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Q: Must support Encryption At-Rest.</w:t>
      </w:r>
    </w:p>
    <w:p w:rsidR="00000000" w:rsidDel="00000000" w:rsidP="00000000" w:rsidRDefault="00000000" w:rsidRPr="00000000" w14:paraId="00000003">
      <w:pPr>
        <w:rPr/>
      </w:pPr>
      <w:r w:rsidDel="00000000" w:rsidR="00000000" w:rsidRPr="00000000">
        <w:rPr>
          <w:rtl w:val="0"/>
        </w:rPr>
        <w:t xml:space="preserve">A: Data is encrypted at Rest usingService-managed transparent data encryption from Microsoft Azure.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Q: Describe Key Management capabilities of your Solution - How are encryption keys managed?  For on premise solutions can your product support KMIP integration for key management?  For cloud do you support bringing your own key?</w:t>
      </w:r>
    </w:p>
    <w:p w:rsidR="00000000" w:rsidDel="00000000" w:rsidP="00000000" w:rsidRDefault="00000000" w:rsidRPr="00000000" w14:paraId="00000006">
      <w:pPr>
        <w:rPr/>
      </w:pPr>
      <w:r w:rsidDel="00000000" w:rsidR="00000000" w:rsidRPr="00000000">
        <w:rPr>
          <w:rtl w:val="0"/>
        </w:rPr>
        <w:t xml:space="preserve">A: Key Management: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iMocha employs platform-managed keys via Microsoft Azure's Key Vault for key management.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All encryption keys are stored securely within the Azure infrastructure, and iMocha’s platform leverages Azure's transparent data encryption to protect data both at rest and in transit.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Encryption:</w:t>
      </w:r>
    </w:p>
    <w:p w:rsidR="00000000" w:rsidDel="00000000" w:rsidP="00000000" w:rsidRDefault="00000000" w:rsidRPr="00000000" w14:paraId="0000000D">
      <w:pPr>
        <w:rPr/>
      </w:pPr>
      <w:r w:rsidDel="00000000" w:rsidR="00000000" w:rsidRPr="00000000">
        <w:rPr>
          <w:rtl w:val="0"/>
        </w:rPr>
        <w:t xml:space="preserve">Data is encrypted in Transit using TLS min version 1.2. Data is encrypted at Rest usingService-managed transparent data encryption from Microsoft Azure.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Q: Please confirm if your solution will meet following prospect requirement - "Access to data at rest will be restricted to only authorized custodians (e.g. for database encryption -&gt; the authorized database administrators/custodians) and protected from unauthorized access."</w:t>
      </w:r>
    </w:p>
    <w:p w:rsidR="00000000" w:rsidDel="00000000" w:rsidP="00000000" w:rsidRDefault="00000000" w:rsidRPr="00000000" w14:paraId="00000010">
      <w:pPr>
        <w:rPr/>
      </w:pPr>
      <w:r w:rsidDel="00000000" w:rsidR="00000000" w:rsidRPr="00000000">
        <w:rPr>
          <w:rtl w:val="0"/>
        </w:rPr>
        <w:t xml:space="preserve">A: Yes, iMocha fully complies with this requirement. Access to data at rest within the iMocha platform is restricted exclusively to authorized custodians and enforced through granular access control policies and encryption key governance.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Enforcement Measures: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Database encryption keys are managed via Azure Key Vault, and only designated platform DBAs and security administrators are permitted to access these keys.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All access to encrypted data is controlled through:</w:t>
      </w:r>
    </w:p>
    <w:p w:rsidR="00000000" w:rsidDel="00000000" w:rsidP="00000000" w:rsidRDefault="00000000" w:rsidRPr="00000000" w14:paraId="00000017">
      <w:pPr>
        <w:rPr/>
      </w:pPr>
      <w:r w:rsidDel="00000000" w:rsidR="00000000" w:rsidRPr="00000000">
        <w:rPr>
          <w:rtl w:val="0"/>
        </w:rPr>
        <w:t xml:space="preserve">Role-Based Access Control (RBAC). Please find attached Access control and termination policy for your reference.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Q: Must secure and encrypt prospect confidential data such as sensitive PCI and PII data at rest, including Primary Account Number (PAN) and SSN, using AES 256.</w:t>
      </w:r>
    </w:p>
    <w:p w:rsidR="00000000" w:rsidDel="00000000" w:rsidP="00000000" w:rsidRDefault="00000000" w:rsidRPr="00000000" w14:paraId="0000001A">
      <w:pPr>
        <w:rPr/>
      </w:pPr>
      <w:r w:rsidDel="00000000" w:rsidR="00000000" w:rsidRPr="00000000">
        <w:rPr>
          <w:rtl w:val="0"/>
        </w:rPr>
        <w:t xml:space="preserve">A: iMocha captures primarily personal data candidate's name and email. ad.dress. iMocha does not capture or store PCI data, including Primary Account Numbers (PAN). As such, PCI compliance is not applicable to iMocha’s platform. Any PCI data such as credit card information is not stored, processed, or transmitted by iMocha.</w:t>
      </w:r>
    </w:p>
    <w:p w:rsidR="00000000" w:rsidDel="00000000" w:rsidP="00000000" w:rsidRDefault="00000000" w:rsidRPr="00000000" w14:paraId="0000001B">
      <w:pPr>
        <w:rPr/>
      </w:pPr>
      <w:r w:rsidDel="00000000" w:rsidR="00000000" w:rsidRPr="00000000">
        <w:rPr>
          <w:rtl w:val="0"/>
        </w:rPr>
        <w:t xml:space="preserve">Personally Identifiable Information (PII), such as SSN, is handled according to industry best practices and regulatory requirements. All sensitive PII data is encrypted at rest</w:t>
      </w:r>
    </w:p>
    <w:p w:rsidR="00000000" w:rsidDel="00000000" w:rsidP="00000000" w:rsidRDefault="00000000" w:rsidRPr="00000000" w14:paraId="0000001C">
      <w:pPr>
        <w:rPr/>
      </w:pPr>
      <w:r w:rsidDel="00000000" w:rsidR="00000000" w:rsidRPr="00000000">
        <w:rPr>
          <w:rtl w:val="0"/>
        </w:rPr>
        <w:t xml:space="preserve">Data is encrypted at Rest usingService-managed transparent data encryption from Microsoft Azure.</w:t>
      </w:r>
    </w:p>
    <w:p w:rsidR="00000000" w:rsidDel="00000000" w:rsidP="00000000" w:rsidRDefault="00000000" w:rsidRPr="00000000" w14:paraId="0000001D">
      <w:pPr>
        <w:rPr/>
      </w:pPr>
      <w:r w:rsidDel="00000000" w:rsidR="00000000" w:rsidRPr="00000000">
        <w:rPr>
          <w:rtl w:val="0"/>
        </w:rPr>
        <w:t xml:space="preserve">iMocha adheres to ISO 27001, SOC 2 Type II, and other industry standards, ensuring that sensitive data, including PII, is securely managed and encrypted in compliance with applicable laws and best practices for data protection.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Q: Please confirm if your solution will meet following prospect requirement - "PCI and PII data elements shall be transmitted over secure communication and masked using prospect PCI standard and data shall be encrypted at rest (while stored) with strong encryption (&gt;= 128 bit strength)."</w:t>
      </w:r>
    </w:p>
    <w:p w:rsidR="00000000" w:rsidDel="00000000" w:rsidP="00000000" w:rsidRDefault="00000000" w:rsidRPr="00000000" w14:paraId="00000020">
      <w:pPr>
        <w:rPr/>
      </w:pPr>
      <w:r w:rsidDel="00000000" w:rsidR="00000000" w:rsidRPr="00000000">
        <w:rPr>
          <w:rtl w:val="0"/>
        </w:rPr>
        <w:t xml:space="preserve">A: iMocha captures primarily personal data candidate's name and email address. iMocha does not capture or store PCI data, including Primary Account Numbers (PAN). As such, PCI compliance is not applicable to iMocha’s platform. Any PCI data such as credit card information is not stored, processed, or transmitted by iMocha.</w:t>
      </w:r>
    </w:p>
    <w:p w:rsidR="00000000" w:rsidDel="00000000" w:rsidP="00000000" w:rsidRDefault="00000000" w:rsidRPr="00000000" w14:paraId="00000021">
      <w:pPr>
        <w:rPr/>
      </w:pPr>
      <w:r w:rsidDel="00000000" w:rsidR="00000000" w:rsidRPr="00000000">
        <w:rPr>
          <w:rtl w:val="0"/>
        </w:rPr>
        <w:t xml:space="preserve">Personally Identifiable Information (PII), such as SSN, is handled according to industry best practices and regulatory requirements. All sensitive PII data is encrypted at rest</w:t>
      </w:r>
    </w:p>
    <w:p w:rsidR="00000000" w:rsidDel="00000000" w:rsidP="00000000" w:rsidRDefault="00000000" w:rsidRPr="00000000" w14:paraId="00000022">
      <w:pPr>
        <w:rPr/>
      </w:pPr>
      <w:r w:rsidDel="00000000" w:rsidR="00000000" w:rsidRPr="00000000">
        <w:rPr>
          <w:rtl w:val="0"/>
        </w:rPr>
        <w:t xml:space="preserve">Data is encrypted at Rest usingService-managed transparent data encryption from Microsoft Azure.</w:t>
      </w:r>
    </w:p>
    <w:p w:rsidR="00000000" w:rsidDel="00000000" w:rsidP="00000000" w:rsidRDefault="00000000" w:rsidRPr="00000000" w14:paraId="00000023">
      <w:pPr>
        <w:rPr/>
      </w:pPr>
      <w:r w:rsidDel="00000000" w:rsidR="00000000" w:rsidRPr="00000000">
        <w:rPr>
          <w:rtl w:val="0"/>
        </w:rPr>
        <w:t xml:space="preserve">iMocha adheres to ISO 27001, SOC 2 Type II, and other industry standards, ensuring that sensitive data, including PII, is securely managed and encrypted in compliance with applicable laws and best practices for data protection.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Q: Offsite sensitive data must be encrypted at rest with encryption service leveraging FIPS certified tamper proof key management and protection devices referred as Hardware Security Modules.</w:t>
      </w:r>
    </w:p>
    <w:p w:rsidR="00000000" w:rsidDel="00000000" w:rsidP="00000000" w:rsidRDefault="00000000" w:rsidRPr="00000000" w14:paraId="00000026">
      <w:pPr>
        <w:rPr/>
      </w:pPr>
      <w:r w:rsidDel="00000000" w:rsidR="00000000" w:rsidRPr="00000000">
        <w:rPr>
          <w:rtl w:val="0"/>
        </w:rPr>
        <w:t xml:space="preserve">A: Data is encrypted at Rest using Service-managed transparent data encryption from Microsoft Azure.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Q: Please describe Data encryption capability (which includes key management and HSM) supported by your solution.</w:t>
      </w:r>
    </w:p>
    <w:p w:rsidR="00000000" w:rsidDel="00000000" w:rsidP="00000000" w:rsidRDefault="00000000" w:rsidRPr="00000000" w14:paraId="00000029">
      <w:pPr>
        <w:rPr/>
      </w:pPr>
      <w:r w:rsidDel="00000000" w:rsidR="00000000" w:rsidRPr="00000000">
        <w:rPr>
          <w:rtl w:val="0"/>
        </w:rPr>
        <w:t xml:space="preserve">A: Data is encrypted in Transit using TLS min version 1.2. Data is encrypted at Rest using Service-managed transparent data encryption from Microsoft Azure.</w:t>
      </w:r>
    </w:p>
    <w:p w:rsidR="00000000" w:rsidDel="00000000" w:rsidP="00000000" w:rsidRDefault="00000000" w:rsidRPr="00000000" w14:paraId="0000002A">
      <w:pPr>
        <w:rPr/>
      </w:pPr>
      <w:r w:rsidDel="00000000" w:rsidR="00000000" w:rsidRPr="00000000">
        <w:rPr>
          <w:rtl w:val="0"/>
        </w:rPr>
        <w:t xml:space="preserve">iMocha leverages Microsoft Azure Key Vault for managing cryptographic keys securely.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Q: Must maintain industry accepted information security standards against the destruction, loss, alteration of or unauthorized access to prospect's data.</w:t>
      </w:r>
    </w:p>
    <w:p w:rsidR="00000000" w:rsidDel="00000000" w:rsidP="00000000" w:rsidRDefault="00000000" w:rsidRPr="00000000" w14:paraId="0000002D">
      <w:pPr>
        <w:rPr/>
      </w:pPr>
      <w:r w:rsidDel="00000000" w:rsidR="00000000" w:rsidRPr="00000000">
        <w:rPr>
          <w:rtl w:val="0"/>
        </w:rPr>
        <w:t xml:space="preserve">A: Yes, iMocha adheres to industry-accepted information security standards to safeguard prospect’s data against destruction, loss, alteration, or unauthorized access.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iMocha’s Security Compliance Framework Includes: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ISO/IEC 27001:2022 – Certified ISMS for infrastructure, development, and operations</w:t>
      </w:r>
    </w:p>
    <w:p w:rsidR="00000000" w:rsidDel="00000000" w:rsidP="00000000" w:rsidRDefault="00000000" w:rsidRPr="00000000" w14:paraId="00000032">
      <w:pPr>
        <w:rPr/>
      </w:pPr>
      <w:r w:rsidDel="00000000" w:rsidR="00000000" w:rsidRPr="00000000">
        <w:rPr>
          <w:rtl w:val="0"/>
        </w:rPr>
        <w:t xml:space="preserve">SOC 2 Type II – Audited for security, availability, and confidentiality controls</w:t>
      </w:r>
    </w:p>
    <w:p w:rsidR="00000000" w:rsidDel="00000000" w:rsidP="00000000" w:rsidRDefault="00000000" w:rsidRPr="00000000" w14:paraId="00000033">
      <w:pPr>
        <w:rPr/>
      </w:pPr>
      <w:r w:rsidDel="00000000" w:rsidR="00000000" w:rsidRPr="00000000">
        <w:rPr>
          <w:rtl w:val="0"/>
        </w:rPr>
        <w:t xml:space="preserve">GDPR &amp; CCPA – Compliant data governance, access controls, and breach response</w:t>
      </w:r>
    </w:p>
    <w:p w:rsidR="00000000" w:rsidDel="00000000" w:rsidP="00000000" w:rsidRDefault="00000000" w:rsidRPr="00000000" w14:paraId="00000034">
      <w:pPr>
        <w:rPr/>
      </w:pPr>
      <w:r w:rsidDel="00000000" w:rsidR="00000000" w:rsidRPr="00000000">
        <w:rPr>
          <w:rtl w:val="0"/>
        </w:rPr>
        <w:t xml:space="preserve">OWASP Top 10 – Secure coding and vulnerability mitigation during software development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Access Controls:</w:t>
      </w:r>
    </w:p>
    <w:p w:rsidR="00000000" w:rsidDel="00000000" w:rsidP="00000000" w:rsidRDefault="00000000" w:rsidRPr="00000000" w14:paraId="00000037">
      <w:pPr>
        <w:rPr/>
      </w:pPr>
      <w:r w:rsidDel="00000000" w:rsidR="00000000" w:rsidRPr="00000000">
        <w:rPr>
          <w:rtl w:val="0"/>
        </w:rPr>
        <w:t xml:space="preserve">Granular Role-Based Access Control (RBAC)</w:t>
      </w:r>
    </w:p>
    <w:p w:rsidR="00000000" w:rsidDel="00000000" w:rsidP="00000000" w:rsidRDefault="00000000" w:rsidRPr="00000000" w14:paraId="00000038">
      <w:pPr>
        <w:rPr/>
      </w:pPr>
      <w:r w:rsidDel="00000000" w:rsidR="00000000" w:rsidRPr="00000000">
        <w:rPr>
          <w:rtl w:val="0"/>
        </w:rPr>
        <w:t xml:space="preserve">Logging of every access to sensitive data with immutable audit trails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Business Continuity and Data Resilience:</w:t>
      </w:r>
    </w:p>
    <w:p w:rsidR="00000000" w:rsidDel="00000000" w:rsidP="00000000" w:rsidRDefault="00000000" w:rsidRPr="00000000" w14:paraId="0000003B">
      <w:pPr>
        <w:rPr/>
      </w:pPr>
      <w:r w:rsidDel="00000000" w:rsidR="00000000" w:rsidRPr="00000000">
        <w:rPr>
          <w:rtl w:val="0"/>
        </w:rPr>
        <w:t xml:space="preserve">Full backup and disaster recovery systems</w:t>
      </w:r>
    </w:p>
    <w:p w:rsidR="00000000" w:rsidDel="00000000" w:rsidP="00000000" w:rsidRDefault="00000000" w:rsidRPr="00000000" w14:paraId="0000003C">
      <w:pPr>
        <w:rPr/>
      </w:pPr>
      <w:r w:rsidDel="00000000" w:rsidR="00000000" w:rsidRPr="00000000">
        <w:rPr>
          <w:rtl w:val="0"/>
        </w:rPr>
        <w:t xml:space="preserve">Real-time data replication across availability zones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Please find attached Information security policy and Data retention and disposal policy for your reference.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Q: prospect data must be maintained within US jurisdiction.</w:t>
      </w:r>
    </w:p>
    <w:p w:rsidR="00000000" w:rsidDel="00000000" w:rsidP="00000000" w:rsidRDefault="00000000" w:rsidRPr="00000000" w14:paraId="00000041">
      <w:pPr>
        <w:rPr/>
      </w:pPr>
      <w:r w:rsidDel="00000000" w:rsidR="00000000" w:rsidRPr="00000000">
        <w:rPr>
          <w:rtl w:val="0"/>
        </w:rPr>
        <w:t xml:space="preserve">A: iMocha is hosted on Microsoft Azure, with primary data center in </w:t>
      </w:r>
      <w:r w:rsidDel="00000000" w:rsidR="00000000" w:rsidRPr="00000000">
        <w:rPr>
          <w:rFonts w:ascii="Times New Roman" w:cs="Times New Roman" w:eastAsia="Times New Roman" w:hAnsi="Times New Roman"/>
          <w:rtl w:val="0"/>
        </w:rPr>
        <w:t xml:space="preserve">Virginia, </w:t>
      </w:r>
      <w:r w:rsidDel="00000000" w:rsidR="00000000" w:rsidRPr="00000000">
        <w:rPr>
          <w:rtl w:val="0"/>
        </w:rPr>
        <w:t xml:space="preserve">US. We maintain a real time backup copy in Ireland (North Europe).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Q: Must support Encryption In-flight.</w:t>
      </w:r>
    </w:p>
    <w:p w:rsidR="00000000" w:rsidDel="00000000" w:rsidP="00000000" w:rsidRDefault="00000000" w:rsidRPr="00000000" w14:paraId="00000044">
      <w:pPr>
        <w:rPr/>
      </w:pPr>
      <w:r w:rsidDel="00000000" w:rsidR="00000000" w:rsidRPr="00000000">
        <w:rPr>
          <w:rtl w:val="0"/>
        </w:rPr>
        <w:t xml:space="preserve">A: Data is encrypted in Transit using TLS min version 1.2.</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Q: Must offer security and encryption for prospect confidential data such as sensitive PCI and PII data during transmission using TLS 1.2 or greater encryption protocol as well as support one-way or mutual SSL.</w:t>
      </w:r>
    </w:p>
    <w:p w:rsidR="00000000" w:rsidDel="00000000" w:rsidP="00000000" w:rsidRDefault="00000000" w:rsidRPr="00000000" w14:paraId="00000047">
      <w:pPr>
        <w:rPr/>
      </w:pPr>
      <w:r w:rsidDel="00000000" w:rsidR="00000000" w:rsidRPr="00000000">
        <w:rPr>
          <w:rtl w:val="0"/>
        </w:rPr>
        <w:t xml:space="preserve">A: All data in transit is secured using TLS 1.2.</w:t>
      </w:r>
    </w:p>
    <w:p w:rsidR="00000000" w:rsidDel="00000000" w:rsidP="00000000" w:rsidRDefault="00000000" w:rsidRPr="00000000" w14:paraId="00000048">
      <w:pPr>
        <w:rPr/>
      </w:pPr>
      <w:r w:rsidDel="00000000" w:rsidR="00000000" w:rsidRPr="00000000">
        <w:rPr>
          <w:rtl w:val="0"/>
        </w:rPr>
        <w:t xml:space="preserve">We do not capture PCI data.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Q: Secure file transfer services must support private key or certificate base strong authentication.</w:t>
      </w:r>
    </w:p>
    <w:p w:rsidR="00000000" w:rsidDel="00000000" w:rsidP="00000000" w:rsidRDefault="00000000" w:rsidRPr="00000000" w14:paraId="0000004B">
      <w:pPr>
        <w:rPr/>
      </w:pPr>
      <w:r w:rsidDel="00000000" w:rsidR="00000000" w:rsidRPr="00000000">
        <w:rPr>
          <w:rtl w:val="0"/>
        </w:rPr>
        <w:t xml:space="preserve">A: iMocha supports downloads that are delivered securely over TLS-encrypted HTTPS sessions (browser login) or via email (SMTP/TLS).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Q: Please confirm if your solution will provide capability for bulk data movement using SFTP with PGP and use mutual authentication and have Restful API for transactional data.</w:t>
      </w:r>
    </w:p>
    <w:p w:rsidR="00000000" w:rsidDel="00000000" w:rsidP="00000000" w:rsidRDefault="00000000" w:rsidRPr="00000000" w14:paraId="0000004E">
      <w:pPr>
        <w:rPr/>
      </w:pPr>
      <w:r w:rsidDel="00000000" w:rsidR="00000000" w:rsidRPr="00000000">
        <w:rPr>
          <w:rtl w:val="0"/>
        </w:rPr>
        <w:t xml:space="preserve">A: We currently support Restful API for transaction data and support upload of excel for bulk invite capabilities.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Q: Must log all security related events with notification of exceptions enforced including auditing of every modification.</w:t>
      </w:r>
    </w:p>
    <w:p w:rsidR="00000000" w:rsidDel="00000000" w:rsidP="00000000" w:rsidRDefault="00000000" w:rsidRPr="00000000" w14:paraId="00000051">
      <w:pPr>
        <w:rPr/>
      </w:pPr>
      <w:r w:rsidDel="00000000" w:rsidR="00000000" w:rsidRPr="00000000">
        <w:rPr>
          <w:rtl w:val="0"/>
        </w:rPr>
        <w:t xml:space="preserve">A: Yes, iMocha implements full-spectrum Security Event Logging and Alerting, in alignment with NIST and ISO 27001 standards. Please find attached log management and monitoring policy for your reference.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Q: prospect must be able to get its data back if needed, including at contract termination, with no encryption control attached to it.</w:t>
      </w:r>
    </w:p>
    <w:p w:rsidR="00000000" w:rsidDel="00000000" w:rsidP="00000000" w:rsidRDefault="00000000" w:rsidRPr="00000000" w14:paraId="00000054">
      <w:pPr>
        <w:rPr/>
      </w:pPr>
      <w:r w:rsidDel="00000000" w:rsidR="00000000" w:rsidRPr="00000000">
        <w:rPr>
          <w:rtl w:val="0"/>
        </w:rPr>
        <w:t xml:space="preserve">A: Yes, iMocha fully supports data extraction, transfer, at the client’s discretion, ensuring no vendor lock-in or post-contract barriers.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Data Portability Commitments:</w:t>
      </w:r>
    </w:p>
    <w:p w:rsidR="00000000" w:rsidDel="00000000" w:rsidP="00000000" w:rsidRDefault="00000000" w:rsidRPr="00000000" w14:paraId="00000057">
      <w:pPr>
        <w:rPr/>
      </w:pPr>
      <w:r w:rsidDel="00000000" w:rsidR="00000000" w:rsidRPr="00000000">
        <w:rPr>
          <w:rtl w:val="0"/>
        </w:rPr>
        <w:t xml:space="preserve">At contract termination or upon formal request:</w:t>
      </w:r>
    </w:p>
    <w:p w:rsidR="00000000" w:rsidDel="00000000" w:rsidP="00000000" w:rsidRDefault="00000000" w:rsidRPr="00000000" w14:paraId="00000058">
      <w:pPr>
        <w:rPr/>
      </w:pPr>
      <w:r w:rsidDel="00000000" w:rsidR="00000000" w:rsidRPr="00000000">
        <w:rPr>
          <w:rtl w:val="0"/>
        </w:rPr>
        <w:t xml:space="preserve">prospect’s complete data (e.g., assessments, results, audit logs, candidate information) will be exported in a standard, interoperable and mutually agreed format.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Q: Must support and meet FISMA / NIST Standards.</w:t>
      </w:r>
    </w:p>
    <w:p w:rsidR="00000000" w:rsidDel="00000000" w:rsidP="00000000" w:rsidRDefault="00000000" w:rsidRPr="00000000" w14:paraId="0000005B">
      <w:pPr>
        <w:rPr/>
      </w:pPr>
      <w:r w:rsidDel="00000000" w:rsidR="00000000" w:rsidRPr="00000000">
        <w:rPr>
          <w:rtl w:val="0"/>
        </w:rPr>
        <w:t xml:space="preserve">A: Yes, iMocha aligns its security policies and technical controls with theNIST Cybersecurity Framework (CSF) standards.</w:t>
      </w:r>
    </w:p>
    <w:p w:rsidR="00000000" w:rsidDel="00000000" w:rsidP="00000000" w:rsidRDefault="00000000" w:rsidRPr="00000000" w14:paraId="0000005C">
      <w:pPr>
        <w:rPr/>
      </w:pPr>
      <w:r w:rsidDel="00000000" w:rsidR="00000000" w:rsidRPr="00000000">
        <w:rPr>
          <w:rtl w:val="0"/>
        </w:rPr>
        <w:t xml:space="preserve">Security policies are reviewed annually in accordance with these frameworks.</w:t>
      </w:r>
    </w:p>
    <w:p w:rsidR="00000000" w:rsidDel="00000000" w:rsidP="00000000" w:rsidRDefault="00000000" w:rsidRPr="00000000" w14:paraId="0000005D">
      <w:pPr>
        <w:rPr/>
      </w:pPr>
      <w:r w:rsidDel="00000000" w:rsidR="00000000" w:rsidRPr="00000000">
        <w:rPr>
          <w:rtl w:val="0"/>
        </w:rPr>
        <w:t xml:space="preserve">Controls are mapped during third-party audits (e.g., SOC 2 Type II and ISO 27001) and remediation is tracked.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Please find the below attached documents for your reference.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Q: Must manage Legal, Regulatory, and Compliance information pertaining to product and pricing platform.</w:t>
      </w:r>
    </w:p>
    <w:p w:rsidR="00000000" w:rsidDel="00000000" w:rsidP="00000000" w:rsidRDefault="00000000" w:rsidRPr="00000000" w14:paraId="00000062">
      <w:pPr>
        <w:rPr/>
      </w:pPr>
      <w:r w:rsidDel="00000000" w:rsidR="00000000" w:rsidRPr="00000000">
        <w:rPr>
          <w:rtl w:val="0"/>
        </w:rPr>
        <w:t xml:space="preserve">A: Yes, iMocha maintains a centralized, auditable framework to manage all legal, regulatory, and compliance requirements that impact its product offerings, including those related to data handling, information security, privacy, and platform pricing policies.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Legal &amp; Regulatory Information Management Framework:</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iMocha operates under a formally documented compliance program, monitored by its Information Security &amp; Legal Compliance teams, covering: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Data Privacy Laws: GDPR, CCPA</w:t>
      </w:r>
    </w:p>
    <w:p w:rsidR="00000000" w:rsidDel="00000000" w:rsidP="00000000" w:rsidRDefault="00000000" w:rsidRPr="00000000" w14:paraId="00000069">
      <w:pPr>
        <w:rPr/>
      </w:pPr>
      <w:r w:rsidDel="00000000" w:rsidR="00000000" w:rsidRPr="00000000">
        <w:rPr>
          <w:rtl w:val="0"/>
        </w:rPr>
        <w:t xml:space="preserve">Security Certifications: ISO/IEC 27001:2012, SOC 2 Type II</w:t>
      </w:r>
    </w:p>
    <w:p w:rsidR="00000000" w:rsidDel="00000000" w:rsidP="00000000" w:rsidRDefault="00000000" w:rsidRPr="00000000" w14:paraId="0000006A">
      <w:pPr>
        <w:rPr/>
      </w:pPr>
      <w:r w:rsidDel="00000000" w:rsidR="00000000" w:rsidRPr="00000000">
        <w:rPr>
          <w:rtl w:val="0"/>
        </w:rPr>
        <w:t xml:space="preserve">Accessibility Compliance: WCAG 2.1 AA</w:t>
      </w:r>
    </w:p>
    <w:p w:rsidR="00000000" w:rsidDel="00000000" w:rsidP="00000000" w:rsidRDefault="00000000" w:rsidRPr="00000000" w14:paraId="0000006B">
      <w:pPr>
        <w:rPr/>
      </w:pPr>
      <w:r w:rsidDel="00000000" w:rsidR="00000000" w:rsidRPr="00000000">
        <w:rPr>
          <w:rtl w:val="0"/>
        </w:rPr>
        <w:t xml:space="preserve">Responsible AI Governance: In alignment with Microsoft Responsible AI principles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Platform-Level Governance:</w:t>
      </w:r>
    </w:p>
    <w:p w:rsidR="00000000" w:rsidDel="00000000" w:rsidP="00000000" w:rsidRDefault="00000000" w:rsidRPr="00000000" w14:paraId="0000006E">
      <w:pPr>
        <w:rPr/>
      </w:pPr>
      <w:r w:rsidDel="00000000" w:rsidR="00000000" w:rsidRPr="00000000">
        <w:rPr>
          <w:rtl w:val="0"/>
        </w:rPr>
        <w:t xml:space="preserve">Pricing structure and packaging configurations are version-controlled and governed by contractual terms and change control procedures.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Regulatory impacts on pricing are tracked and transparently communicated to customers.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Q: Has your company engaged a third-party to conduct independent assessments (SSAE 18 SOC 2 Type 2 Report, TrueSight Assessment) that test and validate data safekeeping and information security controls within the past 24 months? (If selected, prospect will require a copy of this report.)</w:t>
      </w:r>
    </w:p>
    <w:p w:rsidR="00000000" w:rsidDel="00000000" w:rsidP="00000000" w:rsidRDefault="00000000" w:rsidRPr="00000000" w14:paraId="00000073">
      <w:pPr>
        <w:rPr/>
      </w:pPr>
      <w:r w:rsidDel="00000000" w:rsidR="00000000" w:rsidRPr="00000000">
        <w:rPr>
          <w:rtl w:val="0"/>
        </w:rPr>
        <w:t xml:space="preserve">A: iMocha has SOC 2 type 2 report in place. Please find attached the same.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Q: Will you allow for an assessment conducted by prospect to evaluate your organization's information security controls and processes in place, relevant to the risks associated with the services provided?</w:t>
      </w:r>
    </w:p>
    <w:p w:rsidR="00000000" w:rsidDel="00000000" w:rsidP="00000000" w:rsidRDefault="00000000" w:rsidRPr="00000000" w14:paraId="00000076">
      <w:pPr>
        <w:rPr/>
      </w:pPr>
      <w:r w:rsidDel="00000000" w:rsidR="00000000" w:rsidRPr="00000000">
        <w:rPr>
          <w:rtl w:val="0"/>
        </w:rPr>
        <w:t xml:space="preserve">A: Yes, iMocha welcomes and supports client-driven security assessments and audits, including those initiated by prospect.</w:t>
      </w:r>
    </w:p>
    <w:p w:rsidR="00000000" w:rsidDel="00000000" w:rsidP="00000000" w:rsidRDefault="00000000" w:rsidRPr="00000000" w14:paraId="00000077">
      <w:pPr>
        <w:rPr/>
      </w:pPr>
      <w:r w:rsidDel="00000000" w:rsidR="00000000" w:rsidRPr="00000000">
        <w:rPr>
          <w:rtl w:val="0"/>
        </w:rPr>
        <w:t xml:space="preserve">Remediation Cooperation:</w:t>
      </w:r>
    </w:p>
    <w:p w:rsidR="00000000" w:rsidDel="00000000" w:rsidP="00000000" w:rsidRDefault="00000000" w:rsidRPr="00000000" w14:paraId="00000078">
      <w:pPr>
        <w:rPr/>
      </w:pPr>
      <w:r w:rsidDel="00000000" w:rsidR="00000000" w:rsidRPr="00000000">
        <w:rPr>
          <w:rtl w:val="0"/>
        </w:rPr>
        <w:t xml:space="preserve">Findings from prospect’s audit will be evaluated with transparency.</w:t>
      </w:r>
    </w:p>
    <w:p w:rsidR="00000000" w:rsidDel="00000000" w:rsidP="00000000" w:rsidRDefault="00000000" w:rsidRPr="00000000" w14:paraId="00000079">
      <w:pPr>
        <w:rPr/>
      </w:pPr>
      <w:r w:rsidDel="00000000" w:rsidR="00000000" w:rsidRPr="00000000">
        <w:rPr>
          <w:rtl w:val="0"/>
        </w:rPr>
        <w:t xml:space="preserve">A formal remediation plan with timelines will be committed to, for any gaps or risks identified.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iMocha’s security and legal teams actively support regulated client audits and maintain a posture of cooperation, transparency, and control traceability—aligning with prospect's risk management and vendor governance expectations.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Q: Will prospect data and your company's employees supporting prospect be located within the U.S.? If not, explain exceptions.</w:t>
      </w:r>
    </w:p>
    <w:p w:rsidR="00000000" w:rsidDel="00000000" w:rsidP="00000000" w:rsidRDefault="00000000" w:rsidRPr="00000000" w14:paraId="0000007E">
      <w:pPr>
        <w:rPr/>
      </w:pPr>
      <w:r w:rsidDel="00000000" w:rsidR="00000000" w:rsidRPr="00000000">
        <w:rPr>
          <w:rtl w:val="0"/>
        </w:rPr>
        <w:t xml:space="preserve">A: All Data is stored in US.</w:t>
      </w:r>
    </w:p>
    <w:p w:rsidR="00000000" w:rsidDel="00000000" w:rsidP="00000000" w:rsidRDefault="00000000" w:rsidRPr="00000000" w14:paraId="0000007F">
      <w:pPr>
        <w:rPr/>
      </w:pPr>
      <w:r w:rsidDel="00000000" w:rsidR="00000000" w:rsidRPr="00000000">
        <w:rPr>
          <w:rtl w:val="0"/>
        </w:rPr>
        <w:t xml:space="preserve">Employees supporting prospect can be in US but Technical and backend support will be from India.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Q: Describe the different types of Data Analytics capabilities within the system. Also describe any supported integration with Analytics platforms.</w:t>
      </w:r>
    </w:p>
    <w:p w:rsidR="00000000" w:rsidDel="00000000" w:rsidP="00000000" w:rsidRDefault="00000000" w:rsidRPr="00000000" w14:paraId="00000082">
      <w:pPr>
        <w:rPr/>
      </w:pPr>
      <w:r w:rsidDel="00000000" w:rsidR="00000000" w:rsidRPr="00000000">
        <w:rPr>
          <w:rtl w:val="0"/>
        </w:rPr>
        <w:t xml:space="preserve">A: iMocha provides robust built-in analytics capabilities for candidate evaluation, hiring performance insights, and skills benchmarking, along with API-level and file-based integration support with external analytics platforms.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 Built-in Analytics Capabilities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Candidate-Level Analytics: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Real-time dashboards show:</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Assessment scores</w:t>
      </w:r>
    </w:p>
    <w:p w:rsidR="00000000" w:rsidDel="00000000" w:rsidP="00000000" w:rsidRDefault="00000000" w:rsidRPr="00000000" w14:paraId="0000008B">
      <w:pPr>
        <w:rPr/>
      </w:pPr>
      <w:r w:rsidDel="00000000" w:rsidR="00000000" w:rsidRPr="00000000">
        <w:rPr>
          <w:rtl w:val="0"/>
        </w:rPr>
        <w:t xml:space="preserve">Section wise score</w:t>
      </w:r>
    </w:p>
    <w:p w:rsidR="00000000" w:rsidDel="00000000" w:rsidP="00000000" w:rsidRDefault="00000000" w:rsidRPr="00000000" w14:paraId="0000008C">
      <w:pPr>
        <w:rPr/>
      </w:pPr>
      <w:r w:rsidDel="00000000" w:rsidR="00000000" w:rsidRPr="00000000">
        <w:rPr>
          <w:rtl w:val="0"/>
        </w:rPr>
        <w:t xml:space="preserve">Candidate feedback</w:t>
      </w:r>
    </w:p>
    <w:p w:rsidR="00000000" w:rsidDel="00000000" w:rsidP="00000000" w:rsidRDefault="00000000" w:rsidRPr="00000000" w14:paraId="0000008D">
      <w:pPr>
        <w:rPr/>
      </w:pPr>
      <w:r w:rsidDel="00000000" w:rsidR="00000000" w:rsidRPr="00000000">
        <w:rPr>
          <w:rtl w:val="0"/>
        </w:rPr>
        <w:t xml:space="preserve">Time taken to complete each test/module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Proctoring &amp; Integrity Analytics: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If AI-proctoring is enabled, system flags: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Suspicious behavior</w:t>
      </w:r>
    </w:p>
    <w:p w:rsidR="00000000" w:rsidDel="00000000" w:rsidP="00000000" w:rsidRDefault="00000000" w:rsidRPr="00000000" w14:paraId="00000094">
      <w:pPr>
        <w:rPr/>
      </w:pPr>
      <w:r w:rsidDel="00000000" w:rsidR="00000000" w:rsidRPr="00000000">
        <w:rPr>
          <w:rtl w:val="0"/>
        </w:rPr>
        <w:t xml:space="preserve">Window switching</w:t>
      </w:r>
    </w:p>
    <w:p w:rsidR="00000000" w:rsidDel="00000000" w:rsidP="00000000" w:rsidRDefault="00000000" w:rsidRPr="00000000" w14:paraId="00000095">
      <w:pPr>
        <w:rPr/>
      </w:pPr>
      <w:r w:rsidDel="00000000" w:rsidR="00000000" w:rsidRPr="00000000">
        <w:rPr>
          <w:rtl w:val="0"/>
        </w:rPr>
        <w:t xml:space="preserve">Face mismatch</w:t>
      </w:r>
    </w:p>
    <w:p w:rsidR="00000000" w:rsidDel="00000000" w:rsidP="00000000" w:rsidRDefault="00000000" w:rsidRPr="00000000" w14:paraId="00000096">
      <w:pPr>
        <w:rPr/>
      </w:pPr>
      <w:r w:rsidDel="00000000" w:rsidR="00000000" w:rsidRPr="00000000">
        <w:rPr>
          <w:rtl w:val="0"/>
        </w:rPr>
        <w:t xml:space="preserve">Connectivity issues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These incidents are scored and presented alongside test results.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Benchmarking Analytics: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Industry-wide benchmarking available for many test types:</w:t>
      </w:r>
    </w:p>
    <w:p w:rsidR="00000000" w:rsidDel="00000000" w:rsidP="00000000" w:rsidRDefault="00000000" w:rsidRPr="00000000" w14:paraId="0000009D">
      <w:pPr>
        <w:rPr/>
      </w:pPr>
      <w:r w:rsidDel="00000000" w:rsidR="00000000" w:rsidRPr="00000000">
        <w:rPr>
          <w:rtl w:val="0"/>
        </w:rPr>
        <w:t xml:space="preserve">Compare a candidate’s score against peers in the same role globally.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Custom reports can be shared using Power BI</w:t>
      </w:r>
    </w:p>
    <w:p w:rsidR="00000000" w:rsidDel="00000000" w:rsidP="00000000" w:rsidRDefault="00000000" w:rsidRPr="00000000" w14:paraId="000000A0">
      <w:pPr>
        <w:rPr/>
      </w:pPr>
      <w:r w:rsidDel="00000000" w:rsidR="00000000" w:rsidRPr="00000000">
        <w:rPr>
          <w:rtl w:val="0"/>
        </w:rPr>
        <w:t xml:space="preserve">Please find attached iMocha Analytics datasheet.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Integration with Analytics platforms:</w:t>
      </w:r>
    </w:p>
    <w:p w:rsidR="00000000" w:rsidDel="00000000" w:rsidP="00000000" w:rsidRDefault="00000000" w:rsidRPr="00000000" w14:paraId="000000A3">
      <w:pPr>
        <w:rPr/>
      </w:pPr>
      <w:r w:rsidDel="00000000" w:rsidR="00000000" w:rsidRPr="00000000">
        <w:rPr>
          <w:rtl w:val="0"/>
        </w:rPr>
        <w:t xml:space="preserve">We do support and provide custom reports through PowerBI.</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WBG RESPONSES: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Q: Requirement</w:t>
      </w:r>
    </w:p>
    <w:p w:rsidR="00000000" w:rsidDel="00000000" w:rsidP="00000000" w:rsidRDefault="00000000" w:rsidRPr="00000000" w14:paraId="000000AA">
      <w:pPr>
        <w:rPr/>
      </w:pPr>
      <w:r w:rsidDel="00000000" w:rsidR="00000000" w:rsidRPr="00000000">
        <w:rPr>
          <w:rtl w:val="0"/>
        </w:rPr>
        <w:t xml:space="preserve">A: Vendor Response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Q: The product has the capability for service health monitoring.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product has testing and staging environments.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product is scalable and fault tolerant.</w:t>
      </w:r>
    </w:p>
    <w:p w:rsidR="00000000" w:rsidDel="00000000" w:rsidP="00000000" w:rsidRDefault="00000000" w:rsidRPr="00000000" w14:paraId="000000B3">
      <w:pPr>
        <w:rPr/>
      </w:pPr>
      <w:r w:rsidDel="00000000" w:rsidR="00000000" w:rsidRPr="00000000">
        <w:rPr>
          <w:rtl w:val="0"/>
        </w:rPr>
        <w:t xml:space="preserve">A: Yes. iMocha offers service health monitoring, robust testing/staging environments, and scalable architecture with high fault tolerance to support enterprise-grade reliability.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Q: Vendor must work with WBG Office of Information Security to conduct security risk assessment of the information system during the software development lifecycle SDLC. These activities include evaluations, assessment, exceptions, decisions related to the avoidance, mitigation and acceptance of risks, and assessment of resulting residual risk after remediation.</w:t>
      </w:r>
    </w:p>
    <w:p w:rsidR="00000000" w:rsidDel="00000000" w:rsidP="00000000" w:rsidRDefault="00000000" w:rsidRPr="00000000" w14:paraId="000000B6">
      <w:pPr>
        <w:rPr/>
      </w:pPr>
      <w:r w:rsidDel="00000000" w:rsidR="00000000" w:rsidRPr="00000000">
        <w:rPr>
          <w:rtl w:val="0"/>
        </w:rPr>
        <w:t xml:space="preserve">A: Yes. iMocha collaborates with client security teams to perform SDLC-aligned risk assessments, including threat evaluations, mitigation planning, and residual risk tracking.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Q: Vendor must store authoritative records of the approved security configuration (e.g., settings, software versions, patch levels) of information systems and their constituent hardware, software and firmware components. Must store the current version, historical versions, and a record of changes of the security configurations. These records must be readily available when required by WBG.. Access to the records of security configuration must be limited to those personnel that absolutely need it as defined by their business functions.</w:t>
      </w:r>
    </w:p>
    <w:p w:rsidR="00000000" w:rsidDel="00000000" w:rsidP="00000000" w:rsidRDefault="00000000" w:rsidRPr="00000000" w14:paraId="000000B9">
      <w:pPr>
        <w:rPr/>
      </w:pPr>
      <w:r w:rsidDel="00000000" w:rsidR="00000000" w:rsidRPr="00000000">
        <w:rPr>
          <w:rtl w:val="0"/>
        </w:rPr>
        <w:t xml:space="preserve">A: Yes. iMocha maintains version-controlled records for all configurations, updates, and patches to ensure traceability and rollback capabilities across its systems.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Q: Vendor must follow published WBG policies in tracking all assets from acquisition to disposal to enable awareness, comprehensive protection, and effective financial decision-making</w:t>
      </w:r>
    </w:p>
    <w:p w:rsidR="00000000" w:rsidDel="00000000" w:rsidP="00000000" w:rsidRDefault="00000000" w:rsidRPr="00000000" w14:paraId="000000BC">
      <w:pPr>
        <w:rPr/>
      </w:pPr>
      <w:r w:rsidDel="00000000" w:rsidR="00000000" w:rsidRPr="00000000">
        <w:rPr>
          <w:rtl w:val="0"/>
        </w:rPr>
        <w:t xml:space="preserve">A: Yes. iMocha aligns with WBG policies by tracking assets throughout their lifecycle, enabling visibility for governance, compliance, and financial management. Please find attached Asset Management policy.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Q: Vendor must employ a trusted third party to conduct vulnerability scan and analysis of the information system and provide a complete list of all vulnerabilities found with descriptive information for each record.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Vendor must conduct thorough analysis of all vulnerabilities and assess associated risks.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vendor must determine remediation priorities and develop remediation procedures for all vulnerabilities.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vendor must provide a record of disposition and supporting information regarding the treatment of all vulnerabilities.</w:t>
      </w:r>
    </w:p>
    <w:p w:rsidR="00000000" w:rsidDel="00000000" w:rsidP="00000000" w:rsidRDefault="00000000" w:rsidRPr="00000000" w14:paraId="000000C5">
      <w:pPr>
        <w:rPr/>
      </w:pPr>
      <w:r w:rsidDel="00000000" w:rsidR="00000000" w:rsidRPr="00000000">
        <w:rPr>
          <w:rtl w:val="0"/>
        </w:rPr>
        <w:t xml:space="preserve">A: Yes. iMocha conducts third-party vulnerability scans, maintains a record of vulnerabilities, prioritizes remediation, and ensures detailed documentation of mitigation steps.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Please find attached Vulnerability and patch management policy.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Q: Restricted data must be encrypted at rest and in transit using industry standard algorithms such as TLS 1.2, AES -256, RSA public key cryptography, and SHA-256 or better for hashing.</w:t>
      </w:r>
    </w:p>
    <w:p w:rsidR="00000000" w:rsidDel="00000000" w:rsidP="00000000" w:rsidRDefault="00000000" w:rsidRPr="00000000" w14:paraId="000000CA">
      <w:pPr>
        <w:rPr/>
      </w:pPr>
      <w:r w:rsidDel="00000000" w:rsidR="00000000" w:rsidRPr="00000000">
        <w:rPr>
          <w:rtl w:val="0"/>
        </w:rPr>
        <w:t xml:space="preserve">A: Yes. All sensitive data is encrypted at rest and in transit using TLS 1.2. Data is encrypted at Rest using Service-managed transparent data encryption from Microsoft Azure.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Q: All information must be encrypted while being stored or processed by the cloud service provider, with a solution that allows WBG alone to maintain management of the encryption keys (e.g. Cloud HSM, HSM, etc.).</w:t>
      </w:r>
    </w:p>
    <w:p w:rsidR="00000000" w:rsidDel="00000000" w:rsidP="00000000" w:rsidRDefault="00000000" w:rsidRPr="00000000" w14:paraId="000000CD">
      <w:pPr>
        <w:rPr/>
      </w:pPr>
      <w:r w:rsidDel="00000000" w:rsidR="00000000" w:rsidRPr="00000000">
        <w:rPr>
          <w:rtl w:val="0"/>
        </w:rPr>
        <w:t xml:space="preserve">A: Data is encrypted in Transit using TLS min version 1.2. Data is encrypted at Rest using Service-managed transparent data encryption from Microsoft Azure. All Security aspects are tested as part of our Annual VAPT done by External vendors. Azure supports dedicated HSM; however we have not used the same for any of our clients and hence need to discuss this use case further before committing to either Azure HSM or external HSM support.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Q: Vendor use cryptographic cipher modes that offer both authenticity and confidentiality.</w:t>
      </w:r>
    </w:p>
    <w:p w:rsidR="00000000" w:rsidDel="00000000" w:rsidP="00000000" w:rsidRDefault="00000000" w:rsidRPr="00000000" w14:paraId="000000D0">
      <w:pPr>
        <w:rPr/>
      </w:pPr>
      <w:r w:rsidDel="00000000" w:rsidR="00000000" w:rsidRPr="00000000">
        <w:rPr>
          <w:rtl w:val="0"/>
        </w:rPr>
        <w:t xml:space="preserve">A: Yes. iMocha uses strong cryptographic cipher modes that ensure data authenticity and confidentiality throughout the assessment lifecycle. Please find attached Information security policy.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Q: Vendor must never store clear text password or an unencrypted version of the password.</w:t>
      </w:r>
    </w:p>
    <w:p w:rsidR="00000000" w:rsidDel="00000000" w:rsidP="00000000" w:rsidRDefault="00000000" w:rsidRPr="00000000" w14:paraId="000000D3">
      <w:pPr>
        <w:rPr/>
      </w:pPr>
      <w:r w:rsidDel="00000000" w:rsidR="00000000" w:rsidRPr="00000000">
        <w:rPr>
          <w:rtl w:val="0"/>
        </w:rPr>
        <w:t xml:space="preserve">A: Yes. iMocha never stores passwords in clear text;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Cryptographic algorithm: RSA, Hashing algorithm: SHA-1, KeySize: 128</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Q: Clear text keys and passwords must be wiped from memory after use.</w:t>
      </w:r>
    </w:p>
    <w:p w:rsidR="00000000" w:rsidDel="00000000" w:rsidP="00000000" w:rsidRDefault="00000000" w:rsidRPr="00000000" w14:paraId="000000D8">
      <w:pPr>
        <w:rPr/>
      </w:pPr>
      <w:r w:rsidDel="00000000" w:rsidR="00000000" w:rsidRPr="00000000">
        <w:rPr>
          <w:rtl w:val="0"/>
        </w:rPr>
        <w:t xml:space="preserve">A: Yes. iMocha follows secure coding and runtime practices to ensure sensitive data like keys/passwords are cleared from memory after processing.</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Q: Vendor must ensure that the cryptographic protection remains secure even if the database access controls fail.</w:t>
      </w:r>
    </w:p>
    <w:p w:rsidR="00000000" w:rsidDel="00000000" w:rsidP="00000000" w:rsidRDefault="00000000" w:rsidRPr="00000000" w14:paraId="000000DB">
      <w:pPr>
        <w:rPr/>
      </w:pPr>
      <w:r w:rsidDel="00000000" w:rsidR="00000000" w:rsidRPr="00000000">
        <w:rPr>
          <w:rtl w:val="0"/>
        </w:rPr>
        <w:t xml:space="preserve">A: Yes. Platform implements strong cryptographic standards (e.g., TLS 1.2+, AES) independently of DB-layer access controls for added data protection.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Q: Vendor must salt each hash and use a random salt for each password hash.</w:t>
      </w:r>
    </w:p>
    <w:p w:rsidR="00000000" w:rsidDel="00000000" w:rsidP="00000000" w:rsidRDefault="00000000" w:rsidRPr="00000000" w14:paraId="000000DE">
      <w:pPr>
        <w:rPr/>
      </w:pPr>
      <w:r w:rsidDel="00000000" w:rsidR="00000000" w:rsidRPr="00000000">
        <w:rPr>
          <w:rtl w:val="0"/>
        </w:rPr>
        <w:t xml:space="preserve">A: Cryptographic algorithm: RSA, Hashing algorithm: SHA-1, KeySize: 128</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Q: Vendor must protect the key throughout its lifecycle.</w:t>
      </w:r>
    </w:p>
    <w:p w:rsidR="00000000" w:rsidDel="00000000" w:rsidP="00000000" w:rsidRDefault="00000000" w:rsidRPr="00000000" w14:paraId="000000E1">
      <w:pPr>
        <w:rPr/>
      </w:pPr>
      <w:r w:rsidDel="00000000" w:rsidR="00000000" w:rsidRPr="00000000">
        <w:rPr>
          <w:rtl w:val="0"/>
        </w:rPr>
        <w:t xml:space="preserve">A: Yes. Keys are stored in secure environments and managed through their lifecycle (generation, rotation, revocation) using industry best practices.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Q: Vendor must not permit unencrypted keys to reside on the same machine or cluster as the data.</w:t>
      </w:r>
    </w:p>
    <w:p w:rsidR="00000000" w:rsidDel="00000000" w:rsidP="00000000" w:rsidRDefault="00000000" w:rsidRPr="00000000" w14:paraId="000000E4">
      <w:pPr>
        <w:rPr/>
      </w:pPr>
      <w:r w:rsidDel="00000000" w:rsidR="00000000" w:rsidRPr="00000000">
        <w:rPr>
          <w:rtl w:val="0"/>
        </w:rPr>
        <w:t xml:space="preserve">A: Yes. Encryption keys are stored in isolated secure storage (key vaults), separate from application data infrastructure.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Q: Vendor must ensure keys are stored in a protected key vault at all times.</w:t>
      </w:r>
    </w:p>
    <w:p w:rsidR="00000000" w:rsidDel="00000000" w:rsidP="00000000" w:rsidRDefault="00000000" w:rsidRPr="00000000" w14:paraId="000000E7">
      <w:pPr>
        <w:rPr/>
      </w:pPr>
      <w:r w:rsidDel="00000000" w:rsidR="00000000" w:rsidRPr="00000000">
        <w:rPr>
          <w:rtl w:val="0"/>
        </w:rPr>
        <w:t xml:space="preserve">A: Yes. iMocha uses Azure Key Vault to store all encryption keys securely.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Q: Vendor must create procedures for periodically changing keys and handling compromised keys.</w:t>
      </w:r>
    </w:p>
    <w:p w:rsidR="00000000" w:rsidDel="00000000" w:rsidP="00000000" w:rsidRDefault="00000000" w:rsidRPr="00000000" w14:paraId="000000EA">
      <w:pPr>
        <w:rPr/>
      </w:pPr>
      <w:r w:rsidDel="00000000" w:rsidR="00000000" w:rsidRPr="00000000">
        <w:rPr>
          <w:rtl w:val="0"/>
        </w:rPr>
        <w:t xml:space="preserve">A: Yes. The platform supports regular key rotation policies and predefined response plans for compromised keys.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Q: Vendor must ensure key changes are monitored with host IDS/IPS management system.</w:t>
      </w:r>
    </w:p>
    <w:p w:rsidR="00000000" w:rsidDel="00000000" w:rsidP="00000000" w:rsidRDefault="00000000" w:rsidRPr="00000000" w14:paraId="000000ED">
      <w:pPr>
        <w:rPr/>
      </w:pPr>
      <w:r w:rsidDel="00000000" w:rsidR="00000000" w:rsidRPr="00000000">
        <w:rPr>
          <w:rtl w:val="0"/>
        </w:rPr>
        <w:t xml:space="preserve">A: Yes. We comply with the same.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iMocha is protected with CLOUDFLARE.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CLOUDFLARE Security Services protect and secure websites, applications and APIs against DDoS (denialof-service attacks), customer data compromise, and abusive bots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Q: Private keys should be marked as not exportable when generating the certificate signing request.</w:t>
      </w:r>
    </w:p>
    <w:p w:rsidR="00000000" w:rsidDel="00000000" w:rsidP="00000000" w:rsidRDefault="00000000" w:rsidRPr="00000000" w14:paraId="000000F4">
      <w:pPr>
        <w:rPr/>
      </w:pPr>
      <w:r w:rsidDel="00000000" w:rsidR="00000000" w:rsidRPr="00000000">
        <w:rPr>
          <w:rtl w:val="0"/>
        </w:rPr>
        <w:t xml:space="preserve">A: Yes. We comply with the same.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Q: Applications should log any changes and other cryptographic key lifecycle events.</w:t>
      </w:r>
    </w:p>
    <w:p w:rsidR="00000000" w:rsidDel="00000000" w:rsidP="00000000" w:rsidRDefault="00000000" w:rsidRPr="00000000" w14:paraId="000000F7">
      <w:pPr>
        <w:rPr/>
      </w:pPr>
      <w:r w:rsidDel="00000000" w:rsidR="00000000" w:rsidRPr="00000000">
        <w:rPr>
          <w:rtl w:val="0"/>
        </w:rPr>
        <w:t xml:space="preserve">A: Yes. The system maintains audit trails of key lifecycle events such as creation, rotation, and deletion for traceability and compliance.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Q: Vendor must ensure that all random numbers, random file names, random GUIDs, and random strings are generated using an approved random number generator (cryptographic module) to produce un-guessable random values. Also ensure that random algorithms are seeded with sufficient entropy.</w:t>
      </w:r>
    </w:p>
    <w:p w:rsidR="00000000" w:rsidDel="00000000" w:rsidP="00000000" w:rsidRDefault="00000000" w:rsidRPr="00000000" w14:paraId="000000FA">
      <w:pPr>
        <w:rPr/>
      </w:pPr>
      <w:r w:rsidDel="00000000" w:rsidR="00000000" w:rsidRPr="00000000">
        <w:rPr>
          <w:rtl w:val="0"/>
        </w:rPr>
        <w:t xml:space="preserve">A: Please find attached encryption and key management policy</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Q: When non-repudiation is required by business, the developer must record all transactions and acknowledgement with date, time, sender, receiver, and description of access.</w:t>
      </w:r>
    </w:p>
    <w:p w:rsidR="00000000" w:rsidDel="00000000" w:rsidP="00000000" w:rsidRDefault="00000000" w:rsidRPr="00000000" w14:paraId="000000FD">
      <w:pPr>
        <w:rPr/>
      </w:pPr>
      <w:r w:rsidDel="00000000" w:rsidR="00000000" w:rsidRPr="00000000">
        <w:rPr>
          <w:rtl w:val="0"/>
        </w:rPr>
        <w:t xml:space="preserve">A: Yes. All actions are recorded in immutable audit logs with full traceability, enabling complete non-repudiation and accountability.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Q: The developer must ensure that all records are signed to provide high integrity and are stored with an appropriate chain of custody.</w:t>
      </w:r>
    </w:p>
    <w:p w:rsidR="00000000" w:rsidDel="00000000" w:rsidP="00000000" w:rsidRDefault="00000000" w:rsidRPr="00000000" w14:paraId="00000100">
      <w:pPr>
        <w:rPr/>
      </w:pPr>
      <w:r w:rsidDel="00000000" w:rsidR="00000000" w:rsidRPr="00000000">
        <w:rPr>
          <w:rtl w:val="0"/>
        </w:rPr>
        <w:t xml:space="preserve">A: Yes. iMocha signs and stores critical logs with metadata for chain of custody and auditability using secure storage methods.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Q: The record created must be able to settle disputes based on stored evidence if either the sender or the receiver of the records makes false claims.</w:t>
      </w:r>
    </w:p>
    <w:p w:rsidR="00000000" w:rsidDel="00000000" w:rsidP="00000000" w:rsidRDefault="00000000" w:rsidRPr="00000000" w14:paraId="00000103">
      <w:pPr>
        <w:rPr/>
      </w:pPr>
      <w:r w:rsidDel="00000000" w:rsidR="00000000" w:rsidRPr="00000000">
        <w:rPr>
          <w:rtl w:val="0"/>
        </w:rPr>
        <w:t xml:space="preserve">A: Yes. All logs and data transactions are verifiable and stored in a tamper-proof format, making them admissible for resolving disputes.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Q: The developer must ensure the authenticated identities of all parties involved in transactions are stored.</w:t>
      </w:r>
    </w:p>
    <w:p w:rsidR="00000000" w:rsidDel="00000000" w:rsidP="00000000" w:rsidRDefault="00000000" w:rsidRPr="00000000" w14:paraId="00000106">
      <w:pPr>
        <w:rPr/>
      </w:pPr>
      <w:r w:rsidDel="00000000" w:rsidR="00000000" w:rsidRPr="00000000">
        <w:rPr>
          <w:rtl w:val="0"/>
        </w:rPr>
        <w:t xml:space="preserve">A: Yes. Authentication and session metadata are stored securely for all assessment participants and stakeholders.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Q: The developer must ensure the sender of the data is provided with proof of delivery and the recipients are provided with proof of the sender's identity.</w:t>
      </w:r>
    </w:p>
    <w:p w:rsidR="00000000" w:rsidDel="00000000" w:rsidP="00000000" w:rsidRDefault="00000000" w:rsidRPr="00000000" w14:paraId="00000109">
      <w:pPr>
        <w:rPr/>
      </w:pPr>
      <w:r w:rsidDel="00000000" w:rsidR="00000000" w:rsidRPr="00000000">
        <w:rPr>
          <w:rtl w:val="0"/>
        </w:rPr>
        <w:t xml:space="preserve">A: Yes. The system provides submission confirmations and digital acknowledgments for delivery verification.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Q: Vendor must ensure the integrity of restricted or unrestricted data in transit, at rest or in use.</w:t>
      </w:r>
    </w:p>
    <w:p w:rsidR="00000000" w:rsidDel="00000000" w:rsidP="00000000" w:rsidRDefault="00000000" w:rsidRPr="00000000" w14:paraId="0000010C">
      <w:pPr>
        <w:rPr/>
      </w:pPr>
      <w:r w:rsidDel="00000000" w:rsidR="00000000" w:rsidRPr="00000000">
        <w:rPr>
          <w:rtl w:val="0"/>
        </w:rPr>
        <w:t xml:space="preserve">A: Data is encrypted in Transit using TLS min version 1.2. Data is encrypted at Rest using Service-managed transparent data encryption from Microsoft Azure.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Q: Application must be able to detect unexpected or unauthorized modification to data.</w:t>
      </w:r>
    </w:p>
    <w:p w:rsidR="00000000" w:rsidDel="00000000" w:rsidP="00000000" w:rsidRDefault="00000000" w:rsidRPr="00000000" w14:paraId="0000010F">
      <w:pPr>
        <w:rPr/>
      </w:pPr>
      <w:r w:rsidDel="00000000" w:rsidR="00000000" w:rsidRPr="00000000">
        <w:rPr>
          <w:rtl w:val="0"/>
        </w:rPr>
        <w:t xml:space="preserve">A: Yes. Continuous monitoring and data validation mechanisms detect anomalies, ensuring data hasn’t been tampered with or corrupted during storage or use.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Q: Vendor must ensure transaction procedures take protected information from one valid state to another valid state. In care of error a complete rollback of the transaction should be enacted.</w:t>
      </w:r>
    </w:p>
    <w:p w:rsidR="00000000" w:rsidDel="00000000" w:rsidP="00000000" w:rsidRDefault="00000000" w:rsidRPr="00000000" w14:paraId="00000112">
      <w:pPr>
        <w:rPr/>
      </w:pPr>
      <w:r w:rsidDel="00000000" w:rsidR="00000000" w:rsidRPr="00000000">
        <w:rPr>
          <w:rtl w:val="0"/>
        </w:rPr>
        <w:t xml:space="preserve">A: Yes. iMocha uses atomic transaction logic and database constraints to preserve integrity and enable rollback to consistent state upon failure.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Q: Application must validate inputs to prevent illegal user input that may cause SQL inject, cross site scripting or other vulnerabilities.</w:t>
      </w:r>
    </w:p>
    <w:p w:rsidR="00000000" w:rsidDel="00000000" w:rsidP="00000000" w:rsidRDefault="00000000" w:rsidRPr="00000000" w14:paraId="00000115">
      <w:pPr>
        <w:rPr/>
      </w:pPr>
      <w:r w:rsidDel="00000000" w:rsidR="00000000" w:rsidRPr="00000000">
        <w:rPr>
          <w:rtl w:val="0"/>
        </w:rPr>
        <w:t xml:space="preserve">A: Yes. iMocha follows secure coding practices, including input sanitization, validation, and use of parameterized queries to avoid common vulnerabilities.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Q: Application must validate outputs to the user prior to delivering the output to the user interface.</w:t>
      </w:r>
    </w:p>
    <w:p w:rsidR="00000000" w:rsidDel="00000000" w:rsidP="00000000" w:rsidRDefault="00000000" w:rsidRPr="00000000" w14:paraId="00000118">
      <w:pPr>
        <w:rPr/>
      </w:pPr>
      <w:r w:rsidDel="00000000" w:rsidR="00000000" w:rsidRPr="00000000">
        <w:rPr>
          <w:rtl w:val="0"/>
        </w:rPr>
        <w:t xml:space="preserve">A: Yes. All outputs are encoded before rendering to prevent injection or misrepresentation in the UI.</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Q: The system must be free of any known OWASP Top 10 vulnerabilities before it can be commissioned to be used by WBG Group.</w:t>
      </w:r>
    </w:p>
    <w:p w:rsidR="00000000" w:rsidDel="00000000" w:rsidP="00000000" w:rsidRDefault="00000000" w:rsidRPr="00000000" w14:paraId="0000011B">
      <w:pPr>
        <w:rPr/>
      </w:pPr>
      <w:r w:rsidDel="00000000" w:rsidR="00000000" w:rsidRPr="00000000">
        <w:rPr>
          <w:rtl w:val="0"/>
        </w:rPr>
        <w:t xml:space="preserve">A: Yes. Regular code reviews and penetration tests are performed to ensure the platform is free from OWASP Top 10 vulnerabilities before deployment.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We comply with the same.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Q: Vendor must use a trusted source of randomness for the creation of the session identifiers.</w:t>
      </w:r>
    </w:p>
    <w:p w:rsidR="00000000" w:rsidDel="00000000" w:rsidP="00000000" w:rsidRDefault="00000000" w:rsidRPr="00000000" w14:paraId="00000120">
      <w:pPr>
        <w:rPr/>
      </w:pPr>
      <w:r w:rsidDel="00000000" w:rsidR="00000000" w:rsidRPr="00000000">
        <w:rPr>
          <w:rtl w:val="0"/>
        </w:rPr>
        <w:t xml:space="preserve">A: Yes. Session IDs are generated using cryptographically secure pseudo-random number generators to avoid predictability.</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Q: When applicable, the solution must use a session inactivity time-out.</w:t>
      </w:r>
    </w:p>
    <w:p w:rsidR="00000000" w:rsidDel="00000000" w:rsidP="00000000" w:rsidRDefault="00000000" w:rsidRPr="00000000" w14:paraId="00000123">
      <w:pPr>
        <w:rPr/>
      </w:pPr>
      <w:r w:rsidDel="00000000" w:rsidR="00000000" w:rsidRPr="00000000">
        <w:rPr>
          <w:rtl w:val="0"/>
        </w:rPr>
        <w:t xml:space="preserve">A: Yes.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Session timeout settings are enforced by default and configurable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Q: The system must log or take corrective action when certain IP addresses make excessive attempts to continue sessions based on invalid or expired session identifiers.</w:t>
      </w:r>
    </w:p>
    <w:p w:rsidR="00000000" w:rsidDel="00000000" w:rsidP="00000000" w:rsidRDefault="00000000" w:rsidRPr="00000000" w14:paraId="00000128">
      <w:pPr>
        <w:rPr/>
      </w:pPr>
      <w:r w:rsidDel="00000000" w:rsidR="00000000" w:rsidRPr="00000000">
        <w:rPr>
          <w:rtl w:val="0"/>
        </w:rPr>
        <w:t xml:space="preserve">A: Yes. iMocha is protected with CLOUDFLARE. We use Cloudflare – WAF Instrusion prevention syste.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CLOUDFLARE Security Services protect and secure websites, applications and APIs against DDoS (denialof-service attacks), customer data compromise, and harmful bots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Q: Vendor must use a sufficiently large enough session management token's key space to prevent brute force attacks.</w:t>
      </w:r>
    </w:p>
    <w:p w:rsidR="00000000" w:rsidDel="00000000" w:rsidP="00000000" w:rsidRDefault="00000000" w:rsidRPr="00000000" w14:paraId="0000012D">
      <w:pPr>
        <w:rPr/>
      </w:pPr>
      <w:r w:rsidDel="00000000" w:rsidR="00000000" w:rsidRPr="00000000">
        <w:rPr>
          <w:rtl w:val="0"/>
        </w:rPr>
        <w:t xml:space="preserve">A: Yes. Session management leverages long, random tokens with sufficient entropy to prevent brute-force or token prediction attacks.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Q: Vendor must use a session inactivity time-out (e.g., 5 minutes for highly protected applications, no more than 20 minutes for low-risk applications).</w:t>
      </w:r>
    </w:p>
    <w:p w:rsidR="00000000" w:rsidDel="00000000" w:rsidP="00000000" w:rsidRDefault="00000000" w:rsidRPr="00000000" w14:paraId="00000130">
      <w:pPr>
        <w:rPr/>
      </w:pPr>
      <w:r w:rsidDel="00000000" w:rsidR="00000000" w:rsidRPr="00000000">
        <w:rPr>
          <w:rtl w:val="0"/>
        </w:rPr>
        <w:t xml:space="preserve">A: Yes.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iMocha enforces session timeouts configurable by risk level, ensuring sessions automatically expire based on inactivity thresholds.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Q: Vendor must force users to re-log in before viewing any high value resources or engaging in any high value transactions.</w:t>
      </w:r>
    </w:p>
    <w:p w:rsidR="00000000" w:rsidDel="00000000" w:rsidP="00000000" w:rsidRDefault="00000000" w:rsidRPr="00000000" w14:paraId="00000135">
      <w:pPr>
        <w:rPr/>
      </w:pPr>
      <w:r w:rsidDel="00000000" w:rsidR="00000000" w:rsidRPr="00000000">
        <w:rPr>
          <w:rtl w:val="0"/>
        </w:rPr>
        <w:t xml:space="preserve">A: No. We are not carrying our high value transactions. Hence not applicable.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Q: Vendor must log or take corrective action when certain IP addresses make excessive attempts to continue sessions based on invalid or expired session identifiers.</w:t>
      </w:r>
    </w:p>
    <w:p w:rsidR="00000000" w:rsidDel="00000000" w:rsidP="00000000" w:rsidRDefault="00000000" w:rsidRPr="00000000" w14:paraId="00000138">
      <w:pPr>
        <w:rPr/>
      </w:pPr>
      <w:r w:rsidDel="00000000" w:rsidR="00000000" w:rsidRPr="00000000">
        <w:rPr>
          <w:rtl w:val="0"/>
        </w:rPr>
        <w:t xml:space="preserve">A: Please find attached Log Management and monitoring policy.</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Q: Vendor must restrict debugging and logging information provided by error handling mechanism.</w:t>
      </w:r>
    </w:p>
    <w:p w:rsidR="00000000" w:rsidDel="00000000" w:rsidP="00000000" w:rsidRDefault="00000000" w:rsidRPr="00000000" w14:paraId="0000013B">
      <w:pPr>
        <w:rPr/>
      </w:pPr>
      <w:r w:rsidDel="00000000" w:rsidR="00000000" w:rsidRPr="00000000">
        <w:rPr>
          <w:rtl w:val="0"/>
        </w:rPr>
        <w:t xml:space="preserve">A: Yes. Error handling is configured to suppress technical details in user-facing messages and restrict log access to authorized personnel only.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Q: Vendor must ensure zones are separated from one another by infrastructure perimeter boundaries around areas of exposure. In addition the vendor must ensure zones do not cross organizational control boundaries. Zones can be divided into sub-zones to provide for tighter control. Must ensure that only authorized communications are allowed between zones. Must restrict access to authorized users based on role.</w:t>
      </w:r>
    </w:p>
    <w:p w:rsidR="00000000" w:rsidDel="00000000" w:rsidP="00000000" w:rsidRDefault="00000000" w:rsidRPr="00000000" w14:paraId="0000013E">
      <w:pPr>
        <w:rPr/>
      </w:pPr>
      <w:r w:rsidDel="00000000" w:rsidR="00000000" w:rsidRPr="00000000">
        <w:rPr>
          <w:rtl w:val="0"/>
        </w:rPr>
        <w:t xml:space="preserve">A: We are SaaS based platform.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Access control policies are enforced to isolate environments and control traffic across internal zones based on roles.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Q: Vendor must validate authorized user access and prevent unauthorized access to information systems by having formal procedures in place to control the allocation of access rights to information systems and services through PC or any portable devices. Must ensure users are aware of their responsibilities for maintaining effective access controls, particularly regarding the use of passwords and the security of user equipment.</w:t>
      </w:r>
    </w:p>
    <w:p w:rsidR="00000000" w:rsidDel="00000000" w:rsidP="00000000" w:rsidRDefault="00000000" w:rsidRPr="00000000" w14:paraId="00000143">
      <w:pPr>
        <w:rPr/>
      </w:pPr>
      <w:r w:rsidDel="00000000" w:rsidR="00000000" w:rsidRPr="00000000">
        <w:rPr>
          <w:rtl w:val="0"/>
        </w:rPr>
        <w:t xml:space="preserve">A: Yes. Access to systems is granted via RBAC (Role-Based Access Control) with periodic access reviews and adherence to least privilege principles.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Please find attached information security policy.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Q: Vendor must validate information security when using mobile computing and teleworking facilities by using appropriate protection mechanisms to mitigate the risks these specific ways of working cause. Must limit access and use of specific features and capabilities of the device to only authorized entities.</w:t>
      </w:r>
    </w:p>
    <w:p w:rsidR="00000000" w:rsidDel="00000000" w:rsidP="00000000" w:rsidRDefault="00000000" w:rsidRPr="00000000" w14:paraId="00000148">
      <w:pPr>
        <w:rPr/>
      </w:pPr>
      <w:r w:rsidDel="00000000" w:rsidR="00000000" w:rsidRPr="00000000">
        <w:rPr>
          <w:rtl w:val="0"/>
        </w:rPr>
        <w:t xml:space="preserve">A: Yes. iMocha ensures mobile/remote access is governed by endpoint protection, device whitelisting, and encryption to maintain data security.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Please find attached remote access management policy.</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Q: Vendor must use prospect enterprise IdP via SSO to authenticate users. (Microsoft Entra ID with conditional access policy).</w:t>
      </w:r>
    </w:p>
    <w:p w:rsidR="00000000" w:rsidDel="00000000" w:rsidP="00000000" w:rsidRDefault="00000000" w:rsidRPr="00000000" w14:paraId="0000014D">
      <w:pPr>
        <w:rPr/>
      </w:pPr>
      <w:r w:rsidDel="00000000" w:rsidR="00000000" w:rsidRPr="00000000">
        <w:rPr>
          <w:rtl w:val="0"/>
        </w:rPr>
        <w:t xml:space="preserve">A: Yes. iMocha supports integration with enterprise SSO using SAML 2.0 and Microsoft Entra ID (azure AD), enabling secure and seamless authentication workflows.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Q: The cloud solution must support identity federation using industry standards such as SAML 2.0, OAuth or Open ID to allow users to use their WBG identities, and be authenticated against WBG identity system, before they can access their WBG account from the cloud service provider. Multi-factor authentication must be in place for business users and administrators while providing access to confidential PII data.</w:t>
      </w:r>
    </w:p>
    <w:p w:rsidR="00000000" w:rsidDel="00000000" w:rsidP="00000000" w:rsidRDefault="00000000" w:rsidRPr="00000000" w14:paraId="00000150">
      <w:pPr>
        <w:rPr/>
      </w:pPr>
      <w:r w:rsidDel="00000000" w:rsidR="00000000" w:rsidRPr="00000000">
        <w:rPr>
          <w:rtl w:val="0"/>
        </w:rPr>
        <w:t xml:space="preserve">A: Yes. Yes. We currently support OAuth2.0 standard. We support OIDC and SAML based SSO.</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Q: Vendor must use multi-factor authentication when required by prospect Group.</w:t>
      </w:r>
    </w:p>
    <w:p w:rsidR="00000000" w:rsidDel="00000000" w:rsidP="00000000" w:rsidRDefault="00000000" w:rsidRPr="00000000" w14:paraId="00000153">
      <w:pPr>
        <w:rPr/>
      </w:pPr>
      <w:r w:rsidDel="00000000" w:rsidR="00000000" w:rsidRPr="00000000">
        <w:rPr>
          <w:rtl w:val="0"/>
        </w:rPr>
        <w:t xml:space="preserve">A: Yes. iMocha does support SSO.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We can discuss on the implementation of Multi-factor authentication (MFA).</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Q: Vendor must use bank standards when creating and managing external users.</w:t>
      </w:r>
    </w:p>
    <w:p w:rsidR="00000000" w:rsidDel="00000000" w:rsidP="00000000" w:rsidRDefault="00000000" w:rsidRPr="00000000" w14:paraId="0000015A">
      <w:pPr>
        <w:rPr/>
      </w:pPr>
      <w:r w:rsidDel="00000000" w:rsidR="00000000" w:rsidRPr="00000000">
        <w:rPr>
          <w:rtl w:val="0"/>
        </w:rPr>
        <w:t xml:space="preserve">A: iMocha does create the superadmin access while provisioning and share the login details via separate emails to the authorized users.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However, then the superadmin can create the user access and further share the login details with authorized users.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Q: New B2E users can only be created by the prospect IAM system.</w:t>
      </w:r>
    </w:p>
    <w:p w:rsidR="00000000" w:rsidDel="00000000" w:rsidP="00000000" w:rsidRDefault="00000000" w:rsidRPr="00000000" w14:paraId="0000015F">
      <w:pPr>
        <w:rPr/>
      </w:pPr>
      <w:r w:rsidDel="00000000" w:rsidR="00000000" w:rsidRPr="00000000">
        <w:rPr>
          <w:rtl w:val="0"/>
        </w:rPr>
        <w:t xml:space="preserve">A: We support SSO Authentication via OIDC with Okta, AAD and google; and SAML protocol with most IDPs. Auto enrollment support exists for employees but not for admins. The integration is only for Auth. No AD integration exists for syncing the user data.</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Q: When required by business, the developer must implement access control mechanism in the application.</w:t>
      </w:r>
    </w:p>
    <w:p w:rsidR="00000000" w:rsidDel="00000000" w:rsidP="00000000" w:rsidRDefault="00000000" w:rsidRPr="00000000" w14:paraId="00000162">
      <w:pPr>
        <w:rPr/>
      </w:pPr>
      <w:r w:rsidDel="00000000" w:rsidR="00000000" w:rsidRPr="00000000">
        <w:rPr>
          <w:rtl w:val="0"/>
        </w:rPr>
        <w:t xml:space="preserve">A: Yes. iMocha uses RBAC and custom access policies to implement and enforce authorization based on business needs and user roles.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Q: Vendor must implement mechanisms that control the flow of information between authorized entities.</w:t>
      </w:r>
    </w:p>
    <w:p w:rsidR="00000000" w:rsidDel="00000000" w:rsidP="00000000" w:rsidRDefault="00000000" w:rsidRPr="00000000" w14:paraId="00000165">
      <w:pPr>
        <w:rPr/>
      </w:pPr>
      <w:r w:rsidDel="00000000" w:rsidR="00000000" w:rsidRPr="00000000">
        <w:rPr>
          <w:rtl w:val="0"/>
        </w:rPr>
        <w:t xml:space="preserve">A: Yes. Access to data and functions is restricted using internal logic and authorization rules that only allow permitted flows based on roles and privileges as defined in attached Access Control and termination policy.</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Q: Vendor must integrate with enterprise identity lifecycle management modules.</w:t>
      </w:r>
    </w:p>
    <w:p w:rsidR="00000000" w:rsidDel="00000000" w:rsidP="00000000" w:rsidRDefault="00000000" w:rsidRPr="00000000" w14:paraId="00000168">
      <w:pPr>
        <w:rPr/>
      </w:pPr>
      <w:r w:rsidDel="00000000" w:rsidR="00000000" w:rsidRPr="00000000">
        <w:rPr>
          <w:rtl w:val="0"/>
        </w:rPr>
        <w:t xml:space="preserve">A: Yes.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iMocha supports integration with identity lifecycle platforms such as Microsoft Entra ID.</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Q: Vendor must distribute access control authority to the information owners to increase availability and timeliness when accessing necessary information.</w:t>
      </w:r>
    </w:p>
    <w:p w:rsidR="00000000" w:rsidDel="00000000" w:rsidP="00000000" w:rsidRDefault="00000000" w:rsidRPr="00000000" w14:paraId="0000016D">
      <w:pPr>
        <w:rPr/>
      </w:pPr>
      <w:r w:rsidDel="00000000" w:rsidR="00000000" w:rsidRPr="00000000">
        <w:rPr>
          <w:rtl w:val="0"/>
        </w:rPr>
        <w:t xml:space="preserve">A: Yes. iMocha enables information owners or hiring managers to manage access to assessments and reports, enhancing responsiveness and control in access provisioning.</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Q: Vendor must ensure mechanisms are available to information owners for adjusting information access privileges and enhance their ability to determine when granted privileges are no longer required.</w:t>
      </w:r>
    </w:p>
    <w:p w:rsidR="00000000" w:rsidDel="00000000" w:rsidP="00000000" w:rsidRDefault="00000000" w:rsidRPr="00000000" w14:paraId="00000170">
      <w:pPr>
        <w:rPr/>
      </w:pPr>
      <w:r w:rsidDel="00000000" w:rsidR="00000000" w:rsidRPr="00000000">
        <w:rPr>
          <w:rtl w:val="0"/>
        </w:rPr>
        <w:t xml:space="preserve">A: Yes. iMocha provides delegated access management features that empower information owners to review and adjust access rights as per role-based and time-bound requirements.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Q: Vendor must ensure all user privilege changes are reviewed by authorized party prior to their acceptance.</w:t>
      </w:r>
    </w:p>
    <w:p w:rsidR="00000000" w:rsidDel="00000000" w:rsidP="00000000" w:rsidRDefault="00000000" w:rsidRPr="00000000" w14:paraId="00000173">
      <w:pPr>
        <w:rPr/>
      </w:pPr>
      <w:r w:rsidDel="00000000" w:rsidR="00000000" w:rsidRPr="00000000">
        <w:rPr>
          <w:rtl w:val="0"/>
        </w:rPr>
        <w:t xml:space="preserve">A: Yes. iMocha enforces approval workflows for any privilege modifications to ensure changes are reviewed and documented by authorized personnel. Please find attached access control and termination policy</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Q: Vendor must log any changes to information access privileges and user access privileges.</w:t>
      </w:r>
    </w:p>
    <w:p w:rsidR="00000000" w:rsidDel="00000000" w:rsidP="00000000" w:rsidRDefault="00000000" w:rsidRPr="00000000" w14:paraId="00000176">
      <w:pPr>
        <w:rPr/>
      </w:pPr>
      <w:r w:rsidDel="00000000" w:rsidR="00000000" w:rsidRPr="00000000">
        <w:rPr>
          <w:rtl w:val="0"/>
        </w:rPr>
        <w:t xml:space="preserve">A: Yes. iMocha audit logs capture changes in access rights and user roles for traceability and compliance.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Q: Vendor must create audit log entries to record all resource access.</w:t>
      </w:r>
    </w:p>
    <w:p w:rsidR="00000000" w:rsidDel="00000000" w:rsidP="00000000" w:rsidRDefault="00000000" w:rsidRPr="00000000" w14:paraId="00000179">
      <w:pPr>
        <w:rPr/>
      </w:pPr>
      <w:r w:rsidDel="00000000" w:rsidR="00000000" w:rsidRPr="00000000">
        <w:rPr>
          <w:rtl w:val="0"/>
        </w:rPr>
        <w:t xml:space="preserve">A: Yes. iMocha maintains detailed resource access logs, capturing every access event across the system to ensure audit readiness and accountability.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Q: The proposed solution must be capable of logging the following events and support export of logs to WBG SIEM infrastructure (Splunk) in near real time:  </w:t>
      </w:r>
    </w:p>
    <w:p w:rsidR="00000000" w:rsidDel="00000000" w:rsidP="00000000" w:rsidRDefault="00000000" w:rsidRPr="00000000" w14:paraId="0000017C">
      <w:pPr>
        <w:rPr/>
      </w:pPr>
      <w:r w:rsidDel="00000000" w:rsidR="00000000" w:rsidRPr="00000000">
        <w:rPr>
          <w:rtl w:val="0"/>
        </w:rPr>
        <w:t xml:space="preserve"> - Administrative activities  </w:t>
      </w:r>
    </w:p>
    <w:p w:rsidR="00000000" w:rsidDel="00000000" w:rsidP="00000000" w:rsidRDefault="00000000" w:rsidRPr="00000000" w14:paraId="0000017D">
      <w:pPr>
        <w:rPr/>
      </w:pPr>
      <w:r w:rsidDel="00000000" w:rsidR="00000000" w:rsidRPr="00000000">
        <w:rPr>
          <w:rtl w:val="0"/>
        </w:rPr>
        <w:t xml:space="preserve"> - Security events (e.g., user, role creation, deletion)  </w:t>
      </w:r>
    </w:p>
    <w:p w:rsidR="00000000" w:rsidDel="00000000" w:rsidP="00000000" w:rsidRDefault="00000000" w:rsidRPr="00000000" w14:paraId="0000017E">
      <w:pPr>
        <w:rPr/>
      </w:pPr>
      <w:r w:rsidDel="00000000" w:rsidR="00000000" w:rsidRPr="00000000">
        <w:rPr>
          <w:rtl w:val="0"/>
        </w:rPr>
        <w:t xml:space="preserve"> - File and transactions events (i.e. access, read, change, delete)</w:t>
      </w:r>
    </w:p>
    <w:p w:rsidR="00000000" w:rsidDel="00000000" w:rsidP="00000000" w:rsidRDefault="00000000" w:rsidRPr="00000000" w14:paraId="0000017F">
      <w:pPr>
        <w:rPr/>
      </w:pPr>
      <w:r w:rsidDel="00000000" w:rsidR="00000000" w:rsidRPr="00000000">
        <w:rPr>
          <w:rtl w:val="0"/>
        </w:rPr>
        <w:t xml:space="preserve">A: iMocha can extract log and share it with WBG.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Please find attached Log management and monitoring policy.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Q: Vendor must log user access to restricted information at every policy enforcement point.</w:t>
      </w:r>
    </w:p>
    <w:p w:rsidR="00000000" w:rsidDel="00000000" w:rsidP="00000000" w:rsidRDefault="00000000" w:rsidRPr="00000000" w14:paraId="00000184">
      <w:pPr>
        <w:rPr/>
      </w:pPr>
      <w:r w:rsidDel="00000000" w:rsidR="00000000" w:rsidRPr="00000000">
        <w:rPr>
          <w:rtl w:val="0"/>
        </w:rPr>
        <w:t xml:space="preserve">A: Yes. iMocha logs every access attempt to protected data, including user ID and access context, at defined control points in the system.</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Q: Vendor must use WBG-defined standards to log all required components (OS, service, application) and log all types of events for each component such as security events, network connections, authentication attempts at the defined frequency.</w:t>
      </w:r>
    </w:p>
    <w:p w:rsidR="00000000" w:rsidDel="00000000" w:rsidP="00000000" w:rsidRDefault="00000000" w:rsidRPr="00000000" w14:paraId="00000187">
      <w:pPr>
        <w:rPr/>
      </w:pPr>
      <w:r w:rsidDel="00000000" w:rsidR="00000000" w:rsidRPr="00000000">
        <w:rPr>
          <w:rtl w:val="0"/>
        </w:rPr>
        <w:t xml:space="preserve">A: Please find attached Log Management and monitoring policy.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Q: Vendor must use WBG-defined standards to log detailed data characteristics for each type of event (e.g. username and source IP address for authentication attempts).</w:t>
      </w:r>
    </w:p>
    <w:p w:rsidR="00000000" w:rsidDel="00000000" w:rsidP="00000000" w:rsidRDefault="00000000" w:rsidRPr="00000000" w14:paraId="0000018A">
      <w:pPr>
        <w:rPr/>
      </w:pPr>
      <w:r w:rsidDel="00000000" w:rsidR="00000000" w:rsidRPr="00000000">
        <w:rPr>
          <w:rtl w:val="0"/>
        </w:rPr>
        <w:t xml:space="preserve">A: Yes. iMocha captures granular event metadata (e.g., username, IP address, timestamp) per log entry to ensure traceability and forensic analysis.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Q: Log file names should adhere to WBG-defined standard naming scheme across systems, applications, and devices.</w:t>
      </w:r>
    </w:p>
    <w:p w:rsidR="00000000" w:rsidDel="00000000" w:rsidP="00000000" w:rsidRDefault="00000000" w:rsidRPr="00000000" w14:paraId="0000018D">
      <w:pPr>
        <w:rPr/>
      </w:pPr>
      <w:r w:rsidDel="00000000" w:rsidR="00000000" w:rsidRPr="00000000">
        <w:rPr>
          <w:rtl w:val="0"/>
        </w:rPr>
        <w:t xml:space="preserve">A: Yes. iMocha adheres to standardized naming schemes for consistency, traceability, and alignment with WBG logging policies across infrastructure layers.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Q: Vendor must restrict users (including administrators) from modifying log data and event details.</w:t>
      </w:r>
    </w:p>
    <w:p w:rsidR="00000000" w:rsidDel="00000000" w:rsidP="00000000" w:rsidRDefault="00000000" w:rsidRPr="00000000" w14:paraId="00000190">
      <w:pPr>
        <w:rPr/>
      </w:pPr>
      <w:r w:rsidDel="00000000" w:rsidR="00000000" w:rsidRPr="00000000">
        <w:rPr>
          <w:rtl w:val="0"/>
        </w:rPr>
        <w:t xml:space="preserve">A: Yes. iMocha enforces role-based access control and immutability policies to prevent tampering with audit logs by any user including administrators.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Q: Vendor must prohibit unauthorized access to restricted information in log files and monitoring feeds.</w:t>
      </w:r>
    </w:p>
    <w:p w:rsidR="00000000" w:rsidDel="00000000" w:rsidP="00000000" w:rsidRDefault="00000000" w:rsidRPr="00000000" w14:paraId="00000193">
      <w:pPr>
        <w:rPr/>
      </w:pPr>
      <w:r w:rsidDel="00000000" w:rsidR="00000000" w:rsidRPr="00000000">
        <w:rPr>
          <w:rtl w:val="0"/>
        </w:rPr>
        <w:t xml:space="preserve">A: Yes. Access to logs and monitoring feeds is strictly limited via ACLs and encrypted channels, ensuring only authorized personnel can retrieve log data.</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Q: Vendor must adhere to WBG-defined standard to store log data for the duration required and dispose unneeded data.</w:t>
      </w:r>
    </w:p>
    <w:p w:rsidR="00000000" w:rsidDel="00000000" w:rsidP="00000000" w:rsidRDefault="00000000" w:rsidRPr="00000000" w14:paraId="00000196">
      <w:pPr>
        <w:rPr/>
      </w:pPr>
      <w:r w:rsidDel="00000000" w:rsidR="00000000" w:rsidRPr="00000000">
        <w:rPr>
          <w:rtl w:val="0"/>
        </w:rPr>
        <w:t xml:space="preserve">A: Yes. iMocha follows log retention policies defined by client SLAs and ensures logs are purged or archived securely when no longer needed.</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Q: Vendor must enable vulnerability scan at development time in developer's IDE. Problem should be fixed before source code is checked into source repository.</w:t>
      </w:r>
    </w:p>
    <w:p w:rsidR="00000000" w:rsidDel="00000000" w:rsidP="00000000" w:rsidRDefault="00000000" w:rsidRPr="00000000" w14:paraId="00000199">
      <w:pPr>
        <w:rPr/>
      </w:pPr>
      <w:r w:rsidDel="00000000" w:rsidR="00000000" w:rsidRPr="00000000">
        <w:rPr>
          <w:rtl w:val="0"/>
        </w:rPr>
        <w:t xml:space="preserve">A: Yes. Secure SDLC process mandates security scan plugins integrated into developer IDEs, ensuring early detection and remediation prior to repository commit.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Please find attached SDLC policy.</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Q: Vendor must conduct vulnerability scan on all development modules and provide remediation to all issues identified.</w:t>
      </w:r>
    </w:p>
    <w:p w:rsidR="00000000" w:rsidDel="00000000" w:rsidP="00000000" w:rsidRDefault="00000000" w:rsidRPr="00000000" w14:paraId="0000019E">
      <w:pPr>
        <w:rPr/>
      </w:pPr>
      <w:r w:rsidDel="00000000" w:rsidR="00000000" w:rsidRPr="00000000">
        <w:rPr>
          <w:rtl w:val="0"/>
        </w:rPr>
        <w:t xml:space="preserve">A: Yes. Continuous scanning tools are used across all development components and remediation is tracked and verified before release.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We conduct VAPT on annual basis.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Q: The cloud solution must have malicious file detection capability to ensure all communications/files are free of viruses, malware, and other types of cyber-attacks.</w:t>
      </w:r>
    </w:p>
    <w:p w:rsidR="00000000" w:rsidDel="00000000" w:rsidP="00000000" w:rsidRDefault="00000000" w:rsidRPr="00000000" w14:paraId="000001A3">
      <w:pPr>
        <w:rPr/>
      </w:pPr>
      <w:r w:rsidDel="00000000" w:rsidR="00000000" w:rsidRPr="00000000">
        <w:rPr>
          <w:rtl w:val="0"/>
        </w:rPr>
        <w:t xml:space="preserve">A: Yes. We comply with the same.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Q: If the cloud solution includes a native mobile application, then it must support mobile devices management (MDM) and policy enforcement by WBG MDM for the following requirements:  </w:t>
      </w:r>
    </w:p>
    <w:p w:rsidR="00000000" w:rsidDel="00000000" w:rsidP="00000000" w:rsidRDefault="00000000" w:rsidRPr="00000000" w14:paraId="000001A6">
      <w:pPr>
        <w:rPr/>
      </w:pPr>
      <w:r w:rsidDel="00000000" w:rsidR="00000000" w:rsidRPr="00000000">
        <w:rPr>
          <w:rtl w:val="0"/>
        </w:rPr>
        <w:t xml:space="preserve"> - Mobile devices must be in good standing before they can receive synchronized information from the service provider.  </w:t>
      </w:r>
    </w:p>
    <w:p w:rsidR="00000000" w:rsidDel="00000000" w:rsidP="00000000" w:rsidRDefault="00000000" w:rsidRPr="00000000" w14:paraId="000001A7">
      <w:pPr>
        <w:rPr/>
      </w:pPr>
      <w:r w:rsidDel="00000000" w:rsidR="00000000" w:rsidRPr="00000000">
        <w:rPr>
          <w:rtl w:val="0"/>
        </w:rPr>
        <w:t xml:space="preserve"> - The native mobile client must support and integrate with WBG MDM local device encrypted container solution for WBG information.  </w:t>
      </w:r>
    </w:p>
    <w:p w:rsidR="00000000" w:rsidDel="00000000" w:rsidP="00000000" w:rsidRDefault="00000000" w:rsidRPr="00000000" w14:paraId="000001A8">
      <w:pPr>
        <w:rPr/>
      </w:pPr>
      <w:r w:rsidDel="00000000" w:rsidR="00000000" w:rsidRPr="00000000">
        <w:rPr>
          <w:rtl w:val="0"/>
        </w:rPr>
        <w:t xml:space="preserve"> - Cloud solution must support WBG MDM alone for provisioning/pushing mobile application and WBG mobile application configuration for WBG users/devices</w:t>
      </w:r>
    </w:p>
    <w:p w:rsidR="00000000" w:rsidDel="00000000" w:rsidP="00000000" w:rsidRDefault="00000000" w:rsidRPr="00000000" w14:paraId="000001A9">
      <w:pPr>
        <w:rPr/>
      </w:pPr>
      <w:r w:rsidDel="00000000" w:rsidR="00000000" w:rsidRPr="00000000">
        <w:rPr>
          <w:rtl w:val="0"/>
        </w:rPr>
        <w:t xml:space="preserve">A: Not applicable. iMocha does not provide mobile app.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iMocha is web based solution and can be accessed through mobile web browser.</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Q: Vendor must ensure that event monitoring results and log files are only transmitted over authorized communications channels.</w:t>
      </w:r>
    </w:p>
    <w:p w:rsidR="00000000" w:rsidDel="00000000" w:rsidP="00000000" w:rsidRDefault="00000000" w:rsidRPr="00000000" w14:paraId="000001AE">
      <w:pPr>
        <w:rPr/>
      </w:pPr>
      <w:r w:rsidDel="00000000" w:rsidR="00000000" w:rsidRPr="00000000">
        <w:rPr>
          <w:rtl w:val="0"/>
        </w:rPr>
        <w:t xml:space="preserve">A: Yes. Logs and monitoring data are transmitted via secured APIs and encrypted channels ensuring data confidentiality and audit trail integrity.</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Q: Vendor must implement monitoring functions at every layer in the environment (e.g., network, host, application, and database). Must have real-time analysis and response. Must ensure monitoring interfaces for systems, applications, databases and devices are configured to capture sufficient data to provide organizational-specific contexts.</w:t>
      </w:r>
    </w:p>
    <w:p w:rsidR="00000000" w:rsidDel="00000000" w:rsidP="00000000" w:rsidRDefault="00000000" w:rsidRPr="00000000" w14:paraId="000001B1">
      <w:pPr>
        <w:rPr/>
      </w:pPr>
      <w:r w:rsidDel="00000000" w:rsidR="00000000" w:rsidRPr="00000000">
        <w:rPr>
          <w:rtl w:val="0"/>
        </w:rPr>
        <w:t xml:space="preserve">A: We have implemented a multi-layered monitoring framework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Real-time monitoring, analysis, and response across all layers, with automated alerting and escalation processes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Cloudflare Web Application Firewall and Intrusion Prevention System (IPS) at the network perimeter to provide protection against malicious traffic and threats. </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All monitoring and response processes align with industry-recognized standards and compliance frameworks such as ISO 27001, SOC 2,, ensuring robust security governance and best practices.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Q: Vendor must provide thorough coverage of the controls required to manage risks to the portfolio of assets, systems and services included within the scope of information security.</w:t>
      </w:r>
    </w:p>
    <w:p w:rsidR="00000000" w:rsidDel="00000000" w:rsidP="00000000" w:rsidRDefault="00000000" w:rsidRPr="00000000" w14:paraId="000001BC">
      <w:pPr>
        <w:rPr/>
      </w:pPr>
      <w:r w:rsidDel="00000000" w:rsidR="00000000" w:rsidRPr="00000000">
        <w:rPr>
          <w:rtl w:val="0"/>
        </w:rPr>
        <w:t xml:space="preserve">A: Yes. iMocha has an established control framework covering assets, systems, and services to mitigate security risks within the information security scope.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Q: Vendor must provide a process for regularly reviewing controls monitoring capabilities and adjusting them to reflect changes in control requirements. Must analyze available controls data to determine the effectiveness and consistency of deployed security controls. Must use consistent, flexible and scalable assessment methods and tools that work in varying environments and across organizational units.</w:t>
      </w:r>
    </w:p>
    <w:p w:rsidR="00000000" w:rsidDel="00000000" w:rsidP="00000000" w:rsidRDefault="00000000" w:rsidRPr="00000000" w14:paraId="000001BF">
      <w:pPr>
        <w:rPr/>
      </w:pPr>
      <w:r w:rsidDel="00000000" w:rsidR="00000000" w:rsidRPr="00000000">
        <w:rPr>
          <w:rtl w:val="0"/>
        </w:rPr>
        <w:t xml:space="preserve">A: Yes. iMocha performs periodic reviews of security controls based on changing requirements and uses data analytics to evaluate their effectiveness and coverage.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Q: Vendor must determine performance and effectiveness using defined compliance thresholds.</w:t>
      </w:r>
    </w:p>
    <w:p w:rsidR="00000000" w:rsidDel="00000000" w:rsidP="00000000" w:rsidRDefault="00000000" w:rsidRPr="00000000" w14:paraId="000001C2">
      <w:pPr>
        <w:rPr/>
      </w:pPr>
      <w:r w:rsidDel="00000000" w:rsidR="00000000" w:rsidRPr="00000000">
        <w:rPr>
          <w:rtl w:val="0"/>
        </w:rPr>
        <w:t xml:space="preserve">A: We ensure the performance and effectiveness of our security and operational controls are continuously measured against defined compliance thresholds that align with industry standards such as ISO 27001, SOC 2,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Key practices include: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Establishing clear thresholds (e.g., system uptime ≥ 99.9%, incident response within defined SLAs.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Regular compliance reviews and audits.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Q: Vendor must integrate with existing compliance assessment processes whenever feasible.</w:t>
      </w:r>
    </w:p>
    <w:p w:rsidR="00000000" w:rsidDel="00000000" w:rsidP="00000000" w:rsidRDefault="00000000" w:rsidRPr="00000000" w14:paraId="000001CD">
      <w:pPr>
        <w:rPr/>
      </w:pPr>
      <w:r w:rsidDel="00000000" w:rsidR="00000000" w:rsidRPr="00000000">
        <w:rPr>
          <w:rtl w:val="0"/>
        </w:rPr>
        <w:t xml:space="preserve">A: iMocha has REST APIs available to integrate with any system .We need more details on what all integrations are required from compliance side.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Q: Vendor must regularly summarize and report the compliance of controls to appropriate entities.</w:t>
      </w:r>
    </w:p>
    <w:p w:rsidR="00000000" w:rsidDel="00000000" w:rsidP="00000000" w:rsidRDefault="00000000" w:rsidRPr="00000000" w14:paraId="000001D0">
      <w:pPr>
        <w:rPr/>
      </w:pPr>
      <w:r w:rsidDel="00000000" w:rsidR="00000000" w:rsidRPr="00000000">
        <w:rPr>
          <w:rtl w:val="0"/>
        </w:rPr>
        <w:t xml:space="preserve">A: Yes. Periodic dashboards and reports are shared with relevant stakeholders summarizing audit findings, control effectiveness, and remediation activities.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Q: Vendor must employ malicious code protection systems to ensure the confidentiality, integrity, and availability of Bank Group information and information systems.</w:t>
      </w:r>
    </w:p>
    <w:p w:rsidR="00000000" w:rsidDel="00000000" w:rsidP="00000000" w:rsidRDefault="00000000" w:rsidRPr="00000000" w14:paraId="000001D3">
      <w:pPr>
        <w:rPr/>
      </w:pPr>
      <w:r w:rsidDel="00000000" w:rsidR="00000000" w:rsidRPr="00000000">
        <w:rPr>
          <w:rtl w:val="0"/>
        </w:rPr>
        <w:t xml:space="preserve">A: Yes. Anti-malware tools are embedded into iMocha's infrastructure to prevent, detect, and respond to malicious code or unauthorized tampering.</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Q: Virus protection software used by vendors on Bank Group Information Systems at vendor locations must be kept up to date. The software must identify and isolate malicious software (virus or malware) from causing harm to WBG information systems.</w:t>
      </w:r>
    </w:p>
    <w:p w:rsidR="00000000" w:rsidDel="00000000" w:rsidP="00000000" w:rsidRDefault="00000000" w:rsidRPr="00000000" w14:paraId="000001D6">
      <w:pPr>
        <w:rPr/>
      </w:pPr>
      <w:r w:rsidDel="00000000" w:rsidR="00000000" w:rsidRPr="00000000">
        <w:rPr>
          <w:rtl w:val="0"/>
        </w:rPr>
        <w:t xml:space="preserve">A: iMocha is SaaS based platform hosted on Microsoft Azure. All data is stored on cloud.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Antivirus and endpoint protection solutions used by iMocha are regularly updated and configured to isolate threats, minimizing risk to customer data and systems.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Q: Use HTTPS to encrypt data in transit. </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Implement OAuth2 and Web Authn for robust authentication mechanisms. </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Employ Leveled API Keys and Authorization to control access and ensure only authorized users can interact with the API. </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Apply Rate Limiting to prevent abuse by limiting the number of requests a user can make.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Enforce API Versioning for seamless updates and maintenance.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Utilize Whitelisting to restrict access to trusted entities.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Stay informed about OWASP API Security Risks to help developers be aware of potential security issues.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Leverage API Gateway for an additional layer of security, managing requests and responses efficiently. </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Ensure Proper Error Handling and Input Validation to prevent attacks such as injection and to process only valid data.</w:t>
      </w:r>
    </w:p>
    <w:p w:rsidR="00000000" w:rsidDel="00000000" w:rsidP="00000000" w:rsidRDefault="00000000" w:rsidRPr="00000000" w14:paraId="000001F3">
      <w:pPr>
        <w:rPr/>
      </w:pPr>
      <w:r w:rsidDel="00000000" w:rsidR="00000000" w:rsidRPr="00000000">
        <w:rPr>
          <w:rtl w:val="0"/>
        </w:rPr>
        <w:t xml:space="preserve">A: Yes. iMocha's platform follows secure API design principles including HTTPS for data encryption, OAuth2/WebAuthn for authentication, leveled API key-based access, whitelisting, and OWASP-aligned input validation.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We apply rate limit to prevent abuse of API. This is defined in attached SLA.</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Q: Offering should allow for workloads to be tested for software flaws, use of insecure third-party software (supply chain check), and insecurities when the workloads are active. Testing should be at WBG tool set equivalent or higher-grade tools. </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Offering should allow for identifying insecure configurations and deviations from vendor and industry security best practices. </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Vendor should provide security training, including development of secure software, secure configuration of services, secure administration during operations.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Is a real real-time monitoring/ alerting framework/ mechanism in place to detect any anomalies in the end-to-end operation of artificial intelligence (AI) processes, controls, systems and/or data?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Prior to implementation, was there an inspection of data transfers between AI systems of entities to detect indications of compromised appropriateness (ideally through automation) and address compromises with appropriate action?</w:t>
      </w:r>
    </w:p>
    <w:p w:rsidR="00000000" w:rsidDel="00000000" w:rsidP="00000000" w:rsidRDefault="00000000" w:rsidRPr="00000000" w14:paraId="00000204">
      <w:pPr>
        <w:rPr/>
      </w:pPr>
      <w:r w:rsidDel="00000000" w:rsidR="00000000" w:rsidRPr="00000000">
        <w:rPr>
          <w:rtl w:val="0"/>
        </w:rPr>
        <w:t xml:space="preserve">A: Yes. iMocha performs regular security testing using advanced vulnerability scanning tools. It supports workload testing, secure software development training, and has real-time AI anomaly monitoring frameworks in place.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Q: Do you provide a purging or archiving process?  How does this work?  Is this something that you setup?  If not, is this something we can do and do you need to approve it? </w:t>
      </w:r>
    </w:p>
    <w:p w:rsidR="00000000" w:rsidDel="00000000" w:rsidP="00000000" w:rsidRDefault="00000000" w:rsidRPr="00000000" w14:paraId="00000208">
      <w:pPr>
        <w:rPr/>
      </w:pPr>
      <w:r w:rsidDel="00000000" w:rsidR="00000000" w:rsidRPr="00000000">
        <w:rPr>
          <w:rtl w:val="0"/>
        </w:rPr>
        <w:t xml:space="preserve">A: Yes. iMocha’s Talent Management and Skills Intelligence platform provides administrative features for managing data lifecycle, including archiving and deletion capabilities.</w:t>
      </w:r>
    </w:p>
    <w:p w:rsidR="00000000" w:rsidDel="00000000" w:rsidP="00000000" w:rsidRDefault="00000000" w:rsidRPr="00000000" w14:paraId="00000209">
      <w:pPr>
        <w:rPr/>
      </w:pPr>
      <w:r w:rsidDel="00000000" w:rsidR="00000000" w:rsidRPr="00000000">
        <w:rPr>
          <w:rtl w:val="0"/>
        </w:rPr>
        <w:t xml:space="preserve">iMocha stores the data for 3 years after which it is archived. However, We can delete the data upon written request from customer. Please find attached Data Retention and disposal policy.</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