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1480" w:lineRule="exact"/>
        <w:textAlignment w:val="center"/>
        <w:rPr/>
      </w:pPr>
      <w:r>
        <w:drawing>
          <wp:anchor distT="0" distB="0" distL="0" distR="0" simplePos="0" relativeHeight="251658240" behindDoc="0" locked="0" layoutInCell="0" allowOverlap="1">
            <wp:simplePos x="0" y="0"/>
            <wp:positionH relativeFrom="page">
              <wp:posOffset>882666</wp:posOffset>
            </wp:positionH>
            <wp:positionV relativeFrom="page">
              <wp:posOffset>673100</wp:posOffset>
            </wp:positionV>
            <wp:extent cx="361906" cy="1447837"/>
            <wp:effectExtent l="0" t="0" r="0" b="0"/>
            <wp:wrapNone/>
            <wp:docPr id="1" name="IM 1"/>
            <wp:cNvGraphicFramePr/>
            <a:graphic>
              <a:graphicData uri="http://schemas.openxmlformats.org/drawingml/2006/picture">
                <pic:pic>
                  <pic:nvPicPr>
                    <pic:cNvPr id="1" name="IM 1"/>
                    <pic:cNvPicPr/>
                  </pic:nvPicPr>
                  <pic:blipFill>
                    <a:blip r:embed="rId2"/>
                    <a:stretch>
                      <a:fillRect/>
                    </a:stretch>
                  </pic:blipFill>
                  <pic:spPr>
                    <a:xfrm rot="0">
                      <a:off x="0" y="0"/>
                      <a:ext cx="361906" cy="1447837"/>
                    </a:xfrm>
                    <a:prstGeom prst="rect">
                      <a:avLst/>
                    </a:prstGeom>
                  </pic:spPr>
                </pic:pic>
              </a:graphicData>
            </a:graphic>
          </wp:anchor>
        </w:drawing>
      </w:r>
      <w:r>
        <w:drawing>
          <wp:inline distT="0" distB="0" distL="0" distR="0">
            <wp:extent cx="977953" cy="939815"/>
            <wp:effectExtent l="0" t="0" r="0" b="0"/>
            <wp:docPr id="2" name="IM 2"/>
            <wp:cNvGraphicFramePr/>
            <a:graphic>
              <a:graphicData uri="http://schemas.openxmlformats.org/drawingml/2006/picture">
                <pic:pic>
                  <pic:nvPicPr>
                    <pic:cNvPr id="2" name="IM 2"/>
                    <pic:cNvPicPr/>
                  </pic:nvPicPr>
                  <pic:blipFill>
                    <a:blip r:embed="rId3"/>
                    <a:stretch>
                      <a:fillRect/>
                    </a:stretch>
                  </pic:blipFill>
                  <pic:spPr>
                    <a:xfrm rot="0">
                      <a:off x="0" y="0"/>
                      <a:ext cx="977953" cy="939815"/>
                    </a:xfrm>
                    <a:prstGeom prst="rect">
                      <a:avLst/>
                    </a:prstGeom>
                  </pic:spPr>
                </pic:pic>
              </a:graphicData>
            </a:graphic>
          </wp:inline>
        </w:drawing>
      </w:r>
    </w:p>
    <w:p>
      <w:pPr>
        <w:rPr/>
      </w:pPr>
      <w:r/>
    </w:p>
    <w:p>
      <w:pPr>
        <w:rPr/>
      </w:pPr>
      <w:r/>
    </w:p>
    <w:p>
      <w:pPr>
        <w:rPr/>
      </w:pPr>
      <w:r/>
    </w:p>
    <w:p>
      <w:pPr>
        <w:spacing w:line="145" w:lineRule="exact"/>
        <w:rPr/>
      </w:pPr>
      <w:r/>
    </w:p>
    <w:p>
      <w:pPr>
        <w:spacing w:line="14" w:lineRule="auto"/>
        <w:rPr>
          <w:rFonts w:ascii="Arial"/>
          <w:sz w:val="2"/>
        </w:rPr>
      </w:pPr>
      <w:r>
        <w:rPr>
          <w:rFonts w:ascii="Arial" w:hAnsi="Arial" w:eastAsia="Arial" w:cs="Arial"/>
          <w:sz w:val="2"/>
          <w:szCs w:val="2"/>
        </w:rPr>
        <w:br w:type="column"/>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133" w:line="219" w:lineRule="auto"/>
        <w:rPr>
          <w:rFonts w:ascii="SimSun" w:hAnsi="SimSun" w:eastAsia="SimSun" w:cs="SimSun"/>
          <w:sz w:val="41"/>
          <w:szCs w:val="41"/>
        </w:rPr>
      </w:pPr>
      <w:r>
        <w:rPr>
          <w:rFonts w:ascii="SimSun" w:hAnsi="SimSun" w:eastAsia="SimSun" w:cs="SimSun"/>
          <w:sz w:val="41"/>
          <w:szCs w:val="41"/>
          <w:b/>
          <w:bCs/>
          <w:spacing w:val="-9"/>
        </w:rPr>
        <w:t>蒙特卡洛方法</w:t>
      </w:r>
    </w:p>
    <w:p>
      <w:pPr>
        <w:sectPr>
          <w:footerReference w:type="default" r:id="rId1"/>
          <w:pgSz w:w="9100" w:h="13250"/>
          <w:pgMar w:top="990" w:right="969" w:bottom="711" w:left="319" w:header="0" w:footer="582" w:gutter="0"/>
          <w:cols w:equalWidth="0" w:num="2">
            <w:col w:w="1726" w:space="100"/>
            <w:col w:w="5985" w:space="0"/>
          </w:cols>
        </w:sectPr>
        <w:rPr/>
      </w:pP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10" w:right="89" w:firstLine="400"/>
        <w:spacing w:before="65" w:line="302" w:lineRule="auto"/>
        <w:jc w:val="both"/>
        <w:rPr>
          <w:rFonts w:ascii="SimSun" w:hAnsi="SimSun" w:eastAsia="SimSun" w:cs="SimSun"/>
          <w:sz w:val="20"/>
          <w:szCs w:val="20"/>
        </w:rPr>
      </w:pPr>
      <w:r>
        <w:rPr>
          <w:rFonts w:ascii="SimSun" w:hAnsi="SimSun" w:eastAsia="SimSun" w:cs="SimSun"/>
          <w:sz w:val="20"/>
          <w:szCs w:val="20"/>
          <w:spacing w:val="6"/>
        </w:rPr>
        <w:t>在这一章中，我们考虑第一类实用的估计价值函数并寻找最优</w:t>
      </w:r>
      <w:r>
        <w:rPr>
          <w:rFonts w:ascii="SimSun" w:hAnsi="SimSun" w:eastAsia="SimSun" w:cs="SimSun"/>
          <w:sz w:val="20"/>
          <w:szCs w:val="20"/>
          <w:spacing w:val="5"/>
        </w:rPr>
        <w:t>策略的算法。与第4</w:t>
      </w:r>
      <w:r>
        <w:rPr>
          <w:rFonts w:ascii="SimSun" w:hAnsi="SimSun" w:eastAsia="SimSun" w:cs="SimSun"/>
          <w:sz w:val="20"/>
          <w:szCs w:val="20"/>
        </w:rPr>
        <w:t xml:space="preserve"> </w:t>
      </w:r>
      <w:r>
        <w:rPr>
          <w:rFonts w:ascii="SimSun" w:hAnsi="SimSun" w:eastAsia="SimSun" w:cs="SimSun"/>
          <w:sz w:val="20"/>
          <w:szCs w:val="20"/>
          <w:spacing w:val="-2"/>
        </w:rPr>
        <w:t>章不同，在这里我们并不假设拥有完备的环境知识。蒙特</w:t>
      </w:r>
      <w:r>
        <w:rPr>
          <w:rFonts w:ascii="SimSun" w:hAnsi="SimSun" w:eastAsia="SimSun" w:cs="SimSun"/>
          <w:sz w:val="20"/>
          <w:szCs w:val="20"/>
          <w:spacing w:val="-3"/>
        </w:rPr>
        <w:t>卡洛算法仅仅需要经验，即从真</w:t>
      </w:r>
      <w:r>
        <w:rPr>
          <w:rFonts w:ascii="SimSun" w:hAnsi="SimSun" w:eastAsia="SimSun" w:cs="SimSun"/>
          <w:sz w:val="20"/>
          <w:szCs w:val="20"/>
        </w:rPr>
        <w:t xml:space="preserve"> </w:t>
      </w:r>
      <w:r>
        <w:rPr>
          <w:rFonts w:ascii="SimSun" w:hAnsi="SimSun" w:eastAsia="SimSun" w:cs="SimSun"/>
          <w:sz w:val="20"/>
          <w:szCs w:val="20"/>
          <w:spacing w:val="-3"/>
        </w:rPr>
        <w:t>实或者模拟的环境交互中采样得到的状态、动作、收益的序列。从真实经验中进行学习是</w:t>
      </w:r>
      <w:r>
        <w:rPr>
          <w:rFonts w:ascii="SimSun" w:hAnsi="SimSun" w:eastAsia="SimSun" w:cs="SimSun"/>
          <w:sz w:val="20"/>
          <w:szCs w:val="20"/>
          <w:spacing w:val="6"/>
        </w:rPr>
        <w:t xml:space="preserve"> </w:t>
      </w:r>
      <w:r>
        <w:rPr>
          <w:rFonts w:ascii="SimSun" w:hAnsi="SimSun" w:eastAsia="SimSun" w:cs="SimSun"/>
          <w:sz w:val="20"/>
          <w:szCs w:val="20"/>
          <w:spacing w:val="2"/>
        </w:rPr>
        <w:t>非常好的，因为它不需要关于环境动态变化规律的先验知识，却依然能够达到最优的行</w:t>
      </w:r>
      <w:r>
        <w:rPr>
          <w:rFonts w:ascii="SimSun" w:hAnsi="SimSun" w:eastAsia="SimSun" w:cs="SimSun"/>
          <w:sz w:val="20"/>
          <w:szCs w:val="20"/>
          <w:spacing w:val="13"/>
        </w:rPr>
        <w:t xml:space="preserve"> </w:t>
      </w:r>
      <w:r>
        <w:rPr>
          <w:rFonts w:ascii="SimSun" w:hAnsi="SimSun" w:eastAsia="SimSun" w:cs="SimSun"/>
          <w:sz w:val="20"/>
          <w:szCs w:val="20"/>
          <w:spacing w:val="-3"/>
        </w:rPr>
        <w:t>为。从模拟经验中学习也是同样有效的，尽管这时需要一个模型，但这个模型只需要能够</w:t>
      </w:r>
      <w:r>
        <w:rPr>
          <w:rFonts w:ascii="SimSun" w:hAnsi="SimSun" w:eastAsia="SimSun" w:cs="SimSun"/>
          <w:sz w:val="20"/>
          <w:szCs w:val="20"/>
          <w:spacing w:val="6"/>
        </w:rPr>
        <w:t xml:space="preserve"> </w:t>
      </w:r>
      <w:r>
        <w:rPr>
          <w:rFonts w:ascii="SimSun" w:hAnsi="SimSun" w:eastAsia="SimSun" w:cs="SimSun"/>
          <w:sz w:val="20"/>
          <w:szCs w:val="20"/>
          <w:spacing w:val="-1"/>
        </w:rPr>
        <w:t>生成状态转移的一些样本，而不需要像动态规划(DP)</w:t>
      </w:r>
      <w:r>
        <w:rPr>
          <w:rFonts w:ascii="SimSun" w:hAnsi="SimSun" w:eastAsia="SimSun" w:cs="SimSun"/>
          <w:sz w:val="20"/>
          <w:szCs w:val="20"/>
          <w:spacing w:val="49"/>
        </w:rPr>
        <w:t xml:space="preserve"> </w:t>
      </w:r>
      <w:r>
        <w:rPr>
          <w:rFonts w:ascii="SimSun" w:hAnsi="SimSun" w:eastAsia="SimSun" w:cs="SimSun"/>
          <w:sz w:val="20"/>
          <w:szCs w:val="20"/>
          <w:spacing w:val="-1"/>
        </w:rPr>
        <w:t>算法那样生成所有可能转移的概率</w:t>
      </w:r>
      <w:r>
        <w:rPr>
          <w:rFonts w:ascii="SimSun" w:hAnsi="SimSun" w:eastAsia="SimSun" w:cs="SimSun"/>
          <w:sz w:val="20"/>
          <w:szCs w:val="20"/>
        </w:rPr>
        <w:t xml:space="preserve"> </w:t>
      </w:r>
      <w:r>
        <w:rPr>
          <w:rFonts w:ascii="SimSun" w:hAnsi="SimSun" w:eastAsia="SimSun" w:cs="SimSun"/>
          <w:sz w:val="20"/>
          <w:szCs w:val="20"/>
          <w:spacing w:val="-3"/>
        </w:rPr>
        <w:t>分布。在绝大多数情况下，虽然很难得到显式的分布，但从希望得到的分布进行采样却很</w:t>
      </w:r>
      <w:r>
        <w:rPr>
          <w:rFonts w:ascii="SimSun" w:hAnsi="SimSun" w:eastAsia="SimSun" w:cs="SimSun"/>
          <w:sz w:val="20"/>
          <w:szCs w:val="20"/>
          <w:spacing w:val="6"/>
        </w:rPr>
        <w:t xml:space="preserve"> </w:t>
      </w:r>
      <w:r>
        <w:rPr>
          <w:rFonts w:ascii="SimSun" w:hAnsi="SimSun" w:eastAsia="SimSun" w:cs="SimSun"/>
          <w:sz w:val="20"/>
          <w:szCs w:val="20"/>
          <w:spacing w:val="-3"/>
        </w:rPr>
        <w:t>容易。</w:t>
      </w:r>
    </w:p>
    <w:p>
      <w:pPr>
        <w:ind w:left="10" w:firstLine="400"/>
        <w:spacing w:before="202" w:line="308" w:lineRule="auto"/>
        <w:jc w:val="both"/>
        <w:rPr>
          <w:rFonts w:ascii="SimSun" w:hAnsi="SimSun" w:eastAsia="SimSun" w:cs="SimSun"/>
          <w:sz w:val="20"/>
          <w:szCs w:val="20"/>
        </w:rPr>
      </w:pPr>
      <w:r>
        <w:rPr>
          <w:rFonts w:ascii="SimSun" w:hAnsi="SimSun" w:eastAsia="SimSun" w:cs="SimSun"/>
          <w:sz w:val="20"/>
          <w:szCs w:val="20"/>
          <w:spacing w:val="-3"/>
        </w:rPr>
        <w:t>蒙特卡洛算法通过平均样本的回报来解决强化学习问题。为了保证能够得到有良好定</w:t>
      </w:r>
      <w:r>
        <w:rPr>
          <w:rFonts w:ascii="SimSun" w:hAnsi="SimSun" w:eastAsia="SimSun" w:cs="SimSun"/>
          <w:sz w:val="20"/>
          <w:szCs w:val="20"/>
          <w:spacing w:val="1"/>
        </w:rPr>
        <w:t xml:space="preserve">  </w:t>
      </w:r>
      <w:r>
        <w:rPr>
          <w:rFonts w:ascii="SimSun" w:hAnsi="SimSun" w:eastAsia="SimSun" w:cs="SimSun"/>
          <w:sz w:val="20"/>
          <w:szCs w:val="20"/>
          <w:spacing w:val="-3"/>
        </w:rPr>
        <w:t>义的回报，这里我们只定义用于分幕式任务的蒙特卡洛算法。在分幕式任务中，我们假设</w:t>
      </w:r>
      <w:r>
        <w:rPr>
          <w:rFonts w:ascii="SimSun" w:hAnsi="SimSun" w:eastAsia="SimSun" w:cs="SimSun"/>
          <w:sz w:val="20"/>
          <w:szCs w:val="20"/>
          <w:spacing w:val="2"/>
        </w:rPr>
        <w:t xml:space="preserve">  </w:t>
      </w:r>
      <w:r>
        <w:rPr>
          <w:rFonts w:ascii="SimSun" w:hAnsi="SimSun" w:eastAsia="SimSun" w:cs="SimSun"/>
          <w:sz w:val="20"/>
          <w:szCs w:val="20"/>
          <w:spacing w:val="2"/>
        </w:rPr>
        <w:t>一段经验可以被分为若干个幕，并且无论选取怎样的动作整个幕一定会终止。价值估计</w:t>
      </w:r>
      <w:r>
        <w:rPr>
          <w:rFonts w:ascii="SimSun" w:hAnsi="SimSun" w:eastAsia="SimSun" w:cs="SimSun"/>
          <w:sz w:val="20"/>
          <w:szCs w:val="20"/>
          <w:spacing w:val="5"/>
        </w:rPr>
        <w:t xml:space="preserve">  </w:t>
      </w:r>
      <w:r>
        <w:rPr>
          <w:rFonts w:ascii="SimSun" w:hAnsi="SimSun" w:eastAsia="SimSun" w:cs="SimSun"/>
          <w:sz w:val="20"/>
          <w:szCs w:val="20"/>
          <w:spacing w:val="2"/>
        </w:rPr>
        <w:t>以及策略改进在整个幕结束时才进行。因此蒙特卡洛算法是逐幕做出改进的，而非在每</w:t>
      </w:r>
      <w:r>
        <w:rPr>
          <w:rFonts w:ascii="SimSun" w:hAnsi="SimSun" w:eastAsia="SimSun" w:cs="SimSun"/>
          <w:sz w:val="20"/>
          <w:szCs w:val="20"/>
          <w:spacing w:val="5"/>
        </w:rPr>
        <w:t xml:space="preserve">  </w:t>
      </w:r>
      <w:r>
        <w:rPr>
          <w:rFonts w:ascii="SimSun" w:hAnsi="SimSun" w:eastAsia="SimSun" w:cs="SimSun"/>
          <w:sz w:val="20"/>
          <w:szCs w:val="20"/>
        </w:rPr>
        <w:t>一步(在线)都有改进。通常，术语“蒙特卡洛”泛指任何包含大量随机成分的估计方法</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rPr>
        <w:t>在这里我们用它特指那些对完整的回报取平均的算法(而非在下一章中</w:t>
      </w:r>
      <w:r>
        <w:rPr>
          <w:rFonts w:ascii="SimSun" w:hAnsi="SimSun" w:eastAsia="SimSun" w:cs="SimSun"/>
          <w:sz w:val="20"/>
          <w:szCs w:val="20"/>
          <w:spacing w:val="-1"/>
        </w:rPr>
        <w:t>介绍的从部分回报</w:t>
      </w:r>
      <w:r>
        <w:rPr>
          <w:rFonts w:ascii="SimSun" w:hAnsi="SimSun" w:eastAsia="SimSun" w:cs="SimSun"/>
          <w:sz w:val="20"/>
          <w:szCs w:val="20"/>
        </w:rPr>
        <w:t xml:space="preserve">  </w:t>
      </w:r>
      <w:r>
        <w:rPr>
          <w:rFonts w:ascii="SimSun" w:hAnsi="SimSun" w:eastAsia="SimSun" w:cs="SimSun"/>
          <w:sz w:val="20"/>
          <w:szCs w:val="20"/>
          <w:spacing w:val="-7"/>
        </w:rPr>
        <w:t>中学习的算法)。</w:t>
      </w:r>
    </w:p>
    <w:p>
      <w:pPr>
        <w:ind w:left="10" w:firstLine="400"/>
        <w:spacing w:before="141" w:line="298" w:lineRule="auto"/>
        <w:jc w:val="both"/>
        <w:rPr>
          <w:rFonts w:ascii="SimSun" w:hAnsi="SimSun" w:eastAsia="SimSun" w:cs="SimSun"/>
          <w:sz w:val="20"/>
          <w:szCs w:val="20"/>
        </w:rPr>
      </w:pPr>
      <w:r>
        <w:rPr>
          <w:rFonts w:ascii="SimSun" w:hAnsi="SimSun" w:eastAsia="SimSun" w:cs="SimSun"/>
          <w:sz w:val="20"/>
          <w:szCs w:val="20"/>
          <w:spacing w:val="5"/>
        </w:rPr>
        <w:t>第2章中的赌博机算法采样并平均每个动作的收益，蒙特卡洛算法与之类似，采样</w:t>
      </w:r>
      <w:r>
        <w:rPr>
          <w:rFonts w:ascii="SimSun" w:hAnsi="SimSun" w:eastAsia="SimSun" w:cs="SimSun"/>
          <w:sz w:val="20"/>
          <w:szCs w:val="20"/>
          <w:spacing w:val="4"/>
        </w:rPr>
        <w:t xml:space="preserve">  </w:t>
      </w:r>
      <w:r>
        <w:rPr>
          <w:rFonts w:ascii="SimSun" w:hAnsi="SimSun" w:eastAsia="SimSun" w:cs="SimSun"/>
          <w:sz w:val="20"/>
          <w:szCs w:val="20"/>
          <w:spacing w:val="-2"/>
        </w:rPr>
        <w:t>并平均每一个“状态-动作”二元组的回报。</w:t>
      </w:r>
      <w:r>
        <w:rPr>
          <w:rFonts w:ascii="SimSun" w:hAnsi="SimSun" w:eastAsia="SimSun" w:cs="SimSun"/>
          <w:sz w:val="20"/>
          <w:szCs w:val="20"/>
          <w:spacing w:val="-3"/>
        </w:rPr>
        <w:t>这里主要的区别在于，我们现在有多个状态，</w:t>
      </w:r>
      <w:r>
        <w:rPr>
          <w:rFonts w:ascii="SimSun" w:hAnsi="SimSun" w:eastAsia="SimSun" w:cs="SimSun"/>
          <w:sz w:val="20"/>
          <w:szCs w:val="20"/>
        </w:rPr>
        <w:t xml:space="preserve"> </w:t>
      </w:r>
      <w:r>
        <w:rPr>
          <w:rFonts w:ascii="SimSun" w:hAnsi="SimSun" w:eastAsia="SimSun" w:cs="SimSun"/>
          <w:sz w:val="20"/>
          <w:szCs w:val="20"/>
          <w:spacing w:val="5"/>
        </w:rPr>
        <w:t>每一个状态都类似于一个不同的赌博机问题(如关联搜索或者上下文相关</w:t>
      </w:r>
      <w:r>
        <w:rPr>
          <w:rFonts w:ascii="SimSun" w:hAnsi="SimSun" w:eastAsia="SimSun" w:cs="SimSun"/>
          <w:sz w:val="20"/>
          <w:szCs w:val="20"/>
          <w:spacing w:val="4"/>
        </w:rPr>
        <w:t>的赌博机),并</w:t>
      </w:r>
      <w:r>
        <w:rPr>
          <w:rFonts w:ascii="SimSun" w:hAnsi="SimSun" w:eastAsia="SimSun" w:cs="SimSun"/>
          <w:sz w:val="20"/>
          <w:szCs w:val="20"/>
        </w:rPr>
        <w:t xml:space="preserve">  </w:t>
      </w:r>
      <w:r>
        <w:rPr>
          <w:rFonts w:ascii="SimSun" w:hAnsi="SimSun" w:eastAsia="SimSun" w:cs="SimSun"/>
          <w:sz w:val="20"/>
          <w:szCs w:val="20"/>
          <w:spacing w:val="-3"/>
        </w:rPr>
        <w:t>且这些不同的赌博机问题是相互关联的。换言之，在某个状态采取动作之后的回报取决于</w:t>
      </w:r>
      <w:r>
        <w:rPr>
          <w:rFonts w:ascii="SimSun" w:hAnsi="SimSun" w:eastAsia="SimSun" w:cs="SimSun"/>
          <w:sz w:val="20"/>
          <w:szCs w:val="20"/>
          <w:spacing w:val="3"/>
        </w:rPr>
        <w:t xml:space="preserve">  </w:t>
      </w:r>
      <w:r>
        <w:rPr>
          <w:rFonts w:ascii="SimSun" w:hAnsi="SimSun" w:eastAsia="SimSun" w:cs="SimSun"/>
          <w:sz w:val="20"/>
          <w:szCs w:val="20"/>
          <w:spacing w:val="-2"/>
        </w:rPr>
        <w:t>在同一个幕内后来的状态中采取的动作。由于所有动作的选择</w:t>
      </w:r>
      <w:r>
        <w:rPr>
          <w:rFonts w:ascii="SimSun" w:hAnsi="SimSun" w:eastAsia="SimSun" w:cs="SimSun"/>
          <w:sz w:val="20"/>
          <w:szCs w:val="20"/>
          <w:spacing w:val="-3"/>
        </w:rPr>
        <w:t>都在随时刻演进而不断地学</w:t>
      </w:r>
      <w:r>
        <w:rPr>
          <w:rFonts w:ascii="SimSun" w:hAnsi="SimSun" w:eastAsia="SimSun" w:cs="SimSun"/>
          <w:sz w:val="20"/>
          <w:szCs w:val="20"/>
        </w:rPr>
        <w:t xml:space="preserve">  </w:t>
      </w:r>
      <w:r>
        <w:rPr>
          <w:rFonts w:ascii="SimSun" w:hAnsi="SimSun" w:eastAsia="SimSun" w:cs="SimSun"/>
          <w:sz w:val="20"/>
          <w:szCs w:val="20"/>
          <w:spacing w:val="-4"/>
        </w:rPr>
        <w:t>习，所以从较早状态的视角来看，这个问题是非平稳的。</w:t>
      </w:r>
    </w:p>
    <w:p>
      <w:pPr>
        <w:ind w:left="410"/>
        <w:spacing w:before="204" w:line="184" w:lineRule="auto"/>
        <w:rPr>
          <w:rFonts w:ascii="SimSun" w:hAnsi="SimSun" w:eastAsia="SimSun" w:cs="SimSun"/>
          <w:sz w:val="20"/>
          <w:szCs w:val="20"/>
        </w:rPr>
      </w:pPr>
      <w:r>
        <w:rPr>
          <w:rFonts w:ascii="SimSun" w:hAnsi="SimSun" w:eastAsia="SimSun" w:cs="SimSun"/>
          <w:sz w:val="20"/>
          <w:szCs w:val="20"/>
          <w:spacing w:val="10"/>
        </w:rPr>
        <w:t>为了处理其非平稳性，我们采用了类似于第4章中研究</w:t>
      </w:r>
      <w:r>
        <w:rPr>
          <w:rFonts w:ascii="SimSun" w:hAnsi="SimSun" w:eastAsia="SimSun" w:cs="SimSun"/>
          <w:sz w:val="20"/>
          <w:szCs w:val="20"/>
          <w:spacing w:val="-27"/>
        </w:rPr>
        <w:t xml:space="preserve"> </w:t>
      </w:r>
      <w:r>
        <w:rPr>
          <w:rFonts w:ascii="SimSun" w:hAnsi="SimSun" w:eastAsia="SimSun" w:cs="SimSun"/>
          <w:sz w:val="20"/>
          <w:szCs w:val="20"/>
        </w:rPr>
        <w:t>DP</w:t>
      </w:r>
      <w:r>
        <w:rPr>
          <w:rFonts w:ascii="SimSun" w:hAnsi="SimSun" w:eastAsia="SimSun" w:cs="SimSun"/>
          <w:sz w:val="20"/>
          <w:szCs w:val="20"/>
          <w:spacing w:val="84"/>
        </w:rPr>
        <w:t xml:space="preserve"> </w:t>
      </w:r>
      <w:r>
        <w:rPr>
          <w:rFonts w:ascii="SimSun" w:hAnsi="SimSun" w:eastAsia="SimSun" w:cs="SimSun"/>
          <w:sz w:val="20"/>
          <w:szCs w:val="20"/>
          <w:spacing w:val="10"/>
        </w:rPr>
        <w:t>时提到的广义策略迭</w:t>
      </w:r>
    </w:p>
    <w:p>
      <w:pPr>
        <w:sectPr>
          <w:type w:val="continuous"/>
          <w:pgSz w:w="9100" w:h="13250"/>
          <w:pgMar w:top="990" w:right="969" w:bottom="711" w:left="319" w:header="0" w:footer="582" w:gutter="0"/>
          <w:cols w:equalWidth="0" w:num="1">
            <w:col w:w="7811" w:space="0"/>
          </w:cols>
        </w:sectPr>
        <w:rPr/>
      </w:pPr>
    </w:p>
    <w:p>
      <w:pPr>
        <w:spacing w:before="34" w:line="219" w:lineRule="auto"/>
        <w:rPr>
          <w:rFonts w:ascii="SimSun" w:hAnsi="SimSun" w:eastAsia="SimSun" w:cs="SimSun"/>
          <w:sz w:val="17"/>
          <w:szCs w:val="17"/>
        </w:rPr>
      </w:pPr>
      <w:r>
        <w:rPr>
          <w:rFonts w:ascii="SimSun" w:hAnsi="SimSun" w:eastAsia="SimSun" w:cs="SimSun"/>
          <w:sz w:val="17"/>
          <w:szCs w:val="17"/>
          <w:spacing w:val="6"/>
        </w:rPr>
        <w:t>强化学习(第2版)</w:t>
      </w:r>
    </w:p>
    <w:p>
      <w:pPr>
        <w:spacing w:line="311" w:lineRule="auto"/>
        <w:rPr>
          <w:rFonts w:ascii="Arial"/>
          <w:sz w:val="21"/>
        </w:rPr>
      </w:pPr>
      <w:r/>
    </w:p>
    <w:p>
      <w:pPr>
        <w:ind w:right="3"/>
        <w:spacing w:before="65" w:line="298" w:lineRule="auto"/>
        <w:jc w:val="both"/>
        <w:rPr>
          <w:rFonts w:ascii="SimSun" w:hAnsi="SimSun" w:eastAsia="SimSun" w:cs="SimSun"/>
          <w:sz w:val="20"/>
          <w:szCs w:val="20"/>
        </w:rPr>
      </w:pPr>
      <w:r>
        <w:rPr>
          <w:rFonts w:ascii="SimSun" w:hAnsi="SimSun" w:eastAsia="SimSun" w:cs="SimSun"/>
          <w:sz w:val="20"/>
          <w:szCs w:val="20"/>
        </w:rPr>
        <w:t>代</w:t>
      </w:r>
      <w:r>
        <w:rPr>
          <w:rFonts w:ascii="SimSun" w:hAnsi="SimSun" w:eastAsia="SimSun" w:cs="SimSun"/>
          <w:sz w:val="20"/>
          <w:szCs w:val="20"/>
          <w:spacing w:val="-27"/>
        </w:rPr>
        <w:t xml:space="preserve"> </w:t>
      </w:r>
      <w:r>
        <w:rPr>
          <w:rFonts w:ascii="SimSun" w:hAnsi="SimSun" w:eastAsia="SimSun" w:cs="SimSun"/>
          <w:sz w:val="20"/>
          <w:szCs w:val="20"/>
        </w:rPr>
        <w:t>(GPI)</w:t>
      </w:r>
      <w:r>
        <w:rPr>
          <w:rFonts w:ascii="SimSun" w:hAnsi="SimSun" w:eastAsia="SimSun" w:cs="SimSun"/>
          <w:sz w:val="20"/>
          <w:szCs w:val="20"/>
          <w:spacing w:val="13"/>
        </w:rPr>
        <w:t xml:space="preserve"> </w:t>
      </w:r>
      <w:r>
        <w:rPr>
          <w:rFonts w:ascii="SimSun" w:hAnsi="SimSun" w:eastAsia="SimSun" w:cs="SimSun"/>
          <w:sz w:val="20"/>
          <w:szCs w:val="20"/>
        </w:rPr>
        <w:t>算法的思想。当时我们从马尔可夫决策过程的知识中计算价值函数，而现在我</w:t>
      </w:r>
      <w:r>
        <w:rPr>
          <w:rFonts w:ascii="SimSun" w:hAnsi="SimSun" w:eastAsia="SimSun" w:cs="SimSun"/>
          <w:sz w:val="20"/>
          <w:szCs w:val="20"/>
        </w:rPr>
        <w:t xml:space="preserve"> </w:t>
      </w:r>
      <w:r>
        <w:rPr>
          <w:rFonts w:ascii="SimSun" w:hAnsi="SimSun" w:eastAsia="SimSun" w:cs="SimSun"/>
          <w:sz w:val="20"/>
          <w:szCs w:val="20"/>
          <w:spacing w:val="3"/>
        </w:rPr>
        <w:t>们从马尔可夫决策过程采样样本的经验回报中学习价值函数。价值函数和</w:t>
      </w:r>
      <w:r>
        <w:rPr>
          <w:rFonts w:ascii="SimSun" w:hAnsi="SimSun" w:eastAsia="SimSun" w:cs="SimSun"/>
          <w:sz w:val="20"/>
          <w:szCs w:val="20"/>
          <w:spacing w:val="2"/>
        </w:rPr>
        <w:t>其对应的策略</w:t>
      </w:r>
      <w:r>
        <w:rPr>
          <w:rFonts w:ascii="SimSun" w:hAnsi="SimSun" w:eastAsia="SimSun" w:cs="SimSun"/>
          <w:sz w:val="20"/>
          <w:szCs w:val="20"/>
        </w:rPr>
        <w:t xml:space="preserve"> </w:t>
      </w:r>
      <w:r>
        <w:rPr>
          <w:rFonts w:ascii="SimSun" w:hAnsi="SimSun" w:eastAsia="SimSun" w:cs="SimSun"/>
          <w:sz w:val="20"/>
          <w:szCs w:val="20"/>
          <w:spacing w:val="1"/>
        </w:rPr>
        <w:t>依然以同样的方式</w:t>
      </w:r>
      <w:r>
        <w:rPr>
          <w:rFonts w:ascii="SimSun" w:hAnsi="SimSun" w:eastAsia="SimSun" w:cs="SimSun"/>
          <w:sz w:val="20"/>
          <w:szCs w:val="20"/>
          <w:spacing w:val="-30"/>
        </w:rPr>
        <w:t xml:space="preserve"> </w:t>
      </w:r>
      <w:r>
        <w:rPr>
          <w:rFonts w:ascii="SimSun" w:hAnsi="SimSun" w:eastAsia="SimSun" w:cs="SimSun"/>
          <w:sz w:val="20"/>
          <w:szCs w:val="20"/>
          <w:spacing w:val="1"/>
        </w:rPr>
        <w:t>(</w:t>
      </w:r>
      <w:r>
        <w:rPr>
          <w:rFonts w:ascii="SimSun" w:hAnsi="SimSun" w:eastAsia="SimSun" w:cs="SimSun"/>
          <w:sz w:val="20"/>
          <w:szCs w:val="20"/>
        </w:rPr>
        <w:t>GPI</w:t>
      </w:r>
      <w:r>
        <w:rPr>
          <w:rFonts w:ascii="SimSun" w:hAnsi="SimSun" w:eastAsia="SimSun" w:cs="SimSun"/>
          <w:sz w:val="20"/>
          <w:szCs w:val="20"/>
          <w:spacing w:val="1"/>
        </w:rPr>
        <w:t>)</w:t>
      </w:r>
      <w:r>
        <w:rPr>
          <w:rFonts w:ascii="SimSun" w:hAnsi="SimSun" w:eastAsia="SimSun" w:cs="SimSun"/>
          <w:sz w:val="20"/>
          <w:szCs w:val="20"/>
          <w:spacing w:val="23"/>
        </w:rPr>
        <w:t xml:space="preserve"> </w:t>
      </w:r>
      <w:r>
        <w:rPr>
          <w:rFonts w:ascii="SimSun" w:hAnsi="SimSun" w:eastAsia="SimSun" w:cs="SimSun"/>
          <w:sz w:val="20"/>
          <w:szCs w:val="20"/>
          <w:spacing w:val="1"/>
        </w:rPr>
        <w:t>保证其最优性。与在</w:t>
      </w:r>
      <w:r>
        <w:rPr>
          <w:rFonts w:ascii="SimSun" w:hAnsi="SimSun" w:eastAsia="SimSun" w:cs="SimSun"/>
          <w:sz w:val="20"/>
          <w:szCs w:val="20"/>
        </w:rPr>
        <w:t>DP</w:t>
      </w:r>
      <w:r>
        <w:rPr>
          <w:rFonts w:ascii="SimSun" w:hAnsi="SimSun" w:eastAsia="SimSun" w:cs="SimSun"/>
          <w:sz w:val="20"/>
          <w:szCs w:val="20"/>
          <w:spacing w:val="74"/>
        </w:rPr>
        <w:t xml:space="preserve"> </w:t>
      </w:r>
      <w:r>
        <w:rPr>
          <w:rFonts w:ascii="SimSun" w:hAnsi="SimSun" w:eastAsia="SimSun" w:cs="SimSun"/>
          <w:sz w:val="20"/>
          <w:szCs w:val="20"/>
          <w:spacing w:val="1"/>
        </w:rPr>
        <w:t>的章节中一样，我们首先考虑预测问</w:t>
      </w:r>
      <w:r>
        <w:rPr>
          <w:rFonts w:ascii="SimSun" w:hAnsi="SimSun" w:eastAsia="SimSun" w:cs="SimSun"/>
          <w:sz w:val="20"/>
          <w:szCs w:val="20"/>
        </w:rPr>
        <w:t xml:space="preserve"> </w:t>
      </w:r>
      <w:r>
        <w:rPr>
          <w:rFonts w:ascii="SimSun" w:hAnsi="SimSun" w:eastAsia="SimSun" w:cs="SimSun"/>
          <w:sz w:val="20"/>
          <w:szCs w:val="20"/>
          <w:spacing w:val="4"/>
        </w:rPr>
        <w:t>题(对任意一个固定的策略π计算其vπ与</w:t>
      </w:r>
      <w:r>
        <w:rPr>
          <w:rFonts w:ascii="SimSun" w:hAnsi="SimSun" w:eastAsia="SimSun" w:cs="SimSun"/>
          <w:sz w:val="20"/>
          <w:szCs w:val="20"/>
          <w:spacing w:val="-24"/>
        </w:rPr>
        <w:t xml:space="preserve"> </w:t>
      </w:r>
      <w:r>
        <w:rPr>
          <w:rFonts w:ascii="SimSun" w:hAnsi="SimSun" w:eastAsia="SimSun" w:cs="SimSun"/>
          <w:sz w:val="20"/>
          <w:szCs w:val="20"/>
        </w:rPr>
        <w:t>qm</w:t>
      </w:r>
      <w:r>
        <w:rPr>
          <w:rFonts w:ascii="SimSun" w:hAnsi="SimSun" w:eastAsia="SimSun" w:cs="SimSun"/>
          <w:sz w:val="20"/>
          <w:szCs w:val="20"/>
          <w:spacing w:val="4"/>
        </w:rPr>
        <w:t>),</w:t>
      </w:r>
      <w:r>
        <w:rPr>
          <w:rFonts w:ascii="SimSun" w:hAnsi="SimSun" w:eastAsia="SimSun" w:cs="SimSun"/>
          <w:sz w:val="20"/>
          <w:szCs w:val="20"/>
          <w:spacing w:val="-20"/>
        </w:rPr>
        <w:t xml:space="preserve"> </w:t>
      </w:r>
      <w:r>
        <w:rPr>
          <w:rFonts w:ascii="SimSun" w:hAnsi="SimSun" w:eastAsia="SimSun" w:cs="SimSun"/>
          <w:sz w:val="20"/>
          <w:szCs w:val="20"/>
          <w:spacing w:val="4"/>
        </w:rPr>
        <w:t>然后再考虑策略的改进问题，最后讨论</w:t>
      </w:r>
      <w:r>
        <w:rPr>
          <w:rFonts w:ascii="SimSun" w:hAnsi="SimSun" w:eastAsia="SimSun" w:cs="SimSun"/>
          <w:sz w:val="20"/>
          <w:szCs w:val="20"/>
        </w:rPr>
        <w:t xml:space="preserve"> </w:t>
      </w:r>
      <w:r>
        <w:rPr>
          <w:rFonts w:ascii="SimSun" w:hAnsi="SimSun" w:eastAsia="SimSun" w:cs="SimSun"/>
          <w:sz w:val="20"/>
          <w:szCs w:val="20"/>
          <w:spacing w:val="-1"/>
        </w:rPr>
        <w:t>控制问题以及通过</w:t>
      </w:r>
      <w:r>
        <w:rPr>
          <w:rFonts w:ascii="SimSun" w:hAnsi="SimSun" w:eastAsia="SimSun" w:cs="SimSun"/>
          <w:sz w:val="20"/>
          <w:szCs w:val="20"/>
          <w:spacing w:val="-22"/>
        </w:rPr>
        <w:t xml:space="preserve"> </w:t>
      </w:r>
      <w:r>
        <w:rPr>
          <w:rFonts w:ascii="SimSun" w:hAnsi="SimSun" w:eastAsia="SimSun" w:cs="SimSun"/>
          <w:sz w:val="20"/>
          <w:szCs w:val="20"/>
          <w:spacing w:val="-1"/>
        </w:rPr>
        <w:t>GPI</w:t>
      </w:r>
      <w:r>
        <w:rPr>
          <w:rFonts w:ascii="SimSun" w:hAnsi="SimSun" w:eastAsia="SimSun" w:cs="SimSun"/>
          <w:sz w:val="20"/>
          <w:szCs w:val="20"/>
          <w:spacing w:val="25"/>
        </w:rPr>
        <w:t xml:space="preserve"> </w:t>
      </w:r>
      <w:r>
        <w:rPr>
          <w:rFonts w:ascii="SimSun" w:hAnsi="SimSun" w:eastAsia="SimSun" w:cs="SimSun"/>
          <w:sz w:val="20"/>
          <w:szCs w:val="20"/>
          <w:spacing w:val="-1"/>
        </w:rPr>
        <w:t>所得到的解。</w:t>
      </w:r>
      <w:r>
        <w:rPr>
          <w:rFonts w:ascii="SimSun" w:hAnsi="SimSun" w:eastAsia="SimSun" w:cs="SimSun"/>
          <w:sz w:val="20"/>
          <w:szCs w:val="20"/>
          <w:spacing w:val="-19"/>
        </w:rPr>
        <w:t xml:space="preserve"> </w:t>
      </w:r>
      <w:r>
        <w:rPr>
          <w:rFonts w:ascii="SimSun" w:hAnsi="SimSun" w:eastAsia="SimSun" w:cs="SimSun"/>
          <w:sz w:val="20"/>
          <w:szCs w:val="20"/>
          <w:spacing w:val="-1"/>
        </w:rPr>
        <w:t>DP</w:t>
      </w:r>
      <w:r>
        <w:rPr>
          <w:rFonts w:ascii="SimSun" w:hAnsi="SimSun" w:eastAsia="SimSun" w:cs="SimSun"/>
          <w:sz w:val="20"/>
          <w:szCs w:val="20"/>
          <w:spacing w:val="64"/>
        </w:rPr>
        <w:t xml:space="preserve"> </w:t>
      </w:r>
      <w:r>
        <w:rPr>
          <w:rFonts w:ascii="SimSun" w:hAnsi="SimSun" w:eastAsia="SimSun" w:cs="SimSun"/>
          <w:sz w:val="20"/>
          <w:szCs w:val="20"/>
          <w:spacing w:val="-1"/>
        </w:rPr>
        <w:t>中的所有思想都会拓展到蒙特卡洛方法中，唯</w:t>
      </w:r>
      <w:r>
        <w:rPr>
          <w:rFonts w:ascii="SimSun" w:hAnsi="SimSun" w:eastAsia="SimSun" w:cs="SimSun"/>
          <w:sz w:val="20"/>
          <w:szCs w:val="20"/>
        </w:rPr>
        <w:t xml:space="preserve"> </w:t>
      </w:r>
      <w:r>
        <w:rPr>
          <w:rFonts w:ascii="SimSun" w:hAnsi="SimSun" w:eastAsia="SimSun" w:cs="SimSun"/>
          <w:sz w:val="20"/>
          <w:szCs w:val="20"/>
          <w:spacing w:val="-4"/>
        </w:rPr>
        <w:t>一的区别在于，这里我们只有通过采样获得的经验。</w:t>
      </w:r>
    </w:p>
    <w:p>
      <w:pPr>
        <w:spacing w:line="433" w:lineRule="auto"/>
        <w:rPr>
          <w:rFonts w:ascii="Arial"/>
          <w:sz w:val="21"/>
        </w:rPr>
      </w:pPr>
      <w:r/>
    </w:p>
    <w:p>
      <w:pPr>
        <w:ind w:left="4"/>
        <w:spacing w:before="95" w:line="221" w:lineRule="auto"/>
        <w:outlineLvl w:val="0"/>
        <w:rPr>
          <w:rFonts w:ascii="SimHei" w:hAnsi="SimHei" w:eastAsia="SimHei" w:cs="SimHei"/>
          <w:sz w:val="29"/>
          <w:szCs w:val="29"/>
        </w:rPr>
      </w:pPr>
      <w:r>
        <w:rPr>
          <w:rFonts w:ascii="SimHei" w:hAnsi="SimHei" w:eastAsia="SimHei" w:cs="SimHei"/>
          <w:sz w:val="29"/>
          <w:szCs w:val="29"/>
          <w:b/>
          <w:bCs/>
          <w:spacing w:val="-6"/>
        </w:rPr>
        <w:t>5.1</w:t>
      </w:r>
      <w:r>
        <w:rPr>
          <w:rFonts w:ascii="SimHei" w:hAnsi="SimHei" w:eastAsia="SimHei" w:cs="SimHei"/>
          <w:sz w:val="29"/>
          <w:szCs w:val="29"/>
          <w:spacing w:val="109"/>
        </w:rPr>
        <w:t xml:space="preserve"> </w:t>
      </w:r>
      <w:r>
        <w:rPr>
          <w:rFonts w:ascii="SimHei" w:hAnsi="SimHei" w:eastAsia="SimHei" w:cs="SimHei"/>
          <w:sz w:val="29"/>
          <w:szCs w:val="29"/>
          <w:b/>
          <w:bCs/>
          <w:spacing w:val="-6"/>
        </w:rPr>
        <w:t>蒙特卡洛预测</w:t>
      </w:r>
    </w:p>
    <w:p>
      <w:pPr>
        <w:spacing w:line="248" w:lineRule="auto"/>
        <w:rPr>
          <w:rFonts w:ascii="Arial"/>
          <w:sz w:val="21"/>
        </w:rPr>
      </w:pPr>
      <w:r/>
    </w:p>
    <w:p>
      <w:pPr>
        <w:ind w:right="12" w:firstLine="409"/>
        <w:spacing w:before="65" w:line="295" w:lineRule="auto"/>
        <w:jc w:val="both"/>
        <w:rPr>
          <w:rFonts w:ascii="SimSun" w:hAnsi="SimSun" w:eastAsia="SimSun" w:cs="SimSun"/>
          <w:sz w:val="20"/>
          <w:szCs w:val="20"/>
        </w:rPr>
      </w:pPr>
      <w:r>
        <w:rPr>
          <w:rFonts w:ascii="SimSun" w:hAnsi="SimSun" w:eastAsia="SimSun" w:cs="SimSun"/>
          <w:sz w:val="20"/>
          <w:szCs w:val="20"/>
          <w:spacing w:val="2"/>
        </w:rPr>
        <w:t>我们首先考虑如何在给定一个策略的情况下，用蒙特卡洛算法来学习其状态价值函</w:t>
      </w:r>
      <w:r>
        <w:rPr>
          <w:rFonts w:ascii="SimSun" w:hAnsi="SimSun" w:eastAsia="SimSun" w:cs="SimSun"/>
          <w:sz w:val="20"/>
          <w:szCs w:val="20"/>
          <w:spacing w:val="17"/>
        </w:rPr>
        <w:t xml:space="preserve"> </w:t>
      </w:r>
      <w:r>
        <w:rPr>
          <w:rFonts w:ascii="SimSun" w:hAnsi="SimSun" w:eastAsia="SimSun" w:cs="SimSun"/>
          <w:sz w:val="20"/>
          <w:szCs w:val="20"/>
          <w:spacing w:val="-3"/>
        </w:rPr>
        <w:t>数。我们已经知道一个状态的价值是从该状态开始的期望回报，即未来的折扣收益累积值</w:t>
      </w:r>
      <w:r>
        <w:rPr>
          <w:rFonts w:ascii="SimSun" w:hAnsi="SimSun" w:eastAsia="SimSun" w:cs="SimSun"/>
          <w:sz w:val="20"/>
          <w:szCs w:val="20"/>
          <w:spacing w:val="3"/>
        </w:rPr>
        <w:t xml:space="preserve"> </w:t>
      </w:r>
      <w:r>
        <w:rPr>
          <w:rFonts w:ascii="SimSun" w:hAnsi="SimSun" w:eastAsia="SimSun" w:cs="SimSun"/>
          <w:sz w:val="20"/>
          <w:szCs w:val="20"/>
          <w:spacing w:val="-3"/>
        </w:rPr>
        <w:t>的期望。那么一个显而易见的方法是根据经验进行估计，即对所有经过这个状态之后产生</w:t>
      </w:r>
      <w:r>
        <w:rPr>
          <w:rFonts w:ascii="SimSun" w:hAnsi="SimSun" w:eastAsia="SimSun" w:cs="SimSun"/>
          <w:sz w:val="20"/>
          <w:szCs w:val="20"/>
          <w:spacing w:val="5"/>
        </w:rPr>
        <w:t xml:space="preserve"> </w:t>
      </w:r>
      <w:r>
        <w:rPr>
          <w:rFonts w:ascii="SimSun" w:hAnsi="SimSun" w:eastAsia="SimSun" w:cs="SimSun"/>
          <w:sz w:val="20"/>
          <w:szCs w:val="20"/>
          <w:spacing w:val="-3"/>
        </w:rPr>
        <w:t>的回报进行平均。随着越来越多的回报被观察到，平均值就会收敛于期望值。这一想法是</w:t>
      </w:r>
      <w:r>
        <w:rPr>
          <w:rFonts w:ascii="SimSun" w:hAnsi="SimSun" w:eastAsia="SimSun" w:cs="SimSun"/>
          <w:sz w:val="20"/>
          <w:szCs w:val="20"/>
          <w:spacing w:val="6"/>
        </w:rPr>
        <w:t xml:space="preserve"> </w:t>
      </w:r>
      <w:r>
        <w:rPr>
          <w:rFonts w:ascii="SimSun" w:hAnsi="SimSun" w:eastAsia="SimSun" w:cs="SimSun"/>
          <w:sz w:val="20"/>
          <w:szCs w:val="20"/>
          <w:spacing w:val="-7"/>
        </w:rPr>
        <w:t>所有蒙特卡洛算法的基础。</w:t>
      </w:r>
    </w:p>
    <w:p>
      <w:pPr>
        <w:ind w:firstLine="409"/>
        <w:spacing w:before="175" w:line="305" w:lineRule="auto"/>
        <w:jc w:val="both"/>
        <w:rPr>
          <w:rFonts w:ascii="SimSun" w:hAnsi="SimSun" w:eastAsia="SimSun" w:cs="SimSun"/>
          <w:sz w:val="20"/>
          <w:szCs w:val="20"/>
        </w:rPr>
      </w:pPr>
      <w:r>
        <w:rPr>
          <w:rFonts w:ascii="SimSun" w:hAnsi="SimSun" w:eastAsia="SimSun" w:cs="SimSun"/>
          <w:sz w:val="20"/>
          <w:szCs w:val="20"/>
          <w:spacing w:val="2"/>
        </w:rPr>
        <w:t>特别是，假设给定在策略π下途经状态</w:t>
      </w:r>
      <w:r>
        <w:rPr>
          <w:rFonts w:ascii="SimSun" w:hAnsi="SimSun" w:eastAsia="SimSun" w:cs="SimSun"/>
          <w:sz w:val="20"/>
          <w:szCs w:val="20"/>
          <w:spacing w:val="-36"/>
        </w:rPr>
        <w:t xml:space="preserve"> </w:t>
      </w:r>
      <w:r>
        <w:rPr>
          <w:rFonts w:ascii="SimSun" w:hAnsi="SimSun" w:eastAsia="SimSun" w:cs="SimSun"/>
          <w:sz w:val="20"/>
          <w:szCs w:val="20"/>
          <w:spacing w:val="2"/>
        </w:rPr>
        <w:t>s</w:t>
      </w:r>
      <w:r>
        <w:rPr>
          <w:rFonts w:ascii="SimSun" w:hAnsi="SimSun" w:eastAsia="SimSun" w:cs="SimSun"/>
          <w:sz w:val="20"/>
          <w:szCs w:val="20"/>
          <w:spacing w:val="-14"/>
        </w:rPr>
        <w:t xml:space="preserve"> </w:t>
      </w:r>
      <w:r>
        <w:rPr>
          <w:rFonts w:ascii="SimSun" w:hAnsi="SimSun" w:eastAsia="SimSun" w:cs="SimSun"/>
          <w:sz w:val="20"/>
          <w:szCs w:val="20"/>
          <w:spacing w:val="2"/>
        </w:rPr>
        <w:t>的多幕数据，我们想估计策略π下状态</w:t>
      </w:r>
      <w:r>
        <w:rPr>
          <w:rFonts w:ascii="SimSun" w:hAnsi="SimSun" w:eastAsia="SimSun" w:cs="SimSun"/>
          <w:sz w:val="20"/>
          <w:szCs w:val="20"/>
          <w:spacing w:val="-20"/>
        </w:rPr>
        <w:t xml:space="preserve"> </w:t>
      </w:r>
      <w:r>
        <w:rPr>
          <w:rFonts w:ascii="SimSun" w:hAnsi="SimSun" w:eastAsia="SimSun" w:cs="SimSun"/>
          <w:sz w:val="20"/>
          <w:szCs w:val="20"/>
          <w:spacing w:val="2"/>
        </w:rPr>
        <w:t>s</w:t>
      </w:r>
      <w:r>
        <w:rPr>
          <w:rFonts w:ascii="SimSun" w:hAnsi="SimSun" w:eastAsia="SimSun" w:cs="SimSun"/>
          <w:sz w:val="20"/>
          <w:szCs w:val="20"/>
        </w:rPr>
        <w:t xml:space="preserve"> </w:t>
      </w:r>
      <w:r>
        <w:rPr>
          <w:rFonts w:ascii="SimSun" w:hAnsi="SimSun" w:eastAsia="SimSun" w:cs="SimSun"/>
          <w:sz w:val="20"/>
          <w:szCs w:val="20"/>
          <w:spacing w:val="-2"/>
        </w:rPr>
        <w:t>的价值函数</w:t>
      </w:r>
      <w:r>
        <w:rPr>
          <w:rFonts w:ascii="SimSun" w:hAnsi="SimSun" w:eastAsia="SimSun" w:cs="SimSun"/>
          <w:sz w:val="20"/>
          <w:szCs w:val="20"/>
          <w:spacing w:val="-6"/>
        </w:rPr>
        <w:t xml:space="preserve"> </w:t>
      </w:r>
      <w:r>
        <w:rPr>
          <w:rFonts w:ascii="SimSun" w:hAnsi="SimSun" w:eastAsia="SimSun" w:cs="SimSun"/>
          <w:sz w:val="20"/>
          <w:szCs w:val="20"/>
          <w:spacing w:val="-2"/>
        </w:rPr>
        <w:t>vπ(s)。</w:t>
      </w:r>
      <w:r>
        <w:rPr>
          <w:rFonts w:ascii="SimSun" w:hAnsi="SimSun" w:eastAsia="SimSun" w:cs="SimSun"/>
          <w:sz w:val="20"/>
          <w:szCs w:val="20"/>
          <w:spacing w:val="-48"/>
        </w:rPr>
        <w:t xml:space="preserve"> </w:t>
      </w:r>
      <w:r>
        <w:rPr>
          <w:rFonts w:ascii="SimSun" w:hAnsi="SimSun" w:eastAsia="SimSun" w:cs="SimSun"/>
          <w:sz w:val="20"/>
          <w:szCs w:val="20"/>
          <w:spacing w:val="-2"/>
        </w:rPr>
        <w:t>在给定的某一幕中，每次状态s</w:t>
      </w:r>
      <w:r>
        <w:rPr>
          <w:rFonts w:ascii="SimSun" w:hAnsi="SimSun" w:eastAsia="SimSun" w:cs="SimSun"/>
          <w:sz w:val="20"/>
          <w:szCs w:val="20"/>
          <w:spacing w:val="-14"/>
        </w:rPr>
        <w:t xml:space="preserve"> </w:t>
      </w:r>
      <w:r>
        <w:rPr>
          <w:rFonts w:ascii="SimSun" w:hAnsi="SimSun" w:eastAsia="SimSun" w:cs="SimSun"/>
          <w:sz w:val="20"/>
          <w:szCs w:val="20"/>
          <w:spacing w:val="-2"/>
        </w:rPr>
        <w:t>的出现都称为对</w:t>
      </w:r>
      <w:r>
        <w:rPr>
          <w:rFonts w:ascii="SimSun" w:hAnsi="SimSun" w:eastAsia="SimSun" w:cs="SimSun"/>
          <w:sz w:val="20"/>
          <w:szCs w:val="20"/>
          <w:spacing w:val="-48"/>
        </w:rPr>
        <w:t xml:space="preserve"> </w:t>
      </w:r>
      <w:r>
        <w:rPr>
          <w:rFonts w:ascii="SimSun" w:hAnsi="SimSun" w:eastAsia="SimSun" w:cs="SimSun"/>
          <w:sz w:val="20"/>
          <w:szCs w:val="20"/>
          <w:spacing w:val="-2"/>
        </w:rPr>
        <w:t>s</w:t>
      </w:r>
      <w:r>
        <w:rPr>
          <w:rFonts w:ascii="SimSun" w:hAnsi="SimSun" w:eastAsia="SimSun" w:cs="SimSun"/>
          <w:sz w:val="20"/>
          <w:szCs w:val="20"/>
          <w:spacing w:val="-4"/>
        </w:rPr>
        <w:t xml:space="preserve"> </w:t>
      </w:r>
      <w:r>
        <w:rPr>
          <w:rFonts w:ascii="SimSun" w:hAnsi="SimSun" w:eastAsia="SimSun" w:cs="SimSun"/>
          <w:sz w:val="20"/>
          <w:szCs w:val="20"/>
          <w:spacing w:val="-2"/>
        </w:rPr>
        <w:t>的一次访</w:t>
      </w:r>
      <w:r>
        <w:rPr>
          <w:rFonts w:ascii="SimSun" w:hAnsi="SimSun" w:eastAsia="SimSun" w:cs="SimSun"/>
          <w:sz w:val="20"/>
          <w:szCs w:val="20"/>
          <w:spacing w:val="-3"/>
        </w:rPr>
        <w:t>问。当</w:t>
      </w:r>
      <w:r>
        <w:rPr>
          <w:rFonts w:ascii="SimSun" w:hAnsi="SimSun" w:eastAsia="SimSun" w:cs="SimSun"/>
          <w:sz w:val="20"/>
          <w:szCs w:val="20"/>
        </w:rPr>
        <w:t xml:space="preserve"> </w:t>
      </w:r>
      <w:r>
        <w:rPr>
          <w:rFonts w:ascii="SimSun" w:hAnsi="SimSun" w:eastAsia="SimSun" w:cs="SimSun"/>
          <w:sz w:val="20"/>
          <w:szCs w:val="20"/>
          <w:spacing w:val="-4"/>
        </w:rPr>
        <w:t>然，在同一幕中，</w:t>
      </w:r>
      <w:r>
        <w:rPr>
          <w:rFonts w:ascii="SimSun" w:hAnsi="SimSun" w:eastAsia="SimSun" w:cs="SimSun"/>
          <w:sz w:val="20"/>
          <w:szCs w:val="20"/>
          <w:spacing w:val="-32"/>
        </w:rPr>
        <w:t xml:space="preserve"> </w:t>
      </w:r>
      <w:r>
        <w:rPr>
          <w:rFonts w:ascii="SimSun" w:hAnsi="SimSun" w:eastAsia="SimSun" w:cs="SimSun"/>
          <w:sz w:val="20"/>
          <w:szCs w:val="20"/>
          <w:spacing w:val="-4"/>
        </w:rPr>
        <w:t>s</w:t>
      </w:r>
      <w:r>
        <w:rPr>
          <w:rFonts w:ascii="SimSun" w:hAnsi="SimSun" w:eastAsia="SimSun" w:cs="SimSun"/>
          <w:sz w:val="20"/>
          <w:szCs w:val="20"/>
          <w:spacing w:val="-24"/>
        </w:rPr>
        <w:t xml:space="preserve"> </w:t>
      </w:r>
      <w:r>
        <w:rPr>
          <w:rFonts w:ascii="SimSun" w:hAnsi="SimSun" w:eastAsia="SimSun" w:cs="SimSun"/>
          <w:sz w:val="20"/>
          <w:szCs w:val="20"/>
          <w:spacing w:val="-4"/>
        </w:rPr>
        <w:t>可能会被多次访问到。在这种情况下，我们称第一次访问为s</w:t>
      </w:r>
      <w:r>
        <w:rPr>
          <w:rFonts w:ascii="SimSun" w:hAnsi="SimSun" w:eastAsia="SimSun" w:cs="SimSun"/>
          <w:sz w:val="20"/>
          <w:szCs w:val="20"/>
          <w:spacing w:val="-14"/>
        </w:rPr>
        <w:t xml:space="preserve"> </w:t>
      </w:r>
      <w:r>
        <w:rPr>
          <w:rFonts w:ascii="SimSun" w:hAnsi="SimSun" w:eastAsia="SimSun" w:cs="SimSun"/>
          <w:sz w:val="20"/>
          <w:szCs w:val="20"/>
          <w:spacing w:val="-4"/>
        </w:rPr>
        <w:t>的首次</w:t>
      </w:r>
      <w:r>
        <w:rPr>
          <w:rFonts w:ascii="SimSun" w:hAnsi="SimSun" w:eastAsia="SimSun" w:cs="SimSun"/>
          <w:sz w:val="20"/>
          <w:szCs w:val="20"/>
        </w:rPr>
        <w:t xml:space="preserve"> </w:t>
      </w:r>
      <w:r>
        <w:rPr>
          <w:rFonts w:ascii="SimSun" w:hAnsi="SimSun" w:eastAsia="SimSun" w:cs="SimSun"/>
          <w:sz w:val="20"/>
          <w:szCs w:val="20"/>
          <w:spacing w:val="1"/>
        </w:rPr>
        <w:t>访问。首次访问型</w:t>
      </w:r>
      <w:r>
        <w:rPr>
          <w:rFonts w:ascii="SimSun" w:hAnsi="SimSun" w:eastAsia="SimSun" w:cs="SimSun"/>
          <w:sz w:val="20"/>
          <w:szCs w:val="20"/>
        </w:rPr>
        <w:t>MC</w:t>
      </w:r>
      <w:r>
        <w:rPr>
          <w:rFonts w:ascii="SimSun" w:hAnsi="SimSun" w:eastAsia="SimSun" w:cs="SimSun"/>
          <w:sz w:val="20"/>
          <w:szCs w:val="20"/>
          <w:spacing w:val="10"/>
        </w:rPr>
        <w:t xml:space="preserve">  </w:t>
      </w:r>
      <w:r>
        <w:rPr>
          <w:rFonts w:ascii="SimSun" w:hAnsi="SimSun" w:eastAsia="SimSun" w:cs="SimSun"/>
          <w:sz w:val="20"/>
          <w:szCs w:val="20"/>
          <w:spacing w:val="1"/>
        </w:rPr>
        <w:t>算法用s</w:t>
      </w:r>
      <w:r>
        <w:rPr>
          <w:rFonts w:ascii="SimSun" w:hAnsi="SimSun" w:eastAsia="SimSun" w:cs="SimSun"/>
          <w:sz w:val="20"/>
          <w:szCs w:val="20"/>
          <w:spacing w:val="-12"/>
        </w:rPr>
        <w:t xml:space="preserve"> </w:t>
      </w:r>
      <w:r>
        <w:rPr>
          <w:rFonts w:ascii="SimSun" w:hAnsi="SimSun" w:eastAsia="SimSun" w:cs="SimSun"/>
          <w:sz w:val="20"/>
          <w:szCs w:val="20"/>
          <w:spacing w:val="1"/>
        </w:rPr>
        <w:t>的所有首次访问的回报的平均值估计</w:t>
      </w:r>
      <w:r>
        <w:rPr>
          <w:rFonts w:ascii="SimSun" w:hAnsi="SimSun" w:eastAsia="SimSun" w:cs="SimSun"/>
          <w:sz w:val="20"/>
          <w:szCs w:val="20"/>
        </w:rPr>
        <w:t>vm</w:t>
      </w:r>
      <w:r>
        <w:rPr>
          <w:rFonts w:ascii="SimSun" w:hAnsi="SimSun" w:eastAsia="SimSun" w:cs="SimSun"/>
          <w:sz w:val="20"/>
          <w:szCs w:val="20"/>
          <w:spacing w:val="1"/>
        </w:rPr>
        <w:t>(s),</w:t>
      </w:r>
      <w:r>
        <w:rPr>
          <w:rFonts w:ascii="SimSun" w:hAnsi="SimSun" w:eastAsia="SimSun" w:cs="SimSun"/>
          <w:sz w:val="20"/>
          <w:szCs w:val="20"/>
          <w:spacing w:val="-43"/>
        </w:rPr>
        <w:t xml:space="preserve"> </w:t>
      </w:r>
      <w:r>
        <w:rPr>
          <w:rFonts w:ascii="SimSun" w:hAnsi="SimSun" w:eastAsia="SimSun" w:cs="SimSun"/>
          <w:sz w:val="20"/>
          <w:szCs w:val="20"/>
          <w:spacing w:val="1"/>
        </w:rPr>
        <w:t>而每次访问</w:t>
      </w:r>
      <w:r>
        <w:rPr>
          <w:rFonts w:ascii="SimSun" w:hAnsi="SimSun" w:eastAsia="SimSun" w:cs="SimSun"/>
          <w:sz w:val="20"/>
          <w:szCs w:val="20"/>
        </w:rPr>
        <w:t xml:space="preserve"> </w:t>
      </w:r>
      <w:r>
        <w:rPr>
          <w:rFonts w:ascii="SimSun" w:hAnsi="SimSun" w:eastAsia="SimSun" w:cs="SimSun"/>
          <w:sz w:val="20"/>
          <w:szCs w:val="20"/>
          <w:spacing w:val="1"/>
        </w:rPr>
        <w:t>型</w:t>
      </w:r>
      <w:r>
        <w:rPr>
          <w:rFonts w:ascii="SimSun" w:hAnsi="SimSun" w:eastAsia="SimSun" w:cs="SimSun"/>
          <w:sz w:val="20"/>
          <w:szCs w:val="20"/>
        </w:rPr>
        <w:t>MC</w:t>
      </w:r>
      <w:r>
        <w:rPr>
          <w:rFonts w:ascii="SimSun" w:hAnsi="SimSun" w:eastAsia="SimSun" w:cs="SimSun"/>
          <w:sz w:val="20"/>
          <w:szCs w:val="20"/>
          <w:spacing w:val="10"/>
        </w:rPr>
        <w:t xml:space="preserve">  </w:t>
      </w:r>
      <w:r>
        <w:rPr>
          <w:rFonts w:ascii="SimSun" w:hAnsi="SimSun" w:eastAsia="SimSun" w:cs="SimSun"/>
          <w:sz w:val="20"/>
          <w:szCs w:val="20"/>
          <w:spacing w:val="1"/>
        </w:rPr>
        <w:t>算法则使用所有访问的回报的平均值。这两种蒙特卡洛</w:t>
      </w:r>
      <w:r>
        <w:rPr>
          <w:rFonts w:ascii="SimSun" w:hAnsi="SimSun" w:eastAsia="SimSun" w:cs="SimSun"/>
          <w:sz w:val="20"/>
          <w:szCs w:val="20"/>
          <w:spacing w:val="-49"/>
        </w:rPr>
        <w:t xml:space="preserve"> </w:t>
      </w:r>
      <w:r>
        <w:rPr>
          <w:rFonts w:ascii="SimSun" w:hAnsi="SimSun" w:eastAsia="SimSun" w:cs="SimSun"/>
          <w:sz w:val="20"/>
          <w:szCs w:val="20"/>
          <w:spacing w:val="1"/>
        </w:rPr>
        <w:t>(</w:t>
      </w:r>
      <w:r>
        <w:rPr>
          <w:rFonts w:ascii="SimSun" w:hAnsi="SimSun" w:eastAsia="SimSun" w:cs="SimSun"/>
          <w:sz w:val="20"/>
          <w:szCs w:val="20"/>
        </w:rPr>
        <w:t>MC</w:t>
      </w:r>
      <w:r>
        <w:rPr>
          <w:rFonts w:ascii="SimSun" w:hAnsi="SimSun" w:eastAsia="SimSun" w:cs="SimSun"/>
          <w:sz w:val="20"/>
          <w:szCs w:val="20"/>
          <w:spacing w:val="1"/>
        </w:rPr>
        <w:t>)</w:t>
      </w:r>
      <w:r>
        <w:rPr>
          <w:rFonts w:ascii="SimSun" w:hAnsi="SimSun" w:eastAsia="SimSun" w:cs="SimSun"/>
          <w:sz w:val="20"/>
          <w:szCs w:val="20"/>
          <w:spacing w:val="93"/>
        </w:rPr>
        <w:t xml:space="preserve"> </w:t>
      </w:r>
      <w:r>
        <w:rPr>
          <w:rFonts w:ascii="SimSun" w:hAnsi="SimSun" w:eastAsia="SimSun" w:cs="SimSun"/>
          <w:sz w:val="20"/>
          <w:szCs w:val="20"/>
          <w:spacing w:val="1"/>
        </w:rPr>
        <w:t>算法十分相似但</w:t>
      </w:r>
      <w:r>
        <w:rPr>
          <w:rFonts w:ascii="SimSun" w:hAnsi="SimSun" w:eastAsia="SimSun" w:cs="SimSun"/>
          <w:sz w:val="20"/>
          <w:szCs w:val="20"/>
        </w:rPr>
        <w:t>却</w:t>
      </w:r>
      <w:r>
        <w:rPr>
          <w:rFonts w:ascii="SimSun" w:hAnsi="SimSun" w:eastAsia="SimSun" w:cs="SimSun"/>
          <w:sz w:val="20"/>
          <w:szCs w:val="20"/>
        </w:rPr>
        <w:t xml:space="preserve"> </w:t>
      </w:r>
      <w:r>
        <w:rPr>
          <w:rFonts w:ascii="SimSun" w:hAnsi="SimSun" w:eastAsia="SimSun" w:cs="SimSun"/>
          <w:sz w:val="20"/>
          <w:szCs w:val="20"/>
          <w:spacing w:val="1"/>
        </w:rPr>
        <w:t>有着不同的理论基础。“首次访问型</w:t>
      </w:r>
      <w:r>
        <w:rPr>
          <w:rFonts w:ascii="SimSun" w:hAnsi="SimSun" w:eastAsia="SimSun" w:cs="SimSun"/>
          <w:sz w:val="20"/>
          <w:szCs w:val="20"/>
          <w:spacing w:val="-33"/>
        </w:rPr>
        <w:t xml:space="preserve"> </w:t>
      </w:r>
      <w:r>
        <w:rPr>
          <w:rFonts w:ascii="SimSun" w:hAnsi="SimSun" w:eastAsia="SimSun" w:cs="SimSun"/>
          <w:sz w:val="20"/>
          <w:szCs w:val="20"/>
        </w:rPr>
        <w:t>MC</w:t>
      </w:r>
      <w:r>
        <w:rPr>
          <w:rFonts w:ascii="SimSun" w:hAnsi="SimSun" w:eastAsia="SimSun" w:cs="SimSun"/>
          <w:sz w:val="20"/>
          <w:szCs w:val="20"/>
          <w:spacing w:val="91"/>
        </w:rPr>
        <w:t xml:space="preserve"> </w:t>
      </w:r>
      <w:r>
        <w:rPr>
          <w:rFonts w:ascii="SimSun" w:hAnsi="SimSun" w:eastAsia="SimSun" w:cs="SimSun"/>
          <w:sz w:val="20"/>
          <w:szCs w:val="20"/>
          <w:spacing w:val="1"/>
        </w:rPr>
        <w:t>算法”从20世纪40年代开始</w:t>
      </w:r>
      <w:r>
        <w:rPr>
          <w:rFonts w:ascii="SimSun" w:hAnsi="SimSun" w:eastAsia="SimSun" w:cs="SimSun"/>
          <w:sz w:val="20"/>
          <w:szCs w:val="20"/>
        </w:rPr>
        <w:t>就被人们进行了大</w:t>
      </w:r>
      <w:r>
        <w:rPr>
          <w:rFonts w:ascii="SimSun" w:hAnsi="SimSun" w:eastAsia="SimSun" w:cs="SimSun"/>
          <w:sz w:val="20"/>
          <w:szCs w:val="20"/>
        </w:rPr>
        <w:t xml:space="preserve"> </w:t>
      </w:r>
      <w:r>
        <w:rPr>
          <w:rFonts w:ascii="SimSun" w:hAnsi="SimSun" w:eastAsia="SimSun" w:cs="SimSun"/>
          <w:sz w:val="20"/>
          <w:szCs w:val="20"/>
          <w:spacing w:val="2"/>
        </w:rPr>
        <w:t>量的研究，是我们这一章主要关注的算法。"每次访问型</w:t>
      </w:r>
      <w:r>
        <w:rPr>
          <w:rFonts w:ascii="SimSun" w:hAnsi="SimSun" w:eastAsia="SimSun" w:cs="SimSun"/>
          <w:sz w:val="20"/>
          <w:szCs w:val="20"/>
          <w:spacing w:val="-54"/>
        </w:rPr>
        <w:t xml:space="preserve"> </w:t>
      </w:r>
      <w:r>
        <w:rPr>
          <w:rFonts w:ascii="SimSun" w:hAnsi="SimSun" w:eastAsia="SimSun" w:cs="SimSun"/>
          <w:sz w:val="20"/>
          <w:szCs w:val="20"/>
        </w:rPr>
        <w:t>MC</w:t>
      </w:r>
      <w:r>
        <w:rPr>
          <w:rFonts w:ascii="SimSun" w:hAnsi="SimSun" w:eastAsia="SimSun" w:cs="SimSun"/>
          <w:sz w:val="20"/>
          <w:szCs w:val="20"/>
          <w:spacing w:val="81"/>
        </w:rPr>
        <w:t xml:space="preserve"> </w:t>
      </w:r>
      <w:r>
        <w:rPr>
          <w:rFonts w:ascii="SimSun" w:hAnsi="SimSun" w:eastAsia="SimSun" w:cs="SimSun"/>
          <w:sz w:val="20"/>
          <w:szCs w:val="20"/>
          <w:spacing w:val="2"/>
        </w:rPr>
        <w:t>算法"</w:t>
      </w:r>
      <w:r>
        <w:rPr>
          <w:rFonts w:ascii="SimSun" w:hAnsi="SimSun" w:eastAsia="SimSun" w:cs="SimSun"/>
          <w:sz w:val="20"/>
          <w:szCs w:val="20"/>
          <w:spacing w:val="1"/>
        </w:rPr>
        <w:t>则能更自然地扩展到</w:t>
      </w:r>
      <w:r>
        <w:rPr>
          <w:rFonts w:ascii="SimSun" w:hAnsi="SimSun" w:eastAsia="SimSun" w:cs="SimSun"/>
          <w:sz w:val="20"/>
          <w:szCs w:val="20"/>
        </w:rPr>
        <w:t xml:space="preserve"> </w:t>
      </w:r>
      <w:r>
        <w:rPr>
          <w:rFonts w:ascii="SimSun" w:hAnsi="SimSun" w:eastAsia="SimSun" w:cs="SimSun"/>
          <w:sz w:val="20"/>
          <w:szCs w:val="20"/>
          <w:spacing w:val="5"/>
        </w:rPr>
        <w:t>函数近似与资格迹方法，我们将分别在第9章和第12章中介绍这两个概</w:t>
      </w:r>
      <w:r>
        <w:rPr>
          <w:rFonts w:ascii="SimSun" w:hAnsi="SimSun" w:eastAsia="SimSun" w:cs="SimSun"/>
          <w:sz w:val="20"/>
          <w:szCs w:val="20"/>
          <w:spacing w:val="4"/>
        </w:rPr>
        <w:t>念。下框中展示</w:t>
      </w:r>
      <w:r>
        <w:rPr>
          <w:rFonts w:ascii="SimSun" w:hAnsi="SimSun" w:eastAsia="SimSun" w:cs="SimSun"/>
          <w:sz w:val="20"/>
          <w:szCs w:val="20"/>
        </w:rPr>
        <w:t xml:space="preserve"> </w:t>
      </w:r>
      <w:r>
        <w:rPr>
          <w:rFonts w:ascii="SimSun" w:hAnsi="SimSun" w:eastAsia="SimSun" w:cs="SimSun"/>
          <w:sz w:val="20"/>
          <w:szCs w:val="20"/>
          <w:spacing w:val="-1"/>
        </w:rPr>
        <w:t>的是“首次访问型MC</w:t>
      </w:r>
      <w:r>
        <w:rPr>
          <w:rFonts w:ascii="SimSun" w:hAnsi="SimSun" w:eastAsia="SimSun" w:cs="SimSun"/>
          <w:sz w:val="20"/>
          <w:szCs w:val="20"/>
          <w:spacing w:val="98"/>
        </w:rPr>
        <w:t xml:space="preserve"> </w:t>
      </w:r>
      <w:r>
        <w:rPr>
          <w:rFonts w:ascii="SimSun" w:hAnsi="SimSun" w:eastAsia="SimSun" w:cs="SimSun"/>
          <w:sz w:val="20"/>
          <w:szCs w:val="20"/>
          <w:spacing w:val="-1"/>
        </w:rPr>
        <w:t>算法”的伪代码。除了无须检查</w:t>
      </w:r>
      <w:r>
        <w:rPr>
          <w:rFonts w:ascii="SimSun" w:hAnsi="SimSun" w:eastAsia="SimSun" w:cs="SimSun"/>
          <w:sz w:val="20"/>
          <w:szCs w:val="20"/>
          <w:spacing w:val="-50"/>
        </w:rPr>
        <w:t xml:space="preserve"> </w:t>
      </w:r>
      <w:r>
        <w:rPr>
          <w:rFonts w:ascii="SimSun" w:hAnsi="SimSun" w:eastAsia="SimSun" w:cs="SimSun"/>
          <w:sz w:val="20"/>
          <w:szCs w:val="20"/>
          <w:spacing w:val="-1"/>
        </w:rPr>
        <w:t>S:</w:t>
      </w:r>
      <w:r>
        <w:rPr>
          <w:rFonts w:ascii="SimSun" w:hAnsi="SimSun" w:eastAsia="SimSun" w:cs="SimSun"/>
          <w:sz w:val="20"/>
          <w:szCs w:val="20"/>
          <w:spacing w:val="-32"/>
        </w:rPr>
        <w:t xml:space="preserve"> </w:t>
      </w:r>
      <w:r>
        <w:rPr>
          <w:rFonts w:ascii="SimSun" w:hAnsi="SimSun" w:eastAsia="SimSun" w:cs="SimSun"/>
          <w:sz w:val="20"/>
          <w:szCs w:val="20"/>
          <w:spacing w:val="-1"/>
        </w:rPr>
        <w:t>是否在当前幕的早期时段出现</w:t>
      </w:r>
      <w:r>
        <w:rPr>
          <w:rFonts w:ascii="SimSun" w:hAnsi="SimSun" w:eastAsia="SimSun" w:cs="SimSun"/>
          <w:sz w:val="20"/>
          <w:szCs w:val="20"/>
        </w:rPr>
        <w:t xml:space="preserve"> </w:t>
      </w:r>
      <w:r>
        <w:rPr>
          <w:rFonts w:ascii="SimSun" w:hAnsi="SimSun" w:eastAsia="SimSun" w:cs="SimSun"/>
          <w:sz w:val="20"/>
          <w:szCs w:val="20"/>
          <w:spacing w:val="-8"/>
        </w:rPr>
        <w:t>过之外，“每次访问型</w:t>
      </w:r>
      <w:r>
        <w:rPr>
          <w:rFonts w:ascii="SimSun" w:hAnsi="SimSun" w:eastAsia="SimSun" w:cs="SimSun"/>
          <w:sz w:val="20"/>
          <w:szCs w:val="20"/>
          <w:spacing w:val="-44"/>
        </w:rPr>
        <w:t xml:space="preserve"> </w:t>
      </w:r>
      <w:r>
        <w:rPr>
          <w:rFonts w:ascii="SimSun" w:hAnsi="SimSun" w:eastAsia="SimSun" w:cs="SimSun"/>
          <w:sz w:val="20"/>
          <w:szCs w:val="20"/>
          <w:spacing w:val="-8"/>
        </w:rPr>
        <w:t>MC</w:t>
      </w:r>
      <w:r>
        <w:rPr>
          <w:rFonts w:ascii="SimSun" w:hAnsi="SimSun" w:eastAsia="SimSun" w:cs="SimSun"/>
          <w:sz w:val="20"/>
          <w:szCs w:val="20"/>
          <w:spacing w:val="82"/>
        </w:rPr>
        <w:t xml:space="preserve"> </w:t>
      </w:r>
      <w:r>
        <w:rPr>
          <w:rFonts w:ascii="SimSun" w:hAnsi="SimSun" w:eastAsia="SimSun" w:cs="SimSun"/>
          <w:sz w:val="20"/>
          <w:szCs w:val="20"/>
          <w:spacing w:val="-8"/>
        </w:rPr>
        <w:t>算法”的流程与此相同。</w:t>
      </w:r>
    </w:p>
    <w:p>
      <w:pPr>
        <w:ind w:right="4" w:firstLine="409"/>
        <w:spacing w:before="222" w:line="304" w:lineRule="auto"/>
        <w:rPr>
          <w:rFonts w:ascii="SimSun" w:hAnsi="SimSun" w:eastAsia="SimSun" w:cs="SimSun"/>
          <w:sz w:val="20"/>
          <w:szCs w:val="20"/>
        </w:rPr>
      </w:pPr>
      <w:r>
        <w:rPr>
          <w:rFonts w:ascii="SimSun" w:hAnsi="SimSun" w:eastAsia="SimSun" w:cs="SimSun"/>
          <w:sz w:val="20"/>
          <w:szCs w:val="20"/>
          <w:spacing w:val="2"/>
        </w:rPr>
        <w:t>当s</w:t>
      </w:r>
      <w:r>
        <w:rPr>
          <w:rFonts w:ascii="SimSun" w:hAnsi="SimSun" w:eastAsia="SimSun" w:cs="SimSun"/>
          <w:sz w:val="20"/>
          <w:szCs w:val="20"/>
          <w:spacing w:val="-14"/>
        </w:rPr>
        <w:t xml:space="preserve"> </w:t>
      </w:r>
      <w:r>
        <w:rPr>
          <w:rFonts w:ascii="SimSun" w:hAnsi="SimSun" w:eastAsia="SimSun" w:cs="SimSun"/>
          <w:sz w:val="20"/>
          <w:szCs w:val="20"/>
          <w:spacing w:val="2"/>
        </w:rPr>
        <w:t>的访问次数(或首次访问次数)趋向无穷时，</w:t>
      </w:r>
      <w:r>
        <w:rPr>
          <w:rFonts w:ascii="SimSun" w:hAnsi="SimSun" w:eastAsia="SimSun" w:cs="SimSun"/>
          <w:sz w:val="20"/>
          <w:szCs w:val="20"/>
          <w:spacing w:val="1"/>
        </w:rPr>
        <w:t>首次访问型</w:t>
      </w:r>
      <w:r>
        <w:rPr>
          <w:rFonts w:ascii="SimSun" w:hAnsi="SimSun" w:eastAsia="SimSun" w:cs="SimSun"/>
          <w:sz w:val="20"/>
          <w:szCs w:val="20"/>
          <w:spacing w:val="-54"/>
        </w:rPr>
        <w:t xml:space="preserve"> </w:t>
      </w:r>
      <w:r>
        <w:rPr>
          <w:rFonts w:ascii="SimSun" w:hAnsi="SimSun" w:eastAsia="SimSun" w:cs="SimSun"/>
          <w:sz w:val="20"/>
          <w:szCs w:val="20"/>
        </w:rPr>
        <w:t>MC</w:t>
      </w:r>
      <w:r>
        <w:rPr>
          <w:rFonts w:ascii="SimSun" w:hAnsi="SimSun" w:eastAsia="SimSun" w:cs="SimSun"/>
          <w:sz w:val="20"/>
          <w:szCs w:val="20"/>
        </w:rPr>
        <w:t xml:space="preserve">  </w:t>
      </w:r>
      <w:r>
        <w:rPr>
          <w:rFonts w:ascii="SimSun" w:hAnsi="SimSun" w:eastAsia="SimSun" w:cs="SimSun"/>
          <w:sz w:val="20"/>
          <w:szCs w:val="20"/>
          <w:spacing w:val="1"/>
        </w:rPr>
        <w:t>和每次访问型</w:t>
      </w:r>
      <w:r>
        <w:rPr>
          <w:rFonts w:ascii="SimSun" w:hAnsi="SimSun" w:eastAsia="SimSun" w:cs="SimSun"/>
          <w:sz w:val="20"/>
          <w:szCs w:val="20"/>
          <w:spacing w:val="-30"/>
        </w:rPr>
        <w:t xml:space="preserve"> </w:t>
      </w:r>
      <w:r>
        <w:rPr>
          <w:rFonts w:ascii="SimSun" w:hAnsi="SimSun" w:eastAsia="SimSun" w:cs="SimSun"/>
          <w:sz w:val="20"/>
          <w:szCs w:val="20"/>
        </w:rPr>
        <w:t>MC</w:t>
      </w:r>
      <w:r>
        <w:rPr>
          <w:rFonts w:ascii="SimSun" w:hAnsi="SimSun" w:eastAsia="SimSun" w:cs="SimSun"/>
          <w:sz w:val="20"/>
          <w:szCs w:val="20"/>
        </w:rPr>
        <w:t xml:space="preserve">  </w:t>
      </w:r>
      <w:r>
        <w:rPr>
          <w:rFonts w:ascii="SimSun" w:hAnsi="SimSun" w:eastAsia="SimSun" w:cs="SimSun"/>
          <w:sz w:val="20"/>
          <w:szCs w:val="20"/>
          <w:spacing w:val="-1"/>
        </w:rPr>
        <w:t>均会收敛到</w:t>
      </w:r>
      <w:r>
        <w:rPr>
          <w:rFonts w:ascii="SimSun" w:hAnsi="SimSun" w:eastAsia="SimSun" w:cs="SimSun"/>
          <w:sz w:val="20"/>
          <w:szCs w:val="20"/>
          <w:spacing w:val="-22"/>
        </w:rPr>
        <w:t xml:space="preserve"> </w:t>
      </w:r>
      <w:r>
        <w:rPr>
          <w:rFonts w:ascii="SimSun" w:hAnsi="SimSun" w:eastAsia="SimSun" w:cs="SimSun"/>
          <w:sz w:val="20"/>
          <w:szCs w:val="20"/>
          <w:spacing w:val="-1"/>
        </w:rPr>
        <w:t>vπ(s)。对于首次访问型</w:t>
      </w:r>
      <w:r>
        <w:rPr>
          <w:rFonts w:ascii="SimSun" w:hAnsi="SimSun" w:eastAsia="SimSun" w:cs="SimSun"/>
          <w:sz w:val="20"/>
          <w:szCs w:val="20"/>
          <w:spacing w:val="-34"/>
        </w:rPr>
        <w:t xml:space="preserve"> </w:t>
      </w:r>
      <w:r>
        <w:rPr>
          <w:rFonts w:ascii="SimSun" w:hAnsi="SimSun" w:eastAsia="SimSun" w:cs="SimSun"/>
          <w:sz w:val="20"/>
          <w:szCs w:val="20"/>
          <w:spacing w:val="-1"/>
        </w:rPr>
        <w:t>MC</w:t>
      </w:r>
      <w:r>
        <w:rPr>
          <w:rFonts w:ascii="SimSun" w:hAnsi="SimSun" w:eastAsia="SimSun" w:cs="SimSun"/>
          <w:sz w:val="20"/>
          <w:szCs w:val="20"/>
          <w:spacing w:val="92"/>
        </w:rPr>
        <w:t xml:space="preserve"> </w:t>
      </w:r>
      <w:r>
        <w:rPr>
          <w:rFonts w:ascii="SimSun" w:hAnsi="SimSun" w:eastAsia="SimSun" w:cs="SimSun"/>
          <w:sz w:val="20"/>
          <w:szCs w:val="20"/>
          <w:spacing w:val="-1"/>
        </w:rPr>
        <w:t>来说，这个结论是显然的。</w:t>
      </w:r>
      <w:r>
        <w:rPr>
          <w:rFonts w:ascii="SimSun" w:hAnsi="SimSun" w:eastAsia="SimSun" w:cs="SimSun"/>
          <w:sz w:val="20"/>
          <w:szCs w:val="20"/>
          <w:spacing w:val="-2"/>
        </w:rPr>
        <w:t>算法中的每个回报</w:t>
      </w:r>
      <w:r>
        <w:rPr>
          <w:rFonts w:ascii="SimSun" w:hAnsi="SimSun" w:eastAsia="SimSun" w:cs="SimSun"/>
          <w:sz w:val="20"/>
          <w:szCs w:val="20"/>
        </w:rPr>
        <w:t xml:space="preserve"> </w:t>
      </w:r>
      <w:r>
        <w:rPr>
          <w:rFonts w:ascii="SimSun" w:hAnsi="SimSun" w:eastAsia="SimSun" w:cs="SimSun"/>
          <w:sz w:val="20"/>
          <w:szCs w:val="20"/>
          <w:spacing w:val="1"/>
        </w:rPr>
        <w:t>值都是对</w:t>
      </w:r>
      <w:r>
        <w:rPr>
          <w:rFonts w:ascii="SimSun" w:hAnsi="SimSun" w:eastAsia="SimSun" w:cs="SimSun"/>
          <w:sz w:val="20"/>
          <w:szCs w:val="20"/>
          <w:spacing w:val="-53"/>
        </w:rPr>
        <w:t xml:space="preserve"> </w:t>
      </w:r>
      <w:r>
        <w:rPr>
          <w:rFonts w:ascii="SimSun" w:hAnsi="SimSun" w:eastAsia="SimSun" w:cs="SimSun"/>
          <w:sz w:val="20"/>
          <w:szCs w:val="20"/>
          <w:spacing w:val="1"/>
        </w:rPr>
        <w:t>vπ(s)的一个独立同分布的估计，且估计的方差是有限的。根据大数定理，这</w:t>
      </w:r>
      <w:r>
        <w:rPr>
          <w:rFonts w:ascii="SimSun" w:hAnsi="SimSun" w:eastAsia="SimSun" w:cs="SimSun"/>
          <w:sz w:val="20"/>
          <w:szCs w:val="20"/>
        </w:rPr>
        <w:t xml:space="preserve"> </w:t>
      </w:r>
      <w:r>
        <w:rPr>
          <w:rFonts w:ascii="SimSun" w:hAnsi="SimSun" w:eastAsia="SimSun" w:cs="SimSun"/>
          <w:sz w:val="20"/>
          <w:szCs w:val="20"/>
          <w:spacing w:val="2"/>
        </w:rPr>
        <w:t>一平均值的序列会收敛到它们的期望值。每次平均都是一个无偏估计，其误差的标准差</w:t>
      </w:r>
      <w:r>
        <w:rPr>
          <w:rFonts w:ascii="SimSun" w:hAnsi="SimSun" w:eastAsia="SimSun" w:cs="SimSun"/>
          <w:sz w:val="20"/>
          <w:szCs w:val="20"/>
          <w:spacing w:val="14"/>
        </w:rPr>
        <w:t xml:space="preserve"> </w:t>
      </w:r>
      <w:r>
        <w:rPr>
          <w:rFonts w:ascii="SimSun" w:hAnsi="SimSun" w:eastAsia="SimSun" w:cs="SimSun"/>
          <w:sz w:val="20"/>
          <w:szCs w:val="20"/>
          <w:spacing w:val="-1"/>
        </w:rPr>
        <w:t>以1/</w:t>
      </w:r>
      <w:r>
        <w:rPr>
          <w:rFonts w:ascii="SimSun" w:hAnsi="SimSun" w:eastAsia="SimSun" w:cs="SimSun"/>
          <w:sz w:val="20"/>
          <w:szCs w:val="20"/>
          <w:spacing w:val="-19"/>
        </w:rPr>
        <w:t xml:space="preserve"> </w:t>
      </w:r>
      <w:r>
        <w:rPr>
          <w:rFonts w:ascii="SimSun" w:hAnsi="SimSun" w:eastAsia="SimSun" w:cs="SimSun"/>
          <w:sz w:val="20"/>
          <w:szCs w:val="20"/>
          <w:spacing w:val="-1"/>
        </w:rPr>
        <w:t>√n</w:t>
      </w:r>
      <w:r>
        <w:rPr>
          <w:rFonts w:ascii="SimSun" w:hAnsi="SimSun" w:eastAsia="SimSun" w:cs="SimSun"/>
          <w:sz w:val="20"/>
          <w:szCs w:val="20"/>
          <w:spacing w:val="6"/>
        </w:rPr>
        <w:t xml:space="preserve"> </w:t>
      </w:r>
      <w:r>
        <w:rPr>
          <w:rFonts w:ascii="SimSun" w:hAnsi="SimSun" w:eastAsia="SimSun" w:cs="SimSun"/>
          <w:sz w:val="20"/>
          <w:szCs w:val="20"/>
          <w:spacing w:val="-1"/>
        </w:rPr>
        <w:t>衰减，这里的n</w:t>
      </w:r>
      <w:r>
        <w:rPr>
          <w:rFonts w:ascii="SimSun" w:hAnsi="SimSun" w:eastAsia="SimSun" w:cs="SimSun"/>
          <w:sz w:val="20"/>
          <w:szCs w:val="20"/>
          <w:spacing w:val="-4"/>
        </w:rPr>
        <w:t xml:space="preserve"> </w:t>
      </w:r>
      <w:r>
        <w:rPr>
          <w:rFonts w:ascii="SimSun" w:hAnsi="SimSun" w:eastAsia="SimSun" w:cs="SimSun"/>
          <w:sz w:val="20"/>
          <w:szCs w:val="20"/>
          <w:spacing w:val="-1"/>
        </w:rPr>
        <w:t>是被平均的回</w:t>
      </w:r>
      <w:r>
        <w:rPr>
          <w:rFonts w:ascii="SimSun" w:hAnsi="SimSun" w:eastAsia="SimSun" w:cs="SimSun"/>
          <w:sz w:val="20"/>
          <w:szCs w:val="20"/>
          <w:spacing w:val="-2"/>
        </w:rPr>
        <w:t>报值的个数。在每次访问型</w:t>
      </w:r>
      <w:r>
        <w:rPr>
          <w:rFonts w:ascii="SimSun" w:hAnsi="SimSun" w:eastAsia="SimSun" w:cs="SimSun"/>
          <w:sz w:val="20"/>
          <w:szCs w:val="20"/>
          <w:spacing w:val="-9"/>
        </w:rPr>
        <w:t xml:space="preserve"> </w:t>
      </w:r>
      <w:r>
        <w:rPr>
          <w:rFonts w:ascii="SimSun" w:hAnsi="SimSun" w:eastAsia="SimSun" w:cs="SimSun"/>
          <w:sz w:val="20"/>
          <w:szCs w:val="20"/>
          <w:spacing w:val="-1"/>
        </w:rPr>
        <w:t>MC</w:t>
      </w:r>
      <w:r>
        <w:rPr>
          <w:rFonts w:ascii="SimSun" w:hAnsi="SimSun" w:eastAsia="SimSun" w:cs="SimSun"/>
          <w:sz w:val="20"/>
          <w:szCs w:val="20"/>
          <w:spacing w:val="92"/>
        </w:rPr>
        <w:t xml:space="preserve"> </w:t>
      </w:r>
      <w:r>
        <w:rPr>
          <w:rFonts w:ascii="SimSun" w:hAnsi="SimSun" w:eastAsia="SimSun" w:cs="SimSun"/>
          <w:sz w:val="20"/>
          <w:szCs w:val="20"/>
          <w:spacing w:val="-2"/>
        </w:rPr>
        <w:t>中，这个结论就</w:t>
      </w:r>
      <w:r>
        <w:rPr>
          <w:rFonts w:ascii="SimSun" w:hAnsi="SimSun" w:eastAsia="SimSun" w:cs="SimSun"/>
          <w:sz w:val="20"/>
          <w:szCs w:val="20"/>
        </w:rPr>
        <w:t xml:space="preserve"> </w:t>
      </w:r>
      <w:r>
        <w:rPr>
          <w:rFonts w:ascii="SimSun" w:hAnsi="SimSun" w:eastAsia="SimSun" w:cs="SimSun"/>
          <w:sz w:val="20"/>
          <w:szCs w:val="20"/>
          <w:spacing w:val="-3"/>
        </w:rPr>
        <w:t>没有这么显然，但它也会二阶收敛到</w:t>
      </w:r>
      <w:r>
        <w:rPr>
          <w:rFonts w:ascii="SimSun" w:hAnsi="SimSun" w:eastAsia="SimSun" w:cs="SimSun"/>
          <w:sz w:val="20"/>
          <w:szCs w:val="20"/>
          <w:spacing w:val="-16"/>
        </w:rPr>
        <w:t xml:space="preserve"> </w:t>
      </w:r>
      <w:r>
        <w:rPr>
          <w:rFonts w:ascii="SimSun" w:hAnsi="SimSun" w:eastAsia="SimSun" w:cs="SimSun"/>
          <w:sz w:val="20"/>
          <w:szCs w:val="20"/>
          <w:spacing w:val="-3"/>
        </w:rPr>
        <w:t>vm(s)(Singh</w:t>
      </w:r>
      <w:r>
        <w:rPr>
          <w:rFonts w:ascii="SimSun" w:hAnsi="SimSun" w:eastAsia="SimSun" w:cs="SimSun"/>
          <w:sz w:val="20"/>
          <w:szCs w:val="20"/>
          <w:spacing w:val="-53"/>
        </w:rPr>
        <w:t xml:space="preserve"> </w:t>
      </w:r>
      <w:r>
        <w:rPr>
          <w:rFonts w:ascii="SimSun" w:hAnsi="SimSun" w:eastAsia="SimSun" w:cs="SimSun"/>
          <w:sz w:val="20"/>
          <w:szCs w:val="20"/>
          <w:spacing w:val="-3"/>
        </w:rPr>
        <w:t>和</w:t>
      </w:r>
      <w:r>
        <w:rPr>
          <w:rFonts w:ascii="SimSun" w:hAnsi="SimSun" w:eastAsia="SimSun" w:cs="SimSun"/>
          <w:sz w:val="20"/>
          <w:szCs w:val="20"/>
          <w:spacing w:val="-22"/>
        </w:rPr>
        <w:t xml:space="preserve"> </w:t>
      </w:r>
      <w:r>
        <w:rPr>
          <w:rFonts w:ascii="SimSun" w:hAnsi="SimSun" w:eastAsia="SimSun" w:cs="SimSun"/>
          <w:sz w:val="20"/>
          <w:szCs w:val="20"/>
          <w:spacing w:val="-3"/>
        </w:rPr>
        <w:t>Sutton,1996)。</w:t>
      </w:r>
    </w:p>
    <w:p>
      <w:pPr>
        <w:sectPr>
          <w:footerReference w:type="default" r:id="rId4"/>
          <w:pgSz w:w="9100" w:h="13250"/>
          <w:pgMar w:top="472" w:right="536" w:bottom="618" w:left="850" w:header="0" w:footer="479" w:gutter="0"/>
        </w:sectPr>
        <w:rPr/>
      </w:pPr>
    </w:p>
    <w:p>
      <w:pPr>
        <w:ind w:right="128"/>
        <w:spacing w:before="33" w:line="219" w:lineRule="auto"/>
        <w:jc w:val="right"/>
        <w:rPr>
          <w:rFonts w:ascii="SimSun" w:hAnsi="SimSun" w:eastAsia="SimSun" w:cs="SimSun"/>
          <w:sz w:val="17"/>
          <w:szCs w:val="17"/>
        </w:rPr>
      </w:pPr>
      <w:r>
        <w:rPr>
          <w:rFonts w:ascii="SimSun" w:hAnsi="SimSun" w:eastAsia="SimSun" w:cs="SimSun"/>
          <w:sz w:val="17"/>
          <w:szCs w:val="17"/>
          <w:spacing w:val="5"/>
        </w:rPr>
        <w:t>第5章</w:t>
      </w:r>
      <w:r>
        <w:rPr>
          <w:rFonts w:ascii="SimSun" w:hAnsi="SimSun" w:eastAsia="SimSun" w:cs="SimSun"/>
          <w:sz w:val="17"/>
          <w:szCs w:val="17"/>
          <w:spacing w:val="29"/>
          <w:w w:val="101"/>
        </w:rPr>
        <w:t xml:space="preserve"> </w:t>
      </w:r>
      <w:r>
        <w:rPr>
          <w:rFonts w:ascii="SimSun" w:hAnsi="SimSun" w:eastAsia="SimSun" w:cs="SimSun"/>
          <w:sz w:val="17"/>
          <w:szCs w:val="17"/>
          <w:spacing w:val="5"/>
        </w:rPr>
        <w:t>蒙特卡洛方法</w:t>
      </w:r>
    </w:p>
    <w:p>
      <w:pPr>
        <w:rPr/>
      </w:pPr>
      <w:r/>
    </w:p>
    <w:p>
      <w:pPr>
        <w:rPr/>
      </w:pPr>
      <w:r/>
    </w:p>
    <w:p>
      <w:pPr>
        <w:spacing w:line="98" w:lineRule="auto"/>
        <w:rPr>
          <w:rFonts w:ascii="Arial"/>
          <w:sz w:val="2"/>
        </w:rPr>
      </w:pPr>
      <w:r>
        <w:rPr>
          <w:rFonts w:ascii="Arial"/>
          <w:sz w:val="2"/>
        </w:rPr>
      </w:r>
    </w:p>
    <w:tbl>
      <w:tblPr>
        <w:tblStyle w:val="2"/>
        <w:tblW w:w="7710" w:type="dxa"/>
        <w:tblInd w:w="14" w:type="dxa"/>
        <w:tblLayout w:type="fixed"/>
        <w:tblBorders>
          <w:left w:val="single" w:color="000000" w:sz="4" w:space="0"/>
          <w:bottom w:val="single" w:color="000000" w:sz="2" w:space="0"/>
          <w:right w:val="single" w:color="000000" w:sz="4" w:space="0"/>
        </w:tblBorders>
      </w:tblPr>
      <w:tblGrid>
        <w:gridCol w:w="7710"/>
      </w:tblGrid>
      <w:tr>
        <w:trPr>
          <w:trHeight w:val="4029" w:hRule="atLeast"/>
        </w:trPr>
        <w:tc>
          <w:tcPr>
            <w:tcW w:w="7710" w:type="dxa"/>
            <w:vAlign w:val="top"/>
          </w:tcPr>
          <w:p>
            <w:pPr>
              <w:ind w:left="200"/>
              <w:spacing w:before="22" w:line="213" w:lineRule="auto"/>
              <w:rPr>
                <w:rFonts w:ascii="SimHei" w:hAnsi="SimHei" w:eastAsia="SimHei" w:cs="SimHei"/>
                <w:sz w:val="21"/>
                <w:szCs w:val="21"/>
              </w:rPr>
            </w:pPr>
            <w:r>
              <w:rPr>
                <w:rFonts w:ascii="SimHei" w:hAnsi="SimHei" w:eastAsia="SimHei" w:cs="SimHei"/>
                <w:sz w:val="21"/>
                <w:szCs w:val="21"/>
                <w:spacing w:val="-7"/>
              </w:rPr>
              <w:t>首次访问型MC</w:t>
            </w:r>
            <w:r>
              <w:rPr>
                <w:rFonts w:ascii="SimHei" w:hAnsi="SimHei" w:eastAsia="SimHei" w:cs="SimHei"/>
                <w:sz w:val="21"/>
                <w:szCs w:val="21"/>
                <w:spacing w:val="116"/>
              </w:rPr>
              <w:t xml:space="preserve"> </w:t>
            </w:r>
            <w:r>
              <w:rPr>
                <w:rFonts w:ascii="SimHei" w:hAnsi="SimHei" w:eastAsia="SimHei" w:cs="SimHei"/>
                <w:sz w:val="21"/>
                <w:szCs w:val="21"/>
                <w:spacing w:val="-7"/>
              </w:rPr>
              <w:t>预测算法，用于估计V≈π</w:t>
            </w:r>
          </w:p>
          <w:p>
            <w:pPr>
              <w:ind w:left="200"/>
              <w:spacing w:before="26" w:line="323" w:lineRule="exact"/>
              <w:rPr>
                <w:rFonts w:ascii="SimSun" w:hAnsi="SimSun" w:eastAsia="SimSun" w:cs="SimSun"/>
                <w:sz w:val="21"/>
                <w:szCs w:val="21"/>
              </w:rPr>
            </w:pPr>
            <w:r>
              <w:rPr>
                <w:rFonts w:ascii="SimSun" w:hAnsi="SimSun" w:eastAsia="SimSun" w:cs="SimSun"/>
                <w:sz w:val="21"/>
                <w:szCs w:val="21"/>
                <w:spacing w:val="-6"/>
                <w:position w:val="8"/>
              </w:rPr>
              <w:t>输入：待评估的策略π</w:t>
            </w:r>
          </w:p>
          <w:p>
            <w:pPr>
              <w:ind w:left="200"/>
              <w:spacing w:line="220" w:lineRule="auto"/>
              <w:rPr>
                <w:rFonts w:ascii="SimSun" w:hAnsi="SimSun" w:eastAsia="SimSun" w:cs="SimSun"/>
                <w:sz w:val="21"/>
                <w:szCs w:val="21"/>
              </w:rPr>
            </w:pPr>
            <w:r>
              <w:rPr>
                <w:rFonts w:ascii="SimSun" w:hAnsi="SimSun" w:eastAsia="SimSun" w:cs="SimSun"/>
                <w:sz w:val="21"/>
                <w:szCs w:val="21"/>
                <w:spacing w:val="-11"/>
              </w:rPr>
              <w:t>初始化：</w:t>
            </w:r>
          </w:p>
          <w:p>
            <w:pPr>
              <w:ind w:left="590"/>
              <w:spacing w:before="65" w:line="216" w:lineRule="auto"/>
              <w:rPr>
                <w:rFonts w:ascii="SimSun" w:hAnsi="SimSun" w:eastAsia="SimSun" w:cs="SimSun"/>
                <w:sz w:val="21"/>
                <w:szCs w:val="21"/>
              </w:rPr>
            </w:pPr>
            <w:r>
              <w:rPr>
                <w:rFonts w:ascii="SimSun" w:hAnsi="SimSun" w:eastAsia="SimSun" w:cs="SimSun"/>
                <w:sz w:val="21"/>
                <w:szCs w:val="21"/>
                <w:spacing w:val="-4"/>
              </w:rPr>
              <w:t>对所有</w:t>
            </w:r>
            <w:r>
              <w:rPr>
                <w:rFonts w:ascii="SimSun" w:hAnsi="SimSun" w:eastAsia="SimSun" w:cs="SimSun"/>
                <w:sz w:val="21"/>
                <w:szCs w:val="21"/>
                <w:spacing w:val="-35"/>
              </w:rPr>
              <w:t xml:space="preserve"> </w:t>
            </w:r>
            <w:r>
              <w:rPr>
                <w:rFonts w:ascii="SimSun" w:hAnsi="SimSun" w:eastAsia="SimSun" w:cs="SimSun"/>
                <w:sz w:val="21"/>
                <w:szCs w:val="21"/>
                <w:spacing w:val="-4"/>
              </w:rPr>
              <w:t>s∈S,</w:t>
            </w:r>
            <w:r>
              <w:rPr>
                <w:rFonts w:ascii="SimSun" w:hAnsi="SimSun" w:eastAsia="SimSun" w:cs="SimSun"/>
                <w:sz w:val="21"/>
                <w:szCs w:val="21"/>
                <w:spacing w:val="48"/>
              </w:rPr>
              <w:t xml:space="preserve"> </w:t>
            </w:r>
            <w:r>
              <w:rPr>
                <w:rFonts w:ascii="SimSun" w:hAnsi="SimSun" w:eastAsia="SimSun" w:cs="SimSun"/>
                <w:sz w:val="21"/>
                <w:szCs w:val="21"/>
                <w:spacing w:val="-4"/>
              </w:rPr>
              <w:t>任意初始化V(s)∈R</w:t>
            </w:r>
          </w:p>
          <w:p>
            <w:pPr>
              <w:ind w:left="590"/>
              <w:spacing w:before="63" w:line="313" w:lineRule="exact"/>
              <w:rPr>
                <w:rFonts w:ascii="SimSun" w:hAnsi="SimSun" w:eastAsia="SimSun" w:cs="SimSun"/>
                <w:sz w:val="21"/>
                <w:szCs w:val="21"/>
              </w:rPr>
            </w:pPr>
            <w:r>
              <w:rPr>
                <w:rFonts w:ascii="SimSun" w:hAnsi="SimSun" w:eastAsia="SimSun" w:cs="SimSun"/>
                <w:sz w:val="21"/>
                <w:szCs w:val="21"/>
                <w:spacing w:val="-5"/>
                <w:position w:val="7"/>
              </w:rPr>
              <w:t>对所有</w:t>
            </w:r>
            <w:r>
              <w:rPr>
                <w:rFonts w:ascii="SimSun" w:hAnsi="SimSun" w:eastAsia="SimSun" w:cs="SimSun"/>
                <w:sz w:val="21"/>
                <w:szCs w:val="21"/>
                <w:spacing w:val="-9"/>
                <w:position w:val="7"/>
              </w:rPr>
              <w:t xml:space="preserve"> </w:t>
            </w:r>
            <w:r>
              <w:rPr>
                <w:rFonts w:ascii="SimSun" w:hAnsi="SimSun" w:eastAsia="SimSun" w:cs="SimSun"/>
                <w:sz w:val="21"/>
                <w:szCs w:val="21"/>
                <w:spacing w:val="-5"/>
                <w:position w:val="7"/>
              </w:rPr>
              <w:t>s∈S,Returns(s)-</w:t>
            </w:r>
            <w:r>
              <w:rPr>
                <w:rFonts w:ascii="SimSun" w:hAnsi="SimSun" w:eastAsia="SimSun" w:cs="SimSun"/>
                <w:sz w:val="21"/>
                <w:szCs w:val="21"/>
                <w:spacing w:val="39"/>
                <w:position w:val="7"/>
              </w:rPr>
              <w:t xml:space="preserve">  </w:t>
            </w:r>
            <w:r>
              <w:rPr>
                <w:rFonts w:ascii="SimSun" w:hAnsi="SimSun" w:eastAsia="SimSun" w:cs="SimSun"/>
                <w:sz w:val="21"/>
                <w:szCs w:val="21"/>
                <w:spacing w:val="-5"/>
                <w:position w:val="7"/>
              </w:rPr>
              <w:t>空列表</w:t>
            </w:r>
          </w:p>
          <w:p>
            <w:pPr>
              <w:ind w:left="200"/>
              <w:spacing w:before="1" w:line="218" w:lineRule="auto"/>
              <w:rPr>
                <w:rFonts w:ascii="SimSun" w:hAnsi="SimSun" w:eastAsia="SimSun" w:cs="SimSun"/>
                <w:sz w:val="21"/>
                <w:szCs w:val="21"/>
              </w:rPr>
            </w:pPr>
            <w:r>
              <w:rPr>
                <w:rFonts w:ascii="SimSun" w:hAnsi="SimSun" w:eastAsia="SimSun" w:cs="SimSun"/>
                <w:sz w:val="21"/>
                <w:szCs w:val="21"/>
                <w:spacing w:val="-6"/>
              </w:rPr>
              <w:t>无限循环(对每幕):</w:t>
            </w:r>
          </w:p>
          <w:p>
            <w:pPr>
              <w:ind w:left="590"/>
              <w:spacing w:before="49" w:line="337" w:lineRule="exact"/>
              <w:rPr>
                <w:rFonts w:ascii="SimSun" w:hAnsi="SimSun" w:eastAsia="SimSun" w:cs="SimSun"/>
                <w:sz w:val="21"/>
                <w:szCs w:val="21"/>
              </w:rPr>
            </w:pPr>
            <w:r>
              <w:rPr>
                <w:rFonts w:ascii="SimSun" w:hAnsi="SimSun" w:eastAsia="SimSun" w:cs="SimSun"/>
                <w:sz w:val="21"/>
                <w:szCs w:val="21"/>
                <w:spacing w:val="-3"/>
                <w:position w:val="9"/>
              </w:rPr>
              <w:t>根据π生成一幕序列：</w:t>
            </w:r>
            <w:r>
              <w:rPr>
                <w:rFonts w:ascii="SimSun" w:hAnsi="SimSun" w:eastAsia="SimSun" w:cs="SimSun"/>
                <w:sz w:val="21"/>
                <w:szCs w:val="21"/>
                <w:spacing w:val="-24"/>
                <w:position w:val="9"/>
              </w:rPr>
              <w:t xml:space="preserve"> </w:t>
            </w:r>
            <w:r>
              <w:rPr>
                <w:rFonts w:ascii="SimSun" w:hAnsi="SimSun" w:eastAsia="SimSun" w:cs="SimSun"/>
                <w:sz w:val="21"/>
                <w:szCs w:val="21"/>
                <w:spacing w:val="-3"/>
                <w:position w:val="9"/>
              </w:rPr>
              <w:t>So,Ao,R1,S1,A</w:t>
            </w:r>
            <w:r>
              <w:rPr>
                <w:rFonts w:ascii="Calibri" w:hAnsi="Calibri" w:eastAsia="Calibri" w:cs="Calibri"/>
                <w:sz w:val="21"/>
                <w:szCs w:val="21"/>
                <w:spacing w:val="-3"/>
                <w:position w:val="9"/>
              </w:rPr>
              <w:t>₁</w:t>
            </w:r>
            <w:r>
              <w:rPr>
                <w:rFonts w:ascii="SimSun" w:hAnsi="SimSun" w:eastAsia="SimSun" w:cs="SimSun"/>
                <w:sz w:val="21"/>
                <w:szCs w:val="21"/>
                <w:spacing w:val="-3"/>
                <w:position w:val="9"/>
              </w:rPr>
              <w:t>,R</w:t>
            </w:r>
            <w:r>
              <w:rPr>
                <w:rFonts w:ascii="Calibri" w:hAnsi="Calibri" w:eastAsia="Calibri" w:cs="Calibri"/>
                <w:sz w:val="21"/>
                <w:szCs w:val="21"/>
                <w:spacing w:val="-3"/>
                <w:position w:val="9"/>
              </w:rPr>
              <w:t>₂</w:t>
            </w:r>
            <w:r>
              <w:rPr>
                <w:rFonts w:ascii="SimSun" w:hAnsi="SimSun" w:eastAsia="SimSun" w:cs="SimSun"/>
                <w:sz w:val="21"/>
                <w:szCs w:val="21"/>
                <w:spacing w:val="-3"/>
                <w:position w:val="9"/>
              </w:rPr>
              <w:t>,…,Sr-1,Ar-1,Rr</w:t>
            </w:r>
          </w:p>
          <w:p>
            <w:pPr>
              <w:ind w:left="59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G+0</w:t>
            </w:r>
          </w:p>
          <w:p>
            <w:pPr>
              <w:ind w:left="590"/>
              <w:spacing w:before="73" w:line="336" w:lineRule="exact"/>
              <w:rPr>
                <w:rFonts w:ascii="SimSun" w:hAnsi="SimSun" w:eastAsia="SimSun" w:cs="SimSun"/>
                <w:sz w:val="21"/>
                <w:szCs w:val="21"/>
              </w:rPr>
            </w:pPr>
            <w:r>
              <w:rPr>
                <w:rFonts w:ascii="SimSun" w:hAnsi="SimSun" w:eastAsia="SimSun" w:cs="SimSun"/>
                <w:sz w:val="21"/>
                <w:szCs w:val="21"/>
                <w:spacing w:val="-8"/>
                <w:position w:val="9"/>
              </w:rPr>
              <w:t>对本幕中的每一步进行循环，</w:t>
            </w:r>
            <w:r>
              <w:rPr>
                <w:rFonts w:ascii="SimSun" w:hAnsi="SimSun" w:eastAsia="SimSun" w:cs="SimSun"/>
                <w:sz w:val="21"/>
                <w:szCs w:val="21"/>
                <w:spacing w:val="-40"/>
                <w:position w:val="9"/>
              </w:rPr>
              <w:t xml:space="preserve"> </w:t>
            </w:r>
            <w:r>
              <w:rPr>
                <w:rFonts w:ascii="SimSun" w:hAnsi="SimSun" w:eastAsia="SimSun" w:cs="SimSun"/>
                <w:sz w:val="21"/>
                <w:szCs w:val="21"/>
                <w:spacing w:val="-8"/>
                <w:position w:val="9"/>
              </w:rPr>
              <w:t>t=T-1,T-2,..</w:t>
            </w:r>
            <w:r>
              <w:rPr>
                <w:rFonts w:ascii="SimSun" w:hAnsi="SimSun" w:eastAsia="SimSun" w:cs="SimSun"/>
                <w:sz w:val="21"/>
                <w:szCs w:val="21"/>
                <w:spacing w:val="-9"/>
                <w:position w:val="9"/>
              </w:rPr>
              <w:t>.,0:</w:t>
            </w:r>
          </w:p>
          <w:p>
            <w:pPr>
              <w:ind w:left="101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G-γG+Rt+1</w:t>
            </w:r>
          </w:p>
          <w:p>
            <w:pPr>
              <w:ind w:left="1020"/>
              <w:spacing w:before="96" w:line="216" w:lineRule="auto"/>
              <w:rPr>
                <w:rFonts w:ascii="SimSun" w:hAnsi="SimSun" w:eastAsia="SimSun" w:cs="SimSun"/>
                <w:sz w:val="21"/>
                <w:szCs w:val="21"/>
              </w:rPr>
            </w:pPr>
            <w:r>
              <w:rPr>
                <w:rFonts w:ascii="SimSun" w:hAnsi="SimSun" w:eastAsia="SimSun" w:cs="SimSun"/>
                <w:sz w:val="21"/>
                <w:szCs w:val="21"/>
                <w:spacing w:val="-3"/>
              </w:rPr>
              <w:t>除非</w:t>
            </w:r>
            <w:r>
              <w:rPr>
                <w:rFonts w:ascii="SimSun" w:hAnsi="SimSun" w:eastAsia="SimSun" w:cs="SimSun"/>
                <w:sz w:val="21"/>
                <w:szCs w:val="21"/>
                <w:spacing w:val="-45"/>
              </w:rPr>
              <w:t xml:space="preserve"> </w:t>
            </w:r>
            <w:r>
              <w:rPr>
                <w:rFonts w:ascii="SimSun" w:hAnsi="SimSun" w:eastAsia="SimSun" w:cs="SimSun"/>
                <w:sz w:val="21"/>
                <w:szCs w:val="21"/>
                <w:spacing w:val="-3"/>
              </w:rPr>
              <w:t>St在</w:t>
            </w:r>
            <w:r>
              <w:rPr>
                <w:rFonts w:ascii="SimSun" w:hAnsi="SimSun" w:eastAsia="SimSun" w:cs="SimSun"/>
                <w:sz w:val="21"/>
                <w:szCs w:val="21"/>
                <w:spacing w:val="-48"/>
              </w:rPr>
              <w:t xml:space="preserve"> </w:t>
            </w:r>
            <w:r>
              <w:rPr>
                <w:rFonts w:ascii="SimSun" w:hAnsi="SimSun" w:eastAsia="SimSun" w:cs="SimSun"/>
                <w:sz w:val="21"/>
                <w:szCs w:val="21"/>
                <w:spacing w:val="-3"/>
              </w:rPr>
              <w:t>So,Si,…,St-1</w:t>
            </w:r>
            <w:r>
              <w:rPr>
                <w:rFonts w:ascii="SimSun" w:hAnsi="SimSun" w:eastAsia="SimSun" w:cs="SimSun"/>
                <w:sz w:val="21"/>
                <w:szCs w:val="21"/>
                <w:spacing w:val="-41"/>
              </w:rPr>
              <w:t xml:space="preserve"> </w:t>
            </w:r>
            <w:r>
              <w:rPr>
                <w:rFonts w:ascii="SimSun" w:hAnsi="SimSun" w:eastAsia="SimSun" w:cs="SimSun"/>
                <w:sz w:val="21"/>
                <w:szCs w:val="21"/>
                <w:spacing w:val="-3"/>
              </w:rPr>
              <w:t>中已出现</w:t>
            </w:r>
            <w:r>
              <w:rPr>
                <w:rFonts w:ascii="SimSun" w:hAnsi="SimSun" w:eastAsia="SimSun" w:cs="SimSun"/>
                <w:sz w:val="21"/>
                <w:szCs w:val="21"/>
                <w:spacing w:val="-4"/>
              </w:rPr>
              <w:t>过：</w:t>
            </w:r>
          </w:p>
          <w:p>
            <w:pPr>
              <w:ind w:left="1380"/>
              <w:spacing w:before="77" w:line="219" w:lineRule="auto"/>
              <w:rPr>
                <w:rFonts w:ascii="SimSun" w:hAnsi="SimSun" w:eastAsia="SimSun" w:cs="SimSun"/>
                <w:sz w:val="21"/>
                <w:szCs w:val="21"/>
              </w:rPr>
            </w:pPr>
            <w:r>
              <w:rPr>
                <w:rFonts w:ascii="SimSun" w:hAnsi="SimSun" w:eastAsia="SimSun" w:cs="SimSun"/>
                <w:sz w:val="21"/>
                <w:szCs w:val="21"/>
                <w:spacing w:val="-6"/>
              </w:rPr>
              <w:t>将</w:t>
            </w:r>
            <w:r>
              <w:rPr>
                <w:rFonts w:ascii="SimSun" w:hAnsi="SimSun" w:eastAsia="SimSun" w:cs="SimSun"/>
                <w:sz w:val="21"/>
                <w:szCs w:val="21"/>
                <w:spacing w:val="-16"/>
              </w:rPr>
              <w:t xml:space="preserve"> </w:t>
            </w:r>
            <w:r>
              <w:rPr>
                <w:rFonts w:ascii="SimSun" w:hAnsi="SimSun" w:eastAsia="SimSun" w:cs="SimSun"/>
                <w:sz w:val="21"/>
                <w:szCs w:val="21"/>
                <w:spacing w:val="-6"/>
              </w:rPr>
              <w:t>G</w:t>
            </w:r>
            <w:r>
              <w:rPr>
                <w:rFonts w:ascii="SimSun" w:hAnsi="SimSun" w:eastAsia="SimSun" w:cs="SimSun"/>
                <w:sz w:val="21"/>
                <w:szCs w:val="21"/>
                <w:spacing w:val="16"/>
              </w:rPr>
              <w:t xml:space="preserve"> </w:t>
            </w:r>
            <w:r>
              <w:rPr>
                <w:rFonts w:ascii="SimSun" w:hAnsi="SimSun" w:eastAsia="SimSun" w:cs="SimSun"/>
                <w:sz w:val="21"/>
                <w:szCs w:val="21"/>
                <w:spacing w:val="-6"/>
              </w:rPr>
              <w:t>加入</w:t>
            </w:r>
            <w:r>
              <w:rPr>
                <w:rFonts w:ascii="SimSun" w:hAnsi="SimSun" w:eastAsia="SimSun" w:cs="SimSun"/>
                <w:sz w:val="21"/>
                <w:szCs w:val="21"/>
                <w:spacing w:val="-37"/>
              </w:rPr>
              <w:t xml:space="preserve"> </w:t>
            </w:r>
            <w:r>
              <w:rPr>
                <w:rFonts w:ascii="SimSun" w:hAnsi="SimSun" w:eastAsia="SimSun" w:cs="SimSun"/>
                <w:sz w:val="21"/>
                <w:szCs w:val="21"/>
                <w:spacing w:val="-6"/>
              </w:rPr>
              <w:t>Returns(St)</w:t>
            </w:r>
          </w:p>
          <w:p>
            <w:pPr>
              <w:ind w:left="1420"/>
              <w:spacing w:before="7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V(St)-average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Returns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St</w:t>
            </w:r>
            <w:r>
              <w:rPr>
                <w:rFonts w:ascii="Times New Roman" w:hAnsi="Times New Roman" w:eastAsia="Times New Roman" w:cs="Times New Roman"/>
                <w:sz w:val="21"/>
                <w:szCs w:val="21"/>
                <w:spacing w:val="-1"/>
              </w:rPr>
              <w:t>))</w:t>
            </w:r>
          </w:p>
        </w:tc>
      </w:tr>
    </w:tbl>
    <w:p>
      <w:pPr>
        <w:spacing w:line="249" w:lineRule="auto"/>
        <w:rPr>
          <w:rFonts w:ascii="Arial"/>
          <w:sz w:val="21"/>
        </w:rPr>
      </w:pPr>
      <w:r/>
    </w:p>
    <w:p>
      <w:pPr>
        <w:ind w:left="429"/>
        <w:spacing w:before="68" w:line="219" w:lineRule="auto"/>
        <w:rPr>
          <w:rFonts w:ascii="SimSun" w:hAnsi="SimSun" w:eastAsia="SimSun" w:cs="SimSun"/>
          <w:sz w:val="21"/>
          <w:szCs w:val="21"/>
        </w:rPr>
      </w:pPr>
      <w:r>
        <w:rPr>
          <w:rFonts w:ascii="SimSun" w:hAnsi="SimSun" w:eastAsia="SimSun" w:cs="SimSun"/>
          <w:sz w:val="21"/>
          <w:szCs w:val="21"/>
          <w:spacing w:val="-13"/>
        </w:rPr>
        <w:t>下面我们通过一个例子来讲解如何应用蒙特卡洛算法。</w:t>
      </w:r>
    </w:p>
    <w:p>
      <w:pPr>
        <w:ind w:right="29"/>
        <w:spacing w:before="216" w:line="298" w:lineRule="auto"/>
        <w:jc w:val="both"/>
        <w:rPr>
          <w:rFonts w:ascii="SimSun" w:hAnsi="SimSun" w:eastAsia="SimSun" w:cs="SimSun"/>
          <w:sz w:val="21"/>
          <w:szCs w:val="21"/>
        </w:rPr>
      </w:pPr>
      <w:r>
        <w:rPr>
          <w:rFonts w:ascii="SimSun" w:hAnsi="SimSun" w:eastAsia="SimSun" w:cs="SimSun"/>
          <w:sz w:val="21"/>
          <w:szCs w:val="21"/>
          <w:spacing w:val="-7"/>
        </w:rPr>
        <w:t>例5.</w:t>
      </w:r>
      <w:r>
        <w:rPr>
          <w:rFonts w:ascii="SimSun" w:hAnsi="SimSun" w:eastAsia="SimSun" w:cs="SimSun"/>
          <w:sz w:val="21"/>
          <w:szCs w:val="21"/>
          <w:spacing w:val="-58"/>
        </w:rPr>
        <w:t xml:space="preserve"> </w:t>
      </w:r>
      <w:r>
        <w:rPr>
          <w:rFonts w:ascii="SimSun" w:hAnsi="SimSun" w:eastAsia="SimSun" w:cs="SimSun"/>
          <w:sz w:val="21"/>
          <w:szCs w:val="21"/>
          <w:spacing w:val="-7"/>
        </w:rPr>
        <w:t>1</w:t>
      </w:r>
      <w:r>
        <w:rPr>
          <w:rFonts w:ascii="SimSun" w:hAnsi="SimSun" w:eastAsia="SimSun" w:cs="SimSun"/>
          <w:sz w:val="21"/>
          <w:szCs w:val="21"/>
          <w:spacing w:val="-16"/>
        </w:rPr>
        <w:t xml:space="preserve"> </w:t>
      </w:r>
      <w:r>
        <w:rPr>
          <w:rFonts w:ascii="SimSun" w:hAnsi="SimSun" w:eastAsia="SimSun" w:cs="SimSun"/>
          <w:sz w:val="21"/>
          <w:szCs w:val="21"/>
          <w:spacing w:val="-7"/>
        </w:rPr>
        <w:t>二十一点</w:t>
      </w:r>
      <w:r>
        <w:rPr>
          <w:rFonts w:ascii="SimSun" w:hAnsi="SimSun" w:eastAsia="SimSun" w:cs="SimSun"/>
          <w:sz w:val="21"/>
          <w:szCs w:val="21"/>
          <w:spacing w:val="66"/>
        </w:rPr>
        <w:t xml:space="preserve"> </w:t>
      </w:r>
      <w:r>
        <w:rPr>
          <w:rFonts w:ascii="SimSun" w:hAnsi="SimSun" w:eastAsia="SimSun" w:cs="SimSun"/>
          <w:sz w:val="21"/>
          <w:szCs w:val="21"/>
          <w:spacing w:val="-7"/>
        </w:rPr>
        <w:t>二十一点是一种流行于赌场的游戏，其目标是使得你的扑克牌点数之</w:t>
      </w:r>
      <w:r>
        <w:rPr>
          <w:rFonts w:ascii="SimSun" w:hAnsi="SimSun" w:eastAsia="SimSun" w:cs="SimSun"/>
          <w:sz w:val="21"/>
          <w:szCs w:val="21"/>
        </w:rPr>
        <w:t xml:space="preserve">  </w:t>
      </w:r>
      <w:r>
        <w:rPr>
          <w:rFonts w:ascii="SimSun" w:hAnsi="SimSun" w:eastAsia="SimSun" w:cs="SimSun"/>
          <w:sz w:val="21"/>
          <w:szCs w:val="21"/>
          <w:spacing w:val="3"/>
        </w:rPr>
        <w:t>和在不超过21的情况下越大越好。所有的人头牌</w:t>
      </w:r>
      <w:r>
        <w:rPr>
          <w:rFonts w:ascii="SimSun" w:hAnsi="SimSun" w:eastAsia="SimSun" w:cs="SimSun"/>
          <w:sz w:val="21"/>
          <w:szCs w:val="21"/>
          <w:spacing w:val="-49"/>
        </w:rPr>
        <w:t xml:space="preserve"> </w:t>
      </w:r>
      <w:r>
        <w:rPr>
          <w:rFonts w:ascii="SimSun" w:hAnsi="SimSun" w:eastAsia="SimSun" w:cs="SimSun"/>
          <w:sz w:val="21"/>
          <w:szCs w:val="21"/>
          <w:spacing w:val="3"/>
        </w:rPr>
        <w:t>(J、Q、K)</w:t>
      </w:r>
      <w:r>
        <w:rPr>
          <w:rFonts w:ascii="SimSun" w:hAnsi="SimSun" w:eastAsia="SimSun" w:cs="SimSun"/>
          <w:sz w:val="21"/>
          <w:szCs w:val="21"/>
          <w:spacing w:val="55"/>
        </w:rPr>
        <w:t xml:space="preserve"> </w:t>
      </w:r>
      <w:r>
        <w:rPr>
          <w:rFonts w:ascii="SimSun" w:hAnsi="SimSun" w:eastAsia="SimSun" w:cs="SimSun"/>
          <w:sz w:val="21"/>
          <w:szCs w:val="21"/>
          <w:spacing w:val="3"/>
        </w:rPr>
        <w:t>的点数为10,A</w:t>
      </w:r>
      <w:r>
        <w:rPr>
          <w:rFonts w:ascii="SimSun" w:hAnsi="SimSun" w:eastAsia="SimSun" w:cs="SimSun"/>
          <w:sz w:val="21"/>
          <w:szCs w:val="21"/>
          <w:spacing w:val="32"/>
        </w:rPr>
        <w:t xml:space="preserve"> </w:t>
      </w:r>
      <w:r>
        <w:rPr>
          <w:rFonts w:ascii="SimSun" w:hAnsi="SimSun" w:eastAsia="SimSun" w:cs="SimSun"/>
          <w:sz w:val="21"/>
          <w:szCs w:val="21"/>
          <w:spacing w:val="3"/>
        </w:rPr>
        <w:t>既可当</w:t>
      </w:r>
      <w:r>
        <w:rPr>
          <w:rFonts w:ascii="SimSun" w:hAnsi="SimSun" w:eastAsia="SimSun" w:cs="SimSun"/>
          <w:sz w:val="21"/>
          <w:szCs w:val="21"/>
        </w:rPr>
        <w:t xml:space="preserve">  </w:t>
      </w:r>
      <w:r>
        <w:rPr>
          <w:rFonts w:ascii="SimSun" w:hAnsi="SimSun" w:eastAsia="SimSun" w:cs="SimSun"/>
          <w:sz w:val="21"/>
          <w:szCs w:val="21"/>
          <w:spacing w:val="-4"/>
        </w:rPr>
        <w:t>作1也可当作11。假设每一个玩家都独立地与庄家进行比赛。游戏开始时会给各</w:t>
      </w:r>
      <w:r>
        <w:rPr>
          <w:rFonts w:ascii="SimSun" w:hAnsi="SimSun" w:eastAsia="SimSun" w:cs="SimSun"/>
          <w:sz w:val="21"/>
          <w:szCs w:val="21"/>
          <w:spacing w:val="-5"/>
        </w:rPr>
        <w:t>玩家与</w:t>
      </w:r>
      <w:r>
        <w:rPr>
          <w:rFonts w:ascii="SimSun" w:hAnsi="SimSun" w:eastAsia="SimSun" w:cs="SimSun"/>
          <w:sz w:val="21"/>
          <w:szCs w:val="21"/>
        </w:rPr>
        <w:t xml:space="preserve">  </w:t>
      </w:r>
      <w:r>
        <w:rPr>
          <w:rFonts w:ascii="SimSun" w:hAnsi="SimSun" w:eastAsia="SimSun" w:cs="SimSun"/>
          <w:sz w:val="21"/>
          <w:szCs w:val="21"/>
          <w:spacing w:val="-6"/>
        </w:rPr>
        <w:t>庄家发两张牌。庄家的牌一张正面朝上一张背面朝上。玩家直接获得21</w:t>
      </w:r>
      <w:r>
        <w:rPr>
          <w:rFonts w:ascii="SimSun" w:hAnsi="SimSun" w:eastAsia="SimSun" w:cs="SimSun"/>
          <w:sz w:val="21"/>
          <w:szCs w:val="21"/>
          <w:spacing w:val="-7"/>
        </w:rPr>
        <w:t>点(一张</w:t>
      </w:r>
      <w:r>
        <w:rPr>
          <w:rFonts w:ascii="SimSun" w:hAnsi="SimSun" w:eastAsia="SimSun" w:cs="SimSun"/>
          <w:sz w:val="21"/>
          <w:szCs w:val="21"/>
          <w:spacing w:val="-14"/>
        </w:rPr>
        <w:t xml:space="preserve"> </w:t>
      </w:r>
      <w:r>
        <w:rPr>
          <w:rFonts w:ascii="SimSun" w:hAnsi="SimSun" w:eastAsia="SimSun" w:cs="SimSun"/>
          <w:sz w:val="21"/>
          <w:szCs w:val="21"/>
          <w:spacing w:val="-7"/>
        </w:rPr>
        <w:t>A</w:t>
      </w:r>
      <w:r>
        <w:rPr>
          <w:rFonts w:ascii="SimSun" w:hAnsi="SimSun" w:eastAsia="SimSun" w:cs="SimSun"/>
          <w:sz w:val="21"/>
          <w:szCs w:val="21"/>
          <w:spacing w:val="-19"/>
        </w:rPr>
        <w:t xml:space="preserve"> </w:t>
      </w:r>
      <w:r>
        <w:rPr>
          <w:rFonts w:ascii="SimSun" w:hAnsi="SimSun" w:eastAsia="SimSun" w:cs="SimSun"/>
          <w:sz w:val="21"/>
          <w:szCs w:val="21"/>
          <w:spacing w:val="-7"/>
        </w:rPr>
        <w:t>与一</w:t>
      </w:r>
      <w:r>
        <w:rPr>
          <w:rFonts w:ascii="SimSun" w:hAnsi="SimSun" w:eastAsia="SimSun" w:cs="SimSun"/>
          <w:sz w:val="21"/>
          <w:szCs w:val="21"/>
        </w:rPr>
        <w:t xml:space="preserve">  </w:t>
      </w:r>
      <w:r>
        <w:rPr>
          <w:rFonts w:ascii="SimSun" w:hAnsi="SimSun" w:eastAsia="SimSun" w:cs="SimSun"/>
          <w:sz w:val="21"/>
          <w:szCs w:val="21"/>
          <w:spacing w:val="-9"/>
        </w:rPr>
        <w:t>张10)的情况称之为天和。此时玩家直接获胜，</w:t>
      </w:r>
      <w:r>
        <w:rPr>
          <w:rFonts w:ascii="SimSun" w:hAnsi="SimSun" w:eastAsia="SimSun" w:cs="SimSun"/>
          <w:sz w:val="21"/>
          <w:szCs w:val="21"/>
          <w:spacing w:val="-10"/>
        </w:rPr>
        <w:t>除非庄家也是天和，那就是平局。如果玩</w:t>
      </w:r>
      <w:r>
        <w:rPr>
          <w:rFonts w:ascii="SimSun" w:hAnsi="SimSun" w:eastAsia="SimSun" w:cs="SimSun"/>
          <w:sz w:val="21"/>
          <w:szCs w:val="21"/>
        </w:rPr>
        <w:t xml:space="preserve">  </w:t>
      </w:r>
      <w:r>
        <w:rPr>
          <w:rFonts w:ascii="SimSun" w:hAnsi="SimSun" w:eastAsia="SimSun" w:cs="SimSun"/>
          <w:sz w:val="21"/>
          <w:szCs w:val="21"/>
          <w:spacing w:val="-7"/>
        </w:rPr>
        <w:t>家不是天和，那么他可以一张一张地继续要牌，直到他主动停止(停牌)或者牌的点数和</w:t>
      </w:r>
      <w:r>
        <w:rPr>
          <w:rFonts w:ascii="SimSun" w:hAnsi="SimSun" w:eastAsia="SimSun" w:cs="SimSun"/>
          <w:sz w:val="21"/>
          <w:szCs w:val="21"/>
          <w:spacing w:val="4"/>
        </w:rPr>
        <w:t xml:space="preserve">  </w:t>
      </w:r>
      <w:r>
        <w:rPr>
          <w:rFonts w:ascii="SimSun" w:hAnsi="SimSun" w:eastAsia="SimSun" w:cs="SimSun"/>
          <w:sz w:val="21"/>
          <w:szCs w:val="21"/>
          <w:spacing w:val="-9"/>
        </w:rPr>
        <w:t>超过21点(爆牌)。如果玩家爆牌了就算输掉比赛。</w:t>
      </w:r>
      <w:r>
        <w:rPr>
          <w:rFonts w:ascii="SimSun" w:hAnsi="SimSun" w:eastAsia="SimSun" w:cs="SimSun"/>
          <w:sz w:val="21"/>
          <w:szCs w:val="21"/>
          <w:spacing w:val="-10"/>
        </w:rPr>
        <w:t>如果玩家选择停牌，就轮到庄家行动。</w:t>
      </w:r>
      <w:r>
        <w:rPr>
          <w:rFonts w:ascii="SimSun" w:hAnsi="SimSun" w:eastAsia="SimSun" w:cs="SimSun"/>
          <w:sz w:val="21"/>
          <w:szCs w:val="21"/>
        </w:rPr>
        <w:t xml:space="preserve"> </w:t>
      </w:r>
      <w:r>
        <w:rPr>
          <w:rFonts w:ascii="SimSun" w:hAnsi="SimSun" w:eastAsia="SimSun" w:cs="SimSun"/>
          <w:sz w:val="21"/>
          <w:szCs w:val="21"/>
          <w:spacing w:val="-7"/>
        </w:rPr>
        <w:t>庄家根据一个固定的策略进行游戏：他一直要牌，直到点数等于或超过17时停牌。如果</w:t>
      </w:r>
      <w:r>
        <w:rPr>
          <w:rFonts w:ascii="SimSun" w:hAnsi="SimSun" w:eastAsia="SimSun" w:cs="SimSun"/>
          <w:sz w:val="21"/>
          <w:szCs w:val="21"/>
          <w:spacing w:val="1"/>
        </w:rPr>
        <w:t xml:space="preserve">  </w:t>
      </w:r>
      <w:r>
        <w:rPr>
          <w:rFonts w:ascii="SimSun" w:hAnsi="SimSun" w:eastAsia="SimSun" w:cs="SimSun"/>
          <w:sz w:val="21"/>
          <w:szCs w:val="21"/>
          <w:spacing w:val="-8"/>
        </w:rPr>
        <w:t>庄家爆牌，那么玩家获胜，否则根据谁的点数</w:t>
      </w:r>
      <w:r>
        <w:rPr>
          <w:rFonts w:ascii="SimSun" w:hAnsi="SimSun" w:eastAsia="SimSun" w:cs="SimSun"/>
          <w:sz w:val="21"/>
          <w:szCs w:val="21"/>
          <w:spacing w:val="-9"/>
        </w:rPr>
        <w:t>更靠近21决定胜负或平局。</w:t>
      </w:r>
    </w:p>
    <w:p>
      <w:pPr>
        <w:ind w:firstLine="409"/>
        <w:spacing w:before="126" w:line="297" w:lineRule="auto"/>
        <w:jc w:val="both"/>
        <w:rPr>
          <w:rFonts w:ascii="SimSun" w:hAnsi="SimSun" w:eastAsia="SimSun" w:cs="SimSun"/>
          <w:sz w:val="21"/>
          <w:szCs w:val="21"/>
        </w:rPr>
      </w:pPr>
      <w:r>
        <w:rPr>
          <w:rFonts w:ascii="SimSun" w:hAnsi="SimSun" w:eastAsia="SimSun" w:cs="SimSun"/>
          <w:sz w:val="21"/>
          <w:szCs w:val="21"/>
          <w:spacing w:val="2"/>
        </w:rPr>
        <w:t>二十一点是一个典型的分幕式有限马尔可夫决策过程。可以将每一局看作一幕。</w:t>
      </w:r>
      <w:r>
        <w:rPr>
          <w:rFonts w:ascii="SimSun" w:hAnsi="SimSun" w:eastAsia="SimSun" w:cs="SimSun"/>
          <w:sz w:val="21"/>
          <w:szCs w:val="21"/>
          <w:spacing w:val="3"/>
        </w:rPr>
        <w:t xml:space="preserve"> </w:t>
      </w:r>
      <w:r>
        <w:rPr>
          <w:rFonts w:ascii="SimSun" w:hAnsi="SimSun" w:eastAsia="SimSun" w:cs="SimSun"/>
          <w:sz w:val="21"/>
          <w:szCs w:val="21"/>
          <w:spacing w:val="3"/>
        </w:rPr>
        <w:t>胜、负、平局分别获得收益+1、</w:t>
      </w:r>
      <w:r>
        <w:rPr>
          <w:rFonts w:ascii="SimSun" w:hAnsi="SimSun" w:eastAsia="SimSun" w:cs="SimSun"/>
          <w:sz w:val="21"/>
          <w:szCs w:val="21"/>
          <w:spacing w:val="43"/>
        </w:rPr>
        <w:t xml:space="preserve"> </w:t>
      </w:r>
      <w:r>
        <w:rPr>
          <w:rFonts w:ascii="SimSun" w:hAnsi="SimSun" w:eastAsia="SimSun" w:cs="SimSun"/>
          <w:sz w:val="21"/>
          <w:szCs w:val="21"/>
          <w:spacing w:val="3"/>
        </w:rPr>
        <w:t>-1和0。每局游戏进行中</w:t>
      </w:r>
      <w:r>
        <w:rPr>
          <w:rFonts w:ascii="SimSun" w:hAnsi="SimSun" w:eastAsia="SimSun" w:cs="SimSun"/>
          <w:sz w:val="21"/>
          <w:szCs w:val="21"/>
          <w:spacing w:val="2"/>
        </w:rPr>
        <w:t>的收益都为0,并且不打折</w:t>
      </w:r>
      <w:r>
        <w:rPr>
          <w:rFonts w:ascii="SimSun" w:hAnsi="SimSun" w:eastAsia="SimSun" w:cs="SimSun"/>
          <w:sz w:val="21"/>
          <w:szCs w:val="21"/>
        </w:rPr>
        <w:t xml:space="preserve">  </w:t>
      </w:r>
      <w:r>
        <w:rPr>
          <w:rFonts w:ascii="SimSun" w:hAnsi="SimSun" w:eastAsia="SimSun" w:cs="SimSun"/>
          <w:sz w:val="21"/>
          <w:szCs w:val="21"/>
          <w:spacing w:val="-4"/>
        </w:rPr>
        <w:t>扣(γ=1);所以最终的收益即为整个游戏的回报。玩家的动作为要牌或停</w:t>
      </w:r>
      <w:r>
        <w:rPr>
          <w:rFonts w:ascii="SimSun" w:hAnsi="SimSun" w:eastAsia="SimSun" w:cs="SimSun"/>
          <w:sz w:val="21"/>
          <w:szCs w:val="21"/>
          <w:spacing w:val="-5"/>
        </w:rPr>
        <w:t>牌。状态则取</w:t>
      </w:r>
      <w:r>
        <w:rPr>
          <w:rFonts w:ascii="SimSun" w:hAnsi="SimSun" w:eastAsia="SimSun" w:cs="SimSun"/>
          <w:sz w:val="21"/>
          <w:szCs w:val="21"/>
        </w:rPr>
        <w:t xml:space="preserve">  </w:t>
      </w:r>
      <w:r>
        <w:rPr>
          <w:rFonts w:ascii="SimSun" w:hAnsi="SimSun" w:eastAsia="SimSun" w:cs="SimSun"/>
          <w:sz w:val="21"/>
          <w:szCs w:val="21"/>
          <w:spacing w:val="-10"/>
        </w:rPr>
        <w:t>决于玩家的牌与庄家显示的牌。我们假设所有的牌来自无穷多的一组牌(</w:t>
      </w:r>
      <w:r>
        <w:rPr>
          <w:rFonts w:ascii="SimSun" w:hAnsi="SimSun" w:eastAsia="SimSun" w:cs="SimSun"/>
          <w:sz w:val="21"/>
          <w:szCs w:val="21"/>
          <w:spacing w:val="-11"/>
        </w:rPr>
        <w:t>即每次取出的牌</w:t>
      </w:r>
      <w:r>
        <w:rPr>
          <w:rFonts w:ascii="SimSun" w:hAnsi="SimSun" w:eastAsia="SimSun" w:cs="SimSun"/>
          <w:sz w:val="21"/>
          <w:szCs w:val="21"/>
        </w:rPr>
        <w:t xml:space="preserve">  </w:t>
      </w:r>
      <w:r>
        <w:rPr>
          <w:rFonts w:ascii="SimSun" w:hAnsi="SimSun" w:eastAsia="SimSun" w:cs="SimSun"/>
          <w:sz w:val="21"/>
          <w:szCs w:val="21"/>
          <w:spacing w:val="-6"/>
        </w:rPr>
        <w:t>都会再放回牌堆),因此就没有必要记下已经抽了哪些牌。如果玩家手上有一张</w:t>
      </w:r>
      <w:r>
        <w:rPr>
          <w:rFonts w:ascii="SimSun" w:hAnsi="SimSun" w:eastAsia="SimSun" w:cs="SimSun"/>
          <w:sz w:val="21"/>
          <w:szCs w:val="21"/>
          <w:spacing w:val="-25"/>
        </w:rPr>
        <w:t xml:space="preserve"> </w:t>
      </w:r>
      <w:r>
        <w:rPr>
          <w:rFonts w:ascii="SimSun" w:hAnsi="SimSun" w:eastAsia="SimSun" w:cs="SimSun"/>
          <w:sz w:val="21"/>
          <w:szCs w:val="21"/>
          <w:spacing w:val="-6"/>
        </w:rPr>
        <w:t>A,</w:t>
      </w:r>
      <w:r>
        <w:rPr>
          <w:rFonts w:ascii="SimSun" w:hAnsi="SimSun" w:eastAsia="SimSun" w:cs="SimSun"/>
          <w:sz w:val="21"/>
          <w:szCs w:val="21"/>
          <w:spacing w:val="-4"/>
        </w:rPr>
        <w:t xml:space="preserve"> </w:t>
      </w:r>
      <w:r>
        <w:rPr>
          <w:rFonts w:ascii="SimSun" w:hAnsi="SimSun" w:eastAsia="SimSun" w:cs="SimSun"/>
          <w:sz w:val="21"/>
          <w:szCs w:val="21"/>
          <w:spacing w:val="-6"/>
        </w:rPr>
        <w:t>可以</w:t>
      </w:r>
      <w:r>
        <w:rPr>
          <w:rFonts w:ascii="SimSun" w:hAnsi="SimSun" w:eastAsia="SimSun" w:cs="SimSun"/>
          <w:sz w:val="21"/>
          <w:szCs w:val="21"/>
        </w:rPr>
        <w:t xml:space="preserve">  </w:t>
      </w:r>
      <w:r>
        <w:rPr>
          <w:rFonts w:ascii="SimSun" w:hAnsi="SimSun" w:eastAsia="SimSun" w:cs="SimSun"/>
          <w:sz w:val="21"/>
          <w:szCs w:val="21"/>
          <w:spacing w:val="-2"/>
        </w:rPr>
        <w:t>视作11且不爆牌，那么称这张A</w:t>
      </w:r>
      <w:r>
        <w:rPr>
          <w:rFonts w:ascii="SimSun" w:hAnsi="SimSun" w:eastAsia="SimSun" w:cs="SimSun"/>
          <w:sz w:val="21"/>
          <w:szCs w:val="21"/>
          <w:spacing w:val="10"/>
        </w:rPr>
        <w:t xml:space="preserve"> </w:t>
      </w:r>
      <w:r>
        <w:rPr>
          <w:rFonts w:ascii="SimSun" w:hAnsi="SimSun" w:eastAsia="SimSun" w:cs="SimSun"/>
          <w:sz w:val="21"/>
          <w:szCs w:val="21"/>
          <w:spacing w:val="-2"/>
        </w:rPr>
        <w:t>为可用的。此时这张牌总会被视作11,因为如果视作1</w:t>
      </w:r>
      <w:r>
        <w:rPr>
          <w:rFonts w:ascii="SimSun" w:hAnsi="SimSun" w:eastAsia="SimSun" w:cs="SimSun"/>
          <w:sz w:val="21"/>
          <w:szCs w:val="21"/>
        </w:rPr>
        <w:t xml:space="preserve">  </w:t>
      </w:r>
      <w:r>
        <w:rPr>
          <w:rFonts w:ascii="SimSun" w:hAnsi="SimSun" w:eastAsia="SimSun" w:cs="SimSun"/>
          <w:sz w:val="21"/>
          <w:szCs w:val="21"/>
          <w:spacing w:val="-4"/>
        </w:rPr>
        <w:t>的话，点数总和必定小于等于11,而这时玩家就无须进行选择，可以直接要牌，</w:t>
      </w:r>
      <w:r>
        <w:rPr>
          <w:rFonts w:ascii="SimSun" w:hAnsi="SimSun" w:eastAsia="SimSun" w:cs="SimSun"/>
          <w:sz w:val="21"/>
          <w:szCs w:val="21"/>
          <w:spacing w:val="-5"/>
        </w:rPr>
        <w:t>因为抽</w:t>
      </w:r>
      <w:r>
        <w:rPr>
          <w:rFonts w:ascii="SimSun" w:hAnsi="SimSun" w:eastAsia="SimSun" w:cs="SimSun"/>
          <w:sz w:val="21"/>
          <w:szCs w:val="21"/>
        </w:rPr>
        <w:t xml:space="preserve">  </w:t>
      </w:r>
      <w:r>
        <w:rPr>
          <w:rFonts w:ascii="SimSun" w:hAnsi="SimSun" w:eastAsia="SimSun" w:cs="SimSun"/>
          <w:sz w:val="21"/>
          <w:szCs w:val="21"/>
          <w:spacing w:val="-10"/>
        </w:rPr>
        <w:t>牌几乎一定会更优。所以，玩家做出的选择只会依赖于三个变量：他手牌的总和(12~21),</w:t>
      </w:r>
      <w:r>
        <w:rPr>
          <w:rFonts w:ascii="SimSun" w:hAnsi="SimSun" w:eastAsia="SimSun" w:cs="SimSun"/>
          <w:sz w:val="21"/>
          <w:szCs w:val="21"/>
        </w:rPr>
        <w:t xml:space="preserve"> </w:t>
      </w:r>
      <w:r>
        <w:rPr>
          <w:rFonts w:ascii="SimSun" w:hAnsi="SimSun" w:eastAsia="SimSun" w:cs="SimSun"/>
          <w:sz w:val="21"/>
          <w:szCs w:val="21"/>
          <w:spacing w:val="-5"/>
        </w:rPr>
        <w:t>庄家显示的牌(A~10),</w:t>
      </w:r>
      <w:r>
        <w:rPr>
          <w:rFonts w:ascii="SimSun" w:hAnsi="SimSun" w:eastAsia="SimSun" w:cs="SimSun"/>
          <w:sz w:val="21"/>
          <w:szCs w:val="21"/>
          <w:spacing w:val="55"/>
        </w:rPr>
        <w:t xml:space="preserve"> </w:t>
      </w:r>
      <w:r>
        <w:rPr>
          <w:rFonts w:ascii="SimSun" w:hAnsi="SimSun" w:eastAsia="SimSun" w:cs="SimSun"/>
          <w:sz w:val="21"/>
          <w:szCs w:val="21"/>
          <w:spacing w:val="-5"/>
        </w:rPr>
        <w:t>以及他是否有可用的A。</w:t>
      </w:r>
      <w:r>
        <w:rPr>
          <w:rFonts w:ascii="SimSun" w:hAnsi="SimSun" w:eastAsia="SimSun" w:cs="SimSun"/>
          <w:sz w:val="21"/>
          <w:szCs w:val="21"/>
          <w:spacing w:val="-35"/>
        </w:rPr>
        <w:t xml:space="preserve"> </w:t>
      </w:r>
      <w:r>
        <w:rPr>
          <w:rFonts w:ascii="SimSun" w:hAnsi="SimSun" w:eastAsia="SimSun" w:cs="SimSun"/>
          <w:sz w:val="21"/>
          <w:szCs w:val="21"/>
          <w:spacing w:val="-5"/>
        </w:rPr>
        <w:t>这样共计就有200个</w:t>
      </w:r>
      <w:r>
        <w:rPr>
          <w:rFonts w:ascii="SimSun" w:hAnsi="SimSun" w:eastAsia="SimSun" w:cs="SimSun"/>
          <w:sz w:val="21"/>
          <w:szCs w:val="21"/>
          <w:spacing w:val="-6"/>
        </w:rPr>
        <w:t>状态。</w:t>
      </w:r>
    </w:p>
    <w:p>
      <w:pPr>
        <w:sectPr>
          <w:footerReference w:type="default" r:id="rId5"/>
          <w:pgSz w:w="9100" w:h="13250"/>
          <w:pgMar w:top="302" w:right="955" w:bottom="771" w:left="310" w:header="0" w:footer="642" w:gutter="0"/>
        </w:sectPr>
        <w:rPr/>
      </w:pPr>
    </w:p>
    <w:p>
      <w:pPr>
        <w:spacing w:before="38" w:line="219" w:lineRule="auto"/>
        <w:rPr>
          <w:rFonts w:ascii="SimSun" w:hAnsi="SimSun" w:eastAsia="SimSun" w:cs="SimSun"/>
          <w:sz w:val="19"/>
          <w:szCs w:val="19"/>
        </w:rPr>
      </w:pPr>
      <w:r>
        <w:drawing>
          <wp:anchor distT="0" distB="0" distL="0" distR="0" simplePos="0" relativeHeight="251662336" behindDoc="0" locked="0" layoutInCell="0" allowOverlap="1">
            <wp:simplePos x="0" y="0"/>
            <wp:positionH relativeFrom="page">
              <wp:posOffset>1803412</wp:posOffset>
            </wp:positionH>
            <wp:positionV relativeFrom="page">
              <wp:posOffset>2051020</wp:posOffset>
            </wp:positionV>
            <wp:extent cx="1225562" cy="1873320"/>
            <wp:effectExtent l="0" t="0" r="0" b="0"/>
            <wp:wrapNone/>
            <wp:docPr id="3" name="IM 3"/>
            <wp:cNvGraphicFramePr/>
            <a:graphic>
              <a:graphicData uri="http://schemas.openxmlformats.org/drawingml/2006/picture">
                <pic:pic>
                  <pic:nvPicPr>
                    <pic:cNvPr id="3" name="IM 3"/>
                    <pic:cNvPicPr/>
                  </pic:nvPicPr>
                  <pic:blipFill>
                    <a:blip r:embed="rId7"/>
                    <a:stretch>
                      <a:fillRect/>
                    </a:stretch>
                  </pic:blipFill>
                  <pic:spPr>
                    <a:xfrm rot="0">
                      <a:off x="0" y="0"/>
                      <a:ext cx="1225562" cy="1873320"/>
                    </a:xfrm>
                    <a:prstGeom prst="rect">
                      <a:avLst/>
                    </a:prstGeom>
                  </pic:spPr>
                </pic:pic>
              </a:graphicData>
            </a:graphic>
          </wp:anchor>
        </w:drawing>
      </w:r>
      <w:r>
        <w:drawing>
          <wp:anchor distT="0" distB="0" distL="0" distR="0" simplePos="0" relativeHeight="251661312" behindDoc="0" locked="0" layoutInCell="0" allowOverlap="1">
            <wp:simplePos x="0" y="0"/>
            <wp:positionH relativeFrom="page">
              <wp:posOffset>3219433</wp:posOffset>
            </wp:positionH>
            <wp:positionV relativeFrom="page">
              <wp:posOffset>2051019</wp:posOffset>
            </wp:positionV>
            <wp:extent cx="1371642" cy="2000284"/>
            <wp:effectExtent l="0" t="0" r="0" b="0"/>
            <wp:wrapNone/>
            <wp:docPr id="4" name="IM 4"/>
            <wp:cNvGraphicFramePr/>
            <a:graphic>
              <a:graphicData uri="http://schemas.openxmlformats.org/drawingml/2006/picture">
                <pic:pic>
                  <pic:nvPicPr>
                    <pic:cNvPr id="4" name="IM 4"/>
                    <pic:cNvPicPr/>
                  </pic:nvPicPr>
                  <pic:blipFill>
                    <a:blip r:embed="rId8"/>
                    <a:stretch>
                      <a:fillRect/>
                    </a:stretch>
                  </pic:blipFill>
                  <pic:spPr>
                    <a:xfrm rot="0">
                      <a:off x="0" y="0"/>
                      <a:ext cx="1371642" cy="2000284"/>
                    </a:xfrm>
                    <a:prstGeom prst="rect">
                      <a:avLst/>
                    </a:prstGeom>
                  </pic:spPr>
                </pic:pic>
              </a:graphicData>
            </a:graphic>
          </wp:anchor>
        </w:drawing>
      </w:r>
      <w:r>
        <w:rPr>
          <w:rFonts w:ascii="SimSun" w:hAnsi="SimSun" w:eastAsia="SimSun" w:cs="SimSun"/>
          <w:sz w:val="19"/>
          <w:szCs w:val="19"/>
          <w:spacing w:val="-9"/>
        </w:rPr>
        <w:t>强化学习(第2版)</w:t>
      </w:r>
    </w:p>
    <w:p>
      <w:pPr>
        <w:spacing w:line="319" w:lineRule="auto"/>
        <w:rPr>
          <w:rFonts w:ascii="Arial"/>
          <w:sz w:val="21"/>
        </w:rPr>
      </w:pPr>
      <w:r/>
    </w:p>
    <w:p>
      <w:pPr>
        <w:ind w:firstLine="410"/>
        <w:spacing w:before="62" w:line="340" w:lineRule="auto"/>
        <w:jc w:val="both"/>
        <w:rPr>
          <w:rFonts w:ascii="SimSun" w:hAnsi="SimSun" w:eastAsia="SimSun" w:cs="SimSun"/>
          <w:sz w:val="19"/>
          <w:szCs w:val="19"/>
        </w:rPr>
      </w:pPr>
      <w:r>
        <w:rPr>
          <w:rFonts w:ascii="SimSun" w:hAnsi="SimSun" w:eastAsia="SimSun" w:cs="SimSun"/>
          <w:sz w:val="19"/>
          <w:szCs w:val="19"/>
          <w:spacing w:val="13"/>
        </w:rPr>
        <w:t>考虑下面这种策略，玩家在手牌点数之和小于20时要牌，否则停牌。为了通过蒙特</w:t>
      </w:r>
      <w:r>
        <w:rPr>
          <w:rFonts w:ascii="SimSun" w:hAnsi="SimSun" w:eastAsia="SimSun" w:cs="SimSun"/>
          <w:sz w:val="19"/>
          <w:szCs w:val="19"/>
          <w:spacing w:val="4"/>
        </w:rPr>
        <w:t xml:space="preserve"> </w:t>
      </w:r>
      <w:r>
        <w:rPr>
          <w:rFonts w:ascii="SimSun" w:hAnsi="SimSun" w:eastAsia="SimSun" w:cs="SimSun"/>
          <w:sz w:val="19"/>
          <w:szCs w:val="19"/>
          <w:spacing w:val="7"/>
        </w:rPr>
        <w:t>卡洛法计算这种策略的状态价值函数，需要根据该策略模拟很多次二十一点游戏，并且计</w:t>
      </w:r>
      <w:r>
        <w:rPr>
          <w:rFonts w:ascii="SimSun" w:hAnsi="SimSun" w:eastAsia="SimSun" w:cs="SimSun"/>
          <w:sz w:val="19"/>
          <w:szCs w:val="19"/>
          <w:spacing w:val="14"/>
        </w:rPr>
        <w:t xml:space="preserve"> </w:t>
      </w:r>
      <w:r>
        <w:rPr>
          <w:rFonts w:ascii="SimSun" w:hAnsi="SimSun" w:eastAsia="SimSun" w:cs="SimSun"/>
          <w:sz w:val="19"/>
          <w:szCs w:val="19"/>
          <w:spacing w:val="14"/>
        </w:rPr>
        <w:t>算每一个状态的回报的平均值。我们得到了如图5.1所示的状态价值</w:t>
      </w:r>
      <w:r>
        <w:rPr>
          <w:rFonts w:ascii="SimSun" w:hAnsi="SimSun" w:eastAsia="SimSun" w:cs="SimSun"/>
          <w:sz w:val="19"/>
          <w:szCs w:val="19"/>
          <w:spacing w:val="13"/>
        </w:rPr>
        <w:t>函数。有可用的</w:t>
      </w:r>
      <w:r>
        <w:rPr>
          <w:rFonts w:ascii="SimSun" w:hAnsi="SimSun" w:eastAsia="SimSun" w:cs="SimSun"/>
          <w:sz w:val="19"/>
          <w:szCs w:val="19"/>
          <w:spacing w:val="-11"/>
        </w:rPr>
        <w:t xml:space="preserve"> </w:t>
      </w:r>
      <w:r>
        <w:rPr>
          <w:rFonts w:ascii="SimSun" w:hAnsi="SimSun" w:eastAsia="SimSun" w:cs="SimSun"/>
          <w:sz w:val="19"/>
          <w:szCs w:val="19"/>
          <w:spacing w:val="13"/>
        </w:rPr>
        <w:t>A</w:t>
      </w:r>
      <w:r>
        <w:rPr>
          <w:rFonts w:ascii="SimSun" w:hAnsi="SimSun" w:eastAsia="SimSun" w:cs="SimSun"/>
          <w:sz w:val="19"/>
          <w:szCs w:val="19"/>
        </w:rPr>
        <w:t xml:space="preserve">  </w:t>
      </w:r>
      <w:r>
        <w:rPr>
          <w:rFonts w:ascii="SimSun" w:hAnsi="SimSun" w:eastAsia="SimSun" w:cs="SimSun"/>
          <w:sz w:val="19"/>
          <w:szCs w:val="19"/>
          <w:spacing w:val="12"/>
        </w:rPr>
        <w:t>的状态的估计会更不确定、不规律，因为这样的状态更加罕见。无论是哪种情况，在大</w:t>
      </w:r>
    </w:p>
    <w:p>
      <w:pPr>
        <w:spacing w:line="217" w:lineRule="auto"/>
        <w:rPr>
          <w:rFonts w:ascii="SimSun" w:hAnsi="SimSun" w:eastAsia="SimSun" w:cs="SimSun"/>
          <w:sz w:val="19"/>
          <w:szCs w:val="19"/>
        </w:rPr>
      </w:pPr>
      <w:r>
        <w:rPr>
          <w:rFonts w:ascii="SimSun" w:hAnsi="SimSun" w:eastAsia="SimSun" w:cs="SimSun"/>
          <w:sz w:val="19"/>
          <w:szCs w:val="19"/>
          <w:spacing w:val="12"/>
        </w:rPr>
        <w:t>约500000局游戏后，价值函数都能很好地近似。</w:t>
      </w:r>
    </w:p>
    <w:p>
      <w:pPr>
        <w:spacing w:line="185" w:lineRule="exact"/>
        <w:rPr/>
      </w:pPr>
      <w:r/>
    </w:p>
    <w:p>
      <w:pPr>
        <w:sectPr>
          <w:footerReference w:type="default" r:id="rId6"/>
          <w:pgSz w:w="9100" w:h="13250"/>
          <w:pgMar w:top="369" w:right="573" w:bottom="722" w:left="789" w:header="0" w:footer="563" w:gutter="0"/>
          <w:cols w:equalWidth="0" w:num="1">
            <w:col w:w="7737" w:space="0"/>
          </w:cols>
        </w:sectPr>
        <w:rPr/>
      </w:pPr>
    </w:p>
    <w:p>
      <w:pPr>
        <w:ind w:left="2640"/>
        <w:spacing w:before="59" w:line="200" w:lineRule="auto"/>
        <w:rPr>
          <w:rFonts w:ascii="SimSun" w:hAnsi="SimSun" w:eastAsia="SimSun" w:cs="SimSun"/>
          <w:sz w:val="16"/>
          <w:szCs w:val="16"/>
        </w:rPr>
      </w:pPr>
      <w:r>
        <w:rPr>
          <w:rFonts w:ascii="SimSun" w:hAnsi="SimSun" w:eastAsia="SimSun" w:cs="SimSun"/>
          <w:sz w:val="16"/>
          <w:szCs w:val="16"/>
          <w:spacing w:val="-6"/>
        </w:rPr>
        <w:t>10.000幕后</w:t>
      </w:r>
    </w:p>
    <w:p>
      <w:pPr>
        <w:spacing w:line="14" w:lineRule="auto"/>
        <w:rPr>
          <w:rFonts w:ascii="Arial"/>
          <w:sz w:val="2"/>
        </w:rPr>
      </w:pPr>
      <w:r>
        <w:rPr>
          <w:rFonts w:ascii="Arial" w:hAnsi="Arial" w:eastAsia="Arial" w:cs="Arial"/>
          <w:sz w:val="2"/>
          <w:szCs w:val="2"/>
        </w:rPr>
        <w:br w:type="column"/>
      </w:r>
    </w:p>
    <w:p>
      <w:pPr>
        <w:spacing w:before="37" w:line="189" w:lineRule="auto"/>
        <w:rPr>
          <w:rFonts w:ascii="FangSong" w:hAnsi="FangSong" w:eastAsia="FangSong" w:cs="FangSong"/>
          <w:sz w:val="19"/>
          <w:szCs w:val="19"/>
        </w:rPr>
      </w:pPr>
      <w:r>
        <w:rPr>
          <w:rFonts w:ascii="FangSong" w:hAnsi="FangSong" w:eastAsia="FangSong" w:cs="FangSong"/>
          <w:sz w:val="19"/>
          <w:szCs w:val="19"/>
          <w:spacing w:val="-9"/>
        </w:rPr>
        <w:t>500000幕后</w:t>
      </w:r>
    </w:p>
    <w:p>
      <w:pPr>
        <w:sectPr>
          <w:type w:val="continuous"/>
          <w:pgSz w:w="9100" w:h="13250"/>
          <w:pgMar w:top="369" w:right="573" w:bottom="722" w:left="789" w:header="0" w:footer="563" w:gutter="0"/>
          <w:cols w:equalWidth="0" w:num="2">
            <w:col w:w="4951" w:space="100"/>
            <w:col w:w="2687" w:space="0"/>
          </w:cols>
        </w:sectPr>
        <w:rPr/>
      </w:pPr>
    </w:p>
    <w:p>
      <w:pPr>
        <w:spacing w:line="272" w:lineRule="auto"/>
        <w:rPr>
          <w:rFonts w:ascii="Arial"/>
          <w:sz w:val="21"/>
        </w:rPr>
      </w:pPr>
      <w:r/>
    </w:p>
    <w:p>
      <w:pPr>
        <w:spacing w:line="272" w:lineRule="auto"/>
        <w:rPr>
          <w:rFonts w:ascii="Arial"/>
          <w:sz w:val="21"/>
        </w:rPr>
      </w:pPr>
      <w:r/>
    </w:p>
    <w:p>
      <w:pPr>
        <w:ind w:left="1380"/>
        <w:spacing w:before="62" w:line="224" w:lineRule="auto"/>
        <w:rPr>
          <w:rFonts w:ascii="SimSun" w:hAnsi="SimSun" w:eastAsia="SimSun" w:cs="SimSun"/>
          <w:sz w:val="19"/>
          <w:szCs w:val="19"/>
        </w:rPr>
      </w:pPr>
      <w:r>
        <w:rPr>
          <w:rFonts w:ascii="SimSun" w:hAnsi="SimSun" w:eastAsia="SimSun" w:cs="SimSun"/>
          <w:sz w:val="19"/>
          <w:szCs w:val="19"/>
          <w:spacing w:val="-19"/>
          <w:w w:val="98"/>
        </w:rPr>
        <w:t>有可用的</w:t>
      </w:r>
    </w:p>
    <w:p>
      <w:pPr>
        <w:ind w:left="1600"/>
        <w:spacing w:before="1"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A</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ind w:left="1349"/>
        <w:spacing w:before="62" w:line="263" w:lineRule="exact"/>
        <w:rPr>
          <w:rFonts w:ascii="SimSun" w:hAnsi="SimSun" w:eastAsia="SimSun" w:cs="SimSun"/>
          <w:sz w:val="19"/>
          <w:szCs w:val="19"/>
        </w:rPr>
      </w:pPr>
      <w:r>
        <w:rPr>
          <w:rFonts w:ascii="SimSun" w:hAnsi="SimSun" w:eastAsia="SimSun" w:cs="SimSun"/>
          <w:sz w:val="19"/>
          <w:szCs w:val="19"/>
          <w:spacing w:val="-19"/>
          <w:w w:val="97"/>
          <w:position w:val="5"/>
        </w:rPr>
        <w:t>无可用的</w:t>
      </w:r>
    </w:p>
    <w:p>
      <w:pPr>
        <w:ind w:left="1600"/>
        <w:spacing w:before="1" w:line="195" w:lineRule="auto"/>
        <w:rPr>
          <w:rFonts w:ascii="Arial" w:hAnsi="Arial" w:eastAsia="Arial" w:cs="Arial"/>
          <w:sz w:val="19"/>
          <w:szCs w:val="19"/>
        </w:rPr>
      </w:pPr>
      <w:r>
        <w:rPr>
          <w:rFonts w:ascii="Arial" w:hAnsi="Arial" w:eastAsia="Arial" w:cs="Arial"/>
          <w:sz w:val="19"/>
          <w:szCs w:val="19"/>
        </w:rPr>
        <w:t>A</w:t>
      </w:r>
    </w:p>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ind w:right="19" w:firstLine="2"/>
        <w:spacing w:before="62" w:line="255" w:lineRule="auto"/>
        <w:rPr>
          <w:rFonts w:ascii="SimSun" w:hAnsi="SimSun" w:eastAsia="SimSun" w:cs="SimSun"/>
          <w:sz w:val="19"/>
          <w:szCs w:val="19"/>
        </w:rPr>
      </w:pPr>
      <w:r>
        <w:rPr>
          <w:rFonts w:ascii="SimSun" w:hAnsi="SimSun" w:eastAsia="SimSun" w:cs="SimSun"/>
          <w:sz w:val="19"/>
          <w:szCs w:val="19"/>
          <w:b/>
          <w:bCs/>
          <w:spacing w:val="-20"/>
          <w:w w:val="99"/>
        </w:rPr>
        <w:t>图5.1</w:t>
      </w:r>
      <w:r>
        <w:rPr>
          <w:rFonts w:ascii="SimSun" w:hAnsi="SimSun" w:eastAsia="SimSun" w:cs="SimSun"/>
          <w:sz w:val="19"/>
          <w:szCs w:val="19"/>
          <w:spacing w:val="31"/>
        </w:rPr>
        <w:t xml:space="preserve"> </w:t>
      </w:r>
      <w:r>
        <w:rPr>
          <w:rFonts w:ascii="SimSun" w:hAnsi="SimSun" w:eastAsia="SimSun" w:cs="SimSun"/>
          <w:sz w:val="19"/>
          <w:szCs w:val="19"/>
          <w:spacing w:val="-20"/>
          <w:w w:val="99"/>
        </w:rPr>
        <w:t>当玩二十一点游戏的策略为只在点数和为20或21停牌时，通过蒙特卡洛策略评估计算得到的近似状</w:t>
      </w:r>
      <w:r>
        <w:rPr>
          <w:rFonts w:ascii="SimSun" w:hAnsi="SimSun" w:eastAsia="SimSun" w:cs="SimSun"/>
          <w:sz w:val="19"/>
          <w:szCs w:val="19"/>
        </w:rPr>
        <w:t xml:space="preserve"> </w:t>
      </w:r>
      <w:r>
        <w:rPr>
          <w:rFonts w:ascii="SimSun" w:hAnsi="SimSun" w:eastAsia="SimSun" w:cs="SimSun"/>
          <w:sz w:val="19"/>
          <w:szCs w:val="19"/>
          <w:spacing w:val="-19"/>
          <w:w w:val="96"/>
        </w:rPr>
        <w:t>态价值函数</w:t>
      </w:r>
    </w:p>
    <w:p>
      <w:pPr>
        <w:spacing w:line="441" w:lineRule="auto"/>
        <w:rPr>
          <w:rFonts w:ascii="Arial"/>
          <w:sz w:val="21"/>
        </w:rPr>
      </w:pPr>
      <w:r/>
    </w:p>
    <w:p>
      <w:pPr>
        <w:spacing w:before="62" w:line="392" w:lineRule="exact"/>
        <w:rPr>
          <w:rFonts w:ascii="SimSun" w:hAnsi="SimSun" w:eastAsia="SimSun" w:cs="SimSun"/>
          <w:sz w:val="19"/>
          <w:szCs w:val="19"/>
        </w:rPr>
      </w:pPr>
      <w:r>
        <w:rPr>
          <w:rFonts w:ascii="SimSun" w:hAnsi="SimSun" w:eastAsia="SimSun" w:cs="SimSun"/>
          <w:sz w:val="19"/>
          <w:szCs w:val="19"/>
          <w:spacing w:val="15"/>
          <w:position w:val="15"/>
        </w:rPr>
        <w:t>练习5.1</w:t>
      </w:r>
      <w:r>
        <w:rPr>
          <w:rFonts w:ascii="SimSun" w:hAnsi="SimSun" w:eastAsia="SimSun" w:cs="SimSun"/>
          <w:sz w:val="19"/>
          <w:szCs w:val="19"/>
          <w:spacing w:val="85"/>
          <w:position w:val="15"/>
        </w:rPr>
        <w:t xml:space="preserve"> </w:t>
      </w:r>
      <w:r>
        <w:rPr>
          <w:rFonts w:ascii="SimSun" w:hAnsi="SimSun" w:eastAsia="SimSun" w:cs="SimSun"/>
          <w:sz w:val="19"/>
          <w:szCs w:val="19"/>
          <w:spacing w:val="15"/>
          <w:position w:val="15"/>
        </w:rPr>
        <w:t>考虑图5.1右侧的图。为什么估计的价值函数在最</w:t>
      </w:r>
      <w:r>
        <w:rPr>
          <w:rFonts w:ascii="SimSun" w:hAnsi="SimSun" w:eastAsia="SimSun" w:cs="SimSun"/>
          <w:sz w:val="19"/>
          <w:szCs w:val="19"/>
          <w:spacing w:val="14"/>
          <w:position w:val="15"/>
        </w:rPr>
        <w:t>后两行突然增高?为什么它</w:t>
      </w:r>
    </w:p>
    <w:p>
      <w:pPr>
        <w:spacing w:line="219" w:lineRule="auto"/>
        <w:rPr>
          <w:rFonts w:ascii="SimSun" w:hAnsi="SimSun" w:eastAsia="SimSun" w:cs="SimSun"/>
          <w:sz w:val="19"/>
          <w:szCs w:val="19"/>
        </w:rPr>
      </w:pPr>
      <w:r>
        <w:rPr>
          <w:rFonts w:ascii="SimSun" w:hAnsi="SimSun" w:eastAsia="SimSun" w:cs="SimSun"/>
          <w:sz w:val="19"/>
          <w:szCs w:val="19"/>
          <w:spacing w:val="10"/>
        </w:rPr>
        <w:t>在最靠左侧的一列降低?为什么上方图中靠前的值比下方图中对应位置要高?</w:t>
      </w:r>
    </w:p>
    <w:p>
      <w:pPr>
        <w:spacing w:before="164" w:line="390" w:lineRule="exact"/>
        <w:rPr>
          <w:rFonts w:ascii="SimSun" w:hAnsi="SimSun" w:eastAsia="SimSun" w:cs="SimSun"/>
          <w:sz w:val="19"/>
          <w:szCs w:val="19"/>
        </w:rPr>
      </w:pPr>
      <w:r>
        <w:rPr>
          <w:rFonts w:ascii="SimSun" w:hAnsi="SimSun" w:eastAsia="SimSun" w:cs="SimSun"/>
          <w:sz w:val="19"/>
          <w:szCs w:val="19"/>
          <w:spacing w:val="10"/>
          <w:position w:val="15"/>
        </w:rPr>
        <w:t>练习5.2</w:t>
      </w:r>
      <w:r>
        <w:rPr>
          <w:rFonts w:ascii="SimSun" w:hAnsi="SimSun" w:eastAsia="SimSun" w:cs="SimSun"/>
          <w:sz w:val="19"/>
          <w:szCs w:val="19"/>
          <w:spacing w:val="93"/>
          <w:position w:val="15"/>
        </w:rPr>
        <w:t xml:space="preserve"> </w:t>
      </w:r>
      <w:r>
        <w:rPr>
          <w:rFonts w:ascii="SimSun" w:hAnsi="SimSun" w:eastAsia="SimSun" w:cs="SimSun"/>
          <w:sz w:val="19"/>
          <w:szCs w:val="19"/>
          <w:spacing w:val="10"/>
          <w:position w:val="15"/>
        </w:rPr>
        <w:t>假如我们在解决二十一点问题时使用的不是首次访问型蒙特卡洛</w:t>
      </w:r>
      <w:r>
        <w:rPr>
          <w:rFonts w:ascii="SimSun" w:hAnsi="SimSun" w:eastAsia="SimSun" w:cs="SimSun"/>
          <w:sz w:val="19"/>
          <w:szCs w:val="19"/>
          <w:spacing w:val="9"/>
          <w:position w:val="15"/>
        </w:rPr>
        <w:t>算法而是每次</w:t>
      </w:r>
    </w:p>
    <w:p>
      <w:pPr>
        <w:spacing w:line="218" w:lineRule="auto"/>
        <w:rPr>
          <w:rFonts w:ascii="SimSun" w:hAnsi="SimSun" w:eastAsia="SimSun" w:cs="SimSun"/>
          <w:sz w:val="19"/>
          <w:szCs w:val="19"/>
        </w:rPr>
      </w:pPr>
      <w:r>
        <w:rPr>
          <w:rFonts w:ascii="SimSun" w:hAnsi="SimSun" w:eastAsia="SimSun" w:cs="SimSun"/>
          <w:sz w:val="19"/>
          <w:szCs w:val="19"/>
          <w:spacing w:val="9"/>
        </w:rPr>
        <w:t>访问型蒙特卡洛算法，那么你觉得结果会非常不一样吗?为什么?</w:t>
      </w:r>
    </w:p>
    <w:p>
      <w:pPr>
        <w:ind w:right="23" w:firstLine="410"/>
        <w:spacing w:before="163" w:line="317" w:lineRule="auto"/>
        <w:jc w:val="both"/>
        <w:rPr>
          <w:rFonts w:ascii="SimSun" w:hAnsi="SimSun" w:eastAsia="SimSun" w:cs="SimSun"/>
          <w:sz w:val="19"/>
          <w:szCs w:val="19"/>
        </w:rPr>
      </w:pPr>
      <w:r>
        <w:rPr>
          <w:rFonts w:ascii="SimSun" w:hAnsi="SimSun" w:eastAsia="SimSun" w:cs="SimSun"/>
          <w:sz w:val="19"/>
          <w:szCs w:val="19"/>
          <w:spacing w:val="8"/>
        </w:rPr>
        <w:t>即使我们完全了解这个任务的环境知识，使用</w:t>
      </w:r>
      <w:r>
        <w:rPr>
          <w:rFonts w:ascii="SimSun" w:hAnsi="SimSun" w:eastAsia="SimSun" w:cs="SimSun"/>
          <w:sz w:val="19"/>
          <w:szCs w:val="19"/>
        </w:rPr>
        <w:t>DP</w:t>
      </w:r>
      <w:r>
        <w:rPr>
          <w:rFonts w:ascii="SimSun" w:hAnsi="SimSun" w:eastAsia="SimSun" w:cs="SimSun"/>
          <w:sz w:val="19"/>
          <w:szCs w:val="19"/>
          <w:spacing w:val="83"/>
        </w:rPr>
        <w:t xml:space="preserve"> </w:t>
      </w:r>
      <w:r>
        <w:rPr>
          <w:rFonts w:ascii="SimSun" w:hAnsi="SimSun" w:eastAsia="SimSun" w:cs="SimSun"/>
          <w:sz w:val="19"/>
          <w:szCs w:val="19"/>
          <w:spacing w:val="8"/>
        </w:rPr>
        <w:t>方法来计算价值函数也不容易。因</w:t>
      </w:r>
      <w:r>
        <w:rPr>
          <w:rFonts w:ascii="SimSun" w:hAnsi="SimSun" w:eastAsia="SimSun" w:cs="SimSun"/>
          <w:sz w:val="19"/>
          <w:szCs w:val="19"/>
        </w:rPr>
        <w:t xml:space="preserve"> </w:t>
      </w:r>
      <w:r>
        <w:rPr>
          <w:rFonts w:ascii="SimSun" w:hAnsi="SimSun" w:eastAsia="SimSun" w:cs="SimSun"/>
          <w:sz w:val="19"/>
          <w:szCs w:val="19"/>
          <w:spacing w:val="7"/>
        </w:rPr>
        <w:t>为</w:t>
      </w:r>
      <w:r>
        <w:rPr>
          <w:rFonts w:ascii="SimSun" w:hAnsi="SimSun" w:eastAsia="SimSun" w:cs="SimSun"/>
          <w:sz w:val="19"/>
          <w:szCs w:val="19"/>
          <w:spacing w:val="-36"/>
        </w:rPr>
        <w:t xml:space="preserve"> </w:t>
      </w:r>
      <w:r>
        <w:rPr>
          <w:rFonts w:ascii="SimSun" w:hAnsi="SimSun" w:eastAsia="SimSun" w:cs="SimSun"/>
          <w:sz w:val="19"/>
          <w:szCs w:val="19"/>
        </w:rPr>
        <w:t>DP</w:t>
      </w:r>
      <w:r>
        <w:rPr>
          <w:rFonts w:ascii="SimSun" w:hAnsi="SimSun" w:eastAsia="SimSun" w:cs="SimSun"/>
          <w:sz w:val="19"/>
          <w:szCs w:val="19"/>
          <w:spacing w:val="89"/>
        </w:rPr>
        <w:t xml:space="preserve"> </w:t>
      </w:r>
      <w:r>
        <w:rPr>
          <w:rFonts w:ascii="SimSun" w:hAnsi="SimSun" w:eastAsia="SimSun" w:cs="SimSun"/>
          <w:sz w:val="19"/>
          <w:szCs w:val="19"/>
          <w:spacing w:val="7"/>
        </w:rPr>
        <w:t>需要知道下一个时刻的概率分布，它需要知道表示环境动态的四元函数</w:t>
      </w:r>
      <w:r>
        <w:rPr>
          <w:rFonts w:ascii="SimSun" w:hAnsi="SimSun" w:eastAsia="SimSun" w:cs="SimSun"/>
          <w:sz w:val="19"/>
          <w:szCs w:val="19"/>
          <w:spacing w:val="-33"/>
        </w:rPr>
        <w:t xml:space="preserve"> </w:t>
      </w:r>
      <w:r>
        <w:rPr>
          <w:rFonts w:ascii="SimSun" w:hAnsi="SimSun" w:eastAsia="SimSun" w:cs="SimSun"/>
          <w:sz w:val="19"/>
          <w:szCs w:val="19"/>
          <w:spacing w:val="7"/>
        </w:rPr>
        <w:t>p,</w:t>
      </w:r>
      <w:r>
        <w:rPr>
          <w:rFonts w:ascii="SimSun" w:hAnsi="SimSun" w:eastAsia="SimSun" w:cs="SimSun"/>
          <w:sz w:val="19"/>
          <w:szCs w:val="19"/>
          <w:spacing w:val="10"/>
        </w:rPr>
        <w:t xml:space="preserve"> </w:t>
      </w:r>
      <w:r>
        <w:rPr>
          <w:rFonts w:ascii="SimSun" w:hAnsi="SimSun" w:eastAsia="SimSun" w:cs="SimSun"/>
          <w:sz w:val="19"/>
          <w:szCs w:val="19"/>
          <w:spacing w:val="7"/>
        </w:rPr>
        <w:t>而这在</w:t>
      </w:r>
      <w:r>
        <w:rPr>
          <w:rFonts w:ascii="SimSun" w:hAnsi="SimSun" w:eastAsia="SimSun" w:cs="SimSun"/>
          <w:sz w:val="19"/>
          <w:szCs w:val="19"/>
        </w:rPr>
        <w:t xml:space="preserve"> </w:t>
      </w:r>
      <w:r>
        <w:rPr>
          <w:rFonts w:ascii="SimSun" w:hAnsi="SimSun" w:eastAsia="SimSun" w:cs="SimSun"/>
          <w:sz w:val="19"/>
          <w:szCs w:val="19"/>
          <w:spacing w:val="10"/>
        </w:rPr>
        <w:t>二十一点问题中是很难得到的。比如，假设玩家手牌的</w:t>
      </w:r>
      <w:r>
        <w:rPr>
          <w:rFonts w:ascii="SimSun" w:hAnsi="SimSun" w:eastAsia="SimSun" w:cs="SimSun"/>
          <w:sz w:val="19"/>
          <w:szCs w:val="19"/>
          <w:spacing w:val="9"/>
        </w:rPr>
        <w:t>点数为14,然后选择停牌。如果将</w:t>
      </w:r>
      <w:r>
        <w:rPr>
          <w:rFonts w:ascii="SimSun" w:hAnsi="SimSun" w:eastAsia="SimSun" w:cs="SimSun"/>
          <w:sz w:val="19"/>
          <w:szCs w:val="19"/>
        </w:rPr>
        <w:t xml:space="preserve"> </w:t>
      </w:r>
      <w:r>
        <w:rPr>
          <w:rFonts w:ascii="SimSun" w:hAnsi="SimSun" w:eastAsia="SimSun" w:cs="SimSun"/>
          <w:sz w:val="19"/>
          <w:szCs w:val="19"/>
          <w:spacing w:val="17"/>
        </w:rPr>
        <w:t>玩家最后得到+1的收益的概率视作庄家显示的牌的函数，那么该</w:t>
      </w:r>
      <w:r>
        <w:rPr>
          <w:rFonts w:ascii="SimSun" w:hAnsi="SimSun" w:eastAsia="SimSun" w:cs="SimSun"/>
          <w:sz w:val="19"/>
          <w:szCs w:val="19"/>
          <w:spacing w:val="16"/>
        </w:rPr>
        <w:t>如何进行求解?在</w:t>
      </w:r>
      <w:r>
        <w:rPr>
          <w:rFonts w:ascii="SimSun" w:hAnsi="SimSun" w:eastAsia="SimSun" w:cs="SimSun"/>
          <w:sz w:val="19"/>
          <w:szCs w:val="19"/>
          <w:spacing w:val="-26"/>
        </w:rPr>
        <w:t xml:space="preserve"> </w:t>
      </w:r>
      <w:r>
        <w:rPr>
          <w:rFonts w:ascii="SimSun" w:hAnsi="SimSun" w:eastAsia="SimSun" w:cs="SimSun"/>
          <w:sz w:val="19"/>
          <w:szCs w:val="19"/>
        </w:rPr>
        <w:t>DP</w:t>
      </w:r>
      <w:r>
        <w:rPr>
          <w:rFonts w:ascii="SimSun" w:hAnsi="SimSun" w:eastAsia="SimSun" w:cs="SimSun"/>
          <w:sz w:val="19"/>
          <w:szCs w:val="19"/>
        </w:rPr>
        <w:t xml:space="preserve">  </w:t>
      </w:r>
      <w:r>
        <w:rPr>
          <w:rFonts w:ascii="SimSun" w:hAnsi="SimSun" w:eastAsia="SimSun" w:cs="SimSun"/>
          <w:sz w:val="19"/>
          <w:szCs w:val="19"/>
          <w:spacing w:val="7"/>
        </w:rPr>
        <w:t>之前必须计算得到所有的这些概率，然而这些计算通常既复杂又容易出错。相反，通过蒙</w:t>
      </w:r>
      <w:r>
        <w:rPr>
          <w:rFonts w:ascii="SimSun" w:hAnsi="SimSun" w:eastAsia="SimSun" w:cs="SimSun"/>
          <w:sz w:val="19"/>
          <w:szCs w:val="19"/>
          <w:spacing w:val="18"/>
        </w:rPr>
        <w:t xml:space="preserve"> </w:t>
      </w:r>
      <w:r>
        <w:rPr>
          <w:rFonts w:ascii="SimSun" w:hAnsi="SimSun" w:eastAsia="SimSun" w:cs="SimSun"/>
          <w:sz w:val="19"/>
          <w:szCs w:val="19"/>
          <w:spacing w:val="8"/>
        </w:rPr>
        <w:t>特卡洛算法生成一些游戏的样本则非常容易，且这种情况很常见。</w:t>
      </w:r>
      <w:r>
        <w:rPr>
          <w:rFonts w:ascii="SimSun" w:hAnsi="SimSun" w:eastAsia="SimSun" w:cs="SimSun"/>
          <w:sz w:val="19"/>
          <w:szCs w:val="19"/>
          <w:spacing w:val="7"/>
        </w:rPr>
        <w:t>蒙特卡洛算法只需利用</w:t>
      </w:r>
      <w:r>
        <w:rPr>
          <w:rFonts w:ascii="SimSun" w:hAnsi="SimSun" w:eastAsia="SimSun" w:cs="SimSun"/>
          <w:sz w:val="19"/>
          <w:szCs w:val="19"/>
        </w:rPr>
        <w:t xml:space="preserve"> </w:t>
      </w:r>
      <w:r>
        <w:rPr>
          <w:rFonts w:ascii="SimSun" w:hAnsi="SimSun" w:eastAsia="SimSun" w:cs="SimSun"/>
          <w:sz w:val="19"/>
          <w:szCs w:val="19"/>
          <w:spacing w:val="7"/>
        </w:rPr>
        <w:t>若干幕采样序列就能计算的特性是一个巨大的优势，即便我们已知整个环境的动态特性也</w:t>
      </w:r>
      <w:r>
        <w:rPr>
          <w:rFonts w:ascii="SimSun" w:hAnsi="SimSun" w:eastAsia="SimSun" w:cs="SimSun"/>
          <w:sz w:val="19"/>
          <w:szCs w:val="19"/>
          <w:spacing w:val="17"/>
        </w:rPr>
        <w:t xml:space="preserve"> </w:t>
      </w:r>
      <w:r>
        <w:rPr>
          <w:rFonts w:ascii="SimSun" w:hAnsi="SimSun" w:eastAsia="SimSun" w:cs="SimSun"/>
          <w:sz w:val="19"/>
          <w:szCs w:val="19"/>
          <w:spacing w:val="-1"/>
        </w:rPr>
        <w:t>是如此。</w:t>
      </w:r>
    </w:p>
    <w:p>
      <w:pPr>
        <w:ind w:left="410"/>
        <w:spacing w:before="223" w:line="184" w:lineRule="auto"/>
        <w:rPr>
          <w:rFonts w:ascii="SimSun" w:hAnsi="SimSun" w:eastAsia="SimSun" w:cs="SimSun"/>
          <w:sz w:val="19"/>
          <w:szCs w:val="19"/>
        </w:rPr>
      </w:pPr>
      <w:r>
        <w:rPr>
          <w:rFonts w:ascii="SimSun" w:hAnsi="SimSun" w:eastAsia="SimSun" w:cs="SimSun"/>
          <w:sz w:val="19"/>
          <w:szCs w:val="19"/>
          <w:spacing w:val="10"/>
        </w:rPr>
        <w:t>我们是否能够将回溯图的思想应用到蒙特卡洛算</w:t>
      </w:r>
      <w:r>
        <w:rPr>
          <w:rFonts w:ascii="SimSun" w:hAnsi="SimSun" w:eastAsia="SimSun" w:cs="SimSun"/>
          <w:sz w:val="19"/>
          <w:szCs w:val="19"/>
          <w:spacing w:val="9"/>
        </w:rPr>
        <w:t>法中呢?回溯图的基本思想是顶部为</w:t>
      </w:r>
    </w:p>
    <w:p>
      <w:pPr>
        <w:sectPr>
          <w:type w:val="continuous"/>
          <w:pgSz w:w="9100" w:h="13250"/>
          <w:pgMar w:top="369" w:right="573" w:bottom="722" w:left="789" w:header="0" w:footer="563" w:gutter="0"/>
          <w:cols w:equalWidth="0" w:num="1">
            <w:col w:w="7737" w:space="0"/>
          </w:cols>
        </w:sectPr>
        <w:rPr/>
      </w:pPr>
    </w:p>
    <w:p>
      <w:pPr>
        <w:spacing w:line="393" w:lineRule="auto"/>
        <w:rPr>
          <w:rFonts w:ascii="Arial"/>
          <w:sz w:val="21"/>
        </w:rPr>
      </w:pPr>
      <w:r/>
    </w:p>
    <w:p>
      <w:pPr>
        <w:spacing w:before="65" w:line="218" w:lineRule="auto"/>
        <w:rPr>
          <w:rFonts w:ascii="SimSun" w:hAnsi="SimSun" w:eastAsia="SimSun" w:cs="SimSun"/>
          <w:sz w:val="20"/>
          <w:szCs w:val="20"/>
        </w:rPr>
      </w:pPr>
      <w:r>
        <w:rPr>
          <w:rFonts w:ascii="SimSun" w:hAnsi="SimSun" w:eastAsia="SimSun" w:cs="SimSun"/>
          <w:sz w:val="20"/>
          <w:szCs w:val="20"/>
          <w:spacing w:val="-3"/>
        </w:rPr>
        <w:t>待更新的根节点，下面则是中间与叶子节点，它们的收益和近似价值都会在更新时用到。</w:t>
      </w:r>
    </w:p>
    <w:p>
      <w:pPr>
        <w:ind w:right="689" w:firstLine="440"/>
        <w:spacing w:before="112" w:line="306" w:lineRule="auto"/>
        <w:rPr>
          <w:rFonts w:ascii="SimSun" w:hAnsi="SimSun" w:eastAsia="SimSun" w:cs="SimSun"/>
          <w:sz w:val="20"/>
          <w:szCs w:val="20"/>
        </w:rPr>
      </w:pPr>
      <w:r>
        <w:rPr>
          <w:rFonts w:ascii="SimSun" w:hAnsi="SimSun" w:eastAsia="SimSun" w:cs="SimSun"/>
          <w:sz w:val="20"/>
          <w:szCs w:val="20"/>
          <w:spacing w:val="1"/>
        </w:rPr>
        <w:t>如右图所示，在蒙特卡洛算法中估计vπ时，根为一个状态节点，然后往下</w:t>
      </w:r>
      <w:r>
        <w:rPr>
          <w:rFonts w:ascii="SimSun" w:hAnsi="SimSun" w:eastAsia="SimSun" w:cs="SimSun"/>
          <w:sz w:val="20"/>
          <w:szCs w:val="20"/>
        </w:rPr>
        <w:t xml:space="preserve">  </w:t>
      </w:r>
      <w:r>
        <w:rPr>
          <w:rFonts w:ascii="SimSun" w:hAnsi="SimSun" w:eastAsia="SimSun" w:cs="SimSun"/>
          <w:sz w:val="20"/>
          <w:szCs w:val="20"/>
          <w:spacing w:val="-2"/>
        </w:rPr>
        <w:t>是某幕样本序列一直到终止状态为止的完整轨迹，其中包含该幕中的全部状态转</w:t>
      </w:r>
      <w:r>
        <w:rPr>
          <w:rFonts w:ascii="SimSun" w:hAnsi="SimSun" w:eastAsia="SimSun" w:cs="SimSun"/>
          <w:sz w:val="20"/>
          <w:szCs w:val="20"/>
          <w:spacing w:val="3"/>
        </w:rPr>
        <w:t xml:space="preserve">  </w:t>
      </w:r>
      <w:r>
        <w:rPr>
          <w:rFonts w:ascii="SimSun" w:hAnsi="SimSun" w:eastAsia="SimSun" w:cs="SimSun"/>
          <w:sz w:val="20"/>
          <w:szCs w:val="20"/>
          <w:spacing w:val="8"/>
        </w:rPr>
        <w:t>移。</w:t>
      </w:r>
      <w:r>
        <w:rPr>
          <w:rFonts w:ascii="SimSun" w:hAnsi="SimSun" w:eastAsia="SimSun" w:cs="SimSun"/>
          <w:sz w:val="20"/>
          <w:szCs w:val="20"/>
        </w:rPr>
        <w:t>DP</w:t>
      </w:r>
      <w:r>
        <w:rPr>
          <w:rFonts w:ascii="SimSun" w:hAnsi="SimSun" w:eastAsia="SimSun" w:cs="SimSun"/>
          <w:sz w:val="20"/>
          <w:szCs w:val="20"/>
          <w:spacing w:val="90"/>
        </w:rPr>
        <w:t xml:space="preserve"> </w:t>
      </w:r>
      <w:r>
        <w:rPr>
          <w:rFonts w:ascii="SimSun" w:hAnsi="SimSun" w:eastAsia="SimSun" w:cs="SimSun"/>
          <w:sz w:val="20"/>
          <w:szCs w:val="20"/>
          <w:spacing w:val="8"/>
        </w:rPr>
        <w:t>的回溯图(第57页)显示了所有可能的转移，而蒙特卡洛算法则仅仅显</w:t>
      </w:r>
      <w:r>
        <w:rPr>
          <w:rFonts w:ascii="SimSun" w:hAnsi="SimSun" w:eastAsia="SimSun" w:cs="SimSun"/>
          <w:sz w:val="20"/>
          <w:szCs w:val="20"/>
        </w:rPr>
        <w:t xml:space="preserve"> </w:t>
      </w:r>
      <w:r>
        <w:rPr>
          <w:rFonts w:ascii="SimSun" w:hAnsi="SimSun" w:eastAsia="SimSun" w:cs="SimSun"/>
          <w:sz w:val="20"/>
          <w:szCs w:val="20"/>
          <w:spacing w:val="-3"/>
        </w:rPr>
        <w:t>示在当前幕中采样到的那些转移。</w:t>
      </w:r>
      <w:r>
        <w:rPr>
          <w:rFonts w:ascii="SimSun" w:hAnsi="SimSun" w:eastAsia="SimSun" w:cs="SimSun"/>
          <w:sz w:val="20"/>
          <w:szCs w:val="20"/>
          <w:spacing w:val="-11"/>
        </w:rPr>
        <w:t xml:space="preserve"> </w:t>
      </w:r>
      <w:r>
        <w:rPr>
          <w:rFonts w:ascii="SimSun" w:hAnsi="SimSun" w:eastAsia="SimSun" w:cs="SimSun"/>
          <w:sz w:val="20"/>
          <w:szCs w:val="20"/>
          <w:spacing w:val="-3"/>
        </w:rPr>
        <w:t>DP</w:t>
      </w:r>
      <w:r>
        <w:rPr>
          <w:rFonts w:ascii="SimSun" w:hAnsi="SimSun" w:eastAsia="SimSun" w:cs="SimSun"/>
          <w:sz w:val="20"/>
          <w:szCs w:val="20"/>
          <w:spacing w:val="64"/>
        </w:rPr>
        <w:t xml:space="preserve"> </w:t>
      </w:r>
      <w:r>
        <w:rPr>
          <w:rFonts w:ascii="SimSun" w:hAnsi="SimSun" w:eastAsia="SimSun" w:cs="SimSun"/>
          <w:sz w:val="20"/>
          <w:szCs w:val="20"/>
          <w:spacing w:val="-3"/>
        </w:rPr>
        <w:t>的回溯图</w:t>
      </w:r>
      <w:r>
        <w:rPr>
          <w:rFonts w:ascii="SimSun" w:hAnsi="SimSun" w:eastAsia="SimSun" w:cs="SimSun"/>
          <w:sz w:val="20"/>
          <w:szCs w:val="20"/>
          <w:spacing w:val="-4"/>
        </w:rPr>
        <w:t>仅仅包含一步转移，而蒙特卡洛</w:t>
      </w:r>
      <w:r>
        <w:rPr>
          <w:rFonts w:ascii="SimSun" w:hAnsi="SimSun" w:eastAsia="SimSun" w:cs="SimSun"/>
          <w:sz w:val="20"/>
          <w:szCs w:val="20"/>
        </w:rPr>
        <w:t xml:space="preserve">  </w:t>
      </w:r>
      <w:r>
        <w:rPr>
          <w:rFonts w:ascii="SimSun" w:hAnsi="SimSun" w:eastAsia="SimSun" w:cs="SimSun"/>
          <w:sz w:val="20"/>
          <w:szCs w:val="20"/>
          <w:spacing w:val="-1"/>
        </w:rPr>
        <w:t>算法则包含了到这一幕结束为止的所有转移。回溯图上的这</w:t>
      </w:r>
      <w:r>
        <w:rPr>
          <w:rFonts w:ascii="SimSun" w:hAnsi="SimSun" w:eastAsia="SimSun" w:cs="SimSun"/>
          <w:sz w:val="20"/>
          <w:szCs w:val="20"/>
          <w:spacing w:val="-2"/>
        </w:rPr>
        <w:t>些区别清楚地体现了</w:t>
      </w:r>
      <w:r>
        <w:rPr>
          <w:rFonts w:ascii="SimSun" w:hAnsi="SimSun" w:eastAsia="SimSun" w:cs="SimSun"/>
          <w:sz w:val="20"/>
          <w:szCs w:val="20"/>
        </w:rPr>
        <w:t xml:space="preserve">  </w:t>
      </w:r>
      <w:r>
        <w:rPr>
          <w:rFonts w:ascii="SimSun" w:hAnsi="SimSun" w:eastAsia="SimSun" w:cs="SimSun"/>
          <w:sz w:val="20"/>
          <w:szCs w:val="20"/>
          <w:spacing w:val="-3"/>
        </w:rPr>
        <w:t>这两种算法之间的本质区别。</w:t>
      </w:r>
    </w:p>
    <w:p>
      <w:pPr>
        <w:ind w:right="693" w:firstLine="400"/>
        <w:spacing w:before="150" w:line="289" w:lineRule="auto"/>
        <w:rPr>
          <w:rFonts w:ascii="SimSun" w:hAnsi="SimSun" w:eastAsia="SimSun" w:cs="SimSun"/>
          <w:sz w:val="20"/>
          <w:szCs w:val="20"/>
        </w:rPr>
      </w:pPr>
      <w:r>
        <w:rPr>
          <w:rFonts w:ascii="SimSun" w:hAnsi="SimSun" w:eastAsia="SimSun" w:cs="SimSun"/>
          <w:sz w:val="20"/>
          <w:szCs w:val="20"/>
          <w:spacing w:val="-1"/>
        </w:rPr>
        <w:t>蒙特卡洛算法的一个重要的事实是：对于每个状态的估计是独立的。它对于</w:t>
      </w:r>
      <w:r>
        <w:rPr>
          <w:rFonts w:ascii="SimSun" w:hAnsi="SimSun" w:eastAsia="SimSun" w:cs="SimSun"/>
          <w:sz w:val="20"/>
          <w:szCs w:val="20"/>
          <w:spacing w:val="18"/>
        </w:rPr>
        <w:t xml:space="preserve"> </w:t>
      </w:r>
      <w:r>
        <w:rPr>
          <w:rFonts w:ascii="SimSun" w:hAnsi="SimSun" w:eastAsia="SimSun" w:cs="SimSun"/>
          <w:sz w:val="20"/>
          <w:szCs w:val="20"/>
          <w:spacing w:val="1"/>
        </w:rPr>
        <w:t>一个状态的估计完全不依赖于对其他状态的估计，这与</w:t>
      </w:r>
      <w:r>
        <w:rPr>
          <w:rFonts w:ascii="SimSun" w:hAnsi="SimSun" w:eastAsia="SimSun" w:cs="SimSun"/>
          <w:sz w:val="20"/>
          <w:szCs w:val="20"/>
          <w:spacing w:val="-47"/>
        </w:rPr>
        <w:t xml:space="preserve"> </w:t>
      </w:r>
      <w:r>
        <w:rPr>
          <w:rFonts w:ascii="SimSun" w:hAnsi="SimSun" w:eastAsia="SimSun" w:cs="SimSun"/>
          <w:sz w:val="20"/>
          <w:szCs w:val="20"/>
        </w:rPr>
        <w:t>DP</w:t>
      </w:r>
      <w:r>
        <w:rPr>
          <w:rFonts w:ascii="SimSun" w:hAnsi="SimSun" w:eastAsia="SimSun" w:cs="SimSun"/>
          <w:sz w:val="20"/>
          <w:szCs w:val="20"/>
          <w:spacing w:val="74"/>
        </w:rPr>
        <w:t xml:space="preserve"> </w:t>
      </w:r>
      <w:r>
        <w:rPr>
          <w:rFonts w:ascii="SimSun" w:hAnsi="SimSun" w:eastAsia="SimSun" w:cs="SimSun"/>
          <w:sz w:val="20"/>
          <w:szCs w:val="20"/>
          <w:spacing w:val="1"/>
        </w:rPr>
        <w:t>完全不同。换言之</w:t>
      </w:r>
      <w:r>
        <w:rPr>
          <w:rFonts w:ascii="SimSun" w:hAnsi="SimSun" w:eastAsia="SimSun" w:cs="SimSun"/>
          <w:sz w:val="20"/>
          <w:szCs w:val="20"/>
        </w:rPr>
        <w:t>，</w:t>
      </w:r>
      <w:r>
        <w:rPr>
          <w:rFonts w:ascii="SimSun" w:hAnsi="SimSun" w:eastAsia="SimSun" w:cs="SimSun"/>
          <w:sz w:val="20"/>
          <w:szCs w:val="20"/>
        </w:rPr>
        <w:t xml:space="preserve"> </w:t>
      </w:r>
      <w:r>
        <w:rPr>
          <w:rFonts w:ascii="SimSun" w:hAnsi="SimSun" w:eastAsia="SimSun" w:cs="SimSun"/>
          <w:sz w:val="20"/>
          <w:szCs w:val="20"/>
          <w:spacing w:val="-3"/>
        </w:rPr>
        <w:t>蒙特卡洛算法并没有使用我们在之前章节中描述的自举思想。</w:t>
      </w:r>
    </w:p>
    <w:p>
      <w:pPr>
        <w:ind w:right="24" w:firstLine="440"/>
        <w:spacing w:before="154" w:line="302" w:lineRule="auto"/>
        <w:jc w:val="both"/>
        <w:rPr>
          <w:rFonts w:ascii="SimSun" w:hAnsi="SimSun" w:eastAsia="SimSun" w:cs="SimSun"/>
          <w:sz w:val="20"/>
          <w:szCs w:val="20"/>
        </w:rPr>
      </w:pPr>
      <w:r>
        <w:rPr>
          <w:rFonts w:ascii="SimSun" w:hAnsi="SimSun" w:eastAsia="SimSun" w:cs="SimSun"/>
          <w:sz w:val="20"/>
          <w:szCs w:val="20"/>
          <w:spacing w:val="-3"/>
        </w:rPr>
        <w:t>特别需要注意的是，计算一个状态的代价与状态的个数是无关的。这使得蒙特卡洛算</w:t>
      </w:r>
      <w:r>
        <w:rPr>
          <w:rFonts w:ascii="SimSun" w:hAnsi="SimSun" w:eastAsia="SimSun" w:cs="SimSun"/>
          <w:sz w:val="20"/>
          <w:szCs w:val="20"/>
        </w:rPr>
        <w:t xml:space="preserve"> </w:t>
      </w:r>
      <w:r>
        <w:rPr>
          <w:rFonts w:ascii="SimSun" w:hAnsi="SimSun" w:eastAsia="SimSun" w:cs="SimSun"/>
          <w:sz w:val="20"/>
          <w:szCs w:val="20"/>
          <w:spacing w:val="-2"/>
        </w:rPr>
        <w:t>法适合在仅仅需要获得一个或者一个子集的状</w:t>
      </w:r>
      <w:r>
        <w:rPr>
          <w:rFonts w:ascii="SimSun" w:hAnsi="SimSun" w:eastAsia="SimSun" w:cs="SimSun"/>
          <w:sz w:val="20"/>
          <w:szCs w:val="20"/>
          <w:spacing w:val="-3"/>
        </w:rPr>
        <w:t>态的价值函数时使用。我们可以从这个特定</w:t>
      </w:r>
      <w:r>
        <w:rPr>
          <w:rFonts w:ascii="SimSun" w:hAnsi="SimSun" w:eastAsia="SimSun" w:cs="SimSun"/>
          <w:sz w:val="20"/>
          <w:szCs w:val="20"/>
        </w:rPr>
        <w:t xml:space="preserve"> </w:t>
      </w:r>
      <w:r>
        <w:rPr>
          <w:rFonts w:ascii="SimSun" w:hAnsi="SimSun" w:eastAsia="SimSun" w:cs="SimSun"/>
          <w:sz w:val="20"/>
          <w:szCs w:val="20"/>
          <w:spacing w:val="3"/>
        </w:rPr>
        <w:t>的状态开始采样生成一些幕序列，然后获取回报的</w:t>
      </w:r>
      <w:r>
        <w:rPr>
          <w:rFonts w:ascii="SimSun" w:hAnsi="SimSun" w:eastAsia="SimSun" w:cs="SimSun"/>
          <w:sz w:val="20"/>
          <w:szCs w:val="20"/>
          <w:spacing w:val="2"/>
        </w:rPr>
        <w:t>平均值，而完全不需要考虑其他的状</w:t>
      </w:r>
      <w:r>
        <w:rPr>
          <w:rFonts w:ascii="SimSun" w:hAnsi="SimSun" w:eastAsia="SimSun" w:cs="SimSun"/>
          <w:sz w:val="20"/>
          <w:szCs w:val="20"/>
        </w:rPr>
        <w:t xml:space="preserve"> </w:t>
      </w:r>
      <w:r>
        <w:rPr>
          <w:rFonts w:ascii="SimSun" w:hAnsi="SimSun" w:eastAsia="SimSun" w:cs="SimSun"/>
          <w:sz w:val="20"/>
          <w:szCs w:val="20"/>
          <w:spacing w:val="2"/>
        </w:rPr>
        <w:t>态。这是蒙特卡洛方法相比于</w:t>
      </w:r>
      <w:r>
        <w:rPr>
          <w:rFonts w:ascii="SimSun" w:hAnsi="SimSun" w:eastAsia="SimSun" w:cs="SimSun"/>
          <w:sz w:val="20"/>
          <w:szCs w:val="20"/>
        </w:rPr>
        <w:t>DP</w:t>
      </w:r>
      <w:r>
        <w:rPr>
          <w:rFonts w:ascii="SimSun" w:hAnsi="SimSun" w:eastAsia="SimSun" w:cs="SimSun"/>
          <w:sz w:val="20"/>
          <w:szCs w:val="20"/>
          <w:spacing w:val="64"/>
        </w:rPr>
        <w:t xml:space="preserve"> </w:t>
      </w:r>
      <w:r>
        <w:rPr>
          <w:rFonts w:ascii="SimSun" w:hAnsi="SimSun" w:eastAsia="SimSun" w:cs="SimSun"/>
          <w:sz w:val="20"/>
          <w:szCs w:val="20"/>
          <w:spacing w:val="2"/>
        </w:rPr>
        <w:t>的第三个优势(另外两个优势是</w:t>
      </w:r>
      <w:r>
        <w:rPr>
          <w:rFonts w:ascii="SimSun" w:hAnsi="SimSun" w:eastAsia="SimSun" w:cs="SimSun"/>
          <w:sz w:val="20"/>
          <w:szCs w:val="20"/>
          <w:spacing w:val="1"/>
        </w:rPr>
        <w:t>：可以从实际经历和模</w:t>
      </w:r>
      <w:r>
        <w:rPr>
          <w:rFonts w:ascii="SimSun" w:hAnsi="SimSun" w:eastAsia="SimSun" w:cs="SimSun"/>
          <w:sz w:val="20"/>
          <w:szCs w:val="20"/>
        </w:rPr>
        <w:t xml:space="preserve"> </w:t>
      </w:r>
      <w:r>
        <w:rPr>
          <w:rFonts w:ascii="SimSun" w:hAnsi="SimSun" w:eastAsia="SimSun" w:cs="SimSun"/>
          <w:sz w:val="20"/>
          <w:szCs w:val="20"/>
          <w:spacing w:val="-7"/>
        </w:rPr>
        <w:t>拟经历中学习)。</w:t>
      </w:r>
    </w:p>
    <w:p>
      <w:pPr>
        <w:spacing w:line="284" w:lineRule="auto"/>
        <w:rPr>
          <w:rFonts w:ascii="Arial"/>
          <w:sz w:val="21"/>
        </w:rPr>
      </w:pPr>
      <w:r/>
    </w:p>
    <w:p>
      <w:pPr>
        <w:ind w:firstLine="940"/>
        <w:spacing w:line="4000" w:lineRule="exact"/>
        <w:textAlignment w:val="center"/>
        <w:rPr/>
      </w:pPr>
      <w:r>
        <w:drawing>
          <wp:inline distT="0" distB="0" distL="0" distR="0">
            <wp:extent cx="3695697" cy="2540027"/>
            <wp:effectExtent l="0" t="0" r="0" b="0"/>
            <wp:docPr id="5" name="IM 5"/>
            <wp:cNvGraphicFramePr/>
            <a:graphic>
              <a:graphicData uri="http://schemas.openxmlformats.org/drawingml/2006/picture">
                <pic:pic>
                  <pic:nvPicPr>
                    <pic:cNvPr id="5" name="IM 5"/>
                    <pic:cNvPicPr/>
                  </pic:nvPicPr>
                  <pic:blipFill>
                    <a:blip r:embed="rId11"/>
                    <a:stretch>
                      <a:fillRect/>
                    </a:stretch>
                  </pic:blipFill>
                  <pic:spPr>
                    <a:xfrm rot="0">
                      <a:off x="0" y="0"/>
                      <a:ext cx="3695697" cy="2540027"/>
                    </a:xfrm>
                    <a:prstGeom prst="rect">
                      <a:avLst/>
                    </a:prstGeom>
                  </pic:spPr>
                </pic:pic>
              </a:graphicData>
            </a:graphic>
          </wp:inline>
        </w:drawing>
      </w:r>
    </w:p>
    <w:p>
      <w:pPr>
        <w:ind w:left="3320"/>
        <w:spacing w:before="195" w:line="219" w:lineRule="auto"/>
        <w:rPr>
          <w:rFonts w:ascii="SimSun" w:hAnsi="SimSun" w:eastAsia="SimSun" w:cs="SimSun"/>
          <w:sz w:val="15"/>
          <w:szCs w:val="15"/>
        </w:rPr>
      </w:pPr>
      <w:r>
        <w:rPr>
          <w:rFonts w:ascii="SimSun" w:hAnsi="SimSun" w:eastAsia="SimSun" w:cs="SimSun"/>
          <w:sz w:val="15"/>
          <w:szCs w:val="15"/>
          <w:spacing w:val="9"/>
        </w:rPr>
        <w:t>线框上的肥皂泡</w:t>
      </w:r>
    </w:p>
    <w:p>
      <w:pPr>
        <w:spacing w:before="125" w:line="286" w:lineRule="auto"/>
        <w:rPr>
          <w:rFonts w:ascii="FangSong" w:hAnsi="FangSong" w:eastAsia="FangSong" w:cs="FangSong"/>
          <w:sz w:val="15"/>
          <w:szCs w:val="15"/>
        </w:rPr>
      </w:pPr>
      <w:r>
        <w:rPr>
          <w:rFonts w:ascii="FangSong" w:hAnsi="FangSong" w:eastAsia="FangSong" w:cs="FangSong"/>
          <w:sz w:val="15"/>
          <w:szCs w:val="15"/>
          <w:spacing w:val="-4"/>
        </w:rPr>
        <w:t>原图来自</w:t>
      </w:r>
      <w:r>
        <w:rPr>
          <w:rFonts w:ascii="FangSong" w:hAnsi="FangSong" w:eastAsia="FangSong" w:cs="FangSong"/>
          <w:sz w:val="15"/>
          <w:szCs w:val="15"/>
          <w:spacing w:val="-33"/>
        </w:rPr>
        <w:t xml:space="preserve"> </w:t>
      </w:r>
      <w:r>
        <w:rPr>
          <w:rFonts w:ascii="FangSong" w:hAnsi="FangSong" w:eastAsia="FangSong" w:cs="FangSong"/>
          <w:sz w:val="15"/>
          <w:szCs w:val="15"/>
          <w:spacing w:val="-4"/>
        </w:rPr>
        <w:t>Hersh</w:t>
      </w:r>
      <w:r>
        <w:rPr>
          <w:rFonts w:ascii="FangSong" w:hAnsi="FangSong" w:eastAsia="FangSong" w:cs="FangSong"/>
          <w:sz w:val="15"/>
          <w:szCs w:val="15"/>
          <w:spacing w:val="11"/>
        </w:rPr>
        <w:t xml:space="preserve"> </w:t>
      </w:r>
      <w:r>
        <w:rPr>
          <w:rFonts w:ascii="FangSong" w:hAnsi="FangSong" w:eastAsia="FangSong" w:cs="FangSong"/>
          <w:sz w:val="15"/>
          <w:szCs w:val="15"/>
          <w:spacing w:val="-5"/>
        </w:rPr>
        <w:t>和</w:t>
      </w:r>
      <w:r>
        <w:rPr>
          <w:rFonts w:ascii="FangSong" w:hAnsi="FangSong" w:eastAsia="FangSong" w:cs="FangSong"/>
          <w:sz w:val="15"/>
          <w:szCs w:val="15"/>
          <w:spacing w:val="-25"/>
        </w:rPr>
        <w:t xml:space="preserve"> </w:t>
      </w:r>
      <w:r>
        <w:rPr>
          <w:rFonts w:ascii="FangSong" w:hAnsi="FangSong" w:eastAsia="FangSong" w:cs="FangSong"/>
          <w:sz w:val="15"/>
          <w:szCs w:val="15"/>
          <w:spacing w:val="-4"/>
        </w:rPr>
        <w:t>Griego</w:t>
      </w:r>
      <w:r>
        <w:rPr>
          <w:rFonts w:ascii="FangSong" w:hAnsi="FangSong" w:eastAsia="FangSong" w:cs="FangSong"/>
          <w:sz w:val="15"/>
          <w:szCs w:val="15"/>
          <w:spacing w:val="-5"/>
        </w:rPr>
        <w:t>(1969)。</w:t>
      </w:r>
      <w:r>
        <w:rPr>
          <w:rFonts w:ascii="FangSong" w:hAnsi="FangSong" w:eastAsia="FangSong" w:cs="FangSong"/>
          <w:sz w:val="15"/>
          <w:szCs w:val="15"/>
          <w:spacing w:val="54"/>
        </w:rPr>
        <w:t xml:space="preserve"> </w:t>
      </w:r>
      <w:r>
        <w:rPr>
          <w:rFonts w:ascii="FangSong" w:hAnsi="FangSong" w:eastAsia="FangSong" w:cs="FangSong"/>
          <w:sz w:val="15"/>
          <w:szCs w:val="15"/>
          <w:spacing w:val="-5"/>
        </w:rPr>
        <w:t>转载许可。版权所有(1969)</w:t>
      </w:r>
      <w:r>
        <w:rPr>
          <w:rFonts w:ascii="FangSong" w:hAnsi="FangSong" w:eastAsia="FangSong" w:cs="FangSong"/>
          <w:sz w:val="15"/>
          <w:szCs w:val="15"/>
          <w:spacing w:val="-2"/>
        </w:rPr>
        <w:t xml:space="preserve"> </w:t>
      </w:r>
      <w:r>
        <w:rPr>
          <w:rFonts w:ascii="FangSong" w:hAnsi="FangSong" w:eastAsia="FangSong" w:cs="FangSong"/>
          <w:sz w:val="15"/>
          <w:szCs w:val="15"/>
          <w:spacing w:val="-4"/>
        </w:rPr>
        <w:t>Scientific</w:t>
      </w:r>
      <w:r>
        <w:rPr>
          <w:rFonts w:ascii="FangSong" w:hAnsi="FangSong" w:eastAsia="FangSong" w:cs="FangSong"/>
          <w:sz w:val="15"/>
          <w:szCs w:val="15"/>
          <w:spacing w:val="-3"/>
        </w:rPr>
        <w:t xml:space="preserve"> </w:t>
      </w:r>
      <w:r>
        <w:rPr>
          <w:rFonts w:ascii="FangSong" w:hAnsi="FangSong" w:eastAsia="FangSong" w:cs="FangSong"/>
          <w:sz w:val="15"/>
          <w:szCs w:val="15"/>
          <w:spacing w:val="-4"/>
        </w:rPr>
        <w:t>American</w:t>
      </w:r>
      <w:r>
        <w:rPr>
          <w:rFonts w:ascii="FangSong" w:hAnsi="FangSong" w:eastAsia="FangSong" w:cs="FangSong"/>
          <w:sz w:val="15"/>
          <w:szCs w:val="15"/>
          <w:spacing w:val="-5"/>
        </w:rPr>
        <w:t>,</w:t>
      </w:r>
      <w:r>
        <w:rPr>
          <w:rFonts w:ascii="FangSong" w:hAnsi="FangSong" w:eastAsia="FangSong" w:cs="FangSong"/>
          <w:sz w:val="15"/>
          <w:szCs w:val="15"/>
          <w:spacing w:val="2"/>
        </w:rPr>
        <w:t xml:space="preserve"> </w:t>
      </w:r>
      <w:r>
        <w:rPr>
          <w:rFonts w:ascii="FangSong" w:hAnsi="FangSong" w:eastAsia="FangSong" w:cs="FangSong"/>
          <w:sz w:val="15"/>
          <w:szCs w:val="15"/>
          <w:spacing w:val="-4"/>
        </w:rPr>
        <w:t>a</w:t>
      </w:r>
      <w:r>
        <w:rPr>
          <w:rFonts w:ascii="FangSong" w:hAnsi="FangSong" w:eastAsia="FangSong" w:cs="FangSong"/>
          <w:sz w:val="15"/>
          <w:szCs w:val="15"/>
          <w:spacing w:val="5"/>
        </w:rPr>
        <w:t xml:space="preserve"> </w:t>
      </w:r>
      <w:r>
        <w:rPr>
          <w:rFonts w:ascii="FangSong" w:hAnsi="FangSong" w:eastAsia="FangSong" w:cs="FangSong"/>
          <w:sz w:val="15"/>
          <w:szCs w:val="15"/>
          <w:spacing w:val="-4"/>
        </w:rPr>
        <w:t>division</w:t>
      </w:r>
      <w:r>
        <w:rPr>
          <w:rFonts w:ascii="FangSong" w:hAnsi="FangSong" w:eastAsia="FangSong" w:cs="FangSong"/>
          <w:sz w:val="15"/>
          <w:szCs w:val="15"/>
          <w:spacing w:val="2"/>
        </w:rPr>
        <w:t xml:space="preserve"> </w:t>
      </w:r>
      <w:r>
        <w:rPr>
          <w:rFonts w:ascii="FangSong" w:hAnsi="FangSong" w:eastAsia="FangSong" w:cs="FangSong"/>
          <w:sz w:val="15"/>
          <w:szCs w:val="15"/>
          <w:spacing w:val="-4"/>
        </w:rPr>
        <w:t>of</w:t>
      </w:r>
      <w:r>
        <w:rPr>
          <w:rFonts w:ascii="FangSong" w:hAnsi="FangSong" w:eastAsia="FangSong" w:cs="FangSong"/>
          <w:sz w:val="15"/>
          <w:szCs w:val="15"/>
          <w:spacing w:val="-3"/>
        </w:rPr>
        <w:t xml:space="preserve"> </w:t>
      </w:r>
      <w:r>
        <w:rPr>
          <w:rFonts w:ascii="FangSong" w:hAnsi="FangSong" w:eastAsia="FangSong" w:cs="FangSong"/>
          <w:sz w:val="15"/>
          <w:szCs w:val="15"/>
          <w:spacing w:val="-4"/>
        </w:rPr>
        <w:t>Nature</w:t>
      </w:r>
      <w:r>
        <w:rPr>
          <w:rFonts w:ascii="FangSong" w:hAnsi="FangSong" w:eastAsia="FangSong" w:cs="FangSong"/>
          <w:sz w:val="15"/>
          <w:szCs w:val="15"/>
          <w:spacing w:val="-3"/>
        </w:rPr>
        <w:t xml:space="preserve"> </w:t>
      </w:r>
      <w:r>
        <w:rPr>
          <w:rFonts w:ascii="FangSong" w:hAnsi="FangSong" w:eastAsia="FangSong" w:cs="FangSong"/>
          <w:sz w:val="15"/>
          <w:szCs w:val="15"/>
          <w:spacing w:val="-4"/>
        </w:rPr>
        <w:t>America</w:t>
      </w:r>
      <w:r>
        <w:rPr>
          <w:rFonts w:ascii="FangSong" w:hAnsi="FangSong" w:eastAsia="FangSong" w:cs="FangSong"/>
          <w:sz w:val="15"/>
          <w:szCs w:val="15"/>
          <w:spacing w:val="-5"/>
        </w:rPr>
        <w:t>,</w:t>
      </w:r>
      <w:r>
        <w:rPr>
          <w:rFonts w:ascii="FangSong" w:hAnsi="FangSong" w:eastAsia="FangSong" w:cs="FangSong"/>
          <w:sz w:val="15"/>
          <w:szCs w:val="15"/>
        </w:rPr>
        <w:t xml:space="preserve"> </w:t>
      </w:r>
      <w:r>
        <w:rPr>
          <w:rFonts w:ascii="FangSong" w:hAnsi="FangSong" w:eastAsia="FangSong" w:cs="FangSong"/>
          <w:sz w:val="15"/>
          <w:szCs w:val="15"/>
          <w:spacing w:val="-5"/>
        </w:rPr>
        <w:t>Inc.保留所有权利。</w:t>
      </w:r>
    </w:p>
    <w:p>
      <w:pPr>
        <w:spacing w:line="307" w:lineRule="auto"/>
        <w:rPr>
          <w:rFonts w:ascii="Arial"/>
          <w:sz w:val="21"/>
        </w:rPr>
      </w:pPr>
      <w:r/>
    </w:p>
    <w:p>
      <w:pPr>
        <w:ind w:left="2"/>
        <w:spacing w:before="66" w:line="213" w:lineRule="auto"/>
        <w:rPr>
          <w:rFonts w:ascii="SimHei" w:hAnsi="SimHei" w:eastAsia="SimHei" w:cs="SimHei"/>
          <w:sz w:val="20"/>
          <w:szCs w:val="20"/>
        </w:rPr>
      </w:pPr>
      <w:r>
        <w:rPr>
          <w:rFonts w:ascii="SimHei" w:hAnsi="SimHei" w:eastAsia="SimHei" w:cs="SimHei"/>
          <w:sz w:val="20"/>
          <w:szCs w:val="20"/>
          <w:b/>
          <w:bCs/>
          <w:spacing w:val="5"/>
        </w:rPr>
        <w:t>例5</w:t>
      </w:r>
      <w:r>
        <w:rPr>
          <w:rFonts w:ascii="SimHei" w:hAnsi="SimHei" w:eastAsia="SimHei" w:cs="SimHei"/>
          <w:sz w:val="20"/>
          <w:szCs w:val="20"/>
          <w:spacing w:val="-50"/>
        </w:rPr>
        <w:t xml:space="preserve"> </w:t>
      </w:r>
      <w:r>
        <w:rPr>
          <w:rFonts w:ascii="SimHei" w:hAnsi="SimHei" w:eastAsia="SimHei" w:cs="SimHei"/>
          <w:sz w:val="20"/>
          <w:szCs w:val="20"/>
          <w:b/>
          <w:bCs/>
          <w:spacing w:val="5"/>
        </w:rPr>
        <w:t>.</w:t>
      </w:r>
      <w:r>
        <w:rPr>
          <w:rFonts w:ascii="SimHei" w:hAnsi="SimHei" w:eastAsia="SimHei" w:cs="SimHei"/>
          <w:sz w:val="20"/>
          <w:szCs w:val="20"/>
          <w:spacing w:val="-60"/>
        </w:rPr>
        <w:t xml:space="preserve"> </w:t>
      </w:r>
      <w:r>
        <w:rPr>
          <w:rFonts w:ascii="SimHei" w:hAnsi="SimHei" w:eastAsia="SimHei" w:cs="SimHei"/>
          <w:sz w:val="20"/>
          <w:szCs w:val="20"/>
          <w:b/>
          <w:bCs/>
          <w:spacing w:val="5"/>
        </w:rPr>
        <w:t>2肥皂泡</w:t>
      </w:r>
      <w:r>
        <w:rPr>
          <w:rFonts w:ascii="SimHei" w:hAnsi="SimHei" w:eastAsia="SimHei" w:cs="SimHei"/>
          <w:sz w:val="20"/>
          <w:szCs w:val="20"/>
          <w:spacing w:val="45"/>
        </w:rPr>
        <w:t xml:space="preserve"> </w:t>
      </w:r>
      <w:r>
        <w:rPr>
          <w:rFonts w:ascii="SimHei" w:hAnsi="SimHei" w:eastAsia="SimHei" w:cs="SimHei"/>
          <w:sz w:val="20"/>
          <w:szCs w:val="20"/>
          <w:spacing w:val="5"/>
        </w:rPr>
        <w:t>假设一个闭合的线框浸泡在肥皂水中，沿着</w:t>
      </w:r>
      <w:r>
        <w:rPr>
          <w:rFonts w:ascii="SimHei" w:hAnsi="SimHei" w:eastAsia="SimHei" w:cs="SimHei"/>
          <w:sz w:val="20"/>
          <w:szCs w:val="20"/>
          <w:spacing w:val="4"/>
        </w:rPr>
        <w:t>线框的边缘形成了一个肥皂</w:t>
      </w:r>
    </w:p>
    <w:p>
      <w:pPr>
        <w:sectPr>
          <w:headerReference w:type="default" r:id="rId9"/>
          <w:footerReference w:type="default" r:id="rId10"/>
          <w:pgSz w:w="9100" w:h="13250"/>
          <w:pgMar w:top="565" w:right="926" w:bottom="725" w:left="419" w:header="415" w:footer="576" w:gutter="0"/>
        </w:sectPr>
        <w:rPr/>
      </w:pPr>
    </w:p>
    <w:p>
      <w:pPr>
        <w:spacing w:line="347" w:lineRule="auto"/>
        <w:rPr>
          <w:rFonts w:ascii="Arial"/>
          <w:sz w:val="21"/>
        </w:rPr>
      </w:pPr>
      <w:r/>
    </w:p>
    <w:p>
      <w:pPr>
        <w:ind w:right="22"/>
        <w:spacing w:before="65" w:line="300" w:lineRule="auto"/>
        <w:jc w:val="both"/>
        <w:rPr>
          <w:rFonts w:ascii="SimSun" w:hAnsi="SimSun" w:eastAsia="SimSun" w:cs="SimSun"/>
          <w:sz w:val="20"/>
          <w:szCs w:val="20"/>
        </w:rPr>
      </w:pPr>
      <w:r>
        <w:rPr>
          <w:rFonts w:ascii="SimSun" w:hAnsi="SimSun" w:eastAsia="SimSun" w:cs="SimSun"/>
          <w:sz w:val="20"/>
          <w:szCs w:val="20"/>
        </w:rPr>
        <w:t>泡。如果线框的几何形状不规则但是已知，我们该如何计算肥皂泡</w:t>
      </w:r>
      <w:r>
        <w:rPr>
          <w:rFonts w:ascii="SimSun" w:hAnsi="SimSun" w:eastAsia="SimSun" w:cs="SimSun"/>
          <w:sz w:val="20"/>
          <w:szCs w:val="20"/>
          <w:spacing w:val="-1"/>
        </w:rPr>
        <w:t>表面的形状呢?这个形</w:t>
      </w:r>
      <w:r>
        <w:rPr>
          <w:rFonts w:ascii="SimSun" w:hAnsi="SimSun" w:eastAsia="SimSun" w:cs="SimSun"/>
          <w:sz w:val="20"/>
          <w:szCs w:val="20"/>
        </w:rPr>
        <w:t xml:space="preserve"> </w:t>
      </w:r>
      <w:r>
        <w:rPr>
          <w:rFonts w:ascii="SimSun" w:hAnsi="SimSun" w:eastAsia="SimSun" w:cs="SimSun"/>
          <w:sz w:val="20"/>
          <w:szCs w:val="20"/>
          <w:spacing w:val="2"/>
        </w:rPr>
        <w:t>状满足任意一点受到相邻部分施加的外力和为零(否则形状会发生改变)的条件。这意味</w:t>
      </w:r>
      <w:r>
        <w:rPr>
          <w:rFonts w:ascii="SimSun" w:hAnsi="SimSun" w:eastAsia="SimSun" w:cs="SimSun"/>
          <w:sz w:val="20"/>
          <w:szCs w:val="20"/>
          <w:spacing w:val="9"/>
        </w:rPr>
        <w:t xml:space="preserve"> </w:t>
      </w:r>
      <w:r>
        <w:rPr>
          <w:rFonts w:ascii="SimSun" w:hAnsi="SimSun" w:eastAsia="SimSun" w:cs="SimSun"/>
          <w:sz w:val="20"/>
          <w:szCs w:val="20"/>
          <w:spacing w:val="-3"/>
        </w:rPr>
        <w:t>着在表面上的任意一点，其高度等于它邻域的其他点的高度的平均值。此外，表面的边界</w:t>
      </w:r>
      <w:r>
        <w:rPr>
          <w:rFonts w:ascii="SimSun" w:hAnsi="SimSun" w:eastAsia="SimSun" w:cs="SimSun"/>
          <w:sz w:val="20"/>
          <w:szCs w:val="20"/>
          <w:spacing w:val="4"/>
        </w:rPr>
        <w:t xml:space="preserve"> </w:t>
      </w:r>
      <w:r>
        <w:rPr>
          <w:rFonts w:ascii="SimSun" w:hAnsi="SimSun" w:eastAsia="SimSun" w:cs="SimSun"/>
          <w:sz w:val="20"/>
          <w:szCs w:val="20"/>
          <w:spacing w:val="-3"/>
        </w:rPr>
        <w:t>必须恰好与线框重合。这个问题通常的解法是将整个表面网格化，然后通过迭代计算每个</w:t>
      </w:r>
      <w:r>
        <w:rPr>
          <w:rFonts w:ascii="SimSun" w:hAnsi="SimSun" w:eastAsia="SimSun" w:cs="SimSun"/>
          <w:sz w:val="20"/>
          <w:szCs w:val="20"/>
          <w:spacing w:val="4"/>
        </w:rPr>
        <w:t xml:space="preserve"> </w:t>
      </w:r>
      <w:r>
        <w:rPr>
          <w:rFonts w:ascii="SimSun" w:hAnsi="SimSun" w:eastAsia="SimSun" w:cs="SimSun"/>
          <w:sz w:val="20"/>
          <w:szCs w:val="20"/>
          <w:spacing w:val="-3"/>
        </w:rPr>
        <w:t>网格的高度。在线框上的网格的高度固定为线框的高度，其他的点则调整为四个相邻网格</w:t>
      </w:r>
      <w:r>
        <w:rPr>
          <w:rFonts w:ascii="SimSun" w:hAnsi="SimSun" w:eastAsia="SimSun" w:cs="SimSun"/>
          <w:sz w:val="20"/>
          <w:szCs w:val="20"/>
          <w:spacing w:val="4"/>
        </w:rPr>
        <w:t xml:space="preserve"> </w:t>
      </w:r>
      <w:r>
        <w:rPr>
          <w:rFonts w:ascii="SimSun" w:hAnsi="SimSun" w:eastAsia="SimSun" w:cs="SimSun"/>
          <w:sz w:val="20"/>
          <w:szCs w:val="20"/>
          <w:spacing w:val="-3"/>
        </w:rPr>
        <w:t>高度的平均值。就像</w:t>
      </w:r>
      <w:r>
        <w:rPr>
          <w:rFonts w:ascii="SimSun" w:hAnsi="SimSun" w:eastAsia="SimSun" w:cs="SimSun"/>
          <w:sz w:val="20"/>
          <w:szCs w:val="20"/>
          <w:spacing w:val="-39"/>
        </w:rPr>
        <w:t xml:space="preserve"> </w:t>
      </w:r>
      <w:r>
        <w:rPr>
          <w:rFonts w:ascii="SimSun" w:hAnsi="SimSun" w:eastAsia="SimSun" w:cs="SimSun"/>
          <w:sz w:val="20"/>
          <w:szCs w:val="20"/>
          <w:spacing w:val="-3"/>
        </w:rPr>
        <w:t>DP</w:t>
      </w:r>
      <w:r>
        <w:rPr>
          <w:rFonts w:ascii="SimSun" w:hAnsi="SimSun" w:eastAsia="SimSun" w:cs="SimSun"/>
          <w:sz w:val="20"/>
          <w:szCs w:val="20"/>
          <w:spacing w:val="54"/>
        </w:rPr>
        <w:t xml:space="preserve"> </w:t>
      </w:r>
      <w:r>
        <w:rPr>
          <w:rFonts w:ascii="SimSun" w:hAnsi="SimSun" w:eastAsia="SimSun" w:cs="SimSun"/>
          <w:sz w:val="20"/>
          <w:szCs w:val="20"/>
          <w:spacing w:val="-3"/>
        </w:rPr>
        <w:t>的策略迭代一样，不停迭代这个过程，最</w:t>
      </w:r>
      <w:r>
        <w:rPr>
          <w:rFonts w:ascii="SimSun" w:hAnsi="SimSun" w:eastAsia="SimSun" w:cs="SimSun"/>
          <w:sz w:val="20"/>
          <w:szCs w:val="20"/>
          <w:spacing w:val="-4"/>
        </w:rPr>
        <w:t>终会收敛到一个所求表</w:t>
      </w:r>
      <w:r>
        <w:rPr>
          <w:rFonts w:ascii="SimSun" w:hAnsi="SimSun" w:eastAsia="SimSun" w:cs="SimSun"/>
          <w:sz w:val="20"/>
          <w:szCs w:val="20"/>
        </w:rPr>
        <w:t xml:space="preserve"> </w:t>
      </w:r>
      <w:r>
        <w:rPr>
          <w:rFonts w:ascii="SimSun" w:hAnsi="SimSun" w:eastAsia="SimSun" w:cs="SimSun"/>
          <w:sz w:val="20"/>
          <w:szCs w:val="20"/>
          <w:spacing w:val="-6"/>
        </w:rPr>
        <w:t>面的近似值。</w:t>
      </w:r>
    </w:p>
    <w:p>
      <w:pPr>
        <w:ind w:right="15" w:firstLine="400"/>
        <w:spacing w:before="203" w:line="298" w:lineRule="auto"/>
        <w:jc w:val="both"/>
        <w:rPr>
          <w:rFonts w:ascii="SimSun" w:hAnsi="SimSun" w:eastAsia="SimSun" w:cs="SimSun"/>
          <w:sz w:val="20"/>
          <w:szCs w:val="20"/>
        </w:rPr>
      </w:pPr>
      <w:r>
        <w:rPr>
          <w:rFonts w:ascii="SimSun" w:hAnsi="SimSun" w:eastAsia="SimSun" w:cs="SimSun"/>
          <w:sz w:val="20"/>
          <w:szCs w:val="20"/>
          <w:spacing w:val="-3"/>
        </w:rPr>
        <w:t>蒙特卡洛算法最早用来解决的问题类型与这个问题十分相似。我们可以不进行上述的</w:t>
      </w:r>
      <w:r>
        <w:rPr>
          <w:rFonts w:ascii="SimSun" w:hAnsi="SimSun" w:eastAsia="SimSun" w:cs="SimSun"/>
          <w:sz w:val="20"/>
          <w:szCs w:val="20"/>
          <w:spacing w:val="5"/>
        </w:rPr>
        <w:t xml:space="preserve"> </w:t>
      </w:r>
      <w:r>
        <w:rPr>
          <w:rFonts w:ascii="SimSun" w:hAnsi="SimSun" w:eastAsia="SimSun" w:cs="SimSun"/>
          <w:sz w:val="20"/>
          <w:szCs w:val="20"/>
          <w:spacing w:val="2"/>
        </w:rPr>
        <w:t>迭代计算，而是在表面上选一个网格点开始随机行走，每一步等概率地走到相邻的四个</w:t>
      </w:r>
      <w:r>
        <w:rPr>
          <w:rFonts w:ascii="SimSun" w:hAnsi="SimSun" w:eastAsia="SimSun" w:cs="SimSun"/>
          <w:sz w:val="20"/>
          <w:szCs w:val="20"/>
          <w:spacing w:val="11"/>
        </w:rPr>
        <w:t xml:space="preserve"> </w:t>
      </w:r>
      <w:r>
        <w:rPr>
          <w:rFonts w:ascii="SimSun" w:hAnsi="SimSun" w:eastAsia="SimSun" w:cs="SimSun"/>
          <w:sz w:val="20"/>
          <w:szCs w:val="20"/>
          <w:spacing w:val="2"/>
        </w:rPr>
        <w:t>网格点之一，直到到达边界。这样到达的边界点的高度的期望值就是起点高度的一个近</w:t>
      </w:r>
      <w:r>
        <w:rPr>
          <w:rFonts w:ascii="SimSun" w:hAnsi="SimSun" w:eastAsia="SimSun" w:cs="SimSun"/>
          <w:sz w:val="20"/>
          <w:szCs w:val="20"/>
          <w:spacing w:val="10"/>
        </w:rPr>
        <w:t xml:space="preserve"> </w:t>
      </w:r>
      <w:r>
        <w:rPr>
          <w:rFonts w:ascii="SimSun" w:hAnsi="SimSun" w:eastAsia="SimSun" w:cs="SimSun"/>
          <w:sz w:val="20"/>
          <w:szCs w:val="20"/>
          <w:spacing w:val="-3"/>
        </w:rPr>
        <w:t>似(事实上，之前迭代方法计算的也是此值)。因此，某个网格点的高度可以通过从此点开</w:t>
      </w:r>
      <w:r>
        <w:rPr>
          <w:rFonts w:ascii="SimSun" w:hAnsi="SimSun" w:eastAsia="SimSun" w:cs="SimSun"/>
          <w:sz w:val="20"/>
          <w:szCs w:val="20"/>
          <w:spacing w:val="7"/>
        </w:rPr>
        <w:t xml:space="preserve"> </w:t>
      </w:r>
      <w:r>
        <w:rPr>
          <w:rFonts w:ascii="SimSun" w:hAnsi="SimSun" w:eastAsia="SimSun" w:cs="SimSun"/>
          <w:sz w:val="20"/>
          <w:szCs w:val="20"/>
          <w:spacing w:val="-3"/>
        </w:rPr>
        <w:t>始的多次随机行走的终点的高度的平均值来近似。如果人们只对一个点，或者一小部分点</w:t>
      </w:r>
      <w:r>
        <w:rPr>
          <w:rFonts w:ascii="SimSun" w:hAnsi="SimSun" w:eastAsia="SimSun" w:cs="SimSun"/>
          <w:sz w:val="20"/>
          <w:szCs w:val="20"/>
          <w:spacing w:val="13"/>
        </w:rPr>
        <w:t xml:space="preserve"> </w:t>
      </w:r>
      <w:r>
        <w:rPr>
          <w:rFonts w:ascii="SimSun" w:hAnsi="SimSun" w:eastAsia="SimSun" w:cs="SimSun"/>
          <w:sz w:val="20"/>
          <w:szCs w:val="20"/>
          <w:spacing w:val="-3"/>
        </w:rPr>
        <w:t>组成的集合比较感兴趣，那么这种蒙特卡洛法比起迭代法更加</w:t>
      </w:r>
      <w:r>
        <w:rPr>
          <w:rFonts w:ascii="SimSun" w:hAnsi="SimSun" w:eastAsia="SimSun" w:cs="SimSun"/>
          <w:sz w:val="20"/>
          <w:szCs w:val="20"/>
          <w:spacing w:val="-4"/>
        </w:rPr>
        <w:t>有效率。</w:t>
      </w:r>
    </w:p>
    <w:p>
      <w:pPr>
        <w:rPr>
          <w:rFonts w:ascii="Arial"/>
          <w:sz w:val="21"/>
        </w:rPr>
      </w:pPr>
      <w:r/>
    </w:p>
    <w:p>
      <w:pPr>
        <w:rPr>
          <w:rFonts w:ascii="Arial"/>
          <w:sz w:val="21"/>
        </w:rPr>
      </w:pPr>
      <w:r/>
    </w:p>
    <w:p>
      <w:pPr>
        <w:rPr>
          <w:rFonts w:ascii="Arial"/>
          <w:sz w:val="21"/>
        </w:rPr>
      </w:pPr>
      <w:r/>
    </w:p>
    <w:p>
      <w:pPr>
        <w:ind w:left="3"/>
        <w:spacing w:before="95" w:line="221" w:lineRule="auto"/>
        <w:outlineLvl w:val="0"/>
        <w:rPr>
          <w:rFonts w:ascii="SimHei" w:hAnsi="SimHei" w:eastAsia="SimHei" w:cs="SimHei"/>
          <w:sz w:val="29"/>
          <w:szCs w:val="29"/>
        </w:rPr>
      </w:pPr>
      <w:r>
        <w:rPr>
          <w:rFonts w:ascii="SimHei" w:hAnsi="SimHei" w:eastAsia="SimHei" w:cs="SimHei"/>
          <w:sz w:val="29"/>
          <w:szCs w:val="29"/>
          <w:b/>
          <w:bCs/>
          <w:spacing w:val="-11"/>
        </w:rPr>
        <w:t>5.2</w:t>
      </w:r>
      <w:r>
        <w:rPr>
          <w:rFonts w:ascii="SimHei" w:hAnsi="SimHei" w:eastAsia="SimHei" w:cs="SimHei"/>
          <w:sz w:val="29"/>
          <w:szCs w:val="29"/>
          <w:spacing w:val="142"/>
        </w:rPr>
        <w:t xml:space="preserve"> </w:t>
      </w:r>
      <w:r>
        <w:rPr>
          <w:rFonts w:ascii="SimHei" w:hAnsi="SimHei" w:eastAsia="SimHei" w:cs="SimHei"/>
          <w:sz w:val="29"/>
          <w:szCs w:val="29"/>
          <w:b/>
          <w:bCs/>
          <w:spacing w:val="-11"/>
        </w:rPr>
        <w:t>动作价值的蒙特卡洛估计</w:t>
      </w:r>
    </w:p>
    <w:p>
      <w:pPr>
        <w:spacing w:line="318" w:lineRule="auto"/>
        <w:rPr>
          <w:rFonts w:ascii="Arial"/>
          <w:sz w:val="21"/>
        </w:rPr>
      </w:pPr>
      <w:r/>
    </w:p>
    <w:p>
      <w:pPr>
        <w:ind w:right="12" w:firstLine="400"/>
        <w:spacing w:before="65" w:line="300" w:lineRule="auto"/>
        <w:jc w:val="both"/>
        <w:rPr>
          <w:rFonts w:ascii="SimSun" w:hAnsi="SimSun" w:eastAsia="SimSun" w:cs="SimSun"/>
          <w:sz w:val="20"/>
          <w:szCs w:val="20"/>
        </w:rPr>
      </w:pPr>
      <w:r>
        <w:rPr>
          <w:rFonts w:ascii="SimSun" w:hAnsi="SimSun" w:eastAsia="SimSun" w:cs="SimSun"/>
          <w:sz w:val="20"/>
          <w:szCs w:val="20"/>
          <w:spacing w:val="-3"/>
        </w:rPr>
        <w:t>如果无法得到环境的模型，那么计算动作的价值(“状态-动作”二元组的价值，也即</w:t>
      </w:r>
      <w:r>
        <w:rPr>
          <w:rFonts w:ascii="SimSun" w:hAnsi="SimSun" w:eastAsia="SimSun" w:cs="SimSun"/>
          <w:sz w:val="20"/>
          <w:szCs w:val="20"/>
          <w:spacing w:val="13"/>
        </w:rPr>
        <w:t xml:space="preserve"> </w:t>
      </w:r>
      <w:r>
        <w:rPr>
          <w:rFonts w:ascii="SimSun" w:hAnsi="SimSun" w:eastAsia="SimSun" w:cs="SimSun"/>
          <w:sz w:val="20"/>
          <w:szCs w:val="20"/>
        </w:rPr>
        <w:t>动作价值函数的值)比起计算状态的价值更加有用一些。在有模型的</w:t>
      </w:r>
      <w:r>
        <w:rPr>
          <w:rFonts w:ascii="SimSun" w:hAnsi="SimSun" w:eastAsia="SimSun" w:cs="SimSun"/>
          <w:sz w:val="20"/>
          <w:szCs w:val="20"/>
          <w:spacing w:val="-1"/>
        </w:rPr>
        <w:t>情况下，单靠状态价</w:t>
      </w:r>
      <w:r>
        <w:rPr>
          <w:rFonts w:ascii="SimSun" w:hAnsi="SimSun" w:eastAsia="SimSun" w:cs="SimSun"/>
          <w:sz w:val="20"/>
          <w:szCs w:val="20"/>
        </w:rPr>
        <w:t xml:space="preserve"> </w:t>
      </w:r>
      <w:r>
        <w:rPr>
          <w:rFonts w:ascii="SimSun" w:hAnsi="SimSun" w:eastAsia="SimSun" w:cs="SimSun"/>
          <w:sz w:val="20"/>
          <w:szCs w:val="20"/>
          <w:spacing w:val="3"/>
        </w:rPr>
        <w:t>值函数就足以确定一个策略：用在</w:t>
      </w:r>
      <w:r>
        <w:rPr>
          <w:rFonts w:ascii="SimSun" w:hAnsi="SimSun" w:eastAsia="SimSun" w:cs="SimSun"/>
          <w:sz w:val="20"/>
          <w:szCs w:val="20"/>
        </w:rPr>
        <w:t>DP</w:t>
      </w:r>
      <w:r>
        <w:rPr>
          <w:rFonts w:ascii="SimSun" w:hAnsi="SimSun" w:eastAsia="SimSun" w:cs="SimSun"/>
          <w:sz w:val="20"/>
          <w:szCs w:val="20"/>
          <w:spacing w:val="82"/>
        </w:rPr>
        <w:t xml:space="preserve"> </w:t>
      </w:r>
      <w:r>
        <w:rPr>
          <w:rFonts w:ascii="SimSun" w:hAnsi="SimSun" w:eastAsia="SimSun" w:cs="SimSun"/>
          <w:sz w:val="20"/>
          <w:szCs w:val="20"/>
          <w:spacing w:val="3"/>
        </w:rPr>
        <w:t>那一章讲过的方法，我们只需要简单地向前看一</w:t>
      </w:r>
      <w:r>
        <w:rPr>
          <w:rFonts w:ascii="SimSun" w:hAnsi="SimSun" w:eastAsia="SimSun" w:cs="SimSun"/>
          <w:sz w:val="20"/>
          <w:szCs w:val="20"/>
        </w:rPr>
        <w:t xml:space="preserve"> </w:t>
      </w:r>
      <w:r>
        <w:rPr>
          <w:rFonts w:ascii="SimSun" w:hAnsi="SimSun" w:eastAsia="SimSun" w:cs="SimSun"/>
          <w:sz w:val="20"/>
          <w:szCs w:val="20"/>
          <w:spacing w:val="-3"/>
        </w:rPr>
        <w:t>步，选取特定的动作，使得当前收益与后继状态的状态价值函数之和最大即可。但在没有</w:t>
      </w:r>
      <w:r>
        <w:rPr>
          <w:rFonts w:ascii="SimSun" w:hAnsi="SimSun" w:eastAsia="SimSun" w:cs="SimSun"/>
          <w:sz w:val="20"/>
          <w:szCs w:val="20"/>
          <w:spacing w:val="6"/>
        </w:rPr>
        <w:t xml:space="preserve"> </w:t>
      </w:r>
      <w:r>
        <w:rPr>
          <w:rFonts w:ascii="SimSun" w:hAnsi="SimSun" w:eastAsia="SimSun" w:cs="SimSun"/>
          <w:sz w:val="20"/>
          <w:szCs w:val="20"/>
          <w:spacing w:val="-3"/>
        </w:rPr>
        <w:t>模型的情况下，仅仅有状态价值函数是不够的。我们必须通过显式地确定每个动作的价值</w:t>
      </w:r>
      <w:r>
        <w:rPr>
          <w:rFonts w:ascii="SimSun" w:hAnsi="SimSun" w:eastAsia="SimSun" w:cs="SimSun"/>
          <w:sz w:val="20"/>
          <w:szCs w:val="20"/>
          <w:spacing w:val="3"/>
        </w:rPr>
        <w:t xml:space="preserve"> </w:t>
      </w:r>
      <w:r>
        <w:rPr>
          <w:rFonts w:ascii="SimSun" w:hAnsi="SimSun" w:eastAsia="SimSun" w:cs="SimSun"/>
          <w:sz w:val="20"/>
          <w:szCs w:val="20"/>
          <w:spacing w:val="2"/>
        </w:rPr>
        <w:t>函数来确定一个策略。所以这里我们主要的目标是使用蒙特卡洛算法确定q.。因此</w:t>
      </w:r>
      <w:r>
        <w:rPr>
          <w:rFonts w:ascii="SimSun" w:hAnsi="SimSun" w:eastAsia="SimSun" w:cs="SimSun"/>
          <w:sz w:val="20"/>
          <w:szCs w:val="20"/>
          <w:spacing w:val="1"/>
        </w:rPr>
        <w:t>我们</w:t>
      </w:r>
      <w:r>
        <w:rPr>
          <w:rFonts w:ascii="SimSun" w:hAnsi="SimSun" w:eastAsia="SimSun" w:cs="SimSun"/>
          <w:sz w:val="20"/>
          <w:szCs w:val="20"/>
        </w:rPr>
        <w:t xml:space="preserve"> </w:t>
      </w:r>
      <w:r>
        <w:rPr>
          <w:rFonts w:ascii="SimSun" w:hAnsi="SimSun" w:eastAsia="SimSun" w:cs="SimSun"/>
          <w:sz w:val="20"/>
          <w:szCs w:val="20"/>
          <w:spacing w:val="-6"/>
        </w:rPr>
        <w:t>首先考虑动作价值函数的策略评估问题。</w:t>
      </w:r>
    </w:p>
    <w:p>
      <w:pPr>
        <w:ind w:firstLine="400"/>
        <w:spacing w:before="182" w:line="302" w:lineRule="auto"/>
        <w:jc w:val="both"/>
        <w:rPr>
          <w:rFonts w:ascii="SimSun" w:hAnsi="SimSun" w:eastAsia="SimSun" w:cs="SimSun"/>
          <w:sz w:val="20"/>
          <w:szCs w:val="20"/>
        </w:rPr>
      </w:pPr>
      <w:r>
        <w:rPr>
          <w:rFonts w:ascii="SimSun" w:hAnsi="SimSun" w:eastAsia="SimSun" w:cs="SimSun"/>
          <w:sz w:val="20"/>
          <w:szCs w:val="20"/>
          <w:spacing w:val="-2"/>
        </w:rPr>
        <w:t>动作价值函数的策略评估问题的目标就是估计qπ(s,a),</w:t>
      </w:r>
      <w:r>
        <w:rPr>
          <w:rFonts w:ascii="SimSun" w:hAnsi="SimSun" w:eastAsia="SimSun" w:cs="SimSun"/>
          <w:sz w:val="20"/>
          <w:szCs w:val="20"/>
          <w:spacing w:val="-35"/>
        </w:rPr>
        <w:t xml:space="preserve"> </w:t>
      </w:r>
      <w:r>
        <w:rPr>
          <w:rFonts w:ascii="SimSun" w:hAnsi="SimSun" w:eastAsia="SimSun" w:cs="SimSun"/>
          <w:sz w:val="20"/>
          <w:szCs w:val="20"/>
          <w:spacing w:val="-2"/>
        </w:rPr>
        <w:t>即在策略π下从状态</w:t>
      </w:r>
      <w:r>
        <w:rPr>
          <w:rFonts w:ascii="SimSun" w:hAnsi="SimSun" w:eastAsia="SimSun" w:cs="SimSun"/>
          <w:sz w:val="20"/>
          <w:szCs w:val="20"/>
          <w:spacing w:val="-30"/>
        </w:rPr>
        <w:t xml:space="preserve"> </w:t>
      </w:r>
      <w:r>
        <w:rPr>
          <w:rFonts w:ascii="SimSun" w:hAnsi="SimSun" w:eastAsia="SimSun" w:cs="SimSun"/>
          <w:sz w:val="20"/>
          <w:szCs w:val="20"/>
          <w:spacing w:val="-2"/>
        </w:rPr>
        <w:t>s</w:t>
      </w:r>
      <w:r>
        <w:rPr>
          <w:rFonts w:ascii="SimSun" w:hAnsi="SimSun" w:eastAsia="SimSun" w:cs="SimSun"/>
          <w:sz w:val="20"/>
          <w:szCs w:val="20"/>
          <w:spacing w:val="-43"/>
        </w:rPr>
        <w:t xml:space="preserve"> </w:t>
      </w:r>
      <w:r>
        <w:rPr>
          <w:rFonts w:ascii="SimSun" w:hAnsi="SimSun" w:eastAsia="SimSun" w:cs="SimSun"/>
          <w:sz w:val="20"/>
          <w:szCs w:val="20"/>
          <w:spacing w:val="-2"/>
        </w:rPr>
        <w:t>采取</w:t>
      </w:r>
      <w:r>
        <w:rPr>
          <w:rFonts w:ascii="SimSun" w:hAnsi="SimSun" w:eastAsia="SimSun" w:cs="SimSun"/>
          <w:sz w:val="20"/>
          <w:szCs w:val="20"/>
        </w:rPr>
        <w:t xml:space="preserve"> </w:t>
      </w:r>
      <w:r>
        <w:rPr>
          <w:rFonts w:ascii="SimSun" w:hAnsi="SimSun" w:eastAsia="SimSun" w:cs="SimSun"/>
          <w:sz w:val="20"/>
          <w:szCs w:val="20"/>
        </w:rPr>
        <w:t>动作a</w:t>
      </w:r>
      <w:r>
        <w:rPr>
          <w:rFonts w:ascii="SimSun" w:hAnsi="SimSun" w:eastAsia="SimSun" w:cs="SimSun"/>
          <w:sz w:val="20"/>
          <w:szCs w:val="20"/>
          <w:spacing w:val="-2"/>
        </w:rPr>
        <w:t xml:space="preserve"> </w:t>
      </w:r>
      <w:r>
        <w:rPr>
          <w:rFonts w:ascii="SimSun" w:hAnsi="SimSun" w:eastAsia="SimSun" w:cs="SimSun"/>
          <w:sz w:val="20"/>
          <w:szCs w:val="20"/>
        </w:rPr>
        <w:t>的期望回报。只需将对状态的访问改为对“状态-动作”二元组的访问，蒙</w:t>
      </w:r>
      <w:r>
        <w:rPr>
          <w:rFonts w:ascii="SimSun" w:hAnsi="SimSun" w:eastAsia="SimSun" w:cs="SimSun"/>
          <w:sz w:val="20"/>
          <w:szCs w:val="20"/>
          <w:spacing w:val="-1"/>
        </w:rPr>
        <w:t>特卡洛</w:t>
      </w:r>
      <w:r>
        <w:rPr>
          <w:rFonts w:ascii="SimSun" w:hAnsi="SimSun" w:eastAsia="SimSun" w:cs="SimSun"/>
          <w:sz w:val="20"/>
          <w:szCs w:val="20"/>
        </w:rPr>
        <w:t xml:space="preserve"> </w:t>
      </w:r>
      <w:r>
        <w:rPr>
          <w:rFonts w:ascii="SimSun" w:hAnsi="SimSun" w:eastAsia="SimSun" w:cs="SimSun"/>
          <w:sz w:val="20"/>
          <w:szCs w:val="20"/>
          <w:spacing w:val="2"/>
        </w:rPr>
        <w:t>算法就可以用几乎和之前完全相同的方式来解决此问题。如果在某一幕中状态</w:t>
      </w:r>
      <w:r>
        <w:rPr>
          <w:rFonts w:ascii="SimSun" w:hAnsi="SimSun" w:eastAsia="SimSun" w:cs="SimSun"/>
          <w:sz w:val="20"/>
          <w:szCs w:val="20"/>
          <w:spacing w:val="-51"/>
        </w:rPr>
        <w:t xml:space="preserve"> </w:t>
      </w:r>
      <w:r>
        <w:rPr>
          <w:rFonts w:ascii="SimSun" w:hAnsi="SimSun" w:eastAsia="SimSun" w:cs="SimSun"/>
          <w:sz w:val="20"/>
          <w:szCs w:val="20"/>
          <w:spacing w:val="2"/>
        </w:rPr>
        <w:t>s</w:t>
      </w:r>
      <w:r>
        <w:rPr>
          <w:rFonts w:ascii="SimSun" w:hAnsi="SimSun" w:eastAsia="SimSun" w:cs="SimSun"/>
          <w:sz w:val="20"/>
          <w:szCs w:val="20"/>
          <w:spacing w:val="-23"/>
        </w:rPr>
        <w:t xml:space="preserve"> </w:t>
      </w:r>
      <w:r>
        <w:rPr>
          <w:rFonts w:ascii="SimSun" w:hAnsi="SimSun" w:eastAsia="SimSun" w:cs="SimSun"/>
          <w:sz w:val="20"/>
          <w:szCs w:val="20"/>
          <w:spacing w:val="2"/>
        </w:rPr>
        <w:t>被访问</w:t>
      </w:r>
      <w:r>
        <w:rPr>
          <w:rFonts w:ascii="SimSun" w:hAnsi="SimSun" w:eastAsia="SimSun" w:cs="SimSun"/>
          <w:sz w:val="20"/>
          <w:szCs w:val="20"/>
        </w:rPr>
        <w:t xml:space="preserve"> </w:t>
      </w:r>
      <w:r>
        <w:rPr>
          <w:rFonts w:ascii="SimSun" w:hAnsi="SimSun" w:eastAsia="SimSun" w:cs="SimSun"/>
          <w:sz w:val="20"/>
          <w:szCs w:val="20"/>
          <w:spacing w:val="1"/>
        </w:rPr>
        <w:t>并在这个状态中采取了动作</w:t>
      </w:r>
      <w:r>
        <w:rPr>
          <w:rFonts w:ascii="SimSun" w:hAnsi="SimSun" w:eastAsia="SimSun" w:cs="SimSun"/>
          <w:sz w:val="20"/>
          <w:szCs w:val="20"/>
          <w:spacing w:val="-34"/>
        </w:rPr>
        <w:t xml:space="preserve"> </w:t>
      </w:r>
      <w:r>
        <w:rPr>
          <w:rFonts w:ascii="SimSun" w:hAnsi="SimSun" w:eastAsia="SimSun" w:cs="SimSun"/>
          <w:sz w:val="20"/>
          <w:szCs w:val="20"/>
          <w:spacing w:val="1"/>
        </w:rPr>
        <w:t>a,</w:t>
      </w:r>
      <w:r>
        <w:rPr>
          <w:rFonts w:ascii="SimSun" w:hAnsi="SimSun" w:eastAsia="SimSun" w:cs="SimSun"/>
          <w:sz w:val="20"/>
          <w:szCs w:val="20"/>
          <w:spacing w:val="-1"/>
        </w:rPr>
        <w:t xml:space="preserve"> </w:t>
      </w:r>
      <w:r>
        <w:rPr>
          <w:rFonts w:ascii="SimSun" w:hAnsi="SimSun" w:eastAsia="SimSun" w:cs="SimSun"/>
          <w:sz w:val="20"/>
          <w:szCs w:val="20"/>
          <w:spacing w:val="1"/>
        </w:rPr>
        <w:t>我们就称“状态-动作”二元组</w:t>
      </w:r>
      <w:r>
        <w:rPr>
          <w:rFonts w:ascii="SimSun" w:hAnsi="SimSun" w:eastAsia="SimSun" w:cs="SimSun"/>
          <w:sz w:val="20"/>
          <w:szCs w:val="20"/>
          <w:spacing w:val="-47"/>
        </w:rPr>
        <w:t xml:space="preserve"> </w:t>
      </w:r>
      <w:r>
        <w:rPr>
          <w:rFonts w:ascii="SimSun" w:hAnsi="SimSun" w:eastAsia="SimSun" w:cs="SimSun"/>
          <w:sz w:val="20"/>
          <w:szCs w:val="20"/>
          <w:spacing w:val="1"/>
        </w:rPr>
        <w:t>(s,a)</w:t>
      </w:r>
      <w:r>
        <w:rPr>
          <w:rFonts w:ascii="SimSun" w:hAnsi="SimSun" w:eastAsia="SimSun" w:cs="SimSun"/>
          <w:sz w:val="20"/>
          <w:szCs w:val="20"/>
          <w:spacing w:val="-57"/>
        </w:rPr>
        <w:t xml:space="preserve"> </w:t>
      </w:r>
      <w:r>
        <w:rPr>
          <w:rFonts w:ascii="SimSun" w:hAnsi="SimSun" w:eastAsia="SimSun" w:cs="SimSun"/>
          <w:sz w:val="20"/>
          <w:szCs w:val="20"/>
          <w:spacing w:val="1"/>
        </w:rPr>
        <w:t>在这一幕中被访问</w:t>
      </w:r>
      <w:r>
        <w:rPr>
          <w:rFonts w:ascii="SimSun" w:hAnsi="SimSun" w:eastAsia="SimSun" w:cs="SimSun"/>
          <w:sz w:val="20"/>
          <w:szCs w:val="20"/>
        </w:rPr>
        <w:t xml:space="preserve"> </w:t>
      </w:r>
      <w:r>
        <w:rPr>
          <w:rFonts w:ascii="SimSun" w:hAnsi="SimSun" w:eastAsia="SimSun" w:cs="SimSun"/>
          <w:sz w:val="20"/>
          <w:szCs w:val="20"/>
          <w:spacing w:val="-1"/>
        </w:rPr>
        <w:t>到。每次访问型</w:t>
      </w:r>
      <w:r>
        <w:rPr>
          <w:rFonts w:ascii="SimSun" w:hAnsi="SimSun" w:eastAsia="SimSun" w:cs="SimSun"/>
          <w:sz w:val="20"/>
          <w:szCs w:val="20"/>
          <w:spacing w:val="-43"/>
        </w:rPr>
        <w:t xml:space="preserve"> </w:t>
      </w:r>
      <w:r>
        <w:rPr>
          <w:rFonts w:ascii="SimSun" w:hAnsi="SimSun" w:eastAsia="SimSun" w:cs="SimSun"/>
          <w:sz w:val="20"/>
          <w:szCs w:val="20"/>
          <w:spacing w:val="-1"/>
        </w:rPr>
        <w:t>MC</w:t>
      </w:r>
      <w:r>
        <w:rPr>
          <w:rFonts w:ascii="SimSun" w:hAnsi="SimSun" w:eastAsia="SimSun" w:cs="SimSun"/>
          <w:sz w:val="20"/>
          <w:szCs w:val="20"/>
          <w:spacing w:val="91"/>
        </w:rPr>
        <w:t xml:space="preserve"> </w:t>
      </w:r>
      <w:r>
        <w:rPr>
          <w:rFonts w:ascii="SimSun" w:hAnsi="SimSun" w:eastAsia="SimSun" w:cs="SimSun"/>
          <w:sz w:val="20"/>
          <w:szCs w:val="20"/>
          <w:spacing w:val="-1"/>
        </w:rPr>
        <w:t>算法将所有“状态-动作”二元组得到的回报的平均值作为价值函数</w:t>
      </w:r>
      <w:r>
        <w:rPr>
          <w:rFonts w:ascii="SimSun" w:hAnsi="SimSun" w:eastAsia="SimSun" w:cs="SimSun"/>
          <w:sz w:val="20"/>
          <w:szCs w:val="20"/>
        </w:rPr>
        <w:t xml:space="preserve"> </w:t>
      </w:r>
      <w:r>
        <w:rPr>
          <w:rFonts w:ascii="SimSun" w:hAnsi="SimSun" w:eastAsia="SimSun" w:cs="SimSun"/>
          <w:sz w:val="20"/>
          <w:szCs w:val="20"/>
          <w:spacing w:val="2"/>
        </w:rPr>
        <w:t>的近似；而首次访问型</w:t>
      </w:r>
      <w:r>
        <w:rPr>
          <w:rFonts w:ascii="SimSun" w:hAnsi="SimSun" w:eastAsia="SimSun" w:cs="SimSun"/>
          <w:sz w:val="20"/>
          <w:szCs w:val="20"/>
        </w:rPr>
        <w:t>MC</w:t>
      </w:r>
      <w:r>
        <w:rPr>
          <w:rFonts w:ascii="SimSun" w:hAnsi="SimSun" w:eastAsia="SimSun" w:cs="SimSun"/>
          <w:sz w:val="20"/>
          <w:szCs w:val="20"/>
          <w:spacing w:val="96"/>
        </w:rPr>
        <w:t xml:space="preserve"> </w:t>
      </w:r>
      <w:r>
        <w:rPr>
          <w:rFonts w:ascii="SimSun" w:hAnsi="SimSun" w:eastAsia="SimSun" w:cs="SimSun"/>
          <w:sz w:val="20"/>
          <w:szCs w:val="20"/>
          <w:spacing w:val="2"/>
        </w:rPr>
        <w:t>算法则将每幕第一次在这个状态下采取这个动作得到的回报</w:t>
      </w:r>
      <w:r>
        <w:rPr>
          <w:rFonts w:ascii="SimSun" w:hAnsi="SimSun" w:eastAsia="SimSun" w:cs="SimSun"/>
          <w:sz w:val="20"/>
          <w:szCs w:val="20"/>
        </w:rPr>
        <w:t xml:space="preserve"> </w:t>
      </w:r>
      <w:r>
        <w:rPr>
          <w:rFonts w:ascii="SimSun" w:hAnsi="SimSun" w:eastAsia="SimSun" w:cs="SimSun"/>
          <w:sz w:val="20"/>
          <w:szCs w:val="20"/>
          <w:spacing w:val="-1"/>
        </w:rPr>
        <w:t>的平均值作为价值函数的近似。和之前一样，在对每个“状态-动作”二元组的访问次数</w:t>
      </w:r>
      <w:r>
        <w:rPr>
          <w:rFonts w:ascii="SimSun" w:hAnsi="SimSun" w:eastAsia="SimSun" w:cs="SimSun"/>
          <w:sz w:val="20"/>
          <w:szCs w:val="20"/>
          <w:spacing w:val="13"/>
        </w:rPr>
        <w:t xml:space="preserve"> </w:t>
      </w:r>
      <w:r>
        <w:rPr>
          <w:rFonts w:ascii="SimSun" w:hAnsi="SimSun" w:eastAsia="SimSun" w:cs="SimSun"/>
          <w:sz w:val="20"/>
          <w:szCs w:val="20"/>
          <w:spacing w:val="-4"/>
        </w:rPr>
        <w:t>趋向无穷时，这些方法都会二次收敛到动作价值函数的真实期望值。</w:t>
      </w:r>
    </w:p>
    <w:p>
      <w:pPr>
        <w:sectPr>
          <w:headerReference w:type="default" r:id="rId12"/>
          <w:footerReference w:type="default" r:id="rId13"/>
          <w:pgSz w:w="9100" w:h="13250"/>
          <w:pgMar w:top="655" w:right="596" w:bottom="655" w:left="789" w:header="506" w:footer="506" w:gutter="0"/>
        </w:sectPr>
        <w:rPr/>
      </w:pPr>
    </w:p>
    <w:p>
      <w:pPr>
        <w:ind w:right="61"/>
        <w:spacing w:line="222" w:lineRule="auto"/>
        <w:jc w:val="right"/>
        <w:rPr>
          <w:rFonts w:ascii="FangSong" w:hAnsi="FangSong" w:eastAsia="FangSong" w:cs="FangSong"/>
          <w:sz w:val="21"/>
          <w:szCs w:val="21"/>
        </w:rPr>
      </w:pPr>
      <w:r>
        <w:drawing>
          <wp:anchor distT="0" distB="0" distL="0" distR="0" simplePos="0" relativeHeight="251667456" behindDoc="0" locked="0" layoutInCell="0" allowOverlap="1">
            <wp:simplePos x="0" y="0"/>
            <wp:positionH relativeFrom="page">
              <wp:posOffset>4095743</wp:posOffset>
            </wp:positionH>
            <wp:positionV relativeFrom="page">
              <wp:posOffset>5327670</wp:posOffset>
            </wp:positionV>
            <wp:extent cx="1009677" cy="1015960"/>
            <wp:effectExtent l="0" t="0" r="0" b="0"/>
            <wp:wrapNone/>
            <wp:docPr id="6" name="IM 6"/>
            <wp:cNvGraphicFramePr/>
            <a:graphic>
              <a:graphicData uri="http://schemas.openxmlformats.org/drawingml/2006/picture">
                <pic:pic>
                  <pic:nvPicPr>
                    <pic:cNvPr id="6" name="IM 6"/>
                    <pic:cNvPicPr/>
                  </pic:nvPicPr>
                  <pic:blipFill>
                    <a:blip r:embed="rId16"/>
                    <a:stretch>
                      <a:fillRect/>
                    </a:stretch>
                  </pic:blipFill>
                  <pic:spPr>
                    <a:xfrm rot="0">
                      <a:off x="0" y="0"/>
                      <a:ext cx="1009677" cy="1015960"/>
                    </a:xfrm>
                    <a:prstGeom prst="rect">
                      <a:avLst/>
                    </a:prstGeom>
                  </pic:spPr>
                </pic:pic>
              </a:graphicData>
            </a:graphic>
          </wp:anchor>
        </w:drawing>
      </w:r>
      <w:r>
        <w:rPr>
          <w:rFonts w:ascii="FangSong" w:hAnsi="FangSong" w:eastAsia="FangSong" w:cs="FangSong"/>
          <w:sz w:val="21"/>
          <w:szCs w:val="21"/>
          <w:spacing w:val="-28"/>
        </w:rPr>
        <w:t>第5章</w:t>
      </w:r>
      <w:r>
        <w:rPr>
          <w:rFonts w:ascii="FangSong" w:hAnsi="FangSong" w:eastAsia="FangSong" w:cs="FangSong"/>
          <w:sz w:val="21"/>
          <w:szCs w:val="21"/>
          <w:spacing w:val="4"/>
        </w:rPr>
        <w:t xml:space="preserve"> </w:t>
      </w:r>
      <w:r>
        <w:rPr>
          <w:rFonts w:ascii="FangSong" w:hAnsi="FangSong" w:eastAsia="FangSong" w:cs="FangSong"/>
          <w:sz w:val="21"/>
          <w:szCs w:val="21"/>
          <w:spacing w:val="-28"/>
        </w:rPr>
        <w:t>蒙特卡洛方法</w:t>
      </w:r>
    </w:p>
    <w:p>
      <w:pPr>
        <w:spacing w:line="318" w:lineRule="auto"/>
        <w:rPr>
          <w:rFonts w:ascii="Arial"/>
          <w:sz w:val="21"/>
        </w:rPr>
      </w:pPr>
      <w:r/>
    </w:p>
    <w:p>
      <w:pPr>
        <w:ind w:left="94" w:right="10" w:firstLine="400"/>
        <w:spacing w:before="69" w:line="291" w:lineRule="auto"/>
        <w:jc w:val="both"/>
        <w:rPr>
          <w:rFonts w:ascii="SimSun" w:hAnsi="SimSun" w:eastAsia="SimSun" w:cs="SimSun"/>
          <w:sz w:val="21"/>
          <w:szCs w:val="21"/>
        </w:rPr>
      </w:pPr>
      <w:r>
        <w:rPr>
          <w:rFonts w:ascii="SimSun" w:hAnsi="SimSun" w:eastAsia="SimSun" w:cs="SimSun"/>
          <w:sz w:val="21"/>
          <w:szCs w:val="21"/>
          <w:spacing w:val="-8"/>
        </w:rPr>
        <w:t>这里唯一的复杂之处在于一些“状态-动作”二元组可能永</w:t>
      </w:r>
      <w:r>
        <w:rPr>
          <w:rFonts w:ascii="SimSun" w:hAnsi="SimSun" w:eastAsia="SimSun" w:cs="SimSun"/>
          <w:sz w:val="21"/>
          <w:szCs w:val="21"/>
          <w:spacing w:val="-9"/>
        </w:rPr>
        <w:t>远不会被访问到。如果π</w:t>
      </w:r>
      <w:r>
        <w:rPr>
          <w:rFonts w:ascii="SimSun" w:hAnsi="SimSun" w:eastAsia="SimSun" w:cs="SimSun"/>
          <w:sz w:val="21"/>
          <w:szCs w:val="21"/>
        </w:rPr>
        <w:t xml:space="preserve"> </w:t>
      </w:r>
      <w:r>
        <w:rPr>
          <w:rFonts w:ascii="SimSun" w:hAnsi="SimSun" w:eastAsia="SimSun" w:cs="SimSun"/>
          <w:sz w:val="21"/>
          <w:szCs w:val="21"/>
          <w:spacing w:val="-5"/>
        </w:rPr>
        <w:t>是一个确定性的策略，那么遵循π意味着在每一个状态中只会观测到一个动作的回报。</w:t>
      </w:r>
      <w:r>
        <w:rPr>
          <w:rFonts w:ascii="SimSun" w:hAnsi="SimSun" w:eastAsia="SimSun" w:cs="SimSun"/>
          <w:sz w:val="21"/>
          <w:szCs w:val="21"/>
          <w:spacing w:val="14"/>
        </w:rPr>
        <w:t xml:space="preserve"> </w:t>
      </w:r>
      <w:r>
        <w:rPr>
          <w:rFonts w:ascii="SimSun" w:hAnsi="SimSun" w:eastAsia="SimSun" w:cs="SimSun"/>
          <w:sz w:val="21"/>
          <w:szCs w:val="21"/>
          <w:spacing w:val="-13"/>
        </w:rPr>
        <w:t>在无法获取回报进行平均的情况下，蒙特卡洛算法将无法根据经验改善动作价值函数的估</w:t>
      </w:r>
      <w:r>
        <w:rPr>
          <w:rFonts w:ascii="SimSun" w:hAnsi="SimSun" w:eastAsia="SimSun" w:cs="SimSun"/>
          <w:sz w:val="21"/>
          <w:szCs w:val="21"/>
          <w:spacing w:val="2"/>
        </w:rPr>
        <w:t xml:space="preserve">  </w:t>
      </w:r>
      <w:r>
        <w:rPr>
          <w:rFonts w:ascii="SimSun" w:hAnsi="SimSun" w:eastAsia="SimSun" w:cs="SimSun"/>
          <w:sz w:val="21"/>
          <w:szCs w:val="21"/>
          <w:spacing w:val="-13"/>
        </w:rPr>
        <w:t>计。这个问题很严重，因为学习动作价值函数就是为了帮助在每个状态的所有可用的动作</w:t>
      </w:r>
      <w:r>
        <w:rPr>
          <w:rFonts w:ascii="SimSun" w:hAnsi="SimSun" w:eastAsia="SimSun" w:cs="SimSun"/>
          <w:sz w:val="21"/>
          <w:szCs w:val="21"/>
          <w:spacing w:val="4"/>
        </w:rPr>
        <w:t xml:space="preserve">  </w:t>
      </w:r>
      <w:r>
        <w:rPr>
          <w:rFonts w:ascii="SimSun" w:hAnsi="SimSun" w:eastAsia="SimSun" w:cs="SimSun"/>
          <w:sz w:val="21"/>
          <w:szCs w:val="21"/>
          <w:spacing w:val="-13"/>
        </w:rPr>
        <w:t>之间进行选择。为了比较这些动作，我们需要估计在一个状态中可采取的所有动作的价值</w:t>
      </w:r>
      <w:r>
        <w:rPr>
          <w:rFonts w:ascii="SimSun" w:hAnsi="SimSun" w:eastAsia="SimSun" w:cs="SimSun"/>
          <w:sz w:val="21"/>
          <w:szCs w:val="21"/>
          <w:spacing w:val="6"/>
        </w:rPr>
        <w:t xml:space="preserve">  </w:t>
      </w:r>
      <w:r>
        <w:rPr>
          <w:rFonts w:ascii="SimSun" w:hAnsi="SimSun" w:eastAsia="SimSun" w:cs="SimSun"/>
          <w:sz w:val="21"/>
          <w:szCs w:val="21"/>
          <w:spacing w:val="-13"/>
        </w:rPr>
        <w:t>函数，而不仅仅是当前更偏好的某个特定动作的价值函数。</w:t>
      </w:r>
    </w:p>
    <w:p>
      <w:pPr>
        <w:ind w:firstLine="525"/>
        <w:spacing w:before="132" w:line="290" w:lineRule="auto"/>
        <w:jc w:val="both"/>
        <w:rPr>
          <w:rFonts w:ascii="SimSun" w:hAnsi="SimSun" w:eastAsia="SimSun" w:cs="SimSun"/>
          <w:sz w:val="21"/>
          <w:szCs w:val="21"/>
        </w:rPr>
      </w:pPr>
      <w:r>
        <w:rPr>
          <w:rFonts w:ascii="SimSun" w:hAnsi="SimSun" w:eastAsia="SimSun" w:cs="SimSun"/>
          <w:sz w:val="21"/>
          <w:szCs w:val="21"/>
          <w:spacing w:val="-6"/>
        </w:rPr>
        <w:t>如同在第2章的</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6"/>
        </w:rPr>
        <w:t>k</w:t>
      </w:r>
      <w:r>
        <w:rPr>
          <w:rFonts w:ascii="SimSun" w:hAnsi="SimSun" w:eastAsia="SimSun" w:cs="SimSun"/>
          <w:sz w:val="21"/>
          <w:szCs w:val="21"/>
          <w:spacing w:val="-6"/>
        </w:rPr>
        <w:t>臂赌博机问题中提及的一样，这是一个如何保持试探的普遍问题。</w:t>
      </w:r>
      <w:r>
        <w:rPr>
          <w:rFonts w:ascii="SimSun" w:hAnsi="SimSun" w:eastAsia="SimSun" w:cs="SimSun"/>
          <w:sz w:val="21"/>
          <w:szCs w:val="21"/>
        </w:rPr>
        <w:t xml:space="preserve"> </w:t>
      </w:r>
      <w:r>
        <w:rPr>
          <w:rFonts w:ascii="SimSun" w:hAnsi="SimSun" w:eastAsia="SimSun" w:cs="SimSun"/>
          <w:sz w:val="21"/>
          <w:szCs w:val="21"/>
          <w:spacing w:val="-14"/>
        </w:rPr>
        <w:t>为了实现基于动作价值函数的策略评估，我们必须保证持续的试探。</w:t>
      </w:r>
      <w:r>
        <w:rPr>
          <w:rFonts w:ascii="SimSun" w:hAnsi="SimSun" w:eastAsia="SimSun" w:cs="SimSun"/>
          <w:sz w:val="21"/>
          <w:szCs w:val="21"/>
          <w:spacing w:val="50"/>
        </w:rPr>
        <w:t xml:space="preserve"> </w:t>
      </w:r>
      <w:r>
        <w:rPr>
          <w:rFonts w:ascii="SimSun" w:hAnsi="SimSun" w:eastAsia="SimSun" w:cs="SimSun"/>
          <w:sz w:val="21"/>
          <w:szCs w:val="21"/>
          <w:spacing w:val="-14"/>
        </w:rPr>
        <w:t>一种方法是将指定的</w:t>
      </w:r>
      <w:r>
        <w:rPr>
          <w:rFonts w:ascii="SimSun" w:hAnsi="SimSun" w:eastAsia="SimSun" w:cs="SimSun"/>
          <w:sz w:val="21"/>
          <w:szCs w:val="21"/>
        </w:rPr>
        <w:t xml:space="preserve">  </w:t>
      </w:r>
      <w:r>
        <w:rPr>
          <w:rFonts w:ascii="KaiTi" w:hAnsi="KaiTi" w:eastAsia="KaiTi" w:cs="KaiTi"/>
          <w:sz w:val="21"/>
          <w:szCs w:val="21"/>
          <w:spacing w:val="-7"/>
        </w:rPr>
        <w:t>“状态-动作"二元组作为起点开始一幕采样，同时保</w:t>
      </w:r>
      <w:r>
        <w:rPr>
          <w:rFonts w:ascii="KaiTi" w:hAnsi="KaiTi" w:eastAsia="KaiTi" w:cs="KaiTi"/>
          <w:sz w:val="21"/>
          <w:szCs w:val="21"/>
          <w:spacing w:val="-8"/>
        </w:rPr>
        <w:t>证所有“状态-动作”二元组都有非</w:t>
      </w:r>
      <w:r>
        <w:rPr>
          <w:rFonts w:ascii="KaiTi" w:hAnsi="KaiTi" w:eastAsia="KaiTi" w:cs="KaiTi"/>
          <w:sz w:val="21"/>
          <w:szCs w:val="21"/>
        </w:rPr>
        <w:t xml:space="preserve">  </w:t>
      </w:r>
      <w:r>
        <w:rPr>
          <w:rFonts w:ascii="SimSun" w:hAnsi="SimSun" w:eastAsia="SimSun" w:cs="SimSun"/>
          <w:sz w:val="21"/>
          <w:szCs w:val="21"/>
          <w:spacing w:val="-10"/>
        </w:rPr>
        <w:t>零的概率可以被选为起点。这样就保证了在采样的幕个数趋向于无穷的时</w:t>
      </w:r>
      <w:r>
        <w:rPr>
          <w:rFonts w:ascii="SimSun" w:hAnsi="SimSun" w:eastAsia="SimSun" w:cs="SimSun"/>
          <w:sz w:val="21"/>
          <w:szCs w:val="21"/>
          <w:spacing w:val="-11"/>
        </w:rPr>
        <w:t>候，每一个“状</w:t>
      </w:r>
      <w:r>
        <w:rPr>
          <w:rFonts w:ascii="SimSun" w:hAnsi="SimSun" w:eastAsia="SimSun" w:cs="SimSun"/>
          <w:sz w:val="21"/>
          <w:szCs w:val="21"/>
        </w:rPr>
        <w:t xml:space="preserve">  </w:t>
      </w:r>
      <w:r>
        <w:rPr>
          <w:rFonts w:ascii="SimSun" w:hAnsi="SimSun" w:eastAsia="SimSun" w:cs="SimSun"/>
          <w:sz w:val="21"/>
          <w:szCs w:val="21"/>
          <w:spacing w:val="-8"/>
        </w:rPr>
        <w:t>态-动作"二元组都会被访问到无数次。我们把这种假设称为试探性出发。</w:t>
      </w:r>
    </w:p>
    <w:p>
      <w:pPr>
        <w:ind w:left="94" w:right="104" w:firstLine="410"/>
        <w:spacing w:before="131" w:line="288" w:lineRule="auto"/>
        <w:jc w:val="both"/>
        <w:rPr>
          <w:rFonts w:ascii="SimSun" w:hAnsi="SimSun" w:eastAsia="SimSun" w:cs="SimSun"/>
          <w:sz w:val="21"/>
          <w:szCs w:val="21"/>
        </w:rPr>
      </w:pPr>
      <w:r>
        <w:rPr>
          <w:rFonts w:ascii="SimSun" w:hAnsi="SimSun" w:eastAsia="SimSun" w:cs="SimSun"/>
          <w:sz w:val="21"/>
          <w:szCs w:val="21"/>
          <w:spacing w:val="-7"/>
        </w:rPr>
        <w:t>试探性出发假设有时非常有效，但当然也并非总是那么可靠。特</w:t>
      </w:r>
      <w:r>
        <w:rPr>
          <w:rFonts w:ascii="SimSun" w:hAnsi="SimSun" w:eastAsia="SimSun" w:cs="SimSun"/>
          <w:sz w:val="21"/>
          <w:szCs w:val="21"/>
          <w:spacing w:val="-8"/>
        </w:rPr>
        <w:t>别是当直接从真实</w:t>
      </w:r>
      <w:r>
        <w:rPr>
          <w:rFonts w:ascii="SimSun" w:hAnsi="SimSun" w:eastAsia="SimSun" w:cs="SimSun"/>
          <w:sz w:val="21"/>
          <w:szCs w:val="21"/>
        </w:rPr>
        <w:t xml:space="preserve"> </w:t>
      </w:r>
      <w:r>
        <w:rPr>
          <w:rFonts w:ascii="SimSun" w:hAnsi="SimSun" w:eastAsia="SimSun" w:cs="SimSun"/>
          <w:sz w:val="21"/>
          <w:szCs w:val="21"/>
          <w:spacing w:val="-7"/>
        </w:rPr>
        <w:t>环境中进行学习时，这个假设就很难满足了。作为</w:t>
      </w:r>
      <w:r>
        <w:rPr>
          <w:rFonts w:ascii="SimSun" w:hAnsi="SimSun" w:eastAsia="SimSun" w:cs="SimSun"/>
          <w:sz w:val="21"/>
          <w:szCs w:val="21"/>
          <w:spacing w:val="-8"/>
        </w:rPr>
        <w:t>替代，另一种常见的确保每一个“状</w:t>
      </w:r>
      <w:r>
        <w:rPr>
          <w:rFonts w:ascii="SimSun" w:hAnsi="SimSun" w:eastAsia="SimSun" w:cs="SimSun"/>
          <w:sz w:val="21"/>
          <w:szCs w:val="21"/>
        </w:rPr>
        <w:t xml:space="preserve"> </w:t>
      </w:r>
      <w:r>
        <w:rPr>
          <w:rFonts w:ascii="SimSun" w:hAnsi="SimSun" w:eastAsia="SimSun" w:cs="SimSun"/>
          <w:sz w:val="21"/>
          <w:szCs w:val="21"/>
          <w:spacing w:val="-7"/>
        </w:rPr>
        <w:t>态-动作"二元组被访问到的方法是，只考虑那些在每个状态下所有</w:t>
      </w:r>
      <w:r>
        <w:rPr>
          <w:rFonts w:ascii="SimSun" w:hAnsi="SimSun" w:eastAsia="SimSun" w:cs="SimSun"/>
          <w:sz w:val="21"/>
          <w:szCs w:val="21"/>
          <w:spacing w:val="-8"/>
        </w:rPr>
        <w:t>动作都有非零概率被</w:t>
      </w:r>
      <w:r>
        <w:rPr>
          <w:rFonts w:ascii="SimSun" w:hAnsi="SimSun" w:eastAsia="SimSun" w:cs="SimSun"/>
          <w:sz w:val="21"/>
          <w:szCs w:val="21"/>
        </w:rPr>
        <w:t xml:space="preserve"> </w:t>
      </w:r>
      <w:r>
        <w:rPr>
          <w:rFonts w:ascii="SimSun" w:hAnsi="SimSun" w:eastAsia="SimSun" w:cs="SimSun"/>
          <w:sz w:val="21"/>
          <w:szCs w:val="21"/>
          <w:spacing w:val="-13"/>
        </w:rPr>
        <w:t>选中的随机策略。我们将在后文讨论此方法的两个重要的变种。现在，我们先保留试探性</w:t>
      </w:r>
      <w:r>
        <w:rPr>
          <w:rFonts w:ascii="SimSun" w:hAnsi="SimSun" w:eastAsia="SimSun" w:cs="SimSun"/>
          <w:sz w:val="21"/>
          <w:szCs w:val="21"/>
          <w:spacing w:val="13"/>
        </w:rPr>
        <w:t xml:space="preserve"> </w:t>
      </w:r>
      <w:r>
        <w:rPr>
          <w:rFonts w:ascii="SimSun" w:hAnsi="SimSun" w:eastAsia="SimSun" w:cs="SimSun"/>
          <w:sz w:val="21"/>
          <w:szCs w:val="21"/>
          <w:spacing w:val="-13"/>
        </w:rPr>
        <w:t>出发假设来完成完整的蒙特卡洛控制算法的展示。</w:t>
      </w:r>
    </w:p>
    <w:p>
      <w:pPr>
        <w:ind w:left="115"/>
        <w:spacing w:before="216" w:line="214" w:lineRule="auto"/>
        <w:rPr>
          <w:rFonts w:ascii="SimSun" w:hAnsi="SimSun" w:eastAsia="SimSun" w:cs="SimSun"/>
          <w:sz w:val="21"/>
          <w:szCs w:val="21"/>
        </w:rPr>
      </w:pPr>
      <w:r>
        <w:rPr>
          <w:rFonts w:ascii="SimSun" w:hAnsi="SimSun" w:eastAsia="SimSun" w:cs="SimSun"/>
          <w:sz w:val="21"/>
          <w:szCs w:val="21"/>
          <w:spacing w:val="-10"/>
        </w:rPr>
        <w:t>练习5.3</w:t>
      </w:r>
      <w:r>
        <w:rPr>
          <w:rFonts w:ascii="SimSun" w:hAnsi="SimSun" w:eastAsia="SimSun" w:cs="SimSun"/>
          <w:sz w:val="21"/>
          <w:szCs w:val="21"/>
          <w:spacing w:val="91"/>
        </w:rPr>
        <w:t xml:space="preserve"> </w:t>
      </w:r>
      <w:r>
        <w:rPr>
          <w:rFonts w:ascii="SimSun" w:hAnsi="SimSun" w:eastAsia="SimSun" w:cs="SimSun"/>
          <w:sz w:val="21"/>
          <w:szCs w:val="21"/>
          <w:spacing w:val="-10"/>
        </w:rPr>
        <w:t>计算</w:t>
      </w:r>
      <w:r>
        <w:rPr>
          <w:rFonts w:ascii="SimSun" w:hAnsi="SimSun" w:eastAsia="SimSun" w:cs="SimSun"/>
          <w:sz w:val="21"/>
          <w:szCs w:val="21"/>
          <w:spacing w:val="-57"/>
        </w:rPr>
        <w:t xml:space="preserve"> </w:t>
      </w:r>
      <w:r>
        <w:rPr>
          <w:rFonts w:ascii="SimSun" w:hAnsi="SimSun" w:eastAsia="SimSun" w:cs="SimSun"/>
          <w:sz w:val="21"/>
          <w:szCs w:val="21"/>
          <w:spacing w:val="-10"/>
        </w:rPr>
        <w:t>qm</w:t>
      </w:r>
      <w:r>
        <w:rPr>
          <w:rFonts w:ascii="SimSun" w:hAnsi="SimSun" w:eastAsia="SimSun" w:cs="SimSun"/>
          <w:sz w:val="21"/>
          <w:szCs w:val="21"/>
          <w:spacing w:val="-44"/>
        </w:rPr>
        <w:t xml:space="preserve"> </w:t>
      </w:r>
      <w:r>
        <w:rPr>
          <w:rFonts w:ascii="SimSun" w:hAnsi="SimSun" w:eastAsia="SimSun" w:cs="SimSun"/>
          <w:sz w:val="21"/>
          <w:szCs w:val="21"/>
          <w:spacing w:val="-10"/>
        </w:rPr>
        <w:t>的蒙特卡洛估计的回溯图是什么样的?</w:t>
      </w:r>
    </w:p>
    <w:p>
      <w:pPr>
        <w:spacing w:line="399" w:lineRule="auto"/>
        <w:rPr>
          <w:rFonts w:ascii="Arial"/>
          <w:sz w:val="21"/>
        </w:rPr>
      </w:pPr>
      <w:r/>
    </w:p>
    <w:p>
      <w:pPr>
        <w:ind w:left="105"/>
        <w:spacing w:before="91" w:line="221" w:lineRule="auto"/>
        <w:rPr>
          <w:rFonts w:ascii="SimHei" w:hAnsi="SimHei" w:eastAsia="SimHei" w:cs="SimHei"/>
          <w:sz w:val="28"/>
          <w:szCs w:val="28"/>
        </w:rPr>
      </w:pPr>
      <w:r>
        <w:rPr>
          <w:rFonts w:ascii="SimHei" w:hAnsi="SimHei" w:eastAsia="SimHei" w:cs="SimHei"/>
          <w:sz w:val="28"/>
          <w:szCs w:val="28"/>
          <w:spacing w:val="2"/>
        </w:rPr>
        <w:t>5.3</w:t>
      </w:r>
      <w:r>
        <w:rPr>
          <w:rFonts w:ascii="SimHei" w:hAnsi="SimHei" w:eastAsia="SimHei" w:cs="SimHei"/>
          <w:sz w:val="28"/>
          <w:szCs w:val="28"/>
          <w:spacing w:val="143"/>
        </w:rPr>
        <w:t xml:space="preserve"> </w:t>
      </w:r>
      <w:r>
        <w:rPr>
          <w:rFonts w:ascii="SimHei" w:hAnsi="SimHei" w:eastAsia="SimHei" w:cs="SimHei"/>
          <w:sz w:val="28"/>
          <w:szCs w:val="28"/>
          <w:spacing w:val="2"/>
        </w:rPr>
        <w:t>蒙特卡洛控制</w:t>
      </w:r>
    </w:p>
    <w:p>
      <w:pPr>
        <w:spacing w:line="242" w:lineRule="auto"/>
        <w:rPr>
          <w:rFonts w:ascii="Arial"/>
          <w:sz w:val="21"/>
        </w:rPr>
      </w:pPr>
      <w:r/>
    </w:p>
    <w:p>
      <w:pPr>
        <w:ind w:left="495"/>
        <w:spacing w:before="69" w:line="341" w:lineRule="exact"/>
        <w:rPr>
          <w:rFonts w:ascii="SimSun" w:hAnsi="SimSun" w:eastAsia="SimSun" w:cs="SimSun"/>
          <w:sz w:val="21"/>
          <w:szCs w:val="21"/>
        </w:rPr>
      </w:pPr>
      <w:r>
        <w:rPr>
          <w:rFonts w:ascii="SimSun" w:hAnsi="SimSun" w:eastAsia="SimSun" w:cs="SimSun"/>
          <w:sz w:val="21"/>
          <w:szCs w:val="21"/>
          <w:spacing w:val="-5"/>
          <w:position w:val="9"/>
        </w:rPr>
        <w:t>现在已经可以考虑如何使用蒙特卡洛估计来解决控制问题了，</w:t>
      </w:r>
    </w:p>
    <w:p>
      <w:pPr>
        <w:ind w:left="105"/>
        <w:spacing w:before="1" w:line="218" w:lineRule="auto"/>
        <w:rPr>
          <w:rFonts w:ascii="SimSun" w:hAnsi="SimSun" w:eastAsia="SimSun" w:cs="SimSun"/>
          <w:sz w:val="21"/>
          <w:szCs w:val="21"/>
        </w:rPr>
      </w:pPr>
      <w:r>
        <w:rPr>
          <w:rFonts w:ascii="SimSun" w:hAnsi="SimSun" w:eastAsia="SimSun" w:cs="SimSun"/>
          <w:sz w:val="21"/>
          <w:szCs w:val="21"/>
          <w:spacing w:val="-10"/>
        </w:rPr>
        <w:t>即如何近似最优的策略。基本的思想是采用在</w:t>
      </w:r>
      <w:r>
        <w:rPr>
          <w:rFonts w:ascii="SimSun" w:hAnsi="SimSun" w:eastAsia="SimSun" w:cs="SimSun"/>
          <w:sz w:val="21"/>
          <w:szCs w:val="21"/>
          <w:spacing w:val="-27"/>
        </w:rPr>
        <w:t xml:space="preserve"> </w:t>
      </w:r>
      <w:r>
        <w:rPr>
          <w:rFonts w:ascii="SimSun" w:hAnsi="SimSun" w:eastAsia="SimSun" w:cs="SimSun"/>
          <w:sz w:val="21"/>
          <w:szCs w:val="21"/>
          <w:spacing w:val="-10"/>
        </w:rPr>
        <w:t>DP</w:t>
      </w:r>
      <w:r>
        <w:rPr>
          <w:rFonts w:ascii="SimSun" w:hAnsi="SimSun" w:eastAsia="SimSun" w:cs="SimSun"/>
          <w:sz w:val="21"/>
          <w:szCs w:val="21"/>
          <w:spacing w:val="49"/>
        </w:rPr>
        <w:t xml:space="preserve"> </w:t>
      </w:r>
      <w:r>
        <w:rPr>
          <w:rFonts w:ascii="SimSun" w:hAnsi="SimSun" w:eastAsia="SimSun" w:cs="SimSun"/>
          <w:sz w:val="21"/>
          <w:szCs w:val="21"/>
          <w:spacing w:val="-10"/>
        </w:rPr>
        <w:t>章节中介绍的广</w:t>
      </w:r>
    </w:p>
    <w:p>
      <w:pPr>
        <w:ind w:left="105"/>
        <w:spacing w:before="98" w:line="212" w:lineRule="auto"/>
        <w:rPr>
          <w:rFonts w:ascii="SimSun" w:hAnsi="SimSun" w:eastAsia="SimSun" w:cs="SimSun"/>
          <w:sz w:val="21"/>
          <w:szCs w:val="21"/>
        </w:rPr>
      </w:pPr>
      <w:r>
        <w:rPr>
          <w:rFonts w:ascii="SimSun" w:hAnsi="SimSun" w:eastAsia="SimSun" w:cs="SimSun"/>
          <w:sz w:val="21"/>
          <w:szCs w:val="21"/>
          <w:spacing w:val="-10"/>
        </w:rPr>
        <w:t>义策略迭代</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0"/>
        </w:rPr>
        <w:t>(GPI)</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0"/>
        </w:rPr>
        <w:t>。在</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0"/>
        </w:rPr>
        <w:t>GPI</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0"/>
        </w:rPr>
        <w:t>中，我们同</w:t>
      </w:r>
      <w:r>
        <w:rPr>
          <w:rFonts w:ascii="SimSun" w:hAnsi="SimSun" w:eastAsia="SimSun" w:cs="SimSun"/>
          <w:sz w:val="21"/>
          <w:szCs w:val="21"/>
          <w:spacing w:val="-11"/>
        </w:rPr>
        <w:t>时维护一个近似的策略和近</w:t>
      </w:r>
    </w:p>
    <w:p>
      <w:pPr>
        <w:ind w:left="94"/>
        <w:spacing w:before="111" w:line="218" w:lineRule="auto"/>
        <w:rPr>
          <w:rFonts w:ascii="SimSun" w:hAnsi="SimSun" w:eastAsia="SimSun" w:cs="SimSun"/>
          <w:sz w:val="21"/>
          <w:szCs w:val="21"/>
        </w:rPr>
      </w:pPr>
      <w:r>
        <w:rPr>
          <w:rFonts w:ascii="SimSun" w:hAnsi="SimSun" w:eastAsia="SimSun" w:cs="SimSun"/>
          <w:sz w:val="21"/>
          <w:szCs w:val="21"/>
          <w:spacing w:val="-10"/>
        </w:rPr>
        <w:t>似的价值函数。价值函数会不断迭代使其更加精确地近似对应当前</w:t>
      </w:r>
    </w:p>
    <w:p>
      <w:pPr>
        <w:ind w:left="105"/>
        <w:spacing w:before="112" w:line="218" w:lineRule="auto"/>
        <w:rPr>
          <w:rFonts w:ascii="SimSun" w:hAnsi="SimSun" w:eastAsia="SimSun" w:cs="SimSun"/>
          <w:sz w:val="21"/>
          <w:szCs w:val="21"/>
        </w:rPr>
      </w:pPr>
      <w:r>
        <w:rPr>
          <w:rFonts w:ascii="SimSun" w:hAnsi="SimSun" w:eastAsia="SimSun" w:cs="SimSun"/>
          <w:sz w:val="21"/>
          <w:szCs w:val="21"/>
          <w:spacing w:val="-10"/>
        </w:rPr>
        <w:t>策略的真实价值函数，而当前的策略也会根据当前的价值函数不断</w:t>
      </w:r>
    </w:p>
    <w:p>
      <w:pPr>
        <w:ind w:left="94"/>
        <w:spacing w:before="102" w:line="219" w:lineRule="auto"/>
        <w:rPr>
          <w:rFonts w:ascii="SimSun" w:hAnsi="SimSun" w:eastAsia="SimSun" w:cs="SimSun"/>
          <w:sz w:val="21"/>
          <w:szCs w:val="21"/>
        </w:rPr>
      </w:pPr>
      <w:r>
        <w:rPr>
          <w:rFonts w:ascii="SimSun" w:hAnsi="SimSun" w:eastAsia="SimSun" w:cs="SimSun"/>
          <w:sz w:val="21"/>
          <w:szCs w:val="21"/>
          <w:spacing w:val="-12"/>
        </w:rPr>
        <w:t>调优，右图显示了这一过程。这两个过程在一定程度上会相互影响，</w:t>
      </w:r>
    </w:p>
    <w:p>
      <w:pPr>
        <w:ind w:left="94" w:right="104"/>
        <w:spacing w:before="91" w:line="264" w:lineRule="auto"/>
        <w:rPr>
          <w:rFonts w:ascii="SimSun" w:hAnsi="SimSun" w:eastAsia="SimSun" w:cs="SimSun"/>
          <w:sz w:val="21"/>
          <w:szCs w:val="21"/>
        </w:rPr>
      </w:pPr>
      <w:r>
        <w:rPr>
          <w:rFonts w:ascii="SimSun" w:hAnsi="SimSun" w:eastAsia="SimSun" w:cs="SimSun"/>
          <w:sz w:val="21"/>
          <w:szCs w:val="21"/>
          <w:spacing w:val="-12"/>
        </w:rPr>
        <w:t>因为它们互相为对方确定了一个变化的优化目标，但它们整体</w:t>
      </w:r>
      <w:r>
        <w:rPr>
          <w:rFonts w:ascii="SimSun" w:hAnsi="SimSun" w:eastAsia="SimSun" w:cs="SimSun"/>
          <w:sz w:val="21"/>
          <w:szCs w:val="21"/>
          <w:spacing w:val="-13"/>
        </w:rPr>
        <w:t>会使得策略与价值函数趋向</w:t>
      </w:r>
      <w:r>
        <w:rPr>
          <w:rFonts w:ascii="SimSun" w:hAnsi="SimSun" w:eastAsia="SimSun" w:cs="SimSun"/>
          <w:sz w:val="21"/>
          <w:szCs w:val="21"/>
        </w:rPr>
        <w:t xml:space="preserve"> </w:t>
      </w:r>
      <w:r>
        <w:rPr>
          <w:rFonts w:ascii="SimSun" w:hAnsi="SimSun" w:eastAsia="SimSun" w:cs="SimSun"/>
          <w:sz w:val="21"/>
          <w:szCs w:val="21"/>
          <w:spacing w:val="-8"/>
        </w:rPr>
        <w:t>最优解。</w:t>
      </w:r>
    </w:p>
    <w:p>
      <w:pPr>
        <w:ind w:left="94" w:right="114" w:firstLine="420"/>
        <w:spacing w:before="151" w:line="249" w:lineRule="auto"/>
        <w:rPr>
          <w:rFonts w:ascii="SimSun" w:hAnsi="SimSun" w:eastAsia="SimSun" w:cs="SimSun"/>
          <w:sz w:val="21"/>
          <w:szCs w:val="21"/>
        </w:rPr>
      </w:pPr>
      <w:r>
        <w:rPr>
          <w:rFonts w:ascii="SimSun" w:hAnsi="SimSun" w:eastAsia="SimSun" w:cs="SimSun"/>
          <w:sz w:val="21"/>
          <w:szCs w:val="21"/>
          <w:spacing w:val="-13"/>
        </w:rPr>
        <w:t>首先，我们讨论经典策略迭代算法的蒙特卡洛版本。这种</w:t>
      </w:r>
      <w:r>
        <w:rPr>
          <w:rFonts w:ascii="SimSun" w:hAnsi="SimSun" w:eastAsia="SimSun" w:cs="SimSun"/>
          <w:sz w:val="21"/>
          <w:szCs w:val="21"/>
          <w:spacing w:val="-14"/>
        </w:rPr>
        <w:t>方法从任意的策略</w:t>
      </w:r>
      <w:r>
        <w:rPr>
          <w:rFonts w:ascii="SimSun" w:hAnsi="SimSun" w:eastAsia="SimSun" w:cs="SimSun"/>
          <w:sz w:val="21"/>
          <w:szCs w:val="21"/>
          <w:spacing w:val="-49"/>
        </w:rPr>
        <w:t xml:space="preserve"> </w:t>
      </w:r>
      <w:r>
        <w:rPr>
          <w:rFonts w:ascii="SimSun" w:hAnsi="SimSun" w:eastAsia="SimSun" w:cs="SimSun"/>
          <w:sz w:val="21"/>
          <w:szCs w:val="21"/>
          <w:spacing w:val="-14"/>
        </w:rPr>
        <w:t>π</w:t>
      </w:r>
      <w:r>
        <w:rPr>
          <w:rFonts w:ascii="Times New Roman" w:hAnsi="Times New Roman" w:eastAsia="Times New Roman" w:cs="Times New Roman"/>
          <w:sz w:val="21"/>
          <w:szCs w:val="21"/>
          <w:spacing w:val="-14"/>
        </w:rPr>
        <w:t>o</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4"/>
        </w:rPr>
        <w:t>开始</w:t>
      </w:r>
      <w:r>
        <w:rPr>
          <w:rFonts w:ascii="SimSun" w:hAnsi="SimSun" w:eastAsia="SimSun" w:cs="SimSun"/>
          <w:sz w:val="21"/>
          <w:szCs w:val="21"/>
        </w:rPr>
        <w:t xml:space="preserve"> </w:t>
      </w:r>
      <w:r>
        <w:rPr>
          <w:rFonts w:ascii="SimSun" w:hAnsi="SimSun" w:eastAsia="SimSun" w:cs="SimSun"/>
          <w:sz w:val="21"/>
          <w:szCs w:val="21"/>
          <w:spacing w:val="-12"/>
        </w:rPr>
        <w:t>交替进行完整的策略评估和策略改进，最终得到最优的策略和动作价</w:t>
      </w:r>
      <w:r>
        <w:rPr>
          <w:rFonts w:ascii="SimSun" w:hAnsi="SimSun" w:eastAsia="SimSun" w:cs="SimSun"/>
          <w:sz w:val="21"/>
          <w:szCs w:val="21"/>
          <w:spacing w:val="-13"/>
        </w:rPr>
        <w:t>值函数</w:t>
      </w:r>
    </w:p>
    <w:p>
      <w:pPr>
        <w:spacing w:line="273" w:lineRule="auto"/>
        <w:rPr>
          <w:rFonts w:ascii="Arial"/>
          <w:sz w:val="21"/>
        </w:rPr>
      </w:pPr>
      <w:r/>
    </w:p>
    <w:p>
      <w:pPr>
        <w:ind w:firstLine="1565"/>
        <w:spacing w:line="300" w:lineRule="exact"/>
        <w:textAlignment w:val="center"/>
        <w:rPr/>
      </w:pPr>
      <w:r>
        <w:drawing>
          <wp:inline distT="0" distB="0" distL="0" distR="0">
            <wp:extent cx="3041629" cy="190487"/>
            <wp:effectExtent l="0" t="0" r="0" b="0"/>
            <wp:docPr id="7" name="IM 7"/>
            <wp:cNvGraphicFramePr/>
            <a:graphic>
              <a:graphicData uri="http://schemas.openxmlformats.org/drawingml/2006/picture">
                <pic:pic>
                  <pic:nvPicPr>
                    <pic:cNvPr id="7" name="IM 7"/>
                    <pic:cNvPicPr/>
                  </pic:nvPicPr>
                  <pic:blipFill>
                    <a:blip r:embed="rId17"/>
                    <a:stretch>
                      <a:fillRect/>
                    </a:stretch>
                  </pic:blipFill>
                  <pic:spPr>
                    <a:xfrm rot="0">
                      <a:off x="0" y="0"/>
                      <a:ext cx="3041629" cy="190487"/>
                    </a:xfrm>
                    <a:prstGeom prst="rect">
                      <a:avLst/>
                    </a:prstGeom>
                  </pic:spPr>
                </pic:pic>
              </a:graphicData>
            </a:graphic>
          </wp:inline>
        </w:drawing>
      </w:r>
    </w:p>
    <w:p>
      <w:pPr>
        <w:sectPr>
          <w:headerReference w:type="default" r:id="rId14"/>
          <w:footerReference w:type="default" r:id="rId15"/>
          <w:pgSz w:w="9100" w:h="13250"/>
          <w:pgMar w:top="356" w:right="854" w:bottom="721" w:left="334" w:header="0" w:footer="592" w:gutter="0"/>
        </w:sectPr>
        <w:rPr/>
      </w:pPr>
    </w:p>
    <w:p>
      <w:pPr>
        <w:ind w:left="49"/>
        <w:spacing w:before="8" w:line="219" w:lineRule="auto"/>
        <w:rPr>
          <w:rFonts w:ascii="SimSun" w:hAnsi="SimSun" w:eastAsia="SimSun" w:cs="SimSun"/>
          <w:sz w:val="20"/>
          <w:szCs w:val="20"/>
        </w:rPr>
      </w:pPr>
      <w:r>
        <w:rPr>
          <w:rFonts w:ascii="SimSun" w:hAnsi="SimSun" w:eastAsia="SimSun" w:cs="SimSun"/>
          <w:sz w:val="20"/>
          <w:szCs w:val="20"/>
          <w:spacing w:val="-17"/>
        </w:rPr>
        <w:t>强化学习(第2版)</w:t>
      </w:r>
    </w:p>
    <w:p>
      <w:pPr>
        <w:spacing w:line="363" w:lineRule="auto"/>
        <w:rPr>
          <w:rFonts w:ascii="Arial"/>
          <w:sz w:val="21"/>
        </w:rPr>
      </w:pPr>
      <w:r/>
    </w:p>
    <w:p>
      <w:pPr>
        <w:ind w:left="49" w:right="72" w:hanging="20"/>
        <w:spacing w:before="65" w:line="325" w:lineRule="auto"/>
        <w:jc w:val="both"/>
        <w:rPr>
          <w:rFonts w:ascii="SimSun" w:hAnsi="SimSun" w:eastAsia="SimSun" w:cs="SimSun"/>
          <w:sz w:val="20"/>
          <w:szCs w:val="20"/>
        </w:rPr>
      </w:pPr>
      <w:r>
        <w:rPr>
          <w:rFonts w:ascii="SimSun" w:hAnsi="SimSun" w:eastAsia="SimSun" w:cs="SimSun"/>
          <w:sz w:val="20"/>
          <w:szCs w:val="20"/>
          <w:spacing w:val="6"/>
        </w:rPr>
        <w:t>这里，</w:t>
      </w:r>
      <w:r>
        <w:rPr>
          <w:rFonts w:ascii="SimSun" w:hAnsi="SimSun" w:eastAsia="SimSun" w:cs="SimSun"/>
          <w:sz w:val="20"/>
          <w:szCs w:val="20"/>
          <w:spacing w:val="19"/>
        </w:rPr>
        <w:t xml:space="preserve">    </w:t>
      </w:r>
      <w:r>
        <w:rPr>
          <w:rFonts w:ascii="SimSun" w:hAnsi="SimSun" w:eastAsia="SimSun" w:cs="SimSun"/>
          <w:sz w:val="20"/>
          <w:szCs w:val="20"/>
          <w:spacing w:val="6"/>
        </w:rPr>
        <w:t>表示策略评估，而</w:t>
      </w:r>
      <w:r>
        <w:rPr>
          <w:rFonts w:ascii="SimSun" w:hAnsi="SimSun" w:eastAsia="SimSun" w:cs="SimSun"/>
          <w:sz w:val="20"/>
          <w:szCs w:val="20"/>
          <w:spacing w:val="-70"/>
        </w:rPr>
        <w:t xml:space="preserve"> </w:t>
      </w:r>
      <w:r>
        <w:rPr>
          <w:rFonts w:ascii="SimSun" w:hAnsi="SimSun" w:eastAsia="SimSun" w:cs="SimSun"/>
          <w:sz w:val="20"/>
          <w:szCs w:val="20"/>
          <w:spacing w:val="6"/>
        </w:rPr>
        <w:t>→表示策略改进。策略评估完全按照前一节所述的方法</w:t>
      </w:r>
      <w:r>
        <w:rPr>
          <w:rFonts w:ascii="SimSun" w:hAnsi="SimSun" w:eastAsia="SimSun" w:cs="SimSun"/>
          <w:sz w:val="20"/>
          <w:szCs w:val="20"/>
        </w:rPr>
        <w:t xml:space="preserve"> </w:t>
      </w:r>
      <w:r>
        <w:rPr>
          <w:rFonts w:ascii="SimSun" w:hAnsi="SimSun" w:eastAsia="SimSun" w:cs="SimSun"/>
          <w:sz w:val="20"/>
          <w:szCs w:val="20"/>
          <w:spacing w:val="-3"/>
        </w:rPr>
        <w:t>进行。经历了很多幕后，近似的动作价值函数会渐近地趋向真实的动作价值函数。现在假</w:t>
      </w:r>
      <w:r>
        <w:rPr>
          <w:rFonts w:ascii="SimSun" w:hAnsi="SimSun" w:eastAsia="SimSun" w:cs="SimSun"/>
          <w:sz w:val="20"/>
          <w:szCs w:val="20"/>
          <w:spacing w:val="3"/>
        </w:rPr>
        <w:t xml:space="preserve"> </w:t>
      </w:r>
      <w:r>
        <w:rPr>
          <w:rFonts w:ascii="SimSun" w:hAnsi="SimSun" w:eastAsia="SimSun" w:cs="SimSun"/>
          <w:sz w:val="20"/>
          <w:szCs w:val="20"/>
          <w:spacing w:val="-3"/>
        </w:rPr>
        <w:t>设我们观测到了无限多幕的序列，并且这些幕保证了试探性出发假设。在这种情况下，对</w:t>
      </w:r>
    </w:p>
    <w:p>
      <w:pPr>
        <w:ind w:left="49"/>
        <w:spacing w:line="214" w:lineRule="auto"/>
        <w:rPr>
          <w:rFonts w:ascii="SimSun" w:hAnsi="SimSun" w:eastAsia="SimSun" w:cs="SimSun"/>
          <w:sz w:val="20"/>
          <w:szCs w:val="20"/>
        </w:rPr>
      </w:pPr>
      <w:r>
        <w:rPr>
          <w:rFonts w:ascii="SimSun" w:hAnsi="SimSun" w:eastAsia="SimSun" w:cs="SimSun"/>
          <w:sz w:val="20"/>
          <w:szCs w:val="20"/>
          <w:spacing w:val="-4"/>
        </w:rPr>
        <w:t>于任意的πk,</w:t>
      </w:r>
      <w:r>
        <w:rPr>
          <w:rFonts w:ascii="SimSun" w:hAnsi="SimSun" w:eastAsia="SimSun" w:cs="SimSun"/>
          <w:sz w:val="20"/>
          <w:szCs w:val="20"/>
          <w:spacing w:val="10"/>
        </w:rPr>
        <w:t xml:space="preserve"> </w:t>
      </w:r>
      <w:r>
        <w:rPr>
          <w:rFonts w:ascii="SimSun" w:hAnsi="SimSun" w:eastAsia="SimSun" w:cs="SimSun"/>
          <w:sz w:val="20"/>
          <w:szCs w:val="20"/>
          <w:spacing w:val="-4"/>
        </w:rPr>
        <w:t>蒙特卡洛算法都能精确地计算对应的</w:t>
      </w:r>
      <w:r>
        <w:rPr>
          <w:rFonts w:ascii="SimSun" w:hAnsi="SimSun" w:eastAsia="SimSun" w:cs="SimSun"/>
          <w:sz w:val="20"/>
          <w:szCs w:val="20"/>
          <w:spacing w:val="-47"/>
        </w:rPr>
        <w:t xml:space="preserve"> </w:t>
      </w:r>
      <w:r>
        <w:rPr>
          <w:rFonts w:ascii="SimSun" w:hAnsi="SimSun" w:eastAsia="SimSun" w:cs="SimSun"/>
          <w:sz w:val="20"/>
          <w:szCs w:val="20"/>
          <w:spacing w:val="-4"/>
        </w:rPr>
        <w:t>qm。</w:t>
      </w:r>
    </w:p>
    <w:p>
      <w:pPr>
        <w:ind w:left="29" w:right="76" w:firstLine="410"/>
        <w:spacing w:before="150" w:line="283" w:lineRule="auto"/>
        <w:jc w:val="both"/>
        <w:rPr>
          <w:rFonts w:ascii="SimSun" w:hAnsi="SimSun" w:eastAsia="SimSun" w:cs="SimSun"/>
          <w:sz w:val="20"/>
          <w:szCs w:val="20"/>
        </w:rPr>
      </w:pPr>
      <w:r>
        <w:rPr>
          <w:rFonts w:ascii="SimSun" w:hAnsi="SimSun" w:eastAsia="SimSun" w:cs="SimSun"/>
          <w:sz w:val="20"/>
          <w:szCs w:val="20"/>
          <w:spacing w:val="-3"/>
        </w:rPr>
        <w:t>策略改进的方法是在当前价值函数上贪心地选择动作。由于我们有动作价值函数，所</w:t>
      </w:r>
      <w:r>
        <w:rPr>
          <w:rFonts w:ascii="SimSun" w:hAnsi="SimSun" w:eastAsia="SimSun" w:cs="SimSun"/>
          <w:sz w:val="20"/>
          <w:szCs w:val="20"/>
          <w:spacing w:val="6"/>
        </w:rPr>
        <w:t xml:space="preserve"> </w:t>
      </w:r>
      <w:r>
        <w:rPr>
          <w:rFonts w:ascii="SimSun" w:hAnsi="SimSun" w:eastAsia="SimSun" w:cs="SimSun"/>
          <w:sz w:val="20"/>
          <w:szCs w:val="20"/>
          <w:spacing w:val="-1"/>
        </w:rPr>
        <w:t>以在贪心的时候完全不需要使用任何的模型信息。对于任意的一个动作价值</w:t>
      </w:r>
      <w:r>
        <w:rPr>
          <w:rFonts w:ascii="SimSun" w:hAnsi="SimSun" w:eastAsia="SimSun" w:cs="SimSun"/>
          <w:sz w:val="20"/>
          <w:szCs w:val="20"/>
          <w:spacing w:val="-2"/>
        </w:rPr>
        <w:t>函数</w:t>
      </w:r>
      <w:r>
        <w:rPr>
          <w:rFonts w:ascii="SimSun" w:hAnsi="SimSun" w:eastAsia="SimSun" w:cs="SimSun"/>
          <w:sz w:val="20"/>
          <w:szCs w:val="20"/>
          <w:spacing w:val="-40"/>
        </w:rPr>
        <w:t xml:space="preserve"> </w:t>
      </w:r>
      <w:r>
        <w:rPr>
          <w:rFonts w:ascii="Times New Roman" w:hAnsi="Times New Roman" w:eastAsia="Times New Roman" w:cs="Times New Roman"/>
          <w:sz w:val="20"/>
          <w:szCs w:val="20"/>
          <w:spacing w:val="-2"/>
        </w:rPr>
        <w:t>q,</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2"/>
        </w:rPr>
        <w:t>对应</w:t>
      </w:r>
      <w:r>
        <w:rPr>
          <w:rFonts w:ascii="SimSun" w:hAnsi="SimSun" w:eastAsia="SimSun" w:cs="SimSun"/>
          <w:sz w:val="20"/>
          <w:szCs w:val="20"/>
        </w:rPr>
        <w:t xml:space="preserve"> </w:t>
      </w:r>
      <w:r>
        <w:rPr>
          <w:rFonts w:ascii="SimSun" w:hAnsi="SimSun" w:eastAsia="SimSun" w:cs="SimSun"/>
          <w:sz w:val="20"/>
          <w:szCs w:val="20"/>
          <w:spacing w:val="-2"/>
        </w:rPr>
        <w:t>的贪心策略为：对于任意一个状态</w:t>
      </w:r>
      <w:r>
        <w:rPr>
          <w:rFonts w:ascii="Times New Roman" w:hAnsi="Times New Roman" w:eastAsia="Times New Roman" w:cs="Times New Roman"/>
          <w:sz w:val="20"/>
          <w:szCs w:val="20"/>
          <w:spacing w:val="-2"/>
        </w:rPr>
        <w:t>s</w:t>
      </w:r>
      <w:r>
        <w:rPr>
          <w:rFonts w:ascii="Times New Roman" w:hAnsi="Times New Roman" w:eastAsia="Times New Roman" w:cs="Times New Roman"/>
          <w:sz w:val="20"/>
          <w:szCs w:val="20"/>
        </w:rPr>
        <w:t xml:space="preserve"> </w:t>
      </w:r>
      <w:r>
        <w:rPr>
          <w:rFonts w:ascii="SimSun" w:hAnsi="SimSun" w:eastAsia="SimSun" w:cs="SimSun"/>
          <w:sz w:val="20"/>
          <w:szCs w:val="20"/>
          <w:spacing w:val="-2"/>
        </w:rPr>
        <w:t>∈</w:t>
      </w:r>
      <w:r>
        <w:rPr>
          <w:rFonts w:ascii="Times New Roman" w:hAnsi="Times New Roman" w:eastAsia="Times New Roman" w:cs="Times New Roman"/>
          <w:sz w:val="20"/>
          <w:szCs w:val="20"/>
          <w:spacing w:val="-2"/>
        </w:rPr>
        <w:t>S,</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必定选择对应动作价值函数最大的动作</w:t>
      </w:r>
    </w:p>
    <w:p>
      <w:pPr>
        <w:ind w:right="22"/>
        <w:spacing w:before="305"/>
        <w:jc w:val="right"/>
        <w:rPr>
          <w:rFonts w:ascii="SimSun" w:hAnsi="SimSun" w:eastAsia="SimSun" w:cs="SimSun"/>
          <w:sz w:val="20"/>
          <w:szCs w:val="20"/>
        </w:rPr>
      </w:pPr>
      <w:r>
        <w:rPr>
          <w:rFonts w:ascii="SimSun" w:hAnsi="SimSun" w:eastAsia="SimSun" w:cs="SimSun"/>
          <w:sz w:val="20"/>
          <w:szCs w:val="20"/>
          <w:position w:val="-9"/>
        </w:rPr>
        <w:drawing>
          <wp:inline distT="0" distB="0" distL="0" distR="0">
            <wp:extent cx="1231860" cy="196881"/>
            <wp:effectExtent l="0" t="0" r="0" b="0"/>
            <wp:docPr id="8" name="IM 8"/>
            <wp:cNvGraphicFramePr/>
            <a:graphic>
              <a:graphicData uri="http://schemas.openxmlformats.org/drawingml/2006/picture">
                <pic:pic>
                  <pic:nvPicPr>
                    <pic:cNvPr id="8" name="IM 8"/>
                    <pic:cNvPicPr/>
                  </pic:nvPicPr>
                  <pic:blipFill>
                    <a:blip r:embed="rId19"/>
                    <a:stretch>
                      <a:fillRect/>
                    </a:stretch>
                  </pic:blipFill>
                  <pic:spPr>
                    <a:xfrm rot="0">
                      <a:off x="0" y="0"/>
                      <a:ext cx="1231860" cy="196881"/>
                    </a:xfrm>
                    <a:prstGeom prst="rect">
                      <a:avLst/>
                    </a:prstGeom>
                  </pic:spPr>
                </pic:pic>
              </a:graphicData>
            </a:graphic>
          </wp:inline>
        </w:drawing>
      </w:r>
      <w:r>
        <w:rPr>
          <w:rFonts w:ascii="SimSun" w:hAnsi="SimSun" w:eastAsia="SimSun" w:cs="SimSun"/>
          <w:sz w:val="20"/>
          <w:szCs w:val="20"/>
        </w:rPr>
        <w:t xml:space="preserve">                         </w:t>
      </w:r>
      <w:r>
        <w:rPr>
          <w:rFonts w:ascii="SimSun" w:hAnsi="SimSun" w:eastAsia="SimSun" w:cs="SimSun"/>
          <w:sz w:val="20"/>
          <w:szCs w:val="20"/>
          <w:spacing w:val="-11"/>
        </w:rPr>
        <w:t>(5.1)</w:t>
      </w:r>
    </w:p>
    <w:p>
      <w:pPr>
        <w:ind w:left="49" w:right="81"/>
        <w:spacing w:before="246" w:line="267" w:lineRule="auto"/>
        <w:rPr>
          <w:rFonts w:ascii="Times New Roman" w:hAnsi="Times New Roman" w:eastAsia="Times New Roman" w:cs="Times New Roman"/>
          <w:sz w:val="20"/>
          <w:szCs w:val="20"/>
        </w:rPr>
      </w:pPr>
      <w:r>
        <w:rPr>
          <w:rFonts w:ascii="SimSun" w:hAnsi="SimSun" w:eastAsia="SimSun" w:cs="SimSun"/>
          <w:sz w:val="20"/>
          <w:szCs w:val="20"/>
          <w:spacing w:val="-3"/>
        </w:rPr>
        <w:t>策略改进可以通过将</w:t>
      </w:r>
      <w:r>
        <w:rPr>
          <w:rFonts w:ascii="SimSun" w:hAnsi="SimSun" w:eastAsia="SimSun" w:cs="SimSun"/>
          <w:sz w:val="20"/>
          <w:szCs w:val="20"/>
          <w:spacing w:val="-41"/>
        </w:rPr>
        <w:t xml:space="preserve"> </w:t>
      </w:r>
      <w:r>
        <w:rPr>
          <w:rFonts w:ascii="Times New Roman" w:hAnsi="Times New Roman" w:eastAsia="Times New Roman" w:cs="Times New Roman"/>
          <w:sz w:val="20"/>
          <w:szCs w:val="20"/>
          <w:spacing w:val="-3"/>
        </w:rPr>
        <w:t>qm</w:t>
      </w:r>
      <w:r>
        <w:rPr>
          <w:rFonts w:ascii="Times New Roman" w:hAnsi="Times New Roman" w:eastAsia="Times New Roman" w:cs="Times New Roman"/>
          <w:sz w:val="20"/>
          <w:szCs w:val="20"/>
          <w:spacing w:val="41"/>
        </w:rPr>
        <w:t xml:space="preserve"> </w:t>
      </w:r>
      <w:r>
        <w:rPr>
          <w:rFonts w:ascii="SimSun" w:hAnsi="SimSun" w:eastAsia="SimSun" w:cs="SimSun"/>
          <w:sz w:val="20"/>
          <w:szCs w:val="20"/>
          <w:spacing w:val="-3"/>
        </w:rPr>
        <w:t>对应的贪心策略作为</w:t>
      </w:r>
      <w:r>
        <w:rPr>
          <w:rFonts w:ascii="Times New Roman" w:hAnsi="Times New Roman" w:eastAsia="Times New Roman" w:cs="Times New Roman"/>
          <w:sz w:val="20"/>
          <w:szCs w:val="20"/>
          <w:spacing w:val="-3"/>
        </w:rPr>
        <w:t>Tk+1</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3"/>
        </w:rPr>
        <w:t>来进行。这样的</w:t>
      </w:r>
      <w:r>
        <w:rPr>
          <w:rFonts w:ascii="SimSun" w:hAnsi="SimSun" w:eastAsia="SimSun" w:cs="SimSun"/>
          <w:sz w:val="20"/>
          <w:szCs w:val="20"/>
          <w:spacing w:val="-33"/>
        </w:rPr>
        <w:t xml:space="preserve"> </w:t>
      </w:r>
      <w:r>
        <w:rPr>
          <w:rFonts w:ascii="SimSun" w:hAnsi="SimSun" w:eastAsia="SimSun" w:cs="SimSun"/>
          <w:sz w:val="20"/>
          <w:szCs w:val="20"/>
          <w:spacing w:val="-3"/>
        </w:rPr>
        <w:t>π</w:t>
      </w:r>
      <w:r>
        <w:rPr>
          <w:rFonts w:ascii="Times New Roman" w:hAnsi="Times New Roman" w:eastAsia="Times New Roman" w:cs="Times New Roman"/>
          <w:sz w:val="20"/>
          <w:szCs w:val="20"/>
          <w:spacing w:val="-3"/>
        </w:rPr>
        <w:t>k</w:t>
      </w:r>
      <w:r>
        <w:rPr>
          <w:rFonts w:ascii="Times New Roman" w:hAnsi="Times New Roman" w:eastAsia="Times New Roman" w:cs="Times New Roman"/>
          <w:sz w:val="20"/>
          <w:szCs w:val="20"/>
        </w:rPr>
        <w:t xml:space="preserve">  </w:t>
      </w:r>
      <w:r>
        <w:rPr>
          <w:rFonts w:ascii="SimSun" w:hAnsi="SimSun" w:eastAsia="SimSun" w:cs="SimSun"/>
          <w:sz w:val="20"/>
          <w:szCs w:val="20"/>
          <w:spacing w:val="-3"/>
        </w:rPr>
        <w:t>和</w:t>
      </w:r>
      <w:r>
        <w:rPr>
          <w:rFonts w:ascii="SimSun" w:hAnsi="SimSun" w:eastAsia="SimSun" w:cs="SimSun"/>
          <w:sz w:val="20"/>
          <w:szCs w:val="20"/>
          <w:spacing w:val="-17"/>
        </w:rPr>
        <w:t xml:space="preserve"> </w:t>
      </w:r>
      <w:r>
        <w:rPr>
          <w:rFonts w:ascii="SimSun" w:hAnsi="SimSun" w:eastAsia="SimSun" w:cs="SimSun"/>
          <w:sz w:val="20"/>
          <w:szCs w:val="20"/>
          <w:spacing w:val="-3"/>
        </w:rPr>
        <w:t>π</w:t>
      </w:r>
      <w:r>
        <w:rPr>
          <w:rFonts w:ascii="Times New Roman" w:hAnsi="Times New Roman" w:eastAsia="Times New Roman" w:cs="Times New Roman"/>
          <w:sz w:val="20"/>
          <w:szCs w:val="20"/>
          <w:spacing w:val="-3"/>
        </w:rPr>
        <w:t>k+1</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4"/>
        </w:rPr>
        <w:t>满足策</w:t>
      </w:r>
      <w:r>
        <w:rPr>
          <w:rFonts w:ascii="SimSun" w:hAnsi="SimSun" w:eastAsia="SimSun" w:cs="SimSun"/>
          <w:sz w:val="20"/>
          <w:szCs w:val="20"/>
        </w:rPr>
        <w:t xml:space="preserve"> </w:t>
      </w:r>
      <w:r>
        <w:rPr>
          <w:rFonts w:ascii="SimSun" w:hAnsi="SimSun" w:eastAsia="SimSun" w:cs="SimSun"/>
          <w:sz w:val="20"/>
          <w:szCs w:val="20"/>
          <w:spacing w:val="3"/>
        </w:rPr>
        <w:t>略改进定理(4.2节),因为对所有的状态</w:t>
      </w:r>
      <w:r>
        <w:rPr>
          <w:rFonts w:ascii="Times New Roman" w:hAnsi="Times New Roman" w:eastAsia="Times New Roman" w:cs="Times New Roman"/>
          <w:sz w:val="20"/>
          <w:szCs w:val="20"/>
          <w:spacing w:val="3"/>
        </w:rPr>
        <w:t>s</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spacing w:val="3"/>
        </w:rPr>
        <w:t>S,</w:t>
      </w:r>
    </w:p>
    <w:p>
      <w:pPr>
        <w:spacing w:line="303" w:lineRule="auto"/>
        <w:rPr>
          <w:rFonts w:ascii="Arial"/>
          <w:sz w:val="21"/>
        </w:rPr>
      </w:pPr>
      <w:r/>
    </w:p>
    <w:p>
      <w:pPr>
        <w:ind w:firstLine="2119"/>
        <w:spacing w:line="370" w:lineRule="exact"/>
        <w:textAlignment w:val="center"/>
        <w:rPr/>
      </w:pPr>
      <w:r>
        <w:drawing>
          <wp:inline distT="0" distB="0" distL="0" distR="0">
            <wp:extent cx="2247952" cy="234996"/>
            <wp:effectExtent l="0" t="0" r="0" b="0"/>
            <wp:docPr id="9" name="IM 9"/>
            <wp:cNvGraphicFramePr/>
            <a:graphic>
              <a:graphicData uri="http://schemas.openxmlformats.org/drawingml/2006/picture">
                <pic:pic>
                  <pic:nvPicPr>
                    <pic:cNvPr id="9" name="IM 9"/>
                    <pic:cNvPicPr/>
                  </pic:nvPicPr>
                  <pic:blipFill>
                    <a:blip r:embed="rId20"/>
                    <a:stretch>
                      <a:fillRect/>
                    </a:stretch>
                  </pic:blipFill>
                  <pic:spPr>
                    <a:xfrm rot="0">
                      <a:off x="0" y="0"/>
                      <a:ext cx="2247952" cy="234996"/>
                    </a:xfrm>
                    <a:prstGeom prst="rect">
                      <a:avLst/>
                    </a:prstGeom>
                  </pic:spPr>
                </pic:pic>
              </a:graphicData>
            </a:graphic>
          </wp:inline>
        </w:drawing>
      </w:r>
    </w:p>
    <w:p>
      <w:pPr>
        <w:ind w:firstLine="3419"/>
        <w:spacing w:before="60" w:line="290" w:lineRule="exact"/>
        <w:textAlignment w:val="center"/>
        <w:rPr/>
      </w:pPr>
      <w:r>
        <w:drawing>
          <wp:inline distT="0" distB="0" distL="0" distR="0">
            <wp:extent cx="850884" cy="184092"/>
            <wp:effectExtent l="0" t="0" r="0" b="0"/>
            <wp:docPr id="10" name="IM 10"/>
            <wp:cNvGraphicFramePr/>
            <a:graphic>
              <a:graphicData uri="http://schemas.openxmlformats.org/drawingml/2006/picture">
                <pic:pic>
                  <pic:nvPicPr>
                    <pic:cNvPr id="10" name="IM 10"/>
                    <pic:cNvPicPr/>
                  </pic:nvPicPr>
                  <pic:blipFill>
                    <a:blip r:embed="rId21"/>
                    <a:stretch>
                      <a:fillRect/>
                    </a:stretch>
                  </pic:blipFill>
                  <pic:spPr>
                    <a:xfrm rot="0">
                      <a:off x="0" y="0"/>
                      <a:ext cx="850884" cy="184092"/>
                    </a:xfrm>
                    <a:prstGeom prst="rect">
                      <a:avLst/>
                    </a:prstGeom>
                  </pic:spPr>
                </pic:pic>
              </a:graphicData>
            </a:graphic>
          </wp:inline>
        </w:drawing>
      </w:r>
    </w:p>
    <w:p>
      <w:pPr>
        <w:ind w:left="3429"/>
        <w:spacing w:before="156" w:line="390"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position w:val="17"/>
        </w:rPr>
        <w:t>≥9mg(s,Tk(s))</w:t>
      </w:r>
    </w:p>
    <w:p>
      <w:pPr>
        <w:ind w:left="3419"/>
        <w:spacing w:before="1"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≥Vπg(s).</w:t>
      </w:r>
    </w:p>
    <w:p>
      <w:pPr>
        <w:spacing w:line="260" w:lineRule="auto"/>
        <w:rPr>
          <w:rFonts w:ascii="Arial"/>
          <w:sz w:val="21"/>
        </w:rPr>
      </w:pPr>
      <w:r/>
    </w:p>
    <w:p>
      <w:pPr>
        <w:ind w:left="29" w:right="81"/>
        <w:spacing w:before="65" w:line="295" w:lineRule="auto"/>
        <w:jc w:val="both"/>
        <w:rPr>
          <w:rFonts w:ascii="SimSun" w:hAnsi="SimSun" w:eastAsia="SimSun" w:cs="SimSun"/>
          <w:sz w:val="20"/>
          <w:szCs w:val="20"/>
        </w:rPr>
      </w:pPr>
      <w:r>
        <w:rPr>
          <w:rFonts w:ascii="SimSun" w:hAnsi="SimSun" w:eastAsia="SimSun" w:cs="SimSun"/>
          <w:sz w:val="20"/>
          <w:szCs w:val="20"/>
          <w:spacing w:val="-5"/>
        </w:rPr>
        <w:t>我们在之前章节中讨论过，这个定理保证</w:t>
      </w:r>
      <w:r>
        <w:rPr>
          <w:rFonts w:ascii="SimSun" w:hAnsi="SimSun" w:eastAsia="SimSun" w:cs="SimSun"/>
          <w:sz w:val="20"/>
          <w:szCs w:val="20"/>
          <w:spacing w:val="-40"/>
        </w:rPr>
        <w:t xml:space="preserve"> </w:t>
      </w:r>
      <w:r>
        <w:rPr>
          <w:rFonts w:ascii="SimSun" w:hAnsi="SimSun" w:eastAsia="SimSun" w:cs="SimSun"/>
          <w:sz w:val="20"/>
          <w:szCs w:val="20"/>
          <w:spacing w:val="-5"/>
        </w:rPr>
        <w:t>π</w:t>
      </w:r>
      <w:r>
        <w:rPr>
          <w:rFonts w:ascii="Times New Roman" w:hAnsi="Times New Roman" w:eastAsia="Times New Roman" w:cs="Times New Roman"/>
          <w:sz w:val="20"/>
          <w:szCs w:val="20"/>
          <w:spacing w:val="-5"/>
        </w:rPr>
        <w:t>k+1</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5"/>
        </w:rPr>
        <w:t>一定比</w:t>
      </w:r>
      <w:r>
        <w:rPr>
          <w:rFonts w:ascii="SimSun" w:hAnsi="SimSun" w:eastAsia="SimSun" w:cs="SimSun"/>
          <w:sz w:val="20"/>
          <w:szCs w:val="20"/>
          <w:spacing w:val="-20"/>
        </w:rPr>
        <w:t xml:space="preserve"> </w:t>
      </w:r>
      <w:r>
        <w:rPr>
          <w:rFonts w:ascii="SimSun" w:hAnsi="SimSun" w:eastAsia="SimSun" w:cs="SimSun"/>
          <w:sz w:val="20"/>
          <w:szCs w:val="20"/>
          <w:spacing w:val="-5"/>
        </w:rPr>
        <w:t>π</w:t>
      </w:r>
      <w:r>
        <w:rPr>
          <w:rFonts w:ascii="Times New Roman" w:hAnsi="Times New Roman" w:eastAsia="Times New Roman" w:cs="Times New Roman"/>
          <w:sz w:val="20"/>
          <w:szCs w:val="20"/>
          <w:spacing w:val="-5"/>
        </w:rPr>
        <w:t>x</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5"/>
        </w:rPr>
        <w:t>更优，除非</w:t>
      </w:r>
      <w:r>
        <w:rPr>
          <w:rFonts w:ascii="SimSun" w:hAnsi="SimSun" w:eastAsia="SimSun" w:cs="SimSun"/>
          <w:sz w:val="20"/>
          <w:szCs w:val="20"/>
          <w:spacing w:val="-28"/>
        </w:rPr>
        <w:t xml:space="preserve"> </w:t>
      </w:r>
      <w:r>
        <w:rPr>
          <w:rFonts w:ascii="SimSun" w:hAnsi="SimSun" w:eastAsia="SimSun" w:cs="SimSun"/>
          <w:sz w:val="20"/>
          <w:szCs w:val="20"/>
          <w:spacing w:val="-6"/>
        </w:rPr>
        <w:t>π</w:t>
      </w:r>
      <w:r>
        <w:rPr>
          <w:rFonts w:ascii="Times New Roman" w:hAnsi="Times New Roman" w:eastAsia="Times New Roman" w:cs="Times New Roman"/>
          <w:sz w:val="20"/>
          <w:szCs w:val="20"/>
          <w:spacing w:val="-6"/>
        </w:rPr>
        <w:t>k</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spacing w:val="-6"/>
        </w:rPr>
        <w:t>已经是最优策</w:t>
      </w:r>
      <w:r>
        <w:rPr>
          <w:rFonts w:ascii="SimSun" w:hAnsi="SimSun" w:eastAsia="SimSun" w:cs="SimSun"/>
          <w:sz w:val="20"/>
          <w:szCs w:val="20"/>
        </w:rPr>
        <w:t xml:space="preserve"> </w:t>
      </w:r>
      <w:r>
        <w:rPr>
          <w:rFonts w:ascii="SimSun" w:hAnsi="SimSun" w:eastAsia="SimSun" w:cs="SimSun"/>
          <w:sz w:val="20"/>
          <w:szCs w:val="20"/>
          <w:spacing w:val="-2"/>
        </w:rPr>
        <w:t>略，这种情况下两者均为最优策略。这个过程反过来保证</w:t>
      </w:r>
      <w:r>
        <w:rPr>
          <w:rFonts w:ascii="SimSun" w:hAnsi="SimSun" w:eastAsia="SimSun" w:cs="SimSun"/>
          <w:sz w:val="20"/>
          <w:szCs w:val="20"/>
          <w:spacing w:val="-3"/>
        </w:rPr>
        <w:t>了整个流程一定收敛到最优的策</w:t>
      </w:r>
      <w:r>
        <w:rPr>
          <w:rFonts w:ascii="SimSun" w:hAnsi="SimSun" w:eastAsia="SimSun" w:cs="SimSun"/>
          <w:sz w:val="20"/>
          <w:szCs w:val="20"/>
        </w:rPr>
        <w:t xml:space="preserve"> </w:t>
      </w:r>
      <w:r>
        <w:rPr>
          <w:rFonts w:ascii="SimSun" w:hAnsi="SimSun" w:eastAsia="SimSun" w:cs="SimSun"/>
          <w:sz w:val="20"/>
          <w:szCs w:val="20"/>
          <w:spacing w:val="-3"/>
        </w:rPr>
        <w:t>略和最优的价值函数。这样，在只能得到若干幕采样序列而不知道环境动态知识时，蒙特</w:t>
      </w:r>
      <w:r>
        <w:rPr>
          <w:rFonts w:ascii="SimSun" w:hAnsi="SimSun" w:eastAsia="SimSun" w:cs="SimSun"/>
          <w:sz w:val="20"/>
          <w:szCs w:val="20"/>
          <w:spacing w:val="12"/>
        </w:rPr>
        <w:t xml:space="preserve"> </w:t>
      </w:r>
      <w:r>
        <w:rPr>
          <w:rFonts w:ascii="SimSun" w:hAnsi="SimSun" w:eastAsia="SimSun" w:cs="SimSun"/>
          <w:sz w:val="20"/>
          <w:szCs w:val="20"/>
          <w:spacing w:val="-5"/>
        </w:rPr>
        <w:t>卡洛算法就可以用来寻找最优策略。</w:t>
      </w:r>
    </w:p>
    <w:p>
      <w:pPr>
        <w:ind w:left="39" w:right="91" w:firstLine="400"/>
        <w:spacing w:before="162" w:line="282" w:lineRule="auto"/>
        <w:jc w:val="both"/>
        <w:rPr>
          <w:rFonts w:ascii="SimSun" w:hAnsi="SimSun" w:eastAsia="SimSun" w:cs="SimSun"/>
          <w:sz w:val="20"/>
          <w:szCs w:val="20"/>
        </w:rPr>
      </w:pPr>
      <w:r>
        <w:rPr>
          <w:rFonts w:ascii="SimSun" w:hAnsi="SimSun" w:eastAsia="SimSun" w:cs="SimSun"/>
          <w:sz w:val="20"/>
          <w:szCs w:val="20"/>
          <w:spacing w:val="-7"/>
        </w:rPr>
        <w:t>我们在上文提出了两个很强的假设来保证蒙特卡洛算法的收敛。</w:t>
      </w:r>
      <w:r>
        <w:rPr>
          <w:rFonts w:ascii="SimSun" w:hAnsi="SimSun" w:eastAsia="SimSun" w:cs="SimSun"/>
          <w:sz w:val="20"/>
          <w:szCs w:val="20"/>
          <w:spacing w:val="45"/>
        </w:rPr>
        <w:t xml:space="preserve"> </w:t>
      </w:r>
      <w:r>
        <w:rPr>
          <w:rFonts w:ascii="SimSun" w:hAnsi="SimSun" w:eastAsia="SimSun" w:cs="SimSun"/>
          <w:sz w:val="20"/>
          <w:szCs w:val="20"/>
          <w:spacing w:val="-7"/>
        </w:rPr>
        <w:t>一个是试探性出发假</w:t>
      </w:r>
      <w:r>
        <w:rPr>
          <w:rFonts w:ascii="SimSun" w:hAnsi="SimSun" w:eastAsia="SimSun" w:cs="SimSun"/>
          <w:sz w:val="20"/>
          <w:szCs w:val="20"/>
        </w:rPr>
        <w:t xml:space="preserve"> </w:t>
      </w:r>
      <w:r>
        <w:rPr>
          <w:rFonts w:ascii="SimSun" w:hAnsi="SimSun" w:eastAsia="SimSun" w:cs="SimSun"/>
          <w:sz w:val="20"/>
          <w:szCs w:val="20"/>
          <w:spacing w:val="-3"/>
        </w:rPr>
        <w:t>设，另一个是在进行策略评估的时候有无限多幕的样本序列进行试探。为了得到一个实际</w:t>
      </w:r>
      <w:r>
        <w:rPr>
          <w:rFonts w:ascii="SimSun" w:hAnsi="SimSun" w:eastAsia="SimSun" w:cs="SimSun"/>
          <w:sz w:val="20"/>
          <w:szCs w:val="20"/>
          <w:spacing w:val="4"/>
        </w:rPr>
        <w:t xml:space="preserve"> </w:t>
      </w:r>
      <w:r>
        <w:rPr>
          <w:rFonts w:ascii="SimSun" w:hAnsi="SimSun" w:eastAsia="SimSun" w:cs="SimSun"/>
          <w:sz w:val="20"/>
          <w:szCs w:val="20"/>
          <w:spacing w:val="-3"/>
        </w:rPr>
        <w:t>可用的算法，我们必须去除这两个假设。第一个假设在本章后面讨论。</w:t>
      </w:r>
    </w:p>
    <w:p>
      <w:pPr>
        <w:ind w:firstLine="439"/>
        <w:spacing w:before="157" w:line="311" w:lineRule="auto"/>
        <w:jc w:val="both"/>
        <w:rPr>
          <w:rFonts w:ascii="SimSun" w:hAnsi="SimSun" w:eastAsia="SimSun" w:cs="SimSun"/>
          <w:sz w:val="20"/>
          <w:szCs w:val="20"/>
        </w:rPr>
      </w:pPr>
      <w:r>
        <w:rPr>
          <w:rFonts w:ascii="SimSun" w:hAnsi="SimSun" w:eastAsia="SimSun" w:cs="SimSun"/>
          <w:sz w:val="20"/>
          <w:szCs w:val="20"/>
          <w:spacing w:val="-3"/>
        </w:rPr>
        <w:t>首先我们先讨论在进行策略评估时可以观测到无限多幕样本序</w:t>
      </w:r>
      <w:r>
        <w:rPr>
          <w:rFonts w:ascii="SimSun" w:hAnsi="SimSun" w:eastAsia="SimSun" w:cs="SimSun"/>
          <w:sz w:val="20"/>
          <w:szCs w:val="20"/>
          <w:spacing w:val="-4"/>
        </w:rPr>
        <w:t>列这一假设。这个假设</w:t>
      </w:r>
      <w:r>
        <w:rPr>
          <w:rFonts w:ascii="SimSun" w:hAnsi="SimSun" w:eastAsia="SimSun" w:cs="SimSun"/>
          <w:sz w:val="20"/>
          <w:szCs w:val="20"/>
        </w:rPr>
        <w:t xml:space="preserve">  </w:t>
      </w:r>
      <w:r>
        <w:rPr>
          <w:rFonts w:ascii="SimSun" w:hAnsi="SimSun" w:eastAsia="SimSun" w:cs="SimSun"/>
          <w:sz w:val="20"/>
          <w:szCs w:val="20"/>
        </w:rPr>
        <w:t>比较容易去除。事实上，在经典</w:t>
      </w:r>
      <w:r>
        <w:rPr>
          <w:rFonts w:ascii="Times New Roman" w:hAnsi="Times New Roman" w:eastAsia="Times New Roman" w:cs="Times New Roman"/>
          <w:sz w:val="20"/>
          <w:szCs w:val="20"/>
        </w:rPr>
        <w:t>DP</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rPr>
        <w:t>算法，比如迭代策略评估中也出</w:t>
      </w:r>
      <w:r>
        <w:rPr>
          <w:rFonts w:ascii="SimSun" w:hAnsi="SimSun" w:eastAsia="SimSun" w:cs="SimSun"/>
          <w:sz w:val="20"/>
          <w:szCs w:val="20"/>
          <w:spacing w:val="-1"/>
        </w:rPr>
        <w:t>现了同样的问题，它</w:t>
      </w:r>
      <w:r>
        <w:rPr>
          <w:rFonts w:ascii="SimSun" w:hAnsi="SimSun" w:eastAsia="SimSun" w:cs="SimSun"/>
          <w:sz w:val="20"/>
          <w:szCs w:val="20"/>
        </w:rPr>
        <w:t xml:space="preserve">  </w:t>
      </w:r>
      <w:r>
        <w:rPr>
          <w:rFonts w:ascii="SimSun" w:hAnsi="SimSun" w:eastAsia="SimSun" w:cs="SimSun"/>
          <w:sz w:val="20"/>
          <w:szCs w:val="20"/>
          <w:spacing w:val="-1"/>
        </w:rPr>
        <w:t>的结果也仅仅是渐近地收敛于真实的价值函数。无论是</w:t>
      </w:r>
      <w:r>
        <w:rPr>
          <w:rFonts w:ascii="Times New Roman" w:hAnsi="Times New Roman" w:eastAsia="Times New Roman" w:cs="Times New Roman"/>
          <w:sz w:val="20"/>
          <w:szCs w:val="20"/>
          <w:spacing w:val="-1"/>
        </w:rPr>
        <w:t>DP</w:t>
      </w:r>
      <w:r>
        <w:rPr>
          <w:rFonts w:ascii="Times New Roman" w:hAnsi="Times New Roman" w:eastAsia="Times New Roman" w:cs="Times New Roman"/>
          <w:sz w:val="20"/>
          <w:szCs w:val="20"/>
          <w:spacing w:val="65"/>
        </w:rPr>
        <w:t xml:space="preserve"> </w:t>
      </w:r>
      <w:r>
        <w:rPr>
          <w:rFonts w:ascii="SimSun" w:hAnsi="SimSun" w:eastAsia="SimSun" w:cs="SimSun"/>
          <w:sz w:val="20"/>
          <w:szCs w:val="20"/>
          <w:spacing w:val="-1"/>
        </w:rPr>
        <w:t>还是蒙特卡洛算法，有两个方</w:t>
      </w:r>
      <w:r>
        <w:rPr>
          <w:rFonts w:ascii="SimSun" w:hAnsi="SimSun" w:eastAsia="SimSun" w:cs="SimSun"/>
          <w:sz w:val="20"/>
          <w:szCs w:val="20"/>
        </w:rPr>
        <w:t xml:space="preserve">  </w:t>
      </w:r>
      <w:r>
        <w:rPr>
          <w:rFonts w:ascii="SimSun" w:hAnsi="SimSun" w:eastAsia="SimSun" w:cs="SimSun"/>
          <w:sz w:val="20"/>
          <w:szCs w:val="20"/>
          <w:spacing w:val="-1"/>
        </w:rPr>
        <w:t>法可以解决这一问题。</w:t>
      </w:r>
      <w:r>
        <w:rPr>
          <w:rFonts w:ascii="SimSun" w:hAnsi="SimSun" w:eastAsia="SimSun" w:cs="SimSun"/>
          <w:sz w:val="20"/>
          <w:szCs w:val="20"/>
          <w:spacing w:val="-9"/>
        </w:rPr>
        <w:t xml:space="preserve"> </w:t>
      </w:r>
      <w:r>
        <w:rPr>
          <w:rFonts w:ascii="SimSun" w:hAnsi="SimSun" w:eastAsia="SimSun" w:cs="SimSun"/>
          <w:sz w:val="20"/>
          <w:szCs w:val="20"/>
          <w:spacing w:val="-1"/>
        </w:rPr>
        <w:t>一种方法是想方设法在每次策略评估中对</w:t>
      </w:r>
      <w:r>
        <w:rPr>
          <w:rFonts w:ascii="Times New Roman" w:hAnsi="Times New Roman" w:eastAsia="Times New Roman" w:cs="Times New Roman"/>
          <w:sz w:val="20"/>
          <w:szCs w:val="20"/>
          <w:spacing w:val="-1"/>
        </w:rPr>
        <w:t>qm</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1"/>
        </w:rPr>
        <w:t>做出尽量好的逼近。</w:t>
      </w:r>
      <w:r>
        <w:rPr>
          <w:rFonts w:ascii="SimSun" w:hAnsi="SimSun" w:eastAsia="SimSun" w:cs="SimSun"/>
          <w:sz w:val="20"/>
          <w:szCs w:val="20"/>
          <w:spacing w:val="1"/>
        </w:rPr>
        <w:t xml:space="preserve"> </w:t>
      </w:r>
      <w:r>
        <w:rPr>
          <w:rFonts w:ascii="SimSun" w:hAnsi="SimSun" w:eastAsia="SimSun" w:cs="SimSun"/>
          <w:sz w:val="20"/>
          <w:szCs w:val="20"/>
          <w:spacing w:val="3"/>
        </w:rPr>
        <w:t>这就需要做一些假设并定义一些测度，来分析逼近误差的幅度和出现概率的上下界，然</w:t>
      </w:r>
      <w:r>
        <w:rPr>
          <w:rFonts w:ascii="SimSun" w:hAnsi="SimSun" w:eastAsia="SimSun" w:cs="SimSun"/>
          <w:sz w:val="20"/>
          <w:szCs w:val="20"/>
          <w:spacing w:val="7"/>
        </w:rPr>
        <w:t xml:space="preserve">  </w:t>
      </w:r>
      <w:r>
        <w:rPr>
          <w:rFonts w:ascii="SimSun" w:hAnsi="SimSun" w:eastAsia="SimSun" w:cs="SimSun"/>
          <w:sz w:val="20"/>
          <w:szCs w:val="20"/>
          <w:spacing w:val="3"/>
        </w:rPr>
        <w:t>后采取足够多的步数来保证这些界足够小。这种方法可以保证收敛到令人满</w:t>
      </w:r>
      <w:r>
        <w:rPr>
          <w:rFonts w:ascii="SimSun" w:hAnsi="SimSun" w:eastAsia="SimSun" w:cs="SimSun"/>
          <w:sz w:val="20"/>
          <w:szCs w:val="20"/>
          <w:spacing w:val="2"/>
        </w:rPr>
        <w:t>意的近似水</w:t>
      </w:r>
      <w:r>
        <w:rPr>
          <w:rFonts w:ascii="SimSun" w:hAnsi="SimSun" w:eastAsia="SimSun" w:cs="SimSun"/>
          <w:sz w:val="20"/>
          <w:szCs w:val="20"/>
        </w:rPr>
        <w:t xml:space="preserve">  </w:t>
      </w:r>
      <w:r>
        <w:rPr>
          <w:rFonts w:ascii="SimSun" w:hAnsi="SimSun" w:eastAsia="SimSun" w:cs="SimSun"/>
          <w:sz w:val="20"/>
          <w:szCs w:val="20"/>
          <w:spacing w:val="-2"/>
        </w:rPr>
        <w:t>平。然而在实际使用中，即使问题规模很小，这种方法也可能需要有大量的幕序列以用</w:t>
      </w:r>
      <w:r>
        <w:rPr>
          <w:rFonts w:ascii="SimSun" w:hAnsi="SimSun" w:eastAsia="SimSun" w:cs="SimSun"/>
          <w:sz w:val="20"/>
          <w:szCs w:val="20"/>
          <w:spacing w:val="-3"/>
        </w:rPr>
        <w:t>于</w:t>
      </w:r>
      <w:r>
        <w:rPr>
          <w:rFonts w:ascii="SimSun" w:hAnsi="SimSun" w:eastAsia="SimSun" w:cs="SimSun"/>
          <w:sz w:val="20"/>
          <w:szCs w:val="20"/>
        </w:rPr>
        <w:t xml:space="preserve">  </w:t>
      </w:r>
      <w:r>
        <w:rPr>
          <w:rFonts w:ascii="SimSun" w:hAnsi="SimSun" w:eastAsia="SimSun" w:cs="SimSun"/>
          <w:sz w:val="20"/>
          <w:szCs w:val="20"/>
          <w:spacing w:val="-3"/>
        </w:rPr>
        <w:t>计算。</w:t>
      </w:r>
    </w:p>
    <w:p>
      <w:pPr>
        <w:sectPr>
          <w:footerReference w:type="default" r:id="rId18"/>
          <w:pgSz w:w="9100" w:h="13250"/>
          <w:pgMar w:top="400" w:right="440" w:bottom="668" w:left="840" w:header="0" w:footer="529" w:gutter="0"/>
        </w:sectPr>
        <w:rPr/>
      </w:pPr>
    </w:p>
    <w:p>
      <w:pPr>
        <w:ind w:right="104"/>
        <w:spacing w:line="218" w:lineRule="auto"/>
        <w:jc w:val="right"/>
        <w:rPr>
          <w:rFonts w:ascii="SimSun" w:hAnsi="SimSun" w:eastAsia="SimSun" w:cs="SimSun"/>
          <w:sz w:val="17"/>
          <w:szCs w:val="17"/>
        </w:rPr>
      </w:pPr>
      <w:r>
        <w:drawing>
          <wp:anchor distT="0" distB="0" distL="0" distR="0" simplePos="0" relativeHeight="251673600" behindDoc="0" locked="0" layoutInCell="0" allowOverlap="1">
            <wp:simplePos x="0" y="0"/>
            <wp:positionH relativeFrom="page">
              <wp:posOffset>292102</wp:posOffset>
            </wp:positionH>
            <wp:positionV relativeFrom="page">
              <wp:posOffset>3041655</wp:posOffset>
            </wp:positionV>
            <wp:extent cx="6356" cy="2882887"/>
            <wp:effectExtent l="0" t="0" r="0" b="0"/>
            <wp:wrapNone/>
            <wp:docPr id="11" name="IM 11"/>
            <wp:cNvGraphicFramePr/>
            <a:graphic>
              <a:graphicData uri="http://schemas.openxmlformats.org/drawingml/2006/picture">
                <pic:pic>
                  <pic:nvPicPr>
                    <pic:cNvPr id="11" name="IM 11"/>
                    <pic:cNvPicPr/>
                  </pic:nvPicPr>
                  <pic:blipFill>
                    <a:blip r:embed="rId23"/>
                    <a:stretch>
                      <a:fillRect/>
                    </a:stretch>
                  </pic:blipFill>
                  <pic:spPr>
                    <a:xfrm rot="0">
                      <a:off x="0" y="0"/>
                      <a:ext cx="6356" cy="2882887"/>
                    </a:xfrm>
                    <a:prstGeom prst="rect">
                      <a:avLst/>
                    </a:prstGeom>
                  </pic:spPr>
                </pic:pic>
              </a:graphicData>
            </a:graphic>
          </wp:anchor>
        </w:drawing>
      </w:r>
      <w:r>
        <w:drawing>
          <wp:anchor distT="0" distB="0" distL="0" distR="0" simplePos="0" relativeHeight="251671552" behindDoc="0" locked="0" layoutInCell="0" allowOverlap="1">
            <wp:simplePos x="0" y="0"/>
            <wp:positionH relativeFrom="page">
              <wp:posOffset>304815</wp:posOffset>
            </wp:positionH>
            <wp:positionV relativeFrom="page">
              <wp:posOffset>5930917</wp:posOffset>
            </wp:positionV>
            <wp:extent cx="4870408" cy="6350"/>
            <wp:effectExtent l="0" t="0" r="0" b="0"/>
            <wp:wrapNone/>
            <wp:docPr id="12" name="IM 12"/>
            <wp:cNvGraphicFramePr/>
            <a:graphic>
              <a:graphicData uri="http://schemas.openxmlformats.org/drawingml/2006/picture">
                <pic:pic>
                  <pic:nvPicPr>
                    <pic:cNvPr id="12" name="IM 12"/>
                    <pic:cNvPicPr/>
                  </pic:nvPicPr>
                  <pic:blipFill>
                    <a:blip r:embed="rId24"/>
                    <a:stretch>
                      <a:fillRect/>
                    </a:stretch>
                  </pic:blipFill>
                  <pic:spPr>
                    <a:xfrm rot="0">
                      <a:off x="0" y="0"/>
                      <a:ext cx="4870408" cy="6350"/>
                    </a:xfrm>
                    <a:prstGeom prst="rect">
                      <a:avLst/>
                    </a:prstGeom>
                  </pic:spPr>
                </pic:pic>
              </a:graphicData>
            </a:graphic>
          </wp:anchor>
        </w:drawing>
      </w:r>
      <w:r>
        <w:drawing>
          <wp:anchor distT="0" distB="0" distL="0" distR="0" simplePos="0" relativeHeight="251672576" behindDoc="0" locked="0" layoutInCell="0" allowOverlap="1">
            <wp:simplePos x="0" y="0"/>
            <wp:positionH relativeFrom="page">
              <wp:posOffset>5187937</wp:posOffset>
            </wp:positionH>
            <wp:positionV relativeFrom="page">
              <wp:posOffset>3016244</wp:posOffset>
            </wp:positionV>
            <wp:extent cx="6356" cy="2901986"/>
            <wp:effectExtent l="0" t="0" r="0" b="0"/>
            <wp:wrapNone/>
            <wp:docPr id="13" name="IM 13"/>
            <wp:cNvGraphicFramePr/>
            <a:graphic>
              <a:graphicData uri="http://schemas.openxmlformats.org/drawingml/2006/picture">
                <pic:pic>
                  <pic:nvPicPr>
                    <pic:cNvPr id="13" name="IM 13"/>
                    <pic:cNvPicPr/>
                  </pic:nvPicPr>
                  <pic:blipFill>
                    <a:blip r:embed="rId25"/>
                    <a:stretch>
                      <a:fillRect/>
                    </a:stretch>
                  </pic:blipFill>
                  <pic:spPr>
                    <a:xfrm rot="0">
                      <a:off x="0" y="0"/>
                      <a:ext cx="6356" cy="2901986"/>
                    </a:xfrm>
                    <a:prstGeom prst="rect">
                      <a:avLst/>
                    </a:prstGeom>
                  </pic:spPr>
                </pic:pic>
              </a:graphicData>
            </a:graphic>
          </wp:anchor>
        </w:drawing>
      </w:r>
      <w:r>
        <w:rPr>
          <w:rFonts w:ascii="SimSun" w:hAnsi="SimSun" w:eastAsia="SimSun" w:cs="SimSun"/>
          <w:sz w:val="17"/>
          <w:szCs w:val="17"/>
          <w:spacing w:val="4"/>
        </w:rPr>
        <w:t>第5章</w:t>
      </w:r>
      <w:r>
        <w:rPr>
          <w:rFonts w:ascii="SimSun" w:hAnsi="SimSun" w:eastAsia="SimSun" w:cs="SimSun"/>
          <w:sz w:val="17"/>
          <w:szCs w:val="17"/>
          <w:spacing w:val="28"/>
          <w:w w:val="101"/>
        </w:rPr>
        <w:t xml:space="preserve"> </w:t>
      </w:r>
      <w:r>
        <w:rPr>
          <w:rFonts w:ascii="SimSun" w:hAnsi="SimSun" w:eastAsia="SimSun" w:cs="SimSun"/>
          <w:sz w:val="17"/>
          <w:szCs w:val="17"/>
          <w:spacing w:val="4"/>
        </w:rPr>
        <w:t>蒙特卡洛方法</w:t>
      </w:r>
    </w:p>
    <w:p>
      <w:pPr>
        <w:spacing w:line="316" w:lineRule="auto"/>
        <w:rPr>
          <w:rFonts w:ascii="Arial"/>
          <w:sz w:val="21"/>
        </w:rPr>
      </w:pPr>
      <w:r/>
    </w:p>
    <w:p>
      <w:pPr>
        <w:ind w:firstLine="409"/>
        <w:spacing w:before="72" w:line="281" w:lineRule="auto"/>
        <w:jc w:val="both"/>
        <w:rPr>
          <w:rFonts w:ascii="SimSun" w:hAnsi="SimSun" w:eastAsia="SimSun" w:cs="SimSun"/>
          <w:sz w:val="22"/>
          <w:szCs w:val="22"/>
        </w:rPr>
      </w:pPr>
      <w:r>
        <w:rPr>
          <w:rFonts w:ascii="SimSun" w:hAnsi="SimSun" w:eastAsia="SimSun" w:cs="SimSun"/>
          <w:sz w:val="22"/>
          <w:szCs w:val="22"/>
          <w:spacing w:val="-20"/>
        </w:rPr>
        <w:t>第二种避免无限多幕样本序列假设的方法是不再要求在策略</w:t>
      </w:r>
      <w:r>
        <w:rPr>
          <w:rFonts w:ascii="SimSun" w:hAnsi="SimSun" w:eastAsia="SimSun" w:cs="SimSun"/>
          <w:sz w:val="22"/>
          <w:szCs w:val="22"/>
          <w:spacing w:val="-21"/>
        </w:rPr>
        <w:t>改进前就完成策略评估。</w:t>
      </w:r>
      <w:r>
        <w:rPr>
          <w:rFonts w:ascii="SimSun" w:hAnsi="SimSun" w:eastAsia="SimSun" w:cs="SimSun"/>
          <w:sz w:val="22"/>
          <w:szCs w:val="22"/>
        </w:rPr>
        <w:t xml:space="preserve"> </w:t>
      </w:r>
      <w:r>
        <w:rPr>
          <w:rFonts w:ascii="SimSun" w:hAnsi="SimSun" w:eastAsia="SimSun" w:cs="SimSun"/>
          <w:sz w:val="22"/>
          <w:szCs w:val="22"/>
          <w:spacing w:val="-18"/>
        </w:rPr>
        <w:t>在每一个评估步骤中，我们让动作价值函数逼近qm,</w:t>
      </w:r>
      <w:r>
        <w:rPr>
          <w:rFonts w:ascii="SimSun" w:hAnsi="SimSun" w:eastAsia="SimSun" w:cs="SimSun"/>
          <w:sz w:val="22"/>
          <w:szCs w:val="22"/>
          <w:spacing w:val="51"/>
        </w:rPr>
        <w:t xml:space="preserve"> </w:t>
      </w:r>
      <w:r>
        <w:rPr>
          <w:rFonts w:ascii="SimSun" w:hAnsi="SimSun" w:eastAsia="SimSun" w:cs="SimSun"/>
          <w:sz w:val="22"/>
          <w:szCs w:val="22"/>
          <w:spacing w:val="-18"/>
        </w:rPr>
        <w:t>但我们</w:t>
      </w:r>
      <w:r>
        <w:rPr>
          <w:rFonts w:ascii="SimSun" w:hAnsi="SimSun" w:eastAsia="SimSun" w:cs="SimSun"/>
          <w:sz w:val="22"/>
          <w:szCs w:val="22"/>
          <w:spacing w:val="-19"/>
        </w:rPr>
        <w:t>并不期望它在经过很多步之</w:t>
      </w:r>
      <w:r>
        <w:rPr>
          <w:rFonts w:ascii="SimSun" w:hAnsi="SimSun" w:eastAsia="SimSun" w:cs="SimSun"/>
          <w:sz w:val="22"/>
          <w:szCs w:val="22"/>
        </w:rPr>
        <w:t xml:space="preserve">  </w:t>
      </w:r>
      <w:r>
        <w:rPr>
          <w:rFonts w:ascii="SimSun" w:hAnsi="SimSun" w:eastAsia="SimSun" w:cs="SimSun"/>
          <w:sz w:val="22"/>
          <w:szCs w:val="22"/>
          <w:spacing w:val="-15"/>
        </w:rPr>
        <w:t>前非常接近真实的值。在4.6节中我们首次介绍</w:t>
      </w:r>
      <w:r>
        <w:rPr>
          <w:rFonts w:ascii="SimSun" w:hAnsi="SimSun" w:eastAsia="SimSun" w:cs="SimSun"/>
          <w:sz w:val="22"/>
          <w:szCs w:val="22"/>
          <w:spacing w:val="-47"/>
        </w:rPr>
        <w:t xml:space="preserve"> </w:t>
      </w:r>
      <w:r>
        <w:rPr>
          <w:rFonts w:ascii="SimSun" w:hAnsi="SimSun" w:eastAsia="SimSun" w:cs="SimSun"/>
          <w:sz w:val="22"/>
          <w:szCs w:val="22"/>
          <w:spacing w:val="-15"/>
        </w:rPr>
        <w:t>GPI</w:t>
      </w:r>
      <w:r>
        <w:rPr>
          <w:rFonts w:ascii="SimSun" w:hAnsi="SimSun" w:eastAsia="SimSun" w:cs="SimSun"/>
          <w:sz w:val="22"/>
          <w:szCs w:val="22"/>
          <w:spacing w:val="-5"/>
        </w:rPr>
        <w:t xml:space="preserve"> </w:t>
      </w:r>
      <w:r>
        <w:rPr>
          <w:rFonts w:ascii="SimSun" w:hAnsi="SimSun" w:eastAsia="SimSun" w:cs="SimSun"/>
          <w:sz w:val="22"/>
          <w:szCs w:val="22"/>
          <w:spacing w:val="-15"/>
        </w:rPr>
        <w:t>时就提及了这种思想。这</w:t>
      </w:r>
      <w:r>
        <w:rPr>
          <w:rFonts w:ascii="SimSun" w:hAnsi="SimSun" w:eastAsia="SimSun" w:cs="SimSun"/>
          <w:sz w:val="22"/>
          <w:szCs w:val="22"/>
          <w:spacing w:val="-16"/>
        </w:rPr>
        <w:t>种思想的</w:t>
      </w:r>
      <w:r>
        <w:rPr>
          <w:rFonts w:ascii="SimSun" w:hAnsi="SimSun" w:eastAsia="SimSun" w:cs="SimSun"/>
          <w:sz w:val="22"/>
          <w:szCs w:val="22"/>
        </w:rPr>
        <w:t xml:space="preserve">  </w:t>
      </w:r>
      <w:r>
        <w:rPr>
          <w:rFonts w:ascii="SimSun" w:hAnsi="SimSun" w:eastAsia="SimSun" w:cs="SimSun"/>
          <w:sz w:val="22"/>
          <w:szCs w:val="22"/>
          <w:spacing w:val="-23"/>
        </w:rPr>
        <w:t>一种极端实现形式就是价值迭代，即在相邻的两步策略改进中只进行一次策略评估，而不</w:t>
      </w:r>
      <w:r>
        <w:rPr>
          <w:rFonts w:ascii="SimSun" w:hAnsi="SimSun" w:eastAsia="SimSun" w:cs="SimSun"/>
          <w:sz w:val="22"/>
          <w:szCs w:val="22"/>
          <w:spacing w:val="8"/>
        </w:rPr>
        <w:t xml:space="preserve">  </w:t>
      </w:r>
      <w:r>
        <w:rPr>
          <w:rFonts w:ascii="SimSun" w:hAnsi="SimSun" w:eastAsia="SimSun" w:cs="SimSun"/>
          <w:sz w:val="22"/>
          <w:szCs w:val="22"/>
          <w:spacing w:val="-23"/>
        </w:rPr>
        <w:t>要求多次迭代后的收敛。价值迭代的“就地更新”版本则更加极端：在单个状态中交替进</w:t>
      </w:r>
      <w:r>
        <w:rPr>
          <w:rFonts w:ascii="SimSun" w:hAnsi="SimSun" w:eastAsia="SimSun" w:cs="SimSun"/>
          <w:sz w:val="22"/>
          <w:szCs w:val="22"/>
          <w:spacing w:val="6"/>
        </w:rPr>
        <w:t xml:space="preserve">  </w:t>
      </w:r>
      <w:r>
        <w:rPr>
          <w:rFonts w:ascii="SimSun" w:hAnsi="SimSun" w:eastAsia="SimSun" w:cs="SimSun"/>
          <w:sz w:val="22"/>
          <w:szCs w:val="22"/>
          <w:spacing w:val="-25"/>
        </w:rPr>
        <w:t>行策略的改进与评估。</w:t>
      </w:r>
    </w:p>
    <w:p>
      <w:pPr>
        <w:ind w:right="86" w:firstLine="409"/>
        <w:spacing w:before="122" w:line="275" w:lineRule="auto"/>
        <w:jc w:val="both"/>
        <w:rPr>
          <w:rFonts w:ascii="SimSun" w:hAnsi="SimSun" w:eastAsia="SimSun" w:cs="SimSun"/>
          <w:sz w:val="22"/>
          <w:szCs w:val="22"/>
        </w:rPr>
      </w:pPr>
      <w:r>
        <w:rPr>
          <w:rFonts w:ascii="SimSun" w:hAnsi="SimSun" w:eastAsia="SimSun" w:cs="SimSun"/>
          <w:sz w:val="22"/>
          <w:szCs w:val="22"/>
          <w:spacing w:val="-23"/>
        </w:rPr>
        <w:t>对于蒙特卡洛策略迭代，自然可以逐幕交替进行评估与改进。每一幕结束后，使用观</w:t>
      </w:r>
      <w:r>
        <w:rPr>
          <w:rFonts w:ascii="SimSun" w:hAnsi="SimSun" w:eastAsia="SimSun" w:cs="SimSun"/>
          <w:sz w:val="22"/>
          <w:szCs w:val="22"/>
        </w:rPr>
        <w:t xml:space="preserve"> </w:t>
      </w:r>
      <w:r>
        <w:rPr>
          <w:rFonts w:ascii="SimSun" w:hAnsi="SimSun" w:eastAsia="SimSun" w:cs="SimSun"/>
          <w:sz w:val="22"/>
          <w:szCs w:val="22"/>
          <w:spacing w:val="-22"/>
        </w:rPr>
        <w:t>测到的回报进行策略评估，然后在该幕序列访问到的每一个状态上进</w:t>
      </w:r>
      <w:r>
        <w:rPr>
          <w:rFonts w:ascii="SimSun" w:hAnsi="SimSun" w:eastAsia="SimSun" w:cs="SimSun"/>
          <w:sz w:val="22"/>
          <w:szCs w:val="22"/>
          <w:spacing w:val="-23"/>
        </w:rPr>
        <w:t>行策略的改进。使用</w:t>
      </w:r>
      <w:r>
        <w:rPr>
          <w:rFonts w:ascii="SimSun" w:hAnsi="SimSun" w:eastAsia="SimSun" w:cs="SimSun"/>
          <w:sz w:val="22"/>
          <w:szCs w:val="22"/>
        </w:rPr>
        <w:t xml:space="preserve"> </w:t>
      </w:r>
      <w:r>
        <w:rPr>
          <w:rFonts w:ascii="SimSun" w:hAnsi="SimSun" w:eastAsia="SimSun" w:cs="SimSun"/>
          <w:sz w:val="22"/>
          <w:szCs w:val="22"/>
          <w:spacing w:val="-17"/>
        </w:rPr>
        <w:t>这个思路的一个简单的算法，称作基于试探性出发的蒙特卡洛(蒙特卡洛</w:t>
      </w:r>
      <w:r>
        <w:rPr>
          <w:rFonts w:ascii="SimSun" w:hAnsi="SimSun" w:eastAsia="SimSun" w:cs="SimSun"/>
          <w:sz w:val="22"/>
          <w:szCs w:val="22"/>
          <w:spacing w:val="-49"/>
        </w:rPr>
        <w:t xml:space="preserve"> </w:t>
      </w:r>
      <w:r>
        <w:rPr>
          <w:rFonts w:ascii="SimSun" w:hAnsi="SimSun" w:eastAsia="SimSun" w:cs="SimSun"/>
          <w:sz w:val="22"/>
          <w:szCs w:val="22"/>
          <w:spacing w:val="-17"/>
        </w:rPr>
        <w:t>ES),</w:t>
      </w:r>
      <w:r>
        <w:rPr>
          <w:rFonts w:ascii="SimSun" w:hAnsi="SimSun" w:eastAsia="SimSun" w:cs="SimSun"/>
          <w:sz w:val="22"/>
          <w:szCs w:val="22"/>
          <w:spacing w:val="-45"/>
        </w:rPr>
        <w:t xml:space="preserve"> </w:t>
      </w:r>
      <w:r>
        <w:rPr>
          <w:rFonts w:ascii="SimSun" w:hAnsi="SimSun" w:eastAsia="SimSun" w:cs="SimSun"/>
          <w:sz w:val="22"/>
          <w:szCs w:val="22"/>
          <w:spacing w:val="-17"/>
        </w:rPr>
        <w:t>下框中给</w:t>
      </w:r>
      <w:r>
        <w:rPr>
          <w:rFonts w:ascii="SimSun" w:hAnsi="SimSun" w:eastAsia="SimSun" w:cs="SimSun"/>
          <w:sz w:val="22"/>
          <w:szCs w:val="22"/>
        </w:rPr>
        <w:t xml:space="preserve"> </w:t>
      </w:r>
      <w:r>
        <w:rPr>
          <w:rFonts w:ascii="SimSun" w:hAnsi="SimSun" w:eastAsia="SimSun" w:cs="SimSun"/>
          <w:sz w:val="22"/>
          <w:szCs w:val="22"/>
          <w:spacing w:val="-20"/>
        </w:rPr>
        <w:t>出了这个算法。</w:t>
      </w:r>
    </w:p>
    <w:p>
      <w:pPr>
        <w:ind w:left="259"/>
        <w:spacing w:before="275" w:line="315" w:lineRule="exact"/>
        <w:rPr>
          <w:rFonts w:ascii="SimSun" w:hAnsi="SimSun" w:eastAsia="SimSun" w:cs="SimSun"/>
          <w:sz w:val="22"/>
          <w:szCs w:val="22"/>
        </w:rPr>
      </w:pPr>
      <w:r>
        <w:rPr>
          <w:rFonts w:ascii="SimSun" w:hAnsi="SimSun" w:eastAsia="SimSun" w:cs="SimSun"/>
          <w:sz w:val="22"/>
          <w:szCs w:val="22"/>
          <w:spacing w:val="-7"/>
          <w:position w:val="6"/>
        </w:rPr>
        <w:t>蒙特卡洛ES</w:t>
      </w:r>
      <w:r>
        <w:rPr>
          <w:rFonts w:ascii="SimSun" w:hAnsi="SimSun" w:eastAsia="SimSun" w:cs="SimSun"/>
          <w:sz w:val="22"/>
          <w:szCs w:val="22"/>
          <w:spacing w:val="-22"/>
          <w:position w:val="6"/>
        </w:rPr>
        <w:t xml:space="preserve"> </w:t>
      </w:r>
      <w:r>
        <w:rPr>
          <w:rFonts w:ascii="SimSun" w:hAnsi="SimSun" w:eastAsia="SimSun" w:cs="SimSun"/>
          <w:sz w:val="22"/>
          <w:szCs w:val="22"/>
          <w:spacing w:val="-7"/>
          <w:position w:val="6"/>
        </w:rPr>
        <w:t>(试探性出发),用于估计π~π.</w:t>
      </w:r>
    </w:p>
    <w:p>
      <w:pPr>
        <w:ind w:left="210"/>
        <w:spacing w:line="220" w:lineRule="auto"/>
        <w:rPr>
          <w:rFonts w:ascii="SimSun" w:hAnsi="SimSun" w:eastAsia="SimSun" w:cs="SimSun"/>
          <w:sz w:val="22"/>
          <w:szCs w:val="22"/>
        </w:rPr>
      </w:pPr>
      <w:r>
        <w:rPr>
          <w:rFonts w:ascii="SimSun" w:hAnsi="SimSun" w:eastAsia="SimSun" w:cs="SimSun"/>
          <w:sz w:val="22"/>
          <w:szCs w:val="22"/>
          <w:spacing w:val="-17"/>
        </w:rPr>
        <w:t>初始化：</w:t>
      </w:r>
    </w:p>
    <w:p>
      <w:pPr>
        <w:ind w:left="609"/>
        <w:spacing w:before="42" w:line="216" w:lineRule="auto"/>
        <w:rPr>
          <w:rFonts w:ascii="SimSun" w:hAnsi="SimSun" w:eastAsia="SimSun" w:cs="SimSun"/>
          <w:sz w:val="22"/>
          <w:szCs w:val="22"/>
        </w:rPr>
      </w:pPr>
      <w:r>
        <w:rPr>
          <w:rFonts w:ascii="SimSun" w:hAnsi="SimSun" w:eastAsia="SimSun" w:cs="SimSun"/>
          <w:sz w:val="22"/>
          <w:szCs w:val="22"/>
          <w:spacing w:val="-11"/>
        </w:rPr>
        <w:t>对所有s∈S,</w:t>
      </w:r>
      <w:r>
        <w:rPr>
          <w:rFonts w:ascii="SimSun" w:hAnsi="SimSun" w:eastAsia="SimSun" w:cs="SimSun"/>
          <w:sz w:val="22"/>
          <w:szCs w:val="22"/>
          <w:spacing w:val="31"/>
        </w:rPr>
        <w:t xml:space="preserve"> </w:t>
      </w:r>
      <w:r>
        <w:rPr>
          <w:rFonts w:ascii="SimSun" w:hAnsi="SimSun" w:eastAsia="SimSun" w:cs="SimSun"/>
          <w:sz w:val="22"/>
          <w:szCs w:val="22"/>
          <w:spacing w:val="-11"/>
        </w:rPr>
        <w:t>任意初始化π(s)∈A(s)</w:t>
      </w:r>
    </w:p>
    <w:p>
      <w:pPr>
        <w:ind w:left="609"/>
        <w:spacing w:before="53" w:line="216" w:lineRule="auto"/>
        <w:rPr>
          <w:rFonts w:ascii="SimSun" w:hAnsi="SimSun" w:eastAsia="SimSun" w:cs="SimSun"/>
          <w:sz w:val="22"/>
          <w:szCs w:val="22"/>
        </w:rPr>
      </w:pPr>
      <w:r>
        <w:rPr>
          <w:rFonts w:ascii="SimSun" w:hAnsi="SimSun" w:eastAsia="SimSun" w:cs="SimSun"/>
          <w:sz w:val="22"/>
          <w:szCs w:val="22"/>
          <w:spacing w:val="-7"/>
        </w:rPr>
        <w:t>对所有</w:t>
      </w:r>
      <w:r>
        <w:rPr>
          <w:rFonts w:ascii="SimSun" w:hAnsi="SimSun" w:eastAsia="SimSun" w:cs="SimSun"/>
          <w:sz w:val="22"/>
          <w:szCs w:val="22"/>
          <w:spacing w:val="-50"/>
        </w:rPr>
        <w:t xml:space="preserve"> </w:t>
      </w:r>
      <w:r>
        <w:rPr>
          <w:rFonts w:ascii="SimSun" w:hAnsi="SimSun" w:eastAsia="SimSun" w:cs="SimSun"/>
          <w:sz w:val="22"/>
          <w:szCs w:val="22"/>
          <w:spacing w:val="-7"/>
        </w:rPr>
        <w:t>s∈S,a∈A(s),</w:t>
      </w:r>
      <w:r>
        <w:rPr>
          <w:rFonts w:ascii="SimSun" w:hAnsi="SimSun" w:eastAsia="SimSun" w:cs="SimSun"/>
          <w:sz w:val="22"/>
          <w:szCs w:val="22"/>
          <w:spacing w:val="88"/>
        </w:rPr>
        <w:t xml:space="preserve"> </w:t>
      </w:r>
      <w:r>
        <w:rPr>
          <w:rFonts w:ascii="SimSun" w:hAnsi="SimSun" w:eastAsia="SimSun" w:cs="SimSun"/>
          <w:sz w:val="22"/>
          <w:szCs w:val="22"/>
          <w:spacing w:val="-7"/>
        </w:rPr>
        <w:t>任意初始化</w:t>
      </w:r>
      <w:r>
        <w:rPr>
          <w:rFonts w:ascii="SimSun" w:hAnsi="SimSun" w:eastAsia="SimSun" w:cs="SimSun"/>
          <w:sz w:val="22"/>
          <w:szCs w:val="22"/>
          <w:spacing w:val="-39"/>
        </w:rPr>
        <w:t xml:space="preserve"> </w:t>
      </w:r>
      <w:r>
        <w:rPr>
          <w:rFonts w:ascii="SimSun" w:hAnsi="SimSun" w:eastAsia="SimSun" w:cs="SimSun"/>
          <w:sz w:val="22"/>
          <w:szCs w:val="22"/>
          <w:spacing w:val="-7"/>
        </w:rPr>
        <w:t>Q</w:t>
      </w:r>
      <w:r>
        <w:rPr>
          <w:rFonts w:ascii="SimSun" w:hAnsi="SimSun" w:eastAsia="SimSun" w:cs="SimSun"/>
          <w:sz w:val="22"/>
          <w:szCs w:val="22"/>
          <w:spacing w:val="-8"/>
        </w:rPr>
        <w:t>(s,a)∈R</w:t>
      </w:r>
    </w:p>
    <w:p>
      <w:pPr>
        <w:ind w:left="609"/>
        <w:spacing w:before="52" w:line="313" w:lineRule="exact"/>
        <w:rPr>
          <w:rFonts w:ascii="SimSun" w:hAnsi="SimSun" w:eastAsia="SimSun" w:cs="SimSun"/>
          <w:sz w:val="22"/>
          <w:szCs w:val="22"/>
        </w:rPr>
      </w:pPr>
      <w:r>
        <w:rPr>
          <w:rFonts w:ascii="SimSun" w:hAnsi="SimSun" w:eastAsia="SimSun" w:cs="SimSun"/>
          <w:sz w:val="22"/>
          <w:szCs w:val="22"/>
          <w:spacing w:val="-3"/>
          <w:position w:val="6"/>
        </w:rPr>
        <w:t>对所有s∈S,a∈A(s),Returns(s,a</w:t>
      </w:r>
      <w:r>
        <w:rPr>
          <w:rFonts w:ascii="SimSun" w:hAnsi="SimSun" w:eastAsia="SimSun" w:cs="SimSun"/>
          <w:sz w:val="22"/>
          <w:szCs w:val="22"/>
          <w:spacing w:val="-4"/>
          <w:position w:val="6"/>
        </w:rPr>
        <w:t>)-</w:t>
      </w:r>
      <w:r>
        <w:rPr>
          <w:rFonts w:ascii="SimSun" w:hAnsi="SimSun" w:eastAsia="SimSun" w:cs="SimSun"/>
          <w:sz w:val="22"/>
          <w:szCs w:val="22"/>
          <w:spacing w:val="33"/>
          <w:position w:val="6"/>
        </w:rPr>
        <w:t xml:space="preserve">  </w:t>
      </w:r>
      <w:r>
        <w:rPr>
          <w:rFonts w:ascii="SimSun" w:hAnsi="SimSun" w:eastAsia="SimSun" w:cs="SimSun"/>
          <w:sz w:val="22"/>
          <w:szCs w:val="22"/>
          <w:spacing w:val="-4"/>
          <w:position w:val="6"/>
        </w:rPr>
        <w:t>空列表</w:t>
      </w:r>
    </w:p>
    <w:p>
      <w:pPr>
        <w:ind w:left="239"/>
        <w:spacing w:line="218" w:lineRule="auto"/>
        <w:rPr>
          <w:rFonts w:ascii="SimSun" w:hAnsi="SimSun" w:eastAsia="SimSun" w:cs="SimSun"/>
          <w:sz w:val="22"/>
          <w:szCs w:val="22"/>
        </w:rPr>
      </w:pPr>
      <w:r>
        <w:rPr>
          <w:rFonts w:ascii="SimSun" w:hAnsi="SimSun" w:eastAsia="SimSun" w:cs="SimSun"/>
          <w:sz w:val="22"/>
          <w:szCs w:val="22"/>
          <w:spacing w:val="-15"/>
        </w:rPr>
        <w:t>无限循环(对每幕):</w:t>
      </w:r>
    </w:p>
    <w:p>
      <w:pPr>
        <w:ind w:left="609" w:right="759"/>
        <w:spacing w:before="39" w:line="229" w:lineRule="auto"/>
        <w:rPr>
          <w:rFonts w:ascii="SimSun" w:hAnsi="SimSun" w:eastAsia="SimSun" w:cs="SimSun"/>
          <w:sz w:val="22"/>
          <w:szCs w:val="22"/>
        </w:rPr>
      </w:pPr>
      <w:r>
        <w:rPr>
          <w:rFonts w:ascii="SimSun" w:hAnsi="SimSun" w:eastAsia="SimSun" w:cs="SimSun"/>
          <w:sz w:val="22"/>
          <w:szCs w:val="22"/>
          <w:spacing w:val="-9"/>
        </w:rPr>
        <w:t>选择So∈S</w:t>
      </w:r>
      <w:r>
        <w:rPr>
          <w:rFonts w:ascii="SimSun" w:hAnsi="SimSun" w:eastAsia="SimSun" w:cs="SimSun"/>
          <w:sz w:val="22"/>
          <w:szCs w:val="22"/>
          <w:spacing w:val="19"/>
        </w:rPr>
        <w:t xml:space="preserve"> </w:t>
      </w:r>
      <w:r>
        <w:rPr>
          <w:rFonts w:ascii="SimSun" w:hAnsi="SimSun" w:eastAsia="SimSun" w:cs="SimSun"/>
          <w:sz w:val="22"/>
          <w:szCs w:val="22"/>
          <w:spacing w:val="-9"/>
        </w:rPr>
        <w:t>和</w:t>
      </w:r>
      <w:r>
        <w:rPr>
          <w:rFonts w:ascii="SimSun" w:hAnsi="SimSun" w:eastAsia="SimSun" w:cs="SimSun"/>
          <w:sz w:val="22"/>
          <w:szCs w:val="22"/>
          <w:spacing w:val="-61"/>
        </w:rPr>
        <w:t xml:space="preserve"> </w:t>
      </w:r>
      <w:r>
        <w:rPr>
          <w:rFonts w:ascii="SimSun" w:hAnsi="SimSun" w:eastAsia="SimSun" w:cs="SimSun"/>
          <w:sz w:val="22"/>
          <w:szCs w:val="22"/>
          <w:spacing w:val="-9"/>
        </w:rPr>
        <w:t>Ao∈A(So)</w:t>
      </w:r>
      <w:r>
        <w:rPr>
          <w:rFonts w:ascii="SimSun" w:hAnsi="SimSun" w:eastAsia="SimSun" w:cs="SimSun"/>
          <w:sz w:val="22"/>
          <w:szCs w:val="22"/>
          <w:spacing w:val="-18"/>
        </w:rPr>
        <w:t xml:space="preserve"> </w:t>
      </w:r>
      <w:r>
        <w:rPr>
          <w:rFonts w:ascii="SimSun" w:hAnsi="SimSun" w:eastAsia="SimSun" w:cs="SimSun"/>
          <w:sz w:val="22"/>
          <w:szCs w:val="22"/>
          <w:spacing w:val="-9"/>
        </w:rPr>
        <w:t>以使得所有“状态-动作”二元</w:t>
      </w:r>
      <w:r>
        <w:rPr>
          <w:rFonts w:ascii="SimSun" w:hAnsi="SimSun" w:eastAsia="SimSun" w:cs="SimSun"/>
          <w:sz w:val="22"/>
          <w:szCs w:val="22"/>
          <w:spacing w:val="-10"/>
        </w:rPr>
        <w:t>组的概率都&gt;0</w:t>
      </w:r>
      <w:r>
        <w:rPr>
          <w:rFonts w:ascii="SimSun" w:hAnsi="SimSun" w:eastAsia="SimSun" w:cs="SimSun"/>
          <w:sz w:val="22"/>
          <w:szCs w:val="22"/>
        </w:rPr>
        <w:t xml:space="preserve"> </w:t>
      </w:r>
      <w:r>
        <w:rPr>
          <w:rFonts w:ascii="SimSun" w:hAnsi="SimSun" w:eastAsia="SimSun" w:cs="SimSun"/>
          <w:sz w:val="22"/>
          <w:szCs w:val="22"/>
          <w:spacing w:val="-6"/>
        </w:rPr>
        <w:t>从</w:t>
      </w:r>
      <w:r>
        <w:rPr>
          <w:rFonts w:ascii="SimSun" w:hAnsi="SimSun" w:eastAsia="SimSun" w:cs="SimSun"/>
          <w:sz w:val="22"/>
          <w:szCs w:val="22"/>
          <w:spacing w:val="-48"/>
        </w:rPr>
        <w:t xml:space="preserve"> </w:t>
      </w:r>
      <w:r>
        <w:rPr>
          <w:rFonts w:ascii="SimSun" w:hAnsi="SimSun" w:eastAsia="SimSun" w:cs="SimSun"/>
          <w:sz w:val="22"/>
          <w:szCs w:val="22"/>
          <w:spacing w:val="-6"/>
        </w:rPr>
        <w:t>So,Ao</w:t>
      </w:r>
      <w:r>
        <w:rPr>
          <w:rFonts w:ascii="SimSun" w:hAnsi="SimSun" w:eastAsia="SimSun" w:cs="SimSun"/>
          <w:sz w:val="22"/>
          <w:szCs w:val="22"/>
          <w:spacing w:val="-41"/>
        </w:rPr>
        <w:t xml:space="preserve"> </w:t>
      </w:r>
      <w:r>
        <w:rPr>
          <w:rFonts w:ascii="SimSun" w:hAnsi="SimSun" w:eastAsia="SimSun" w:cs="SimSun"/>
          <w:sz w:val="22"/>
          <w:szCs w:val="22"/>
          <w:spacing w:val="-6"/>
        </w:rPr>
        <w:t>开始根据π生成一幕序列：So,Ao,R1,…,Sr-1,Ar-1,Rr</w:t>
      </w:r>
    </w:p>
    <w:p>
      <w:pPr>
        <w:ind w:left="609"/>
        <w:spacing w:before="9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G-0</w:t>
      </w:r>
    </w:p>
    <w:p>
      <w:pPr>
        <w:ind w:left="609"/>
        <w:spacing w:before="81" w:line="346" w:lineRule="exact"/>
        <w:rPr>
          <w:rFonts w:ascii="SimSun" w:hAnsi="SimSun" w:eastAsia="SimSun" w:cs="SimSun"/>
          <w:sz w:val="22"/>
          <w:szCs w:val="22"/>
        </w:rPr>
      </w:pPr>
      <w:r>
        <w:rPr>
          <w:rFonts w:ascii="SimSun" w:hAnsi="SimSun" w:eastAsia="SimSun" w:cs="SimSun"/>
          <w:sz w:val="22"/>
          <w:szCs w:val="22"/>
          <w:spacing w:val="-9"/>
          <w:position w:val="9"/>
        </w:rPr>
        <w:t>对幕中的每一步循环，t=T-1,T-2,</w:t>
      </w:r>
      <w:r>
        <w:rPr>
          <w:rFonts w:ascii="SimSun" w:hAnsi="SimSun" w:eastAsia="SimSun" w:cs="SimSun"/>
          <w:sz w:val="22"/>
          <w:szCs w:val="22"/>
          <w:spacing w:val="-10"/>
          <w:position w:val="9"/>
        </w:rPr>
        <w:t>..,0:</w:t>
      </w:r>
    </w:p>
    <w:p>
      <w:pPr>
        <w:ind w:left="1000"/>
        <w:spacing w:before="1"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G-γG+R+1</w:t>
      </w:r>
    </w:p>
    <w:p>
      <w:pPr>
        <w:ind w:left="1030"/>
        <w:spacing w:before="86" w:line="216" w:lineRule="auto"/>
        <w:rPr>
          <w:rFonts w:ascii="SimSun" w:hAnsi="SimSun" w:eastAsia="SimSun" w:cs="SimSun"/>
          <w:sz w:val="22"/>
          <w:szCs w:val="22"/>
        </w:rPr>
      </w:pPr>
      <w:r>
        <w:rPr>
          <w:rFonts w:ascii="SimSun" w:hAnsi="SimSun" w:eastAsia="SimSun" w:cs="SimSun"/>
          <w:sz w:val="22"/>
          <w:szCs w:val="22"/>
          <w:spacing w:val="-7"/>
        </w:rPr>
        <w:t>除非二元组</w:t>
      </w:r>
      <w:r>
        <w:rPr>
          <w:rFonts w:ascii="SimSun" w:hAnsi="SimSun" w:eastAsia="SimSun" w:cs="SimSun"/>
          <w:sz w:val="22"/>
          <w:szCs w:val="22"/>
          <w:spacing w:val="-37"/>
        </w:rPr>
        <w:t xml:space="preserve"> </w:t>
      </w:r>
      <w:r>
        <w:rPr>
          <w:rFonts w:ascii="SimSun" w:hAnsi="SimSun" w:eastAsia="SimSun" w:cs="SimSun"/>
          <w:sz w:val="22"/>
          <w:szCs w:val="22"/>
          <w:spacing w:val="-7"/>
        </w:rPr>
        <w:t>St,A</w:t>
      </w:r>
      <w:r>
        <w:rPr>
          <w:rFonts w:ascii="Calibri" w:hAnsi="Calibri" w:eastAsia="Calibri" w:cs="Calibri"/>
          <w:sz w:val="22"/>
          <w:szCs w:val="22"/>
          <w:spacing w:val="-7"/>
        </w:rPr>
        <w:t>₄</w:t>
      </w:r>
      <w:r>
        <w:rPr>
          <w:rFonts w:ascii="Calibri" w:hAnsi="Calibri" w:eastAsia="Calibri" w:cs="Calibri"/>
          <w:sz w:val="22"/>
          <w:szCs w:val="22"/>
          <w:spacing w:val="-9"/>
        </w:rPr>
        <w:t xml:space="preserve"> </w:t>
      </w:r>
      <w:r>
        <w:rPr>
          <w:rFonts w:ascii="SimSun" w:hAnsi="SimSun" w:eastAsia="SimSun" w:cs="SimSun"/>
          <w:sz w:val="22"/>
          <w:szCs w:val="22"/>
          <w:spacing w:val="-7"/>
        </w:rPr>
        <w:t>在</w:t>
      </w:r>
      <w:r>
        <w:rPr>
          <w:rFonts w:ascii="SimSun" w:hAnsi="SimSun" w:eastAsia="SimSun" w:cs="SimSun"/>
          <w:sz w:val="22"/>
          <w:szCs w:val="22"/>
          <w:spacing w:val="-53"/>
        </w:rPr>
        <w:t xml:space="preserve"> </w:t>
      </w:r>
      <w:r>
        <w:rPr>
          <w:rFonts w:ascii="SimSun" w:hAnsi="SimSun" w:eastAsia="SimSun" w:cs="SimSun"/>
          <w:sz w:val="22"/>
          <w:szCs w:val="22"/>
          <w:spacing w:val="-7"/>
        </w:rPr>
        <w:t>So,Ao,Si,A</w:t>
      </w:r>
      <w:r>
        <w:rPr>
          <w:rFonts w:ascii="Calibri" w:hAnsi="Calibri" w:eastAsia="Calibri" w:cs="Calibri"/>
          <w:sz w:val="22"/>
          <w:szCs w:val="22"/>
          <w:spacing w:val="-7"/>
        </w:rPr>
        <w:t>₁</w:t>
      </w:r>
      <w:r>
        <w:rPr>
          <w:rFonts w:ascii="SimSun" w:hAnsi="SimSun" w:eastAsia="SimSun" w:cs="SimSun"/>
          <w:sz w:val="22"/>
          <w:szCs w:val="22"/>
          <w:spacing w:val="-7"/>
        </w:rPr>
        <w:t>.,St-1,A-1</w:t>
      </w:r>
      <w:r>
        <w:rPr>
          <w:rFonts w:ascii="SimSun" w:hAnsi="SimSun" w:eastAsia="SimSun" w:cs="SimSun"/>
          <w:sz w:val="22"/>
          <w:szCs w:val="22"/>
          <w:spacing w:val="22"/>
        </w:rPr>
        <w:t xml:space="preserve">  </w:t>
      </w:r>
      <w:r>
        <w:rPr>
          <w:rFonts w:ascii="SimSun" w:hAnsi="SimSun" w:eastAsia="SimSun" w:cs="SimSun"/>
          <w:sz w:val="22"/>
          <w:szCs w:val="22"/>
          <w:spacing w:val="-7"/>
        </w:rPr>
        <w:t>中已出现过</w:t>
      </w:r>
      <w:r>
        <w:rPr>
          <w:rFonts w:ascii="SimSun" w:hAnsi="SimSun" w:eastAsia="SimSun" w:cs="SimSun"/>
          <w:sz w:val="22"/>
          <w:szCs w:val="22"/>
          <w:spacing w:val="-8"/>
        </w:rPr>
        <w:t>：</w:t>
      </w:r>
    </w:p>
    <w:p>
      <w:pPr>
        <w:ind w:left="1409"/>
        <w:spacing w:before="42" w:line="216" w:lineRule="auto"/>
        <w:rPr>
          <w:rFonts w:ascii="SimSun" w:hAnsi="SimSun" w:eastAsia="SimSun" w:cs="SimSun"/>
          <w:sz w:val="22"/>
          <w:szCs w:val="22"/>
        </w:rPr>
      </w:pPr>
      <w:r>
        <w:rPr>
          <w:rFonts w:ascii="SimSun" w:hAnsi="SimSun" w:eastAsia="SimSun" w:cs="SimSun"/>
          <w:sz w:val="22"/>
          <w:szCs w:val="22"/>
          <w:spacing w:val="-5"/>
        </w:rPr>
        <w:t>将</w:t>
      </w:r>
      <w:r>
        <w:rPr>
          <w:rFonts w:ascii="SimSun" w:hAnsi="SimSun" w:eastAsia="SimSun" w:cs="SimSun"/>
          <w:sz w:val="22"/>
          <w:szCs w:val="22"/>
          <w:spacing w:val="-59"/>
        </w:rPr>
        <w:t xml:space="preserve"> </w:t>
      </w:r>
      <w:r>
        <w:rPr>
          <w:rFonts w:ascii="SimSun" w:hAnsi="SimSun" w:eastAsia="SimSun" w:cs="SimSun"/>
          <w:sz w:val="22"/>
          <w:szCs w:val="22"/>
          <w:spacing w:val="-5"/>
        </w:rPr>
        <w:t>G</w:t>
      </w:r>
      <w:r>
        <w:rPr>
          <w:rFonts w:ascii="SimSun" w:hAnsi="SimSun" w:eastAsia="SimSun" w:cs="SimSun"/>
          <w:sz w:val="22"/>
          <w:szCs w:val="22"/>
          <w:spacing w:val="6"/>
        </w:rPr>
        <w:t xml:space="preserve"> </w:t>
      </w:r>
      <w:r>
        <w:rPr>
          <w:rFonts w:ascii="SimSun" w:hAnsi="SimSun" w:eastAsia="SimSun" w:cs="SimSun"/>
          <w:sz w:val="22"/>
          <w:szCs w:val="22"/>
          <w:spacing w:val="-5"/>
        </w:rPr>
        <w:t>加入</w:t>
      </w:r>
      <w:r>
        <w:rPr>
          <w:rFonts w:ascii="SimSun" w:hAnsi="SimSun" w:eastAsia="SimSun" w:cs="SimSun"/>
          <w:sz w:val="22"/>
          <w:szCs w:val="22"/>
          <w:spacing w:val="-62"/>
        </w:rPr>
        <w:t xml:space="preserve"> </w:t>
      </w:r>
      <w:r>
        <w:rPr>
          <w:rFonts w:ascii="SimSun" w:hAnsi="SimSun" w:eastAsia="SimSun" w:cs="SimSun"/>
          <w:sz w:val="22"/>
          <w:szCs w:val="22"/>
          <w:spacing w:val="-5"/>
        </w:rPr>
        <w:t>Returns(St,A</w:t>
      </w:r>
      <w:r>
        <w:rPr>
          <w:rFonts w:ascii="Calibri" w:hAnsi="Calibri" w:eastAsia="Calibri" w:cs="Calibri"/>
          <w:sz w:val="22"/>
          <w:szCs w:val="22"/>
          <w:spacing w:val="-5"/>
        </w:rPr>
        <w:t>₁</w:t>
      </w:r>
      <w:r>
        <w:rPr>
          <w:rFonts w:ascii="SimSun" w:hAnsi="SimSun" w:eastAsia="SimSun" w:cs="SimSun"/>
          <w:sz w:val="22"/>
          <w:szCs w:val="22"/>
          <w:spacing w:val="-5"/>
        </w:rPr>
        <w:t>)</w:t>
      </w:r>
    </w:p>
    <w:p>
      <w:pPr>
        <w:ind w:left="1409"/>
        <w:spacing w:before="55" w:line="30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9"/>
        </w:rPr>
        <w:t>Q(</w:t>
      </w:r>
      <w:r>
        <w:rPr>
          <w:rFonts w:ascii="Times New Roman" w:hAnsi="Times New Roman" w:eastAsia="Times New Roman" w:cs="Times New Roman"/>
          <w:sz w:val="22"/>
          <w:szCs w:val="22"/>
          <w:position w:val="9"/>
        </w:rPr>
        <w:t>St</w:t>
      </w:r>
      <w:r>
        <w:rPr>
          <w:rFonts w:ascii="Times New Roman" w:hAnsi="Times New Roman" w:eastAsia="Times New Roman" w:cs="Times New Roman"/>
          <w:sz w:val="22"/>
          <w:szCs w:val="22"/>
          <w:spacing w:val="-1"/>
          <w:position w:val="9"/>
        </w:rPr>
        <w:t>,</w:t>
      </w:r>
      <w:r>
        <w:rPr>
          <w:rFonts w:ascii="Times New Roman" w:hAnsi="Times New Roman" w:eastAsia="Times New Roman" w:cs="Times New Roman"/>
          <w:sz w:val="22"/>
          <w:szCs w:val="22"/>
          <w:position w:val="9"/>
        </w:rPr>
        <w:t>At</w:t>
      </w:r>
      <w:r>
        <w:rPr>
          <w:rFonts w:ascii="Times New Roman" w:hAnsi="Times New Roman" w:eastAsia="Times New Roman" w:cs="Times New Roman"/>
          <w:sz w:val="22"/>
          <w:szCs w:val="22"/>
          <w:spacing w:val="-1"/>
          <w:position w:val="9"/>
        </w:rPr>
        <w:t>)-</w:t>
      </w:r>
      <w:r>
        <w:rPr>
          <w:rFonts w:ascii="Times New Roman" w:hAnsi="Times New Roman" w:eastAsia="Times New Roman" w:cs="Times New Roman"/>
          <w:sz w:val="22"/>
          <w:szCs w:val="22"/>
          <w:position w:val="9"/>
        </w:rPr>
        <w:t>average</w:t>
      </w:r>
      <w:r>
        <w:rPr>
          <w:rFonts w:ascii="Times New Roman" w:hAnsi="Times New Roman" w:eastAsia="Times New Roman" w:cs="Times New Roman"/>
          <w:sz w:val="22"/>
          <w:szCs w:val="22"/>
          <w:spacing w:val="-1"/>
          <w:position w:val="9"/>
        </w:rPr>
        <w:t>(</w:t>
      </w:r>
      <w:r>
        <w:rPr>
          <w:rFonts w:ascii="Times New Roman" w:hAnsi="Times New Roman" w:eastAsia="Times New Roman" w:cs="Times New Roman"/>
          <w:sz w:val="22"/>
          <w:szCs w:val="22"/>
          <w:position w:val="9"/>
        </w:rPr>
        <w:t>Returns</w:t>
      </w:r>
      <w:r>
        <w:rPr>
          <w:rFonts w:ascii="Times New Roman" w:hAnsi="Times New Roman" w:eastAsia="Times New Roman" w:cs="Times New Roman"/>
          <w:sz w:val="22"/>
          <w:szCs w:val="22"/>
          <w:spacing w:val="-1"/>
          <w:position w:val="9"/>
        </w:rPr>
        <w:t>(</w:t>
      </w:r>
      <w:r>
        <w:rPr>
          <w:rFonts w:ascii="Times New Roman" w:hAnsi="Times New Roman" w:eastAsia="Times New Roman" w:cs="Times New Roman"/>
          <w:sz w:val="22"/>
          <w:szCs w:val="22"/>
          <w:position w:val="9"/>
        </w:rPr>
        <w:t>St</w:t>
      </w:r>
      <w:r>
        <w:rPr>
          <w:rFonts w:ascii="Times New Roman" w:hAnsi="Times New Roman" w:eastAsia="Times New Roman" w:cs="Times New Roman"/>
          <w:sz w:val="22"/>
          <w:szCs w:val="22"/>
          <w:spacing w:val="-1"/>
          <w:position w:val="9"/>
        </w:rPr>
        <w:t>,</w:t>
      </w:r>
      <w:r>
        <w:rPr>
          <w:rFonts w:ascii="Times New Roman" w:hAnsi="Times New Roman" w:eastAsia="Times New Roman" w:cs="Times New Roman"/>
          <w:sz w:val="22"/>
          <w:szCs w:val="22"/>
          <w:position w:val="9"/>
        </w:rPr>
        <w:t>At</w:t>
      </w:r>
      <w:r>
        <w:rPr>
          <w:rFonts w:ascii="Times New Roman" w:hAnsi="Times New Roman" w:eastAsia="Times New Roman" w:cs="Times New Roman"/>
          <w:sz w:val="22"/>
          <w:szCs w:val="22"/>
          <w:spacing w:val="-1"/>
          <w:position w:val="9"/>
        </w:rPr>
        <w:t>))</w:t>
      </w:r>
    </w:p>
    <w:p>
      <w:pPr>
        <w:ind w:left="1409"/>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π(St)-argmaxa</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Q(St,a)</w:t>
      </w:r>
    </w:p>
    <w:p>
      <w:pPr>
        <w:spacing w:line="435" w:lineRule="auto"/>
        <w:rPr>
          <w:rFonts w:ascii="Arial"/>
          <w:sz w:val="21"/>
        </w:rPr>
      </w:pPr>
      <w:r/>
    </w:p>
    <w:p>
      <w:pPr>
        <w:spacing w:before="71" w:line="272" w:lineRule="auto"/>
        <w:jc w:val="both"/>
        <w:rPr>
          <w:rFonts w:ascii="SimSun" w:hAnsi="SimSun" w:eastAsia="SimSun" w:cs="SimSun"/>
          <w:sz w:val="22"/>
          <w:szCs w:val="22"/>
        </w:rPr>
      </w:pPr>
      <w:r>
        <w:rPr>
          <w:rFonts w:ascii="SimSun" w:hAnsi="SimSun" w:eastAsia="SimSun" w:cs="SimSun"/>
          <w:sz w:val="22"/>
          <w:szCs w:val="22"/>
          <w:spacing w:val="-22"/>
        </w:rPr>
        <w:t>练习5.4</w:t>
      </w:r>
      <w:r>
        <w:rPr>
          <w:rFonts w:ascii="SimSun" w:hAnsi="SimSun" w:eastAsia="SimSun" w:cs="SimSun"/>
          <w:sz w:val="22"/>
          <w:szCs w:val="22"/>
          <w:spacing w:val="74"/>
        </w:rPr>
        <w:t xml:space="preserve"> </w:t>
      </w:r>
      <w:r>
        <w:rPr>
          <w:rFonts w:ascii="SimSun" w:hAnsi="SimSun" w:eastAsia="SimSun" w:cs="SimSun"/>
          <w:sz w:val="22"/>
          <w:szCs w:val="22"/>
          <w:spacing w:val="-22"/>
        </w:rPr>
        <w:t>该框中的蒙特卡洛</w:t>
      </w:r>
      <w:r>
        <w:rPr>
          <w:rFonts w:ascii="SimSun" w:hAnsi="SimSun" w:eastAsia="SimSun" w:cs="SimSun"/>
          <w:sz w:val="22"/>
          <w:szCs w:val="22"/>
          <w:spacing w:val="-39"/>
        </w:rPr>
        <w:t xml:space="preserve"> </w:t>
      </w:r>
      <w:r>
        <w:rPr>
          <w:rFonts w:ascii="SimSun" w:hAnsi="SimSun" w:eastAsia="SimSun" w:cs="SimSun"/>
          <w:sz w:val="22"/>
          <w:szCs w:val="22"/>
          <w:spacing w:val="-22"/>
        </w:rPr>
        <w:t>ES</w:t>
      </w:r>
      <w:r>
        <w:rPr>
          <w:rFonts w:ascii="SimSun" w:hAnsi="SimSun" w:eastAsia="SimSun" w:cs="SimSun"/>
          <w:sz w:val="22"/>
          <w:szCs w:val="22"/>
          <w:spacing w:val="-25"/>
        </w:rPr>
        <w:t xml:space="preserve"> </w:t>
      </w:r>
      <w:r>
        <w:rPr>
          <w:rFonts w:ascii="SimSun" w:hAnsi="SimSun" w:eastAsia="SimSun" w:cs="SimSun"/>
          <w:sz w:val="22"/>
          <w:szCs w:val="22"/>
          <w:spacing w:val="-22"/>
        </w:rPr>
        <w:t>伪代码效率不高。因为对于每一个“状态-动作”二元组，</w:t>
      </w:r>
      <w:r>
        <w:rPr>
          <w:rFonts w:ascii="SimSun" w:hAnsi="SimSun" w:eastAsia="SimSun" w:cs="SimSun"/>
          <w:sz w:val="22"/>
          <w:szCs w:val="22"/>
        </w:rPr>
        <w:t xml:space="preserve"> </w:t>
      </w:r>
      <w:r>
        <w:rPr>
          <w:rFonts w:ascii="SimSun" w:hAnsi="SimSun" w:eastAsia="SimSun" w:cs="SimSun"/>
          <w:sz w:val="22"/>
          <w:szCs w:val="22"/>
          <w:spacing w:val="-22"/>
        </w:rPr>
        <w:t>它都需要维护一个列表存放所有的回报值，然后反复地</w:t>
      </w:r>
      <w:r>
        <w:rPr>
          <w:rFonts w:ascii="SimSun" w:hAnsi="SimSun" w:eastAsia="SimSun" w:cs="SimSun"/>
          <w:sz w:val="22"/>
          <w:szCs w:val="22"/>
          <w:spacing w:val="-23"/>
        </w:rPr>
        <w:t>计算它们的平均值。我们其实可以</w:t>
      </w:r>
      <w:r>
        <w:rPr>
          <w:rFonts w:ascii="SimSun" w:hAnsi="SimSun" w:eastAsia="SimSun" w:cs="SimSun"/>
          <w:sz w:val="22"/>
          <w:szCs w:val="22"/>
        </w:rPr>
        <w:t xml:space="preserve">  </w:t>
      </w:r>
      <w:r>
        <w:rPr>
          <w:rFonts w:ascii="SimSun" w:hAnsi="SimSun" w:eastAsia="SimSun" w:cs="SimSun"/>
          <w:sz w:val="22"/>
          <w:szCs w:val="22"/>
          <w:spacing w:val="-14"/>
        </w:rPr>
        <w:t>采用更高效的方法来计算，类似2.4节中介绍的，我们仅需维护一个平均</w:t>
      </w:r>
      <w:r>
        <w:rPr>
          <w:rFonts w:ascii="SimSun" w:hAnsi="SimSun" w:eastAsia="SimSun" w:cs="SimSun"/>
          <w:sz w:val="22"/>
          <w:szCs w:val="22"/>
          <w:spacing w:val="-15"/>
        </w:rPr>
        <w:t>值和一个统计</w:t>
      </w:r>
      <w:r>
        <w:rPr>
          <w:rFonts w:ascii="SimSun" w:hAnsi="SimSun" w:eastAsia="SimSun" w:cs="SimSun"/>
          <w:sz w:val="22"/>
          <w:szCs w:val="22"/>
        </w:rPr>
        <w:t xml:space="preserve">  </w:t>
      </w:r>
      <w:r>
        <w:rPr>
          <w:rFonts w:ascii="SimSun" w:hAnsi="SimSun" w:eastAsia="SimSun" w:cs="SimSun"/>
          <w:sz w:val="22"/>
          <w:szCs w:val="22"/>
          <w:spacing w:val="-16"/>
        </w:rPr>
        <w:t>量(对每一个“状态-动作”二元组),然后增量式地去更新就可以了。描述一下如何</w:t>
      </w:r>
      <w:r>
        <w:rPr>
          <w:rFonts w:ascii="SimSun" w:hAnsi="SimSun" w:eastAsia="SimSun" w:cs="SimSun"/>
          <w:sz w:val="22"/>
          <w:szCs w:val="22"/>
          <w:spacing w:val="-17"/>
        </w:rPr>
        <w:t>修改</w:t>
      </w:r>
      <w:r>
        <w:rPr>
          <w:rFonts w:ascii="SimSun" w:hAnsi="SimSun" w:eastAsia="SimSun" w:cs="SimSun"/>
          <w:sz w:val="22"/>
          <w:szCs w:val="22"/>
        </w:rPr>
        <w:t xml:space="preserve"> </w:t>
      </w:r>
      <w:r>
        <w:rPr>
          <w:rFonts w:ascii="SimSun" w:hAnsi="SimSun" w:eastAsia="SimSun" w:cs="SimSun"/>
          <w:sz w:val="22"/>
          <w:szCs w:val="22"/>
          <w:spacing w:val="-21"/>
          <w:w w:val="99"/>
        </w:rPr>
        <w:t>伪代码来实现这个更高效的算法。</w:t>
      </w:r>
    </w:p>
    <w:p>
      <w:pPr>
        <w:ind w:right="101" w:firstLine="409"/>
        <w:spacing w:before="149" w:line="256" w:lineRule="auto"/>
        <w:rPr>
          <w:rFonts w:ascii="SimSun" w:hAnsi="SimSun" w:eastAsia="SimSun" w:cs="SimSun"/>
          <w:sz w:val="22"/>
          <w:szCs w:val="22"/>
        </w:rPr>
      </w:pPr>
      <w:r>
        <w:rPr>
          <w:rFonts w:ascii="SimSun" w:hAnsi="SimSun" w:eastAsia="SimSun" w:cs="SimSun"/>
          <w:sz w:val="22"/>
          <w:szCs w:val="22"/>
          <w:spacing w:val="-24"/>
        </w:rPr>
        <w:t>在蒙特卡洛</w:t>
      </w:r>
      <w:r>
        <w:rPr>
          <w:rFonts w:ascii="SimSun" w:hAnsi="SimSun" w:eastAsia="SimSun" w:cs="SimSun"/>
          <w:sz w:val="22"/>
          <w:szCs w:val="22"/>
          <w:spacing w:val="-29"/>
        </w:rPr>
        <w:t xml:space="preserve"> </w:t>
      </w:r>
      <w:r>
        <w:rPr>
          <w:rFonts w:ascii="SimSun" w:hAnsi="SimSun" w:eastAsia="SimSun" w:cs="SimSun"/>
          <w:sz w:val="22"/>
          <w:szCs w:val="22"/>
          <w:spacing w:val="-24"/>
        </w:rPr>
        <w:t>ES</w:t>
      </w:r>
      <w:r>
        <w:rPr>
          <w:rFonts w:ascii="SimSun" w:hAnsi="SimSun" w:eastAsia="SimSun" w:cs="SimSun"/>
          <w:sz w:val="22"/>
          <w:szCs w:val="22"/>
          <w:spacing w:val="-24"/>
        </w:rPr>
        <w:t xml:space="preserve"> </w:t>
      </w:r>
      <w:r>
        <w:rPr>
          <w:rFonts w:ascii="SimSun" w:hAnsi="SimSun" w:eastAsia="SimSun" w:cs="SimSun"/>
          <w:sz w:val="22"/>
          <w:szCs w:val="22"/>
          <w:spacing w:val="-24"/>
        </w:rPr>
        <w:t>中，无论之前遵循的是哪一个策略，对于每一个“状态-动作”二元组</w:t>
      </w:r>
      <w:r>
        <w:rPr>
          <w:rFonts w:ascii="SimSun" w:hAnsi="SimSun" w:eastAsia="SimSun" w:cs="SimSun"/>
          <w:sz w:val="22"/>
          <w:szCs w:val="22"/>
        </w:rPr>
        <w:t xml:space="preserve"> </w:t>
      </w:r>
      <w:r>
        <w:rPr>
          <w:rFonts w:ascii="SimSun" w:hAnsi="SimSun" w:eastAsia="SimSun" w:cs="SimSun"/>
          <w:sz w:val="22"/>
          <w:szCs w:val="22"/>
          <w:spacing w:val="-21"/>
        </w:rPr>
        <w:t>的所有回报都被累加并平均。可以很容易发现，蒙特卡洛</w:t>
      </w:r>
      <w:r>
        <w:rPr>
          <w:rFonts w:ascii="SimSun" w:hAnsi="SimSun" w:eastAsia="SimSun" w:cs="SimSun"/>
          <w:sz w:val="22"/>
          <w:szCs w:val="22"/>
          <w:spacing w:val="-50"/>
        </w:rPr>
        <w:t xml:space="preserve"> </w:t>
      </w:r>
      <w:r>
        <w:rPr>
          <w:rFonts w:ascii="SimSun" w:hAnsi="SimSun" w:eastAsia="SimSun" w:cs="SimSun"/>
          <w:sz w:val="22"/>
          <w:szCs w:val="22"/>
          <w:spacing w:val="-21"/>
        </w:rPr>
        <w:t>ES</w:t>
      </w:r>
      <w:r>
        <w:rPr>
          <w:rFonts w:ascii="SimSun" w:hAnsi="SimSun" w:eastAsia="SimSun" w:cs="SimSun"/>
          <w:sz w:val="22"/>
          <w:szCs w:val="22"/>
          <w:spacing w:val="-4"/>
        </w:rPr>
        <w:t xml:space="preserve"> </w:t>
      </w:r>
      <w:r>
        <w:rPr>
          <w:rFonts w:ascii="SimSun" w:hAnsi="SimSun" w:eastAsia="SimSun" w:cs="SimSun"/>
          <w:sz w:val="22"/>
          <w:szCs w:val="22"/>
          <w:spacing w:val="-21"/>
        </w:rPr>
        <w:t>不会</w:t>
      </w:r>
      <w:r>
        <w:rPr>
          <w:rFonts w:ascii="SimSun" w:hAnsi="SimSun" w:eastAsia="SimSun" w:cs="SimSun"/>
          <w:sz w:val="22"/>
          <w:szCs w:val="22"/>
          <w:spacing w:val="-22"/>
        </w:rPr>
        <w:t>收敛到任何一个次优策</w:t>
      </w:r>
    </w:p>
    <w:p>
      <w:pPr>
        <w:sectPr>
          <w:footerReference w:type="default" r:id="rId22"/>
          <w:pgSz w:w="9100" w:h="13250"/>
          <w:pgMar w:top="396" w:right="840" w:bottom="721" w:left="460" w:header="0" w:footer="592" w:gutter="0"/>
        </w:sectPr>
        <w:rPr/>
      </w:pPr>
    </w:p>
    <w:p>
      <w:pPr>
        <w:spacing w:before="57" w:line="219" w:lineRule="auto"/>
        <w:rPr>
          <w:rFonts w:ascii="SimSun" w:hAnsi="SimSun" w:eastAsia="SimSun" w:cs="SimSun"/>
          <w:sz w:val="17"/>
          <w:szCs w:val="17"/>
        </w:rPr>
      </w:pPr>
      <w:r>
        <mc:AlternateContent xmlns:mc="http://schemas.openxmlformats.org/markup-compatibility/2006">
          <mc:Choice Requires="wps">
            <w:drawing>
              <wp:anchor distT="0" distB="0" distL="0" distR="0" simplePos="0" relativeHeight="251675648" behindDoc="0" locked="0" layoutInCell="0" allowOverlap="1">
                <wp:simplePos x="0" y="0"/>
                <wp:positionH relativeFrom="page">
                  <wp:posOffset>2687012</wp:posOffset>
                </wp:positionH>
                <wp:positionV relativeFrom="page">
                  <wp:posOffset>5136117</wp:posOffset>
                </wp:positionV>
                <wp:extent cx="401954" cy="175260"/>
                <wp:effectExtent l="0" t="0" r="0" b="0"/>
                <wp:wrapNone/>
                <wp:docPr id="14" name="TextBox 14"/>
                <wp:cNvGraphicFramePr/>
                <a:graphic>
                  <a:graphicData uri="http://schemas.microsoft.com/office/word/2010/wordprocessingShape">
                    <wps:wsp>
                      <wps:cNvSpPr txBox="1"/>
                      <wps:spPr>
                        <a:xfrm rot="5400000">
                          <a:off x="2687012" y="5136117"/>
                          <a:ext cx="401954" cy="1752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2" w:line="220" w:lineRule="auto"/>
                              <w:rPr>
                                <w:rFonts w:ascii="SimSun" w:hAnsi="SimSun" w:eastAsia="SimSun" w:cs="SimSun"/>
                                <w:sz w:val="17"/>
                                <w:szCs w:val="17"/>
                              </w:rPr>
                            </w:pPr>
                            <w:r>
                              <w:rPr>
                                <w:rFonts w:ascii="SimSun" w:hAnsi="SimSun" w:eastAsia="SimSun" w:cs="SimSun"/>
                                <w:sz w:val="17"/>
                                <w:szCs w:val="17"/>
                                <w:spacing w:val="-15"/>
                                <w:w w:val="95"/>
                              </w:rPr>
                              <w:t>玩家总和</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 style="position:absolute;margin-left:211.576pt;margin-top:404.419pt;mso-position-vertical-relative:page;mso-position-horizontal-relative:page;width:31.65pt;height:13.8pt;z-index:251675648;rotation:90;" o:allowincell="f" filled="false" stroked="false" type="#_x0000_t202">
                <v:fill on="false"/>
                <v:stroke on="false"/>
                <v:path/>
                <v:imagedata o:title=""/>
                <o:lock v:ext="edit" aspectratio="false"/>
                <v:textbox inset="0mm,0mm,0mm,0mm">
                  <w:txbxContent>
                    <w:p>
                      <w:pPr>
                        <w:ind w:left="20"/>
                        <w:spacing w:before="52" w:line="220" w:lineRule="auto"/>
                        <w:rPr>
                          <w:rFonts w:ascii="SimSun" w:hAnsi="SimSun" w:eastAsia="SimSun" w:cs="SimSun"/>
                          <w:sz w:val="17"/>
                          <w:szCs w:val="17"/>
                        </w:rPr>
                      </w:pPr>
                      <w:r>
                        <w:rPr>
                          <w:rFonts w:ascii="SimSun" w:hAnsi="SimSun" w:eastAsia="SimSun" w:cs="SimSun"/>
                          <w:sz w:val="17"/>
                          <w:szCs w:val="17"/>
                          <w:spacing w:val="-15"/>
                          <w:w w:val="95"/>
                        </w:rPr>
                        <w:t>玩家总和</w:t>
                      </w:r>
                    </w:p>
                  </w:txbxContent>
                </v:textbox>
              </v:shape>
            </w:pict>
          </mc:Fallback>
        </mc:AlternateContent>
      </w:r>
      <w:r>
        <w:drawing>
          <wp:anchor distT="0" distB="0" distL="0" distR="0" simplePos="0" relativeHeight="251674624" behindDoc="0" locked="0" layoutInCell="0" allowOverlap="1">
            <wp:simplePos x="0" y="0"/>
            <wp:positionH relativeFrom="page">
              <wp:posOffset>3092421</wp:posOffset>
            </wp:positionH>
            <wp:positionV relativeFrom="page">
              <wp:posOffset>3644920</wp:posOffset>
            </wp:positionV>
            <wp:extent cx="1422435" cy="2197082"/>
            <wp:effectExtent l="0" t="0" r="0" b="0"/>
            <wp:wrapNone/>
            <wp:docPr id="15" name="IM 15"/>
            <wp:cNvGraphicFramePr/>
            <a:graphic>
              <a:graphicData uri="http://schemas.openxmlformats.org/drawingml/2006/picture">
                <pic:pic>
                  <pic:nvPicPr>
                    <pic:cNvPr id="15" name="IM 15"/>
                    <pic:cNvPicPr/>
                  </pic:nvPicPr>
                  <pic:blipFill>
                    <a:blip r:embed="rId27"/>
                    <a:stretch>
                      <a:fillRect/>
                    </a:stretch>
                  </pic:blipFill>
                  <pic:spPr>
                    <a:xfrm rot="0">
                      <a:off x="0" y="0"/>
                      <a:ext cx="1422435" cy="2197082"/>
                    </a:xfrm>
                    <a:prstGeom prst="rect">
                      <a:avLst/>
                    </a:prstGeom>
                  </pic:spPr>
                </pic:pic>
              </a:graphicData>
            </a:graphic>
          </wp:anchor>
        </w:drawing>
      </w:r>
      <w:r>
        <w:rPr>
          <w:rFonts w:ascii="SimSun" w:hAnsi="SimSun" w:eastAsia="SimSun" w:cs="SimSun"/>
          <w:sz w:val="17"/>
          <w:szCs w:val="17"/>
          <w:spacing w:val="9"/>
        </w:rPr>
        <w:t>强化学习(第2版)</w:t>
      </w:r>
    </w:p>
    <w:p>
      <w:pPr>
        <w:spacing w:line="333" w:lineRule="auto"/>
        <w:rPr>
          <w:rFonts w:ascii="Arial"/>
          <w:sz w:val="21"/>
        </w:rPr>
      </w:pPr>
      <w:r/>
    </w:p>
    <w:p>
      <w:pPr>
        <w:ind w:right="108"/>
        <w:spacing w:before="65" w:line="301" w:lineRule="auto"/>
        <w:jc w:val="both"/>
        <w:rPr>
          <w:rFonts w:ascii="SimSun" w:hAnsi="SimSun" w:eastAsia="SimSun" w:cs="SimSun"/>
          <w:sz w:val="20"/>
          <w:szCs w:val="20"/>
        </w:rPr>
      </w:pPr>
      <w:r>
        <w:rPr>
          <w:rFonts w:ascii="SimSun" w:hAnsi="SimSun" w:eastAsia="SimSun" w:cs="SimSun"/>
          <w:sz w:val="20"/>
          <w:szCs w:val="20"/>
          <w:spacing w:val="-3"/>
        </w:rPr>
        <w:t>略。因为如果真的收敛到次优策略，其价值函数一定会收敛到该策略对应的价值函数，而</w:t>
      </w:r>
      <w:r>
        <w:rPr>
          <w:rFonts w:ascii="SimSun" w:hAnsi="SimSun" w:eastAsia="SimSun" w:cs="SimSun"/>
          <w:sz w:val="20"/>
          <w:szCs w:val="20"/>
          <w:spacing w:val="16"/>
        </w:rPr>
        <w:t xml:space="preserve"> </w:t>
      </w:r>
      <w:r>
        <w:rPr>
          <w:rFonts w:ascii="SimSun" w:hAnsi="SimSun" w:eastAsia="SimSun" w:cs="SimSun"/>
          <w:sz w:val="20"/>
          <w:szCs w:val="20"/>
          <w:spacing w:val="-3"/>
        </w:rPr>
        <w:t>在这种情况下还会得到一个更优的策略。只有在策略和价值函数都达到最优的情况下，稳</w:t>
      </w:r>
      <w:r>
        <w:rPr>
          <w:rFonts w:ascii="SimSun" w:hAnsi="SimSun" w:eastAsia="SimSun" w:cs="SimSun"/>
          <w:sz w:val="20"/>
          <w:szCs w:val="20"/>
          <w:spacing w:val="16"/>
        </w:rPr>
        <w:t xml:space="preserve"> </w:t>
      </w:r>
      <w:r>
        <w:rPr>
          <w:rFonts w:ascii="SimSun" w:hAnsi="SimSun" w:eastAsia="SimSun" w:cs="SimSun"/>
          <w:sz w:val="20"/>
          <w:szCs w:val="20"/>
          <w:spacing w:val="-3"/>
        </w:rPr>
        <w:t>定性才能得到保证。因为动作价值函数的变化随着时间增加而不断变小，所以应该一定能</w:t>
      </w:r>
      <w:r>
        <w:rPr>
          <w:rFonts w:ascii="SimSun" w:hAnsi="SimSun" w:eastAsia="SimSun" w:cs="SimSun"/>
          <w:sz w:val="20"/>
          <w:szCs w:val="20"/>
          <w:spacing w:val="16"/>
        </w:rPr>
        <w:t xml:space="preserve"> </w:t>
      </w:r>
      <w:r>
        <w:rPr>
          <w:rFonts w:ascii="SimSun" w:hAnsi="SimSun" w:eastAsia="SimSun" w:cs="SimSun"/>
          <w:sz w:val="20"/>
          <w:szCs w:val="20"/>
          <w:spacing w:val="-3"/>
        </w:rPr>
        <w:t>收敛到这个不动点，然而这一点还没有得到严格的证明。我们认为这是强化学习基础理论</w:t>
      </w:r>
      <w:r>
        <w:rPr>
          <w:rFonts w:ascii="SimSun" w:hAnsi="SimSun" w:eastAsia="SimSun" w:cs="SimSun"/>
          <w:sz w:val="20"/>
          <w:szCs w:val="20"/>
          <w:spacing w:val="15"/>
        </w:rPr>
        <w:t xml:space="preserve"> </w:t>
      </w:r>
      <w:r>
        <w:rPr>
          <w:rFonts w:ascii="SimSun" w:hAnsi="SimSun" w:eastAsia="SimSun" w:cs="SimSun"/>
          <w:sz w:val="20"/>
          <w:szCs w:val="20"/>
          <w:spacing w:val="-10"/>
        </w:rPr>
        <w:t>中最重要的开放问题之一</w:t>
      </w:r>
      <w:r>
        <w:rPr>
          <w:rFonts w:ascii="SimSun" w:hAnsi="SimSun" w:eastAsia="SimSun" w:cs="SimSun"/>
          <w:sz w:val="20"/>
          <w:szCs w:val="20"/>
          <w:spacing w:val="-56"/>
        </w:rPr>
        <w:t xml:space="preserve"> </w:t>
      </w:r>
      <w:r>
        <w:rPr>
          <w:rFonts w:ascii="SimSun" w:hAnsi="SimSun" w:eastAsia="SimSun" w:cs="SimSun"/>
          <w:sz w:val="20"/>
          <w:szCs w:val="20"/>
          <w:spacing w:val="-10"/>
        </w:rPr>
        <w:t>(部分解法可以参</w:t>
      </w:r>
      <w:r>
        <w:rPr>
          <w:rFonts w:ascii="SimSun" w:hAnsi="SimSun" w:eastAsia="SimSun" w:cs="SimSun"/>
          <w:sz w:val="20"/>
          <w:szCs w:val="20"/>
          <w:spacing w:val="-11"/>
        </w:rPr>
        <w:t>见</w:t>
      </w:r>
      <w:r>
        <w:rPr>
          <w:rFonts w:ascii="SimSun" w:hAnsi="SimSun" w:eastAsia="SimSun" w:cs="SimSun"/>
          <w:sz w:val="20"/>
          <w:szCs w:val="20"/>
          <w:spacing w:val="-40"/>
        </w:rPr>
        <w:t xml:space="preserve"> </w:t>
      </w:r>
      <w:r>
        <w:rPr>
          <w:rFonts w:ascii="SimSun" w:hAnsi="SimSun" w:eastAsia="SimSun" w:cs="SimSun"/>
          <w:sz w:val="20"/>
          <w:szCs w:val="20"/>
          <w:spacing w:val="-10"/>
        </w:rPr>
        <w:t>Sitsiklis</w:t>
      </w:r>
      <w:r>
        <w:rPr>
          <w:rFonts w:ascii="SimSun" w:hAnsi="SimSun" w:eastAsia="SimSun" w:cs="SimSun"/>
          <w:sz w:val="20"/>
          <w:szCs w:val="20"/>
          <w:spacing w:val="-11"/>
        </w:rPr>
        <w:t>,</w:t>
      </w:r>
      <w:r>
        <w:rPr>
          <w:rFonts w:ascii="SimSun" w:hAnsi="SimSun" w:eastAsia="SimSun" w:cs="SimSun"/>
          <w:sz w:val="20"/>
          <w:szCs w:val="20"/>
          <w:spacing w:val="-13"/>
        </w:rPr>
        <w:t xml:space="preserve"> </w:t>
      </w:r>
      <w:r>
        <w:rPr>
          <w:rFonts w:ascii="SimSun" w:hAnsi="SimSun" w:eastAsia="SimSun" w:cs="SimSun"/>
          <w:sz w:val="20"/>
          <w:szCs w:val="20"/>
          <w:spacing w:val="-11"/>
        </w:rPr>
        <w:t>2002)。</w:t>
      </w:r>
    </w:p>
    <w:p>
      <w:pPr>
        <w:ind w:firstLine="2"/>
        <w:spacing w:before="187" w:line="302" w:lineRule="auto"/>
        <w:jc w:val="both"/>
        <w:rPr>
          <w:rFonts w:ascii="SimSun" w:hAnsi="SimSun" w:eastAsia="SimSun" w:cs="SimSun"/>
          <w:sz w:val="20"/>
          <w:szCs w:val="20"/>
        </w:rPr>
      </w:pPr>
      <w:r>
        <w:rPr>
          <w:rFonts w:ascii="SimSun" w:hAnsi="SimSun" w:eastAsia="SimSun" w:cs="SimSun"/>
          <w:sz w:val="20"/>
          <w:szCs w:val="20"/>
          <w:b/>
          <w:bCs/>
          <w:spacing w:val="6"/>
        </w:rPr>
        <w:t>例5.3解决二十一点问题</w:t>
      </w:r>
      <w:r>
        <w:rPr>
          <w:rFonts w:ascii="SimSun" w:hAnsi="SimSun" w:eastAsia="SimSun" w:cs="SimSun"/>
          <w:sz w:val="20"/>
          <w:szCs w:val="20"/>
          <w:spacing w:val="46"/>
        </w:rPr>
        <w:t xml:space="preserve"> </w:t>
      </w:r>
      <w:r>
        <w:rPr>
          <w:rFonts w:ascii="SimSun" w:hAnsi="SimSun" w:eastAsia="SimSun" w:cs="SimSun"/>
          <w:sz w:val="20"/>
          <w:szCs w:val="20"/>
          <w:spacing w:val="6"/>
        </w:rPr>
        <w:t>使用蒙特卡洛</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ES</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6"/>
        </w:rPr>
        <w:t>可以很直接地解决二十一点问题。由于所</w:t>
      </w:r>
      <w:r>
        <w:rPr>
          <w:rFonts w:ascii="SimSun" w:hAnsi="SimSun" w:eastAsia="SimSun" w:cs="SimSun"/>
          <w:sz w:val="20"/>
          <w:szCs w:val="20"/>
        </w:rPr>
        <w:t xml:space="preserve">  </w:t>
      </w:r>
      <w:r>
        <w:rPr>
          <w:rFonts w:ascii="SimSun" w:hAnsi="SimSun" w:eastAsia="SimSun" w:cs="SimSun"/>
          <w:sz w:val="20"/>
          <w:szCs w:val="20"/>
          <w:spacing w:val="-2"/>
        </w:rPr>
        <w:t>有幕都是模拟的游戏，因此可以很容易地使所有可能的起点概率都不为</w:t>
      </w:r>
      <w:r>
        <w:rPr>
          <w:rFonts w:ascii="SimSun" w:hAnsi="SimSun" w:eastAsia="SimSun" w:cs="SimSun"/>
          <w:sz w:val="20"/>
          <w:szCs w:val="20"/>
          <w:spacing w:val="-3"/>
        </w:rPr>
        <w:t>零，确保试探性出</w:t>
      </w:r>
      <w:r>
        <w:rPr>
          <w:rFonts w:ascii="SimSun" w:hAnsi="SimSun" w:eastAsia="SimSun" w:cs="SimSun"/>
          <w:sz w:val="20"/>
          <w:szCs w:val="20"/>
        </w:rPr>
        <w:t xml:space="preserve">  </w:t>
      </w:r>
      <w:r>
        <w:rPr>
          <w:rFonts w:ascii="SimSun" w:hAnsi="SimSun" w:eastAsia="SimSun" w:cs="SimSun"/>
          <w:sz w:val="20"/>
          <w:szCs w:val="20"/>
          <w:spacing w:val="2"/>
        </w:rPr>
        <w:t>发假设成立。在这个例子中，只需要简单地随机等概率选择庄家的扑克牌、玩家手牌的</w:t>
      </w:r>
      <w:r>
        <w:rPr>
          <w:rFonts w:ascii="SimSun" w:hAnsi="SimSun" w:eastAsia="SimSun" w:cs="SimSun"/>
          <w:sz w:val="20"/>
          <w:szCs w:val="20"/>
          <w:spacing w:val="4"/>
        </w:rPr>
        <w:t xml:space="preserve">  </w:t>
      </w:r>
      <w:r>
        <w:rPr>
          <w:rFonts w:ascii="SimSun" w:hAnsi="SimSun" w:eastAsia="SimSun" w:cs="SimSun"/>
          <w:sz w:val="20"/>
          <w:szCs w:val="20"/>
          <w:spacing w:val="-1"/>
        </w:rPr>
        <w:t>点数，以及确定是否有可用的A</w:t>
      </w:r>
      <w:r>
        <w:rPr>
          <w:rFonts w:ascii="SimSun" w:hAnsi="SimSun" w:eastAsia="SimSun" w:cs="SimSun"/>
          <w:sz w:val="20"/>
          <w:szCs w:val="20"/>
          <w:spacing w:val="47"/>
        </w:rPr>
        <w:t xml:space="preserve"> </w:t>
      </w:r>
      <w:r>
        <w:rPr>
          <w:rFonts w:ascii="SimSun" w:hAnsi="SimSun" w:eastAsia="SimSun" w:cs="SimSun"/>
          <w:sz w:val="20"/>
          <w:szCs w:val="20"/>
          <w:spacing w:val="-1"/>
        </w:rPr>
        <w:t>即可。我们使用之前的例子中提及的策略作为初始策略：</w:t>
      </w:r>
      <w:r>
        <w:rPr>
          <w:rFonts w:ascii="SimSun" w:hAnsi="SimSun" w:eastAsia="SimSun" w:cs="SimSun"/>
          <w:sz w:val="20"/>
          <w:szCs w:val="20"/>
        </w:rPr>
        <w:t xml:space="preserve"> </w:t>
      </w:r>
      <w:r>
        <w:rPr>
          <w:rFonts w:ascii="SimSun" w:hAnsi="SimSun" w:eastAsia="SimSun" w:cs="SimSun"/>
          <w:sz w:val="20"/>
          <w:szCs w:val="20"/>
          <w:spacing w:val="7"/>
        </w:rPr>
        <w:t>即只在20或21点停牌。初始的动作价值函数可以全部为零。图5.2显示了蒙特卡洛</w:t>
      </w:r>
      <w:r>
        <w:rPr>
          <w:rFonts w:ascii="SimSun" w:hAnsi="SimSun" w:eastAsia="SimSun" w:cs="SimSun"/>
          <w:sz w:val="20"/>
          <w:szCs w:val="20"/>
          <w:spacing w:val="-40"/>
        </w:rPr>
        <w:t xml:space="preserve"> </w:t>
      </w:r>
      <w:r>
        <w:rPr>
          <w:rFonts w:ascii="SimSun" w:hAnsi="SimSun" w:eastAsia="SimSun" w:cs="SimSun"/>
          <w:sz w:val="20"/>
          <w:szCs w:val="20"/>
        </w:rPr>
        <w:t>ES</w:t>
      </w:r>
      <w:r>
        <w:rPr>
          <w:rFonts w:ascii="SimSun" w:hAnsi="SimSun" w:eastAsia="SimSun" w:cs="SimSun"/>
          <w:sz w:val="20"/>
          <w:szCs w:val="20"/>
        </w:rPr>
        <w:t xml:space="preserve">  </w:t>
      </w:r>
      <w:r>
        <w:rPr>
          <w:rFonts w:ascii="SimSun" w:hAnsi="SimSun" w:eastAsia="SimSun" w:cs="SimSun"/>
          <w:sz w:val="20"/>
          <w:szCs w:val="20"/>
        </w:rPr>
        <w:t>得出的二十一点游戏的最优策略。这个策略与</w:t>
      </w:r>
      <w:r>
        <w:rPr>
          <w:rFonts w:ascii="SimSun" w:hAnsi="SimSun" w:eastAsia="SimSun" w:cs="SimSun"/>
          <w:sz w:val="20"/>
          <w:szCs w:val="20"/>
          <w:spacing w:val="-42"/>
        </w:rPr>
        <w:t xml:space="preserve"> </w:t>
      </w:r>
      <w:r>
        <w:rPr>
          <w:rFonts w:ascii="SimSun" w:hAnsi="SimSun" w:eastAsia="SimSun" w:cs="SimSun"/>
          <w:sz w:val="20"/>
          <w:szCs w:val="20"/>
        </w:rPr>
        <w:t>Thorp</w:t>
      </w:r>
      <w:r>
        <w:rPr>
          <w:rFonts w:ascii="SimSun" w:hAnsi="SimSun" w:eastAsia="SimSun" w:cs="SimSun"/>
          <w:sz w:val="20"/>
          <w:szCs w:val="20"/>
          <w:spacing w:val="43"/>
        </w:rPr>
        <w:t xml:space="preserve"> </w:t>
      </w:r>
      <w:r>
        <w:rPr>
          <w:rFonts w:ascii="SimSun" w:hAnsi="SimSun" w:eastAsia="SimSun" w:cs="SimSun"/>
          <w:sz w:val="20"/>
          <w:szCs w:val="20"/>
        </w:rPr>
        <w:t>(1966)发现的基础策</w:t>
      </w:r>
      <w:r>
        <w:rPr>
          <w:rFonts w:ascii="SimSun" w:hAnsi="SimSun" w:eastAsia="SimSun" w:cs="SimSun"/>
          <w:sz w:val="20"/>
          <w:szCs w:val="20"/>
          <w:spacing w:val="-1"/>
        </w:rPr>
        <w:t>略相比，除了</w:t>
      </w:r>
      <w:r>
        <w:rPr>
          <w:rFonts w:ascii="SimSun" w:hAnsi="SimSun" w:eastAsia="SimSun" w:cs="SimSun"/>
          <w:sz w:val="20"/>
          <w:szCs w:val="20"/>
        </w:rPr>
        <w:t xml:space="preserve">  </w:t>
      </w:r>
      <w:r>
        <w:rPr>
          <w:rFonts w:ascii="SimSun" w:hAnsi="SimSun" w:eastAsia="SimSun" w:cs="SimSun"/>
          <w:sz w:val="20"/>
          <w:szCs w:val="20"/>
          <w:spacing w:val="2"/>
        </w:rPr>
        <w:t>其中不存在可用的A</w:t>
      </w:r>
      <w:r>
        <w:rPr>
          <w:rFonts w:ascii="SimSun" w:hAnsi="SimSun" w:eastAsia="SimSun" w:cs="SimSun"/>
          <w:sz w:val="20"/>
          <w:szCs w:val="20"/>
          <w:spacing w:val="11"/>
        </w:rPr>
        <w:t xml:space="preserve"> </w:t>
      </w:r>
      <w:r>
        <w:rPr>
          <w:rFonts w:ascii="SimSun" w:hAnsi="SimSun" w:eastAsia="SimSun" w:cs="SimSun"/>
          <w:sz w:val="20"/>
          <w:szCs w:val="20"/>
          <w:spacing w:val="2"/>
        </w:rPr>
        <w:t>外，其他完全相同。我们不确定造成这一差异的原因，但是我</w:t>
      </w:r>
      <w:r>
        <w:rPr>
          <w:rFonts w:ascii="SimSun" w:hAnsi="SimSun" w:eastAsia="SimSun" w:cs="SimSun"/>
          <w:sz w:val="20"/>
          <w:szCs w:val="20"/>
          <w:spacing w:val="1"/>
        </w:rPr>
        <w:t>们相</w:t>
      </w:r>
      <w:r>
        <w:rPr>
          <w:rFonts w:ascii="SimSun" w:hAnsi="SimSun" w:eastAsia="SimSun" w:cs="SimSun"/>
          <w:sz w:val="20"/>
          <w:szCs w:val="20"/>
        </w:rPr>
        <w:t xml:space="preserve">  </w:t>
      </w:r>
      <w:r>
        <w:rPr>
          <w:rFonts w:ascii="SimSun" w:hAnsi="SimSun" w:eastAsia="SimSun" w:cs="SimSun"/>
          <w:sz w:val="20"/>
          <w:szCs w:val="20"/>
          <w:spacing w:val="-5"/>
        </w:rPr>
        <w:t>信这是我们描述的二十一点游戏版本的最优策略。</w:t>
      </w:r>
    </w:p>
    <w:p>
      <w:pPr>
        <w:spacing w:line="313" w:lineRule="auto"/>
        <w:rPr>
          <w:rFonts w:ascii="Arial"/>
          <w:sz w:val="21"/>
        </w:rPr>
      </w:pPr>
      <w:r/>
    </w:p>
    <w:p>
      <w:pPr>
        <w:ind w:firstLine="1310"/>
        <w:spacing w:line="1630" w:lineRule="exact"/>
        <w:textAlignment w:val="center"/>
        <w:rPr/>
      </w:pPr>
      <w:r>
        <w:drawing>
          <wp:inline distT="0" distB="0" distL="0" distR="0">
            <wp:extent cx="1479527" cy="1035059"/>
            <wp:effectExtent l="0" t="0" r="0" b="0"/>
            <wp:docPr id="16" name="IM 16"/>
            <wp:cNvGraphicFramePr/>
            <a:graphic>
              <a:graphicData uri="http://schemas.openxmlformats.org/drawingml/2006/picture">
                <pic:pic>
                  <pic:nvPicPr>
                    <pic:cNvPr id="16" name="IM 16"/>
                    <pic:cNvPicPr/>
                  </pic:nvPicPr>
                  <pic:blipFill>
                    <a:blip r:embed="rId28"/>
                    <a:stretch>
                      <a:fillRect/>
                    </a:stretch>
                  </pic:blipFill>
                  <pic:spPr>
                    <a:xfrm rot="0">
                      <a:off x="0" y="0"/>
                      <a:ext cx="1479527" cy="1035059"/>
                    </a:xfrm>
                    <a:prstGeom prst="rect">
                      <a:avLst/>
                    </a:prstGeom>
                  </pic:spPr>
                </pic:pic>
              </a:graphicData>
            </a:graphic>
          </wp:inline>
        </w:drawing>
      </w:r>
    </w:p>
    <w:p>
      <w:pPr>
        <w:ind w:firstLine="1310"/>
        <w:spacing w:before="100" w:line="1428" w:lineRule="exact"/>
        <w:textAlignment w:val="center"/>
        <w:rPr/>
      </w:pPr>
      <w:r>
        <w:drawing>
          <wp:inline distT="0" distB="0" distL="0" distR="0">
            <wp:extent cx="1447803" cy="907014"/>
            <wp:effectExtent l="0" t="0" r="0" b="0"/>
            <wp:docPr id="17" name="IM 17"/>
            <wp:cNvGraphicFramePr/>
            <a:graphic>
              <a:graphicData uri="http://schemas.openxmlformats.org/drawingml/2006/picture">
                <pic:pic>
                  <pic:nvPicPr>
                    <pic:cNvPr id="17" name="IM 17"/>
                    <pic:cNvPicPr/>
                  </pic:nvPicPr>
                  <pic:blipFill>
                    <a:blip r:embed="rId29"/>
                    <a:stretch>
                      <a:fillRect/>
                    </a:stretch>
                  </pic:blipFill>
                  <pic:spPr>
                    <a:xfrm rot="0">
                      <a:off x="0" y="0"/>
                      <a:ext cx="1447803" cy="907014"/>
                    </a:xfrm>
                    <a:prstGeom prst="rect">
                      <a:avLst/>
                    </a:prstGeom>
                  </pic:spPr>
                </pic:pic>
              </a:graphicData>
            </a:graphic>
          </wp:inline>
        </w:drawing>
      </w:r>
    </w:p>
    <w:p>
      <w:pPr>
        <w:ind w:left="2539"/>
        <w:spacing w:line="229" w:lineRule="auto"/>
        <w:rPr>
          <w:rFonts w:ascii="SimSun" w:hAnsi="SimSun" w:eastAsia="SimSun" w:cs="SimSun"/>
          <w:sz w:val="15"/>
          <w:szCs w:val="15"/>
        </w:rPr>
      </w:pPr>
      <w:r>
        <w:rPr>
          <w:rFonts w:ascii="SimSun" w:hAnsi="SimSun" w:eastAsia="SimSun" w:cs="SimSun"/>
          <w:sz w:val="15"/>
          <w:szCs w:val="15"/>
          <w:spacing w:val="-5"/>
        </w:rPr>
        <w:t>庄家显示的牌</w:t>
      </w:r>
    </w:p>
    <w:p>
      <w:pPr>
        <w:ind w:right="109" w:firstLine="2"/>
        <w:spacing w:before="231" w:line="243" w:lineRule="auto"/>
        <w:rPr>
          <w:rFonts w:ascii="SimSun" w:hAnsi="SimSun" w:eastAsia="SimSun" w:cs="SimSun"/>
          <w:sz w:val="20"/>
          <w:szCs w:val="20"/>
        </w:rPr>
      </w:pPr>
      <w:r>
        <w:rPr>
          <w:rFonts w:ascii="SimSun" w:hAnsi="SimSun" w:eastAsia="SimSun" w:cs="SimSun"/>
          <w:sz w:val="20"/>
          <w:szCs w:val="20"/>
          <w:b/>
          <w:bCs/>
          <w:spacing w:val="-19"/>
          <w:w w:val="92"/>
        </w:rPr>
        <w:t>图5.2</w:t>
      </w:r>
      <w:r>
        <w:rPr>
          <w:rFonts w:ascii="SimSun" w:hAnsi="SimSun" w:eastAsia="SimSun" w:cs="SimSun"/>
          <w:sz w:val="20"/>
          <w:szCs w:val="20"/>
          <w:spacing w:val="46"/>
        </w:rPr>
        <w:t xml:space="preserve"> </w:t>
      </w:r>
      <w:r>
        <w:rPr>
          <w:rFonts w:ascii="SimSun" w:hAnsi="SimSun" w:eastAsia="SimSun" w:cs="SimSun"/>
          <w:sz w:val="20"/>
          <w:szCs w:val="20"/>
          <w:spacing w:val="-19"/>
          <w:w w:val="92"/>
        </w:rPr>
        <w:t>通过蒙特卡洛</w:t>
      </w:r>
      <w:r>
        <w:rPr>
          <w:rFonts w:ascii="Times New Roman" w:hAnsi="Times New Roman" w:eastAsia="Times New Roman" w:cs="Times New Roman"/>
          <w:sz w:val="20"/>
          <w:szCs w:val="20"/>
          <w:spacing w:val="-19"/>
          <w:w w:val="92"/>
        </w:rPr>
        <w:t>ES</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9"/>
          <w:w w:val="92"/>
        </w:rPr>
        <w:t>得到的二十一点游戏的最优策略和状态价值函数。这里的状态价值函数是由通过蒙</w:t>
      </w:r>
      <w:r>
        <w:rPr>
          <w:rFonts w:ascii="SimSun" w:hAnsi="SimSun" w:eastAsia="SimSun" w:cs="SimSun"/>
          <w:sz w:val="20"/>
          <w:szCs w:val="20"/>
        </w:rPr>
        <w:t xml:space="preserve"> </w:t>
      </w:r>
      <w:r>
        <w:rPr>
          <w:rFonts w:ascii="SimSun" w:hAnsi="SimSun" w:eastAsia="SimSun" w:cs="SimSun"/>
          <w:sz w:val="20"/>
          <w:szCs w:val="20"/>
          <w:spacing w:val="-18"/>
          <w:w w:val="90"/>
        </w:rPr>
        <w:t>特卡洛</w:t>
      </w:r>
      <w:r>
        <w:rPr>
          <w:rFonts w:ascii="SimSun" w:hAnsi="SimSun" w:eastAsia="SimSun" w:cs="SimSun"/>
          <w:sz w:val="20"/>
          <w:szCs w:val="20"/>
          <w:spacing w:val="-41"/>
        </w:rPr>
        <w:t xml:space="preserve"> </w:t>
      </w:r>
      <w:r>
        <w:rPr>
          <w:rFonts w:ascii="SimSun" w:hAnsi="SimSun" w:eastAsia="SimSun" w:cs="SimSun"/>
          <w:sz w:val="20"/>
          <w:szCs w:val="20"/>
          <w:spacing w:val="-18"/>
          <w:w w:val="90"/>
        </w:rPr>
        <w:t>ES</w:t>
      </w:r>
      <w:r>
        <w:rPr>
          <w:rFonts w:ascii="SimSun" w:hAnsi="SimSun" w:eastAsia="SimSun" w:cs="SimSun"/>
          <w:sz w:val="20"/>
          <w:szCs w:val="20"/>
          <w:spacing w:val="-24"/>
        </w:rPr>
        <w:t xml:space="preserve"> </w:t>
      </w:r>
      <w:r>
        <w:rPr>
          <w:rFonts w:ascii="SimSun" w:hAnsi="SimSun" w:eastAsia="SimSun" w:cs="SimSun"/>
          <w:sz w:val="20"/>
          <w:szCs w:val="20"/>
          <w:spacing w:val="-18"/>
          <w:w w:val="90"/>
        </w:rPr>
        <w:t>得到的动作价值函数计算得到的</w:t>
      </w:r>
    </w:p>
    <w:p>
      <w:pPr>
        <w:spacing w:line="272" w:lineRule="auto"/>
        <w:rPr>
          <w:rFonts w:ascii="Arial"/>
          <w:sz w:val="21"/>
        </w:rPr>
      </w:pPr>
      <w:r/>
    </w:p>
    <w:p>
      <w:pPr>
        <w:spacing w:line="272" w:lineRule="auto"/>
        <w:rPr>
          <w:rFonts w:ascii="Arial"/>
          <w:sz w:val="21"/>
        </w:rPr>
      </w:pPr>
      <w:r/>
    </w:p>
    <w:p>
      <w:pPr>
        <w:ind w:left="3"/>
        <w:spacing w:before="95" w:line="221" w:lineRule="auto"/>
        <w:outlineLvl w:val="0"/>
        <w:rPr>
          <w:rFonts w:ascii="SimHei" w:hAnsi="SimHei" w:eastAsia="SimHei" w:cs="SimHei"/>
          <w:sz w:val="29"/>
          <w:szCs w:val="29"/>
        </w:rPr>
      </w:pPr>
      <w:r>
        <w:rPr>
          <w:rFonts w:ascii="SimHei" w:hAnsi="SimHei" w:eastAsia="SimHei" w:cs="SimHei"/>
          <w:sz w:val="29"/>
          <w:szCs w:val="29"/>
          <w:b/>
          <w:bCs/>
          <w:spacing w:val="-11"/>
        </w:rPr>
        <w:t>5.4</w:t>
      </w:r>
      <w:r>
        <w:rPr>
          <w:rFonts w:ascii="SimHei" w:hAnsi="SimHei" w:eastAsia="SimHei" w:cs="SimHei"/>
          <w:sz w:val="29"/>
          <w:szCs w:val="29"/>
          <w:spacing w:val="8"/>
        </w:rPr>
        <w:t xml:space="preserve">  </w:t>
      </w:r>
      <w:r>
        <w:rPr>
          <w:rFonts w:ascii="SimHei" w:hAnsi="SimHei" w:eastAsia="SimHei" w:cs="SimHei"/>
          <w:sz w:val="29"/>
          <w:szCs w:val="29"/>
          <w:b/>
          <w:bCs/>
          <w:spacing w:val="-11"/>
        </w:rPr>
        <w:t>没有试探性出发假设的蒙特卡洛控制</w:t>
      </w:r>
    </w:p>
    <w:p>
      <w:pPr>
        <w:spacing w:line="249" w:lineRule="auto"/>
        <w:rPr>
          <w:rFonts w:ascii="Arial"/>
          <w:sz w:val="21"/>
        </w:rPr>
      </w:pPr>
      <w:r/>
    </w:p>
    <w:p>
      <w:pPr>
        <w:ind w:right="109" w:firstLine="410"/>
        <w:spacing w:before="66" w:line="285" w:lineRule="auto"/>
        <w:jc w:val="both"/>
        <w:rPr>
          <w:rFonts w:ascii="SimSun" w:hAnsi="SimSun" w:eastAsia="SimSun" w:cs="SimSun"/>
          <w:sz w:val="20"/>
          <w:szCs w:val="20"/>
        </w:rPr>
      </w:pPr>
      <w:r>
        <w:rPr>
          <w:rFonts w:ascii="SimSun" w:hAnsi="SimSun" w:eastAsia="SimSun" w:cs="SimSun"/>
          <w:sz w:val="20"/>
          <w:szCs w:val="20"/>
          <w:spacing w:val="11"/>
        </w:rPr>
        <w:t>如何避免很难被满足的试探性出发假设呢?唯一的一般性解决方案就是智能体能</w:t>
      </w:r>
      <w:r>
        <w:rPr>
          <w:rFonts w:ascii="SimSun" w:hAnsi="SimSun" w:eastAsia="SimSun" w:cs="SimSun"/>
          <w:sz w:val="20"/>
          <w:szCs w:val="20"/>
          <w:spacing w:val="4"/>
        </w:rPr>
        <w:t xml:space="preserve"> </w:t>
      </w:r>
      <w:r>
        <w:rPr>
          <w:rFonts w:ascii="SimSun" w:hAnsi="SimSun" w:eastAsia="SimSun" w:cs="SimSun"/>
          <w:sz w:val="20"/>
          <w:szCs w:val="20"/>
          <w:spacing w:val="7"/>
        </w:rPr>
        <w:t>够持续不断地选择所有可能的动作。有两种方法可以保证这一点，分别被称为同轨策</w:t>
      </w:r>
      <w:r>
        <w:rPr>
          <w:rFonts w:ascii="SimSun" w:hAnsi="SimSun" w:eastAsia="SimSun" w:cs="SimSun"/>
          <w:sz w:val="20"/>
          <w:szCs w:val="20"/>
          <w:spacing w:val="18"/>
        </w:rPr>
        <w:t xml:space="preserve"> </w:t>
      </w:r>
      <w:r>
        <w:rPr>
          <w:rFonts w:ascii="SimSun" w:hAnsi="SimSun" w:eastAsia="SimSun" w:cs="SimSun"/>
          <w:sz w:val="20"/>
          <w:szCs w:val="20"/>
          <w:spacing w:val="-6"/>
        </w:rPr>
        <w:t>略</w:t>
      </w:r>
      <w:r>
        <w:rPr>
          <w:rFonts w:ascii="SimSun" w:hAnsi="SimSun" w:eastAsia="SimSun" w:cs="SimSun"/>
          <w:sz w:val="20"/>
          <w:szCs w:val="20"/>
          <w:spacing w:val="-24"/>
        </w:rPr>
        <w:t xml:space="preserve"> </w:t>
      </w:r>
      <w:r>
        <w:rPr>
          <w:rFonts w:ascii="SimSun" w:hAnsi="SimSun" w:eastAsia="SimSun" w:cs="SimSun"/>
          <w:sz w:val="20"/>
          <w:szCs w:val="20"/>
          <w:spacing w:val="-6"/>
        </w:rPr>
        <w:t>(on-policy)方法和离轨策略</w:t>
      </w:r>
      <w:r>
        <w:rPr>
          <w:rFonts w:ascii="SimSun" w:hAnsi="SimSun" w:eastAsia="SimSun" w:cs="SimSun"/>
          <w:sz w:val="20"/>
          <w:szCs w:val="20"/>
          <w:spacing w:val="-59"/>
        </w:rPr>
        <w:t xml:space="preserve"> </w:t>
      </w:r>
      <w:r>
        <w:rPr>
          <w:rFonts w:ascii="SimSun" w:hAnsi="SimSun" w:eastAsia="SimSun" w:cs="SimSun"/>
          <w:sz w:val="20"/>
          <w:szCs w:val="20"/>
          <w:spacing w:val="-6"/>
        </w:rPr>
        <w:t>(off-policy</w:t>
      </w:r>
      <w:r>
        <w:rPr>
          <w:rFonts w:ascii="SimSun" w:hAnsi="SimSun" w:eastAsia="SimSun" w:cs="SimSun"/>
          <w:sz w:val="20"/>
          <w:szCs w:val="20"/>
          <w:spacing w:val="-7"/>
        </w:rPr>
        <w:t>)方法。在同轨策略中，用于生成采样数据序列</w:t>
      </w:r>
    </w:p>
    <w:p>
      <w:pPr>
        <w:sectPr>
          <w:footerReference w:type="default" r:id="rId26"/>
          <w:pgSz w:w="9100" w:h="13250"/>
          <w:pgMar w:top="400" w:right="400" w:bottom="678" w:left="889" w:header="0" w:footer="539" w:gutter="0"/>
        </w:sectPr>
        <w:rPr/>
      </w:pPr>
    </w:p>
    <w:p>
      <w:pPr>
        <w:ind w:right="69"/>
        <w:spacing w:line="218" w:lineRule="auto"/>
        <w:jc w:val="right"/>
        <w:rPr>
          <w:rFonts w:ascii="SimSun" w:hAnsi="SimSun" w:eastAsia="SimSun" w:cs="SimSun"/>
          <w:sz w:val="20"/>
          <w:szCs w:val="20"/>
        </w:rPr>
      </w:pPr>
      <w:r>
        <w:pict>
          <v:rect id="_x0000_s2" style="position:absolute;margin-left:20.0018pt;margin-top:410.001pt;mso-position-vertical-relative:page;mso-position-horizontal-relative:page;width:0.5pt;height:185.5pt;z-index:251678720;" o:allowincell="f" fillcolor="#000000" filled="true" stroked="false"/>
        </w:pict>
      </w:r>
      <w:r>
        <w:rPr>
          <w:rFonts w:ascii="SimSun" w:hAnsi="SimSun" w:eastAsia="SimSun" w:cs="SimSun"/>
          <w:sz w:val="20"/>
          <w:szCs w:val="20"/>
          <w:spacing w:val="-18"/>
          <w:w w:val="98"/>
        </w:rPr>
        <w:t>第5章</w:t>
      </w:r>
      <w:r>
        <w:rPr>
          <w:rFonts w:ascii="SimSun" w:hAnsi="SimSun" w:eastAsia="SimSun" w:cs="SimSun"/>
          <w:sz w:val="20"/>
          <w:szCs w:val="20"/>
          <w:spacing w:val="15"/>
        </w:rPr>
        <w:t xml:space="preserve"> </w:t>
      </w:r>
      <w:r>
        <w:rPr>
          <w:rFonts w:ascii="SimSun" w:hAnsi="SimSun" w:eastAsia="SimSun" w:cs="SimSun"/>
          <w:sz w:val="20"/>
          <w:szCs w:val="20"/>
          <w:spacing w:val="-18"/>
          <w:w w:val="98"/>
        </w:rPr>
        <w:t>蒙特卡洛方法</w:t>
      </w:r>
    </w:p>
    <w:p>
      <w:pPr>
        <w:spacing w:line="354" w:lineRule="auto"/>
        <w:rPr>
          <w:rFonts w:ascii="Arial"/>
          <w:sz w:val="21"/>
        </w:rPr>
      </w:pPr>
      <w:r/>
    </w:p>
    <w:p>
      <w:pPr>
        <w:ind w:left="19" w:right="80" w:firstLine="10"/>
        <w:spacing w:before="65" w:line="297" w:lineRule="auto"/>
        <w:jc w:val="both"/>
        <w:rPr>
          <w:rFonts w:ascii="SimSun" w:hAnsi="SimSun" w:eastAsia="SimSun" w:cs="SimSun"/>
          <w:sz w:val="20"/>
          <w:szCs w:val="20"/>
        </w:rPr>
      </w:pPr>
      <w:r>
        <w:rPr>
          <w:rFonts w:ascii="SimSun" w:hAnsi="SimSun" w:eastAsia="SimSun" w:cs="SimSun"/>
          <w:sz w:val="20"/>
          <w:szCs w:val="20"/>
          <w:spacing w:val="-3"/>
        </w:rPr>
        <w:t>的策略和用于实际决策的待评估和改进的策略是相同的；而在离轨策略中，用于评估或者</w:t>
      </w:r>
      <w:r>
        <w:rPr>
          <w:rFonts w:ascii="SimSun" w:hAnsi="SimSun" w:eastAsia="SimSun" w:cs="SimSun"/>
          <w:sz w:val="20"/>
          <w:szCs w:val="20"/>
          <w:spacing w:val="5"/>
        </w:rPr>
        <w:t xml:space="preserve"> </w:t>
      </w:r>
      <w:r>
        <w:rPr>
          <w:rFonts w:ascii="SimSun" w:hAnsi="SimSun" w:eastAsia="SimSun" w:cs="SimSun"/>
          <w:sz w:val="20"/>
          <w:szCs w:val="20"/>
          <w:spacing w:val="-3"/>
        </w:rPr>
        <w:t>改进的策略与生成采样数据的策略是不同的，即生成的数据“离开”了待优化的策略所决</w:t>
      </w:r>
      <w:r>
        <w:rPr>
          <w:rFonts w:ascii="SimSun" w:hAnsi="SimSun" w:eastAsia="SimSun" w:cs="SimSun"/>
          <w:sz w:val="20"/>
          <w:szCs w:val="20"/>
          <w:spacing w:val="13"/>
        </w:rPr>
        <w:t xml:space="preserve"> </w:t>
      </w:r>
      <w:r>
        <w:rPr>
          <w:rFonts w:ascii="SimSun" w:hAnsi="SimSun" w:eastAsia="SimSun" w:cs="SimSun"/>
          <w:sz w:val="20"/>
          <w:szCs w:val="20"/>
          <w:spacing w:val="-3"/>
        </w:rPr>
        <w:t>定的决策序列轨迹。上文提及的蒙特卡洛</w:t>
      </w:r>
      <w:r>
        <w:rPr>
          <w:rFonts w:ascii="SimSun" w:hAnsi="SimSun" w:eastAsia="SimSun" w:cs="SimSun"/>
          <w:sz w:val="20"/>
          <w:szCs w:val="20"/>
          <w:spacing w:val="-11"/>
        </w:rPr>
        <w:t xml:space="preserve"> </w:t>
      </w:r>
      <w:r>
        <w:rPr>
          <w:rFonts w:ascii="Times New Roman" w:hAnsi="Times New Roman" w:eastAsia="Times New Roman" w:cs="Times New Roman"/>
          <w:sz w:val="20"/>
          <w:szCs w:val="20"/>
          <w:spacing w:val="-3"/>
        </w:rPr>
        <w:t>ES</w:t>
      </w:r>
      <w:r>
        <w:rPr>
          <w:rFonts w:ascii="Times New Roman" w:hAnsi="Times New Roman" w:eastAsia="Times New Roman" w:cs="Times New Roman"/>
          <w:sz w:val="20"/>
          <w:szCs w:val="20"/>
          <w:spacing w:val="41"/>
        </w:rPr>
        <w:t xml:space="preserve"> </w:t>
      </w:r>
      <w:r>
        <w:rPr>
          <w:rFonts w:ascii="SimSun" w:hAnsi="SimSun" w:eastAsia="SimSun" w:cs="SimSun"/>
          <w:sz w:val="20"/>
          <w:szCs w:val="20"/>
          <w:spacing w:val="-3"/>
        </w:rPr>
        <w:t>算法是同轨策略方法的一个例子。这一节我</w:t>
      </w:r>
      <w:r>
        <w:rPr>
          <w:rFonts w:ascii="SimSun" w:hAnsi="SimSun" w:eastAsia="SimSun" w:cs="SimSun"/>
          <w:sz w:val="20"/>
          <w:szCs w:val="20"/>
        </w:rPr>
        <w:t xml:space="preserve"> </w:t>
      </w:r>
      <w:r>
        <w:rPr>
          <w:rFonts w:ascii="SimSun" w:hAnsi="SimSun" w:eastAsia="SimSun" w:cs="SimSun"/>
          <w:sz w:val="20"/>
          <w:szCs w:val="20"/>
          <w:spacing w:val="-3"/>
        </w:rPr>
        <w:t>们将介绍如何设计一个同轨策略的蒙特卡洛控制方法，使其不再依赖于不合实际的试探性</w:t>
      </w:r>
      <w:r>
        <w:rPr>
          <w:rFonts w:ascii="SimSun" w:hAnsi="SimSun" w:eastAsia="SimSun" w:cs="SimSun"/>
          <w:sz w:val="20"/>
          <w:szCs w:val="20"/>
          <w:spacing w:val="13"/>
        </w:rPr>
        <w:t xml:space="preserve"> </w:t>
      </w:r>
      <w:r>
        <w:rPr>
          <w:rFonts w:ascii="SimSun" w:hAnsi="SimSun" w:eastAsia="SimSun" w:cs="SimSun"/>
          <w:sz w:val="20"/>
          <w:szCs w:val="20"/>
          <w:spacing w:val="-4"/>
        </w:rPr>
        <w:t>出发假设。离轨策略方法将在下一节中介绍。</w:t>
      </w:r>
    </w:p>
    <w:p>
      <w:pPr>
        <w:ind w:right="71" w:firstLine="409"/>
        <w:spacing w:before="160" w:line="295" w:lineRule="auto"/>
        <w:jc w:val="both"/>
        <w:rPr>
          <w:rFonts w:ascii="SimSun" w:hAnsi="SimSun" w:eastAsia="SimSun" w:cs="SimSun"/>
          <w:sz w:val="20"/>
          <w:szCs w:val="20"/>
        </w:rPr>
      </w:pPr>
      <w:r>
        <w:rPr>
          <w:rFonts w:ascii="SimSun" w:hAnsi="SimSun" w:eastAsia="SimSun" w:cs="SimSun"/>
          <w:sz w:val="20"/>
          <w:szCs w:val="20"/>
        </w:rPr>
        <w:t>在同轨策略方法中，策略一般是“软性”的，即对于任意</w:t>
      </w:r>
      <w:r>
        <w:rPr>
          <w:rFonts w:ascii="Times New Roman" w:hAnsi="Times New Roman" w:eastAsia="Times New Roman" w:cs="Times New Roman"/>
          <w:sz w:val="20"/>
          <w:szCs w:val="20"/>
        </w:rPr>
        <w:t>s</w:t>
      </w:r>
      <w:r>
        <w:rPr>
          <w:rFonts w:ascii="Times New Roman" w:hAnsi="Times New Roman" w:eastAsia="Times New Roman" w:cs="Times New Roman"/>
          <w:sz w:val="20"/>
          <w:szCs w:val="20"/>
          <w:spacing w:val="4"/>
        </w:rPr>
        <w:t xml:space="preserve"> </w:t>
      </w:r>
      <w:r>
        <w:rPr>
          <w:rFonts w:ascii="SimSun" w:hAnsi="SimSun" w:eastAsia="SimSun" w:cs="SimSun"/>
          <w:sz w:val="20"/>
          <w:szCs w:val="20"/>
        </w:rPr>
        <w:t>∈</w:t>
      </w:r>
      <w:r>
        <w:rPr>
          <w:rFonts w:ascii="Times New Roman" w:hAnsi="Times New Roman" w:eastAsia="Times New Roman" w:cs="Times New Roman"/>
          <w:sz w:val="20"/>
          <w:szCs w:val="20"/>
        </w:rPr>
        <w:t>S</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rPr>
        <w:t>以</w:t>
      </w:r>
      <w:r>
        <w:rPr>
          <w:rFonts w:ascii="SimSun" w:hAnsi="SimSun" w:eastAsia="SimSun" w:cs="SimSun"/>
          <w:sz w:val="20"/>
          <w:szCs w:val="20"/>
          <w:spacing w:val="-41"/>
        </w:rPr>
        <w:t xml:space="preserve"> </w:t>
      </w:r>
      <w:r>
        <w:rPr>
          <w:rFonts w:ascii="SimSun" w:hAnsi="SimSun" w:eastAsia="SimSun" w:cs="SimSun"/>
          <w:sz w:val="20"/>
          <w:szCs w:val="20"/>
        </w:rPr>
        <w:t>及</w:t>
      </w: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12"/>
        </w:rPr>
        <w:t xml:space="preserve"> </w:t>
      </w:r>
      <w:r>
        <w:rPr>
          <w:rFonts w:ascii="SimSun" w:hAnsi="SimSun" w:eastAsia="SimSun" w:cs="SimSun"/>
          <w:sz w:val="20"/>
          <w:szCs w:val="20"/>
        </w:rPr>
        <w:t>∈</w:t>
      </w:r>
      <w:r>
        <w:rPr>
          <w:rFonts w:ascii="Times New Roman" w:hAnsi="Times New Roman" w:eastAsia="Times New Roman" w:cs="Times New Roman"/>
          <w:sz w:val="20"/>
          <w:szCs w:val="20"/>
        </w:rPr>
        <w:t>A(s),</w:t>
      </w:r>
      <w:r>
        <w:rPr>
          <w:rFonts w:ascii="Times New Roman" w:hAnsi="Times New Roman" w:eastAsia="Times New Roman" w:cs="Times New Roman"/>
          <w:sz w:val="20"/>
          <w:szCs w:val="20"/>
          <w:spacing w:val="6"/>
        </w:rPr>
        <w:t xml:space="preserve">     </w:t>
      </w:r>
      <w:r>
        <w:rPr>
          <w:rFonts w:ascii="SimSun" w:hAnsi="SimSun" w:eastAsia="SimSun" w:cs="SimSun"/>
          <w:sz w:val="20"/>
          <w:szCs w:val="20"/>
        </w:rPr>
        <w:t>都</w:t>
      </w:r>
      <w:r>
        <w:rPr>
          <w:rFonts w:ascii="SimSun" w:hAnsi="SimSun" w:eastAsia="SimSun" w:cs="SimSun"/>
          <w:sz w:val="20"/>
          <w:szCs w:val="20"/>
          <w:spacing w:val="3"/>
        </w:rPr>
        <w:t xml:space="preserve"> </w:t>
      </w:r>
      <w:r>
        <w:rPr>
          <w:rFonts w:ascii="SimSun" w:hAnsi="SimSun" w:eastAsia="SimSun" w:cs="SimSun"/>
          <w:sz w:val="20"/>
          <w:szCs w:val="20"/>
          <w:spacing w:val="2"/>
        </w:rPr>
        <w:t>有π</w:t>
      </w:r>
      <w:r>
        <w:rPr>
          <w:rFonts w:ascii="Times New Roman" w:hAnsi="Times New Roman" w:eastAsia="Times New Roman" w:cs="Times New Roman"/>
          <w:sz w:val="20"/>
          <w:szCs w:val="20"/>
          <w:spacing w:val="2"/>
        </w:rPr>
        <w:t>(a|s)&gt;0,</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2"/>
        </w:rPr>
        <w:t>但它们会逐渐地逼近一个确定性的策略。第2章中提到的很多方法</w:t>
      </w:r>
      <w:r>
        <w:rPr>
          <w:rFonts w:ascii="SimSun" w:hAnsi="SimSun" w:eastAsia="SimSun" w:cs="SimSun"/>
          <w:sz w:val="20"/>
          <w:szCs w:val="20"/>
          <w:spacing w:val="1"/>
        </w:rPr>
        <w:t>都能做</w:t>
      </w:r>
      <w:r>
        <w:rPr>
          <w:rFonts w:ascii="SimSun" w:hAnsi="SimSun" w:eastAsia="SimSun" w:cs="SimSun"/>
          <w:sz w:val="20"/>
          <w:szCs w:val="20"/>
        </w:rPr>
        <w:t xml:space="preserve"> </w:t>
      </w:r>
      <w:r>
        <w:rPr>
          <w:rFonts w:ascii="SimSun" w:hAnsi="SimSun" w:eastAsia="SimSun" w:cs="SimSun"/>
          <w:sz w:val="20"/>
          <w:szCs w:val="20"/>
          <w:spacing w:val="-4"/>
        </w:rPr>
        <w:t>到这一点。在这一节中我们介绍的同轨策略方法称为ε-贪心策</w:t>
      </w:r>
      <w:r>
        <w:rPr>
          <w:rFonts w:ascii="SimSun" w:hAnsi="SimSun" w:eastAsia="SimSun" w:cs="SimSun"/>
          <w:sz w:val="20"/>
          <w:szCs w:val="20"/>
          <w:spacing w:val="-5"/>
        </w:rPr>
        <w:t>略，意思是在绝大多数时候</w:t>
      </w:r>
      <w:r>
        <w:rPr>
          <w:rFonts w:ascii="SimSun" w:hAnsi="SimSun" w:eastAsia="SimSun" w:cs="SimSun"/>
          <w:sz w:val="20"/>
          <w:szCs w:val="20"/>
        </w:rPr>
        <w:t xml:space="preserve"> </w:t>
      </w:r>
      <w:r>
        <w:rPr>
          <w:rFonts w:ascii="SimSun" w:hAnsi="SimSun" w:eastAsia="SimSun" w:cs="SimSun"/>
          <w:sz w:val="20"/>
          <w:szCs w:val="20"/>
          <w:spacing w:val="2"/>
        </w:rPr>
        <w:t>都采取获得最大估计值的动作价值函数所对应的动作，但同时以一个较小的</w:t>
      </w:r>
      <w:r>
        <w:rPr>
          <w:rFonts w:ascii="SimSun" w:hAnsi="SimSun" w:eastAsia="SimSun" w:cs="SimSun"/>
          <w:sz w:val="20"/>
          <w:szCs w:val="20"/>
          <w:spacing w:val="-46"/>
        </w:rPr>
        <w:t xml:space="preserve"> </w:t>
      </w:r>
      <w:r>
        <w:rPr>
          <w:rFonts w:ascii="SimSun" w:hAnsi="SimSun" w:eastAsia="SimSun" w:cs="SimSun"/>
          <w:sz w:val="20"/>
          <w:szCs w:val="20"/>
          <w:spacing w:val="2"/>
        </w:rPr>
        <w:t>e</w:t>
      </w:r>
      <w:r>
        <w:rPr>
          <w:rFonts w:ascii="SimSun" w:hAnsi="SimSun" w:eastAsia="SimSun" w:cs="SimSun"/>
          <w:sz w:val="20"/>
          <w:szCs w:val="20"/>
          <w:spacing w:val="-17"/>
        </w:rPr>
        <w:t xml:space="preserve"> </w:t>
      </w:r>
      <w:r>
        <w:rPr>
          <w:rFonts w:ascii="SimSun" w:hAnsi="SimSun" w:eastAsia="SimSun" w:cs="SimSun"/>
          <w:sz w:val="20"/>
          <w:szCs w:val="20"/>
          <w:spacing w:val="2"/>
        </w:rPr>
        <w:t>概率随机</w:t>
      </w:r>
    </w:p>
    <w:p>
      <w:pPr>
        <w:ind w:left="10" w:right="63"/>
        <w:spacing w:before="105" w:line="272" w:lineRule="auto"/>
        <w:jc w:val="both"/>
        <w:rPr>
          <w:rFonts w:ascii="SimSun" w:hAnsi="SimSun" w:eastAsia="SimSun" w:cs="SimSun"/>
          <w:sz w:val="20"/>
          <w:szCs w:val="20"/>
        </w:rPr>
      </w:pPr>
      <w:r>
        <w:rPr>
          <w:rFonts w:ascii="SimSun" w:hAnsi="SimSun" w:eastAsia="SimSun" w:cs="SimSun"/>
          <w:sz w:val="20"/>
          <w:szCs w:val="20"/>
          <w:spacing w:val="-3"/>
        </w:rPr>
        <w:t>选择一个动作。即对于所有的非贪心动作，都有</w:t>
      </w:r>
      <w:r>
        <w:rPr>
          <w:rFonts w:ascii="SimSun" w:hAnsi="SimSun" w:eastAsia="SimSun" w:cs="SimSun"/>
          <w:sz w:val="20"/>
          <w:szCs w:val="20"/>
          <w:spacing w:val="-11"/>
        </w:rPr>
        <w:t xml:space="preserve"> </w:t>
      </w:r>
      <w:r>
        <w:rPr>
          <w:sz w:val="20"/>
          <w:szCs w:val="20"/>
          <w:position w:val="-10"/>
        </w:rPr>
        <w:drawing>
          <wp:inline distT="0" distB="0" distL="0" distR="0">
            <wp:extent cx="292103" cy="184177"/>
            <wp:effectExtent l="0" t="0" r="0" b="0"/>
            <wp:docPr id="18" name="IM 18"/>
            <wp:cNvGraphicFramePr/>
            <a:graphic>
              <a:graphicData uri="http://schemas.openxmlformats.org/drawingml/2006/picture">
                <pic:pic>
                  <pic:nvPicPr>
                    <pic:cNvPr id="18" name="IM 18"/>
                    <pic:cNvPicPr/>
                  </pic:nvPicPr>
                  <pic:blipFill>
                    <a:blip r:embed="rId31"/>
                    <a:stretch>
                      <a:fillRect/>
                    </a:stretch>
                  </pic:blipFill>
                  <pic:spPr>
                    <a:xfrm rot="0">
                      <a:off x="0" y="0"/>
                      <a:ext cx="292103" cy="184177"/>
                    </a:xfrm>
                    <a:prstGeom prst="rect">
                      <a:avLst/>
                    </a:prstGeom>
                  </pic:spPr>
                </pic:pic>
              </a:graphicData>
            </a:graphic>
          </wp:inline>
        </w:drawing>
      </w:r>
      <w:r>
        <w:rPr>
          <w:rFonts w:ascii="SimSun" w:hAnsi="SimSun" w:eastAsia="SimSun" w:cs="SimSun"/>
          <w:sz w:val="20"/>
          <w:szCs w:val="20"/>
          <w:spacing w:val="-30"/>
        </w:rPr>
        <w:t xml:space="preserve"> </w:t>
      </w:r>
      <w:r>
        <w:rPr>
          <w:rFonts w:ascii="SimSun" w:hAnsi="SimSun" w:eastAsia="SimSun" w:cs="SimSun"/>
          <w:sz w:val="20"/>
          <w:szCs w:val="20"/>
          <w:spacing w:val="-4"/>
        </w:rPr>
        <w:t>的概率被选中，剩余的大部分的概</w:t>
      </w:r>
      <w:r>
        <w:rPr>
          <w:rFonts w:ascii="SimSun" w:hAnsi="SimSun" w:eastAsia="SimSun" w:cs="SimSun"/>
          <w:sz w:val="20"/>
          <w:szCs w:val="20"/>
        </w:rPr>
        <w:t xml:space="preserve"> </w:t>
      </w:r>
      <w:r>
        <w:rPr>
          <w:rFonts w:ascii="SimSun" w:hAnsi="SimSun" w:eastAsia="SimSun" w:cs="SimSun"/>
          <w:sz w:val="20"/>
          <w:szCs w:val="20"/>
          <w:spacing w:val="3"/>
        </w:rPr>
        <w:t>率为1</w:t>
      </w:r>
      <w:r>
        <w:rPr>
          <w:rFonts w:ascii="SimSun" w:hAnsi="SimSun" w:eastAsia="SimSun" w:cs="SimSun"/>
          <w:sz w:val="20"/>
          <w:szCs w:val="20"/>
          <w:spacing w:val="-30"/>
        </w:rPr>
        <w:t xml:space="preserve"> </w:t>
      </w:r>
      <w:r>
        <w:rPr>
          <w:rFonts w:ascii="SimSun" w:hAnsi="SimSun" w:eastAsia="SimSun" w:cs="SimSun"/>
          <w:sz w:val="20"/>
          <w:szCs w:val="20"/>
          <w:spacing w:val="3"/>
        </w:rPr>
        <w:t>-</w:t>
      </w:r>
      <w:r>
        <w:rPr>
          <w:rFonts w:ascii="SimSun" w:hAnsi="SimSun" w:eastAsia="SimSun" w:cs="SimSun"/>
          <w:sz w:val="20"/>
          <w:szCs w:val="20"/>
          <w:spacing w:val="16"/>
        </w:rPr>
        <w:t xml:space="preserve"> </w:t>
      </w:r>
      <w:r>
        <w:rPr>
          <w:rFonts w:ascii="SimSun" w:hAnsi="SimSun" w:eastAsia="SimSun" w:cs="SimSun"/>
          <w:sz w:val="20"/>
          <w:szCs w:val="20"/>
          <w:spacing w:val="3"/>
        </w:rPr>
        <w:t>ε+</w:t>
      </w:r>
      <w:r>
        <w:rPr>
          <w:rFonts w:ascii="SimSun" w:hAnsi="SimSun" w:eastAsia="SimSun" w:cs="SimSun"/>
          <w:sz w:val="20"/>
          <w:szCs w:val="20"/>
          <w:spacing w:val="-46"/>
        </w:rPr>
        <w:t xml:space="preserve"> </w:t>
      </w:r>
      <w:r>
        <w:rPr>
          <w:rFonts w:ascii="Times New Roman" w:hAnsi="Times New Roman" w:eastAsia="Times New Roman" w:cs="Times New Roman"/>
          <w:sz w:val="20"/>
          <w:szCs w:val="20"/>
          <w:spacing w:val="3"/>
          <w:position w:val="-4"/>
        </w:rPr>
        <w:t>A(s)</w:t>
      </w:r>
      <w:r>
        <w:rPr>
          <w:rFonts w:ascii="Times New Roman" w:hAnsi="Times New Roman" w:eastAsia="Times New Roman" w:cs="Times New Roman"/>
          <w:sz w:val="20"/>
          <w:szCs w:val="20"/>
          <w:spacing w:val="13"/>
          <w:position w:val="-4"/>
        </w:rPr>
        <w:t xml:space="preserve">  </w:t>
      </w:r>
      <w:r>
        <w:rPr>
          <w:rFonts w:ascii="SimSun" w:hAnsi="SimSun" w:eastAsia="SimSun" w:cs="SimSun"/>
          <w:sz w:val="20"/>
          <w:szCs w:val="20"/>
          <w:spacing w:val="3"/>
        </w:rPr>
        <w:t>,这是选中贪心动作的概率。这种</w:t>
      </w:r>
      <w:r>
        <w:rPr>
          <w:rFonts w:ascii="Times New Roman" w:hAnsi="Times New Roman" w:eastAsia="Times New Roman" w:cs="Times New Roman"/>
          <w:sz w:val="20"/>
          <w:szCs w:val="20"/>
          <w:spacing w:val="3"/>
        </w:rPr>
        <w:t>e-</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3"/>
        </w:rPr>
        <w:t>贪心策略是ε-软性策略的一个例</w:t>
      </w:r>
      <w:r>
        <w:rPr>
          <w:rFonts w:ascii="SimSun" w:hAnsi="SimSun" w:eastAsia="SimSun" w:cs="SimSun"/>
          <w:sz w:val="20"/>
          <w:szCs w:val="20"/>
        </w:rPr>
        <w:t xml:space="preserve"> </w:t>
      </w:r>
      <w:r>
        <w:rPr>
          <w:rFonts w:ascii="SimSun" w:hAnsi="SimSun" w:eastAsia="SimSun" w:cs="SimSun"/>
          <w:sz w:val="20"/>
          <w:szCs w:val="20"/>
          <w:spacing w:val="3"/>
        </w:rPr>
        <w:t>子，即对某个ε&gt;0,所有的状态和动作都有</w:t>
      </w:r>
      <w:r>
        <w:rPr>
          <w:rFonts w:ascii="SimSun" w:hAnsi="SimSun" w:eastAsia="SimSun" w:cs="SimSun"/>
          <w:sz w:val="20"/>
          <w:szCs w:val="20"/>
          <w:spacing w:val="-41"/>
        </w:rPr>
        <w:t xml:space="preserve"> </w:t>
      </w:r>
      <w:r>
        <w:rPr>
          <w:sz w:val="20"/>
          <w:szCs w:val="20"/>
          <w:position w:val="-11"/>
        </w:rPr>
        <w:drawing>
          <wp:inline distT="0" distB="0" distL="0" distR="0">
            <wp:extent cx="844585" cy="196881"/>
            <wp:effectExtent l="0" t="0" r="0" b="0"/>
            <wp:docPr id="19" name="IM 19"/>
            <wp:cNvGraphicFramePr/>
            <a:graphic>
              <a:graphicData uri="http://schemas.openxmlformats.org/drawingml/2006/picture">
                <pic:pic>
                  <pic:nvPicPr>
                    <pic:cNvPr id="19" name="IM 19"/>
                    <pic:cNvPicPr/>
                  </pic:nvPicPr>
                  <pic:blipFill>
                    <a:blip r:embed="rId32"/>
                    <a:stretch>
                      <a:fillRect/>
                    </a:stretch>
                  </pic:blipFill>
                  <pic:spPr>
                    <a:xfrm rot="0">
                      <a:off x="0" y="0"/>
                      <a:ext cx="844585" cy="196881"/>
                    </a:xfrm>
                    <a:prstGeom prst="rect">
                      <a:avLst/>
                    </a:prstGeom>
                  </pic:spPr>
                </pic:pic>
              </a:graphicData>
            </a:graphic>
          </wp:inline>
        </w:drawing>
      </w:r>
      <w:r>
        <w:rPr>
          <w:rFonts w:ascii="SimSun" w:hAnsi="SimSun" w:eastAsia="SimSun" w:cs="SimSun"/>
          <w:sz w:val="20"/>
          <w:szCs w:val="20"/>
        </w:rPr>
        <w:t xml:space="preserve"> </w:t>
      </w:r>
      <w:r>
        <w:rPr>
          <w:rFonts w:ascii="SimSun" w:hAnsi="SimSun" w:eastAsia="SimSun" w:cs="SimSun"/>
          <w:sz w:val="20"/>
          <w:szCs w:val="20"/>
          <w:spacing w:val="3"/>
        </w:rPr>
        <w:t>在所有</w:t>
      </w:r>
      <w:r>
        <w:rPr>
          <w:rFonts w:ascii="Times New Roman" w:hAnsi="Times New Roman" w:eastAsia="Times New Roman" w:cs="Times New Roman"/>
          <w:sz w:val="20"/>
          <w:szCs w:val="20"/>
          <w:spacing w:val="3"/>
        </w:rPr>
        <w:t>e-</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3"/>
        </w:rPr>
        <w:t>软性策略中，</w:t>
      </w:r>
      <w:r>
        <w:rPr>
          <w:rFonts w:ascii="Times New Roman" w:hAnsi="Times New Roman" w:eastAsia="Times New Roman" w:cs="Times New Roman"/>
          <w:sz w:val="20"/>
          <w:szCs w:val="20"/>
          <w:spacing w:val="3"/>
        </w:rPr>
        <w:t>e-</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3"/>
        </w:rPr>
        <w:t>贪</w:t>
      </w:r>
      <w:r>
        <w:rPr>
          <w:rFonts w:ascii="SimSun" w:hAnsi="SimSun" w:eastAsia="SimSun" w:cs="SimSun"/>
          <w:sz w:val="20"/>
          <w:szCs w:val="20"/>
        </w:rPr>
        <w:t xml:space="preserve"> </w:t>
      </w:r>
      <w:r>
        <w:rPr>
          <w:rFonts w:ascii="SimSun" w:hAnsi="SimSun" w:eastAsia="SimSun" w:cs="SimSun"/>
          <w:sz w:val="20"/>
          <w:szCs w:val="20"/>
          <w:spacing w:val="-3"/>
        </w:rPr>
        <w:t>心策略在某种层面上是最接近贪心策略的。</w:t>
      </w:r>
    </w:p>
    <w:p>
      <w:pPr>
        <w:ind w:firstLine="419"/>
        <w:spacing w:before="131" w:line="307" w:lineRule="auto"/>
        <w:jc w:val="both"/>
        <w:rPr>
          <w:rFonts w:ascii="SimSun" w:hAnsi="SimSun" w:eastAsia="SimSun" w:cs="SimSun"/>
          <w:sz w:val="20"/>
          <w:szCs w:val="20"/>
        </w:rPr>
      </w:pPr>
      <w:r>
        <w:rPr>
          <w:rFonts w:ascii="SimSun" w:hAnsi="SimSun" w:eastAsia="SimSun" w:cs="SimSun"/>
          <w:sz w:val="20"/>
          <w:szCs w:val="20"/>
          <w:spacing w:val="-2"/>
        </w:rPr>
        <w:t>同轨策略算法的蒙特卡洛控制的总体思想依然是GPI。</w:t>
      </w:r>
      <w:r>
        <w:rPr>
          <w:rFonts w:ascii="SimSun" w:hAnsi="SimSun" w:eastAsia="SimSun" w:cs="SimSun"/>
          <w:sz w:val="20"/>
          <w:szCs w:val="20"/>
          <w:spacing w:val="33"/>
        </w:rPr>
        <w:t xml:space="preserve"> </w:t>
      </w:r>
      <w:r>
        <w:rPr>
          <w:rFonts w:ascii="SimSun" w:hAnsi="SimSun" w:eastAsia="SimSun" w:cs="SimSun"/>
          <w:sz w:val="20"/>
          <w:szCs w:val="20"/>
          <w:spacing w:val="-2"/>
        </w:rPr>
        <w:t>如同蒙特卡洛</w:t>
      </w:r>
      <w:r>
        <w:rPr>
          <w:rFonts w:ascii="SimSun" w:hAnsi="SimSun" w:eastAsia="SimSun" w:cs="SimSun"/>
          <w:sz w:val="20"/>
          <w:szCs w:val="20"/>
          <w:spacing w:val="-9"/>
        </w:rPr>
        <w:t xml:space="preserve"> </w:t>
      </w:r>
      <w:r>
        <w:rPr>
          <w:rFonts w:ascii="SimSun" w:hAnsi="SimSun" w:eastAsia="SimSun" w:cs="SimSun"/>
          <w:sz w:val="20"/>
          <w:szCs w:val="20"/>
          <w:spacing w:val="-2"/>
        </w:rPr>
        <w:t>ES</w:t>
      </w:r>
      <w:r>
        <w:rPr>
          <w:rFonts w:ascii="SimSun" w:hAnsi="SimSun" w:eastAsia="SimSun" w:cs="SimSun"/>
          <w:sz w:val="20"/>
          <w:szCs w:val="20"/>
          <w:spacing w:val="-45"/>
        </w:rPr>
        <w:t xml:space="preserve"> </w:t>
      </w:r>
      <w:r>
        <w:rPr>
          <w:rFonts w:ascii="SimSun" w:hAnsi="SimSun" w:eastAsia="SimSun" w:cs="SimSun"/>
          <w:sz w:val="20"/>
          <w:szCs w:val="20"/>
          <w:spacing w:val="-2"/>
        </w:rPr>
        <w:t>一样，我们</w:t>
      </w:r>
      <w:r>
        <w:rPr>
          <w:rFonts w:ascii="SimSun" w:hAnsi="SimSun" w:eastAsia="SimSun" w:cs="SimSun"/>
          <w:sz w:val="20"/>
          <w:szCs w:val="20"/>
        </w:rPr>
        <w:t xml:space="preserve"> </w:t>
      </w:r>
      <w:r>
        <w:rPr>
          <w:rFonts w:ascii="SimSun" w:hAnsi="SimSun" w:eastAsia="SimSun" w:cs="SimSun"/>
          <w:sz w:val="20"/>
          <w:szCs w:val="20"/>
          <w:spacing w:val="2"/>
        </w:rPr>
        <w:t>使用首次访问型</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MC</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2"/>
        </w:rPr>
        <w:t>算法来估计当前策略的动作价</w:t>
      </w:r>
      <w:r>
        <w:rPr>
          <w:rFonts w:ascii="SimSun" w:hAnsi="SimSun" w:eastAsia="SimSun" w:cs="SimSun"/>
          <w:sz w:val="20"/>
          <w:szCs w:val="20"/>
          <w:spacing w:val="1"/>
        </w:rPr>
        <w:t>值函数。然而，由于缺乏试探性出发</w:t>
      </w:r>
      <w:r>
        <w:rPr>
          <w:rFonts w:ascii="SimSun" w:hAnsi="SimSun" w:eastAsia="SimSun" w:cs="SimSun"/>
          <w:sz w:val="20"/>
          <w:szCs w:val="20"/>
        </w:rPr>
        <w:t xml:space="preserve">  </w:t>
      </w:r>
      <w:r>
        <w:rPr>
          <w:rFonts w:ascii="SimSun" w:hAnsi="SimSun" w:eastAsia="SimSun" w:cs="SimSun"/>
          <w:sz w:val="20"/>
          <w:szCs w:val="20"/>
          <w:spacing w:val="-2"/>
        </w:rPr>
        <w:t>假设，我们不能简单地通过对当前价值函数进行贪心优化来改进策略，否则就无法进</w:t>
      </w:r>
      <w:r>
        <w:rPr>
          <w:rFonts w:ascii="SimSun" w:hAnsi="SimSun" w:eastAsia="SimSun" w:cs="SimSun"/>
          <w:sz w:val="20"/>
          <w:szCs w:val="20"/>
          <w:spacing w:val="-3"/>
        </w:rPr>
        <w:t>一步</w:t>
      </w:r>
      <w:r>
        <w:rPr>
          <w:rFonts w:ascii="SimSun" w:hAnsi="SimSun" w:eastAsia="SimSun" w:cs="SimSun"/>
          <w:sz w:val="20"/>
          <w:szCs w:val="20"/>
        </w:rPr>
        <w:t xml:space="preserve"> </w:t>
      </w:r>
      <w:r>
        <w:rPr>
          <w:rFonts w:ascii="SimSun" w:hAnsi="SimSun" w:eastAsia="SimSun" w:cs="SimSun"/>
          <w:sz w:val="20"/>
          <w:szCs w:val="20"/>
          <w:spacing w:val="-3"/>
        </w:rPr>
        <w:t>试探非贪心的动作。幸运的是，</w:t>
      </w:r>
      <w:r>
        <w:rPr>
          <w:rFonts w:ascii="SimSun" w:hAnsi="SimSun" w:eastAsia="SimSun" w:cs="SimSun"/>
          <w:sz w:val="20"/>
          <w:szCs w:val="20"/>
          <w:spacing w:val="-20"/>
        </w:rPr>
        <w:t xml:space="preserve"> </w:t>
      </w:r>
      <w:r>
        <w:rPr>
          <w:rFonts w:ascii="SimSun" w:hAnsi="SimSun" w:eastAsia="SimSun" w:cs="SimSun"/>
          <w:sz w:val="20"/>
          <w:szCs w:val="20"/>
          <w:spacing w:val="-3"/>
        </w:rPr>
        <w:t>GPI</w:t>
      </w:r>
      <w:r>
        <w:rPr>
          <w:rFonts w:ascii="SimSun" w:hAnsi="SimSun" w:eastAsia="SimSun" w:cs="SimSun"/>
          <w:sz w:val="20"/>
          <w:szCs w:val="20"/>
          <w:spacing w:val="15"/>
        </w:rPr>
        <w:t xml:space="preserve"> </w:t>
      </w:r>
      <w:r>
        <w:rPr>
          <w:rFonts w:ascii="SimSun" w:hAnsi="SimSun" w:eastAsia="SimSun" w:cs="SimSun"/>
          <w:sz w:val="20"/>
          <w:szCs w:val="20"/>
          <w:spacing w:val="-3"/>
        </w:rPr>
        <w:t>并不要求</w:t>
      </w:r>
      <w:r>
        <w:rPr>
          <w:rFonts w:ascii="SimSun" w:hAnsi="SimSun" w:eastAsia="SimSun" w:cs="SimSun"/>
          <w:sz w:val="20"/>
          <w:szCs w:val="20"/>
          <w:spacing w:val="-4"/>
        </w:rPr>
        <w:t>优化过程中所遵循的策略一定是贪心的，只</w:t>
      </w:r>
      <w:r>
        <w:rPr>
          <w:rFonts w:ascii="SimSun" w:hAnsi="SimSun" w:eastAsia="SimSun" w:cs="SimSun"/>
          <w:sz w:val="20"/>
          <w:szCs w:val="20"/>
        </w:rPr>
        <w:t xml:space="preserve"> </w:t>
      </w:r>
      <w:r>
        <w:rPr>
          <w:rFonts w:ascii="SimSun" w:hAnsi="SimSun" w:eastAsia="SimSun" w:cs="SimSun"/>
          <w:sz w:val="20"/>
          <w:szCs w:val="20"/>
        </w:rPr>
        <w:t>需要它逐渐逼近贪心策略即可。在我们的同轨策略算法中，我们仅仅</w:t>
      </w:r>
      <w:r>
        <w:rPr>
          <w:rFonts w:ascii="SimSun" w:hAnsi="SimSun" w:eastAsia="SimSun" w:cs="SimSun"/>
          <w:sz w:val="20"/>
          <w:szCs w:val="20"/>
          <w:spacing w:val="-1"/>
        </w:rPr>
        <w:t>改为遵循ε-贪心策</w:t>
      </w:r>
      <w:r>
        <w:rPr>
          <w:rFonts w:ascii="SimSun" w:hAnsi="SimSun" w:eastAsia="SimSun" w:cs="SimSun"/>
          <w:sz w:val="20"/>
          <w:szCs w:val="20"/>
        </w:rPr>
        <w:t xml:space="preserve">  </w:t>
      </w:r>
      <w:r>
        <w:rPr>
          <w:rFonts w:ascii="SimSun" w:hAnsi="SimSun" w:eastAsia="SimSun" w:cs="SimSun"/>
          <w:sz w:val="20"/>
          <w:szCs w:val="20"/>
          <w:spacing w:val="-1"/>
        </w:rPr>
        <w:t>略。对于任意一个ε-软性策略π,根据</w:t>
      </w:r>
      <w:r>
        <w:rPr>
          <w:rFonts w:ascii="Times New Roman" w:hAnsi="Times New Roman" w:eastAsia="Times New Roman" w:cs="Times New Roman"/>
          <w:sz w:val="20"/>
          <w:szCs w:val="20"/>
          <w:spacing w:val="-1"/>
        </w:rPr>
        <w:t>qn</w:t>
      </w:r>
      <w:r>
        <w:rPr>
          <w:rFonts w:ascii="Times New Roman" w:hAnsi="Times New Roman" w:eastAsia="Times New Roman" w:cs="Times New Roman"/>
          <w:sz w:val="20"/>
          <w:szCs w:val="20"/>
          <w:spacing w:val="36"/>
          <w:w w:val="101"/>
        </w:rPr>
        <w:t xml:space="preserve"> </w:t>
      </w:r>
      <w:r>
        <w:rPr>
          <w:rFonts w:ascii="SimSun" w:hAnsi="SimSun" w:eastAsia="SimSun" w:cs="SimSun"/>
          <w:sz w:val="20"/>
          <w:szCs w:val="20"/>
          <w:spacing w:val="-1"/>
        </w:rPr>
        <w:t>生成的任意一个</w:t>
      </w:r>
      <w:r>
        <w:rPr>
          <w:rFonts w:ascii="Times New Roman" w:hAnsi="Times New Roman" w:eastAsia="Times New Roman" w:cs="Times New Roman"/>
          <w:sz w:val="20"/>
          <w:szCs w:val="20"/>
          <w:spacing w:val="-1"/>
        </w:rPr>
        <w:t>g-</w:t>
      </w:r>
      <w:r>
        <w:rPr>
          <w:rFonts w:ascii="SimSun" w:hAnsi="SimSun" w:eastAsia="SimSun" w:cs="SimSun"/>
          <w:sz w:val="20"/>
          <w:szCs w:val="20"/>
          <w:spacing w:val="-1"/>
        </w:rPr>
        <w:t>贪</w:t>
      </w:r>
      <w:r>
        <w:rPr>
          <w:rFonts w:ascii="SimSun" w:hAnsi="SimSun" w:eastAsia="SimSun" w:cs="SimSun"/>
          <w:sz w:val="20"/>
          <w:szCs w:val="20"/>
          <w:spacing w:val="-2"/>
        </w:rPr>
        <w:t>心策略保证优于或等于π。</w:t>
      </w:r>
      <w:r>
        <w:rPr>
          <w:rFonts w:ascii="SimSun" w:hAnsi="SimSun" w:eastAsia="SimSun" w:cs="SimSun"/>
          <w:sz w:val="20"/>
          <w:szCs w:val="20"/>
        </w:rPr>
        <w:t xml:space="preserve"> </w:t>
      </w:r>
      <w:r>
        <w:rPr>
          <w:rFonts w:ascii="SimSun" w:hAnsi="SimSun" w:eastAsia="SimSun" w:cs="SimSun"/>
          <w:sz w:val="20"/>
          <w:szCs w:val="20"/>
          <w:spacing w:val="-4"/>
        </w:rPr>
        <w:t>完整的算法在下框中给出。</w:t>
      </w:r>
    </w:p>
    <w:p>
      <w:pPr>
        <w:ind w:left="249"/>
        <w:spacing w:before="231" w:line="222" w:lineRule="auto"/>
        <w:rPr>
          <w:rFonts w:ascii="SimHei" w:hAnsi="SimHei" w:eastAsia="SimHei" w:cs="SimHei"/>
          <w:sz w:val="20"/>
          <w:szCs w:val="20"/>
        </w:rPr>
      </w:pPr>
      <w:r>
        <w:rPr>
          <w:rFonts w:ascii="SimHei" w:hAnsi="SimHei" w:eastAsia="SimHei" w:cs="SimHei"/>
          <w:sz w:val="20"/>
          <w:szCs w:val="20"/>
          <w:spacing w:val="5"/>
        </w:rPr>
        <w:t>同轨策略的首次访问型</w:t>
      </w:r>
      <w:r>
        <w:rPr>
          <w:rFonts w:ascii="Arial" w:hAnsi="Arial" w:eastAsia="Arial" w:cs="Arial"/>
          <w:sz w:val="20"/>
          <w:szCs w:val="20"/>
        </w:rPr>
        <w:t>MC</w:t>
      </w:r>
      <w:r>
        <w:rPr>
          <w:rFonts w:ascii="Arial" w:hAnsi="Arial" w:eastAsia="Arial" w:cs="Arial"/>
          <w:sz w:val="20"/>
          <w:szCs w:val="20"/>
          <w:spacing w:val="39"/>
        </w:rPr>
        <w:t xml:space="preserve"> </w:t>
      </w:r>
      <w:r>
        <w:rPr>
          <w:rFonts w:ascii="SimHei" w:hAnsi="SimHei" w:eastAsia="SimHei" w:cs="SimHei"/>
          <w:sz w:val="20"/>
          <w:szCs w:val="20"/>
          <w:spacing w:val="5"/>
        </w:rPr>
        <w:t>控制算法(对于ε-软性策略),用于估计π~π.</w:t>
      </w:r>
    </w:p>
    <w:p>
      <w:pPr>
        <w:ind w:left="249"/>
        <w:spacing w:before="61" w:line="311" w:lineRule="exact"/>
        <w:rPr>
          <w:rFonts w:ascii="SimSun" w:hAnsi="SimSun" w:eastAsia="SimSun" w:cs="SimSun"/>
          <w:sz w:val="20"/>
          <w:szCs w:val="20"/>
        </w:rPr>
      </w:pPr>
      <w:r>
        <w:rPr>
          <w:rFonts w:ascii="SimSun" w:hAnsi="SimSun" w:eastAsia="SimSun" w:cs="SimSun"/>
          <w:sz w:val="20"/>
          <w:szCs w:val="20"/>
          <w:spacing w:val="16"/>
          <w:position w:val="8"/>
        </w:rPr>
        <w:t>算法参数：很小的</w:t>
      </w:r>
      <w:r>
        <w:rPr>
          <w:rFonts w:ascii="Calibri" w:hAnsi="Calibri" w:eastAsia="Calibri" w:cs="Calibri"/>
          <w:sz w:val="20"/>
          <w:szCs w:val="20"/>
          <w:spacing w:val="16"/>
          <w:position w:val="8"/>
        </w:rPr>
        <w:t>ɛ</w:t>
      </w:r>
      <w:r>
        <w:rPr>
          <w:rFonts w:ascii="SimSun" w:hAnsi="SimSun" w:eastAsia="SimSun" w:cs="SimSun"/>
          <w:sz w:val="20"/>
          <w:szCs w:val="20"/>
          <w:spacing w:val="16"/>
          <w:position w:val="8"/>
        </w:rPr>
        <w:t>&gt;0</w:t>
      </w:r>
    </w:p>
    <w:p>
      <w:pPr>
        <w:ind w:left="219"/>
        <w:spacing w:before="1" w:line="220" w:lineRule="auto"/>
        <w:rPr>
          <w:rFonts w:ascii="SimSun" w:hAnsi="SimSun" w:eastAsia="SimSun" w:cs="SimSun"/>
          <w:sz w:val="20"/>
          <w:szCs w:val="20"/>
        </w:rPr>
      </w:pPr>
      <w:r>
        <w:rPr>
          <w:rFonts w:ascii="SimSun" w:hAnsi="SimSun" w:eastAsia="SimSun" w:cs="SimSun"/>
          <w:sz w:val="20"/>
          <w:szCs w:val="20"/>
          <w:spacing w:val="-6"/>
        </w:rPr>
        <w:t>初始化：</w:t>
      </w:r>
    </w:p>
    <w:p>
      <w:pPr>
        <w:ind w:left="629"/>
        <w:spacing w:before="70" w:line="219" w:lineRule="auto"/>
        <w:rPr>
          <w:rFonts w:ascii="SimSun" w:hAnsi="SimSun" w:eastAsia="SimSun" w:cs="SimSun"/>
          <w:sz w:val="20"/>
          <w:szCs w:val="20"/>
        </w:rPr>
      </w:pPr>
      <w:r>
        <w:rPr>
          <w:rFonts w:ascii="SimSun" w:hAnsi="SimSun" w:eastAsia="SimSun" w:cs="SimSun"/>
          <w:sz w:val="20"/>
          <w:szCs w:val="20"/>
          <w:spacing w:val="-6"/>
        </w:rPr>
        <w:t>π一一个任意的ε-软性策略</w:t>
      </w:r>
    </w:p>
    <w:p>
      <w:pPr>
        <w:ind w:left="650"/>
        <w:spacing w:before="73" w:line="218" w:lineRule="auto"/>
        <w:rPr>
          <w:rFonts w:ascii="SimSun" w:hAnsi="SimSun" w:eastAsia="SimSun" w:cs="SimSun"/>
          <w:sz w:val="21"/>
          <w:szCs w:val="21"/>
        </w:rPr>
      </w:pPr>
      <w:r>
        <w:rPr>
          <w:rFonts w:ascii="SimSun" w:hAnsi="SimSun" w:eastAsia="SimSun" w:cs="SimSun"/>
          <w:sz w:val="23"/>
          <w:szCs w:val="23"/>
          <w:spacing w:val="-5"/>
        </w:rPr>
        <w:t>对所有</w:t>
      </w:r>
      <w:r>
        <w:rPr>
          <w:rFonts w:ascii="SimSun" w:hAnsi="SimSun" w:eastAsia="SimSun" w:cs="SimSun"/>
          <w:sz w:val="21"/>
          <w:szCs w:val="21"/>
          <w:spacing w:val="-5"/>
        </w:rPr>
        <w:t>s∈S,a∈A(s),</w:t>
      </w:r>
      <w:r>
        <w:rPr>
          <w:rFonts w:ascii="SimSun" w:hAnsi="SimSun" w:eastAsia="SimSun" w:cs="SimSun"/>
          <w:sz w:val="21"/>
          <w:szCs w:val="21"/>
          <w:spacing w:val="31"/>
        </w:rPr>
        <w:t xml:space="preserve">  </w:t>
      </w:r>
      <w:r>
        <w:rPr>
          <w:rFonts w:ascii="SimSun" w:hAnsi="SimSun" w:eastAsia="SimSun" w:cs="SimSun"/>
          <w:sz w:val="21"/>
          <w:szCs w:val="21"/>
          <w:spacing w:val="-5"/>
        </w:rPr>
        <w:t>任意初始化</w:t>
      </w:r>
      <w:r>
        <w:rPr>
          <w:rFonts w:ascii="SimSun" w:hAnsi="SimSun" w:eastAsia="SimSun" w:cs="SimSun"/>
          <w:sz w:val="21"/>
          <w:szCs w:val="21"/>
          <w:spacing w:val="-44"/>
        </w:rPr>
        <w:t xml:space="preserve"> </w:t>
      </w:r>
      <w:r>
        <w:rPr>
          <w:rFonts w:ascii="SimSun" w:hAnsi="SimSun" w:eastAsia="SimSun" w:cs="SimSun"/>
          <w:sz w:val="21"/>
          <w:szCs w:val="21"/>
          <w:spacing w:val="-5"/>
        </w:rPr>
        <w:t>Q(s,a)∈R</w:t>
      </w:r>
    </w:p>
    <w:p>
      <w:pPr>
        <w:ind w:left="650"/>
        <w:spacing w:before="37" w:line="310" w:lineRule="exact"/>
        <w:rPr>
          <w:rFonts w:ascii="SimSun" w:hAnsi="SimSun" w:eastAsia="SimSun" w:cs="SimSun"/>
          <w:sz w:val="23"/>
          <w:szCs w:val="23"/>
        </w:rPr>
      </w:pPr>
      <w:r>
        <w:rPr>
          <w:rFonts w:ascii="SimSun" w:hAnsi="SimSun" w:eastAsia="SimSun" w:cs="SimSun"/>
          <w:sz w:val="23"/>
          <w:szCs w:val="23"/>
          <w:spacing w:val="-5"/>
          <w:position w:val="5"/>
        </w:rPr>
        <w:t>对所有</w:t>
      </w:r>
      <w:r>
        <w:rPr>
          <w:rFonts w:ascii="SimSun" w:hAnsi="SimSun" w:eastAsia="SimSun" w:cs="SimSun"/>
          <w:sz w:val="21"/>
          <w:szCs w:val="21"/>
          <w:spacing w:val="-5"/>
          <w:position w:val="5"/>
        </w:rPr>
        <w:t>s∈S,a∈A(s),Returns(s,a)-</w:t>
      </w:r>
      <w:r>
        <w:rPr>
          <w:rFonts w:ascii="SimSun" w:hAnsi="SimSun" w:eastAsia="SimSun" w:cs="SimSun"/>
          <w:sz w:val="21"/>
          <w:szCs w:val="21"/>
          <w:spacing w:val="34"/>
          <w:position w:val="5"/>
        </w:rPr>
        <w:t xml:space="preserve">   </w:t>
      </w:r>
      <w:r>
        <w:rPr>
          <w:rFonts w:ascii="SimSun" w:hAnsi="SimSun" w:eastAsia="SimSun" w:cs="SimSun"/>
          <w:sz w:val="23"/>
          <w:szCs w:val="23"/>
          <w:spacing w:val="-5"/>
          <w:position w:val="5"/>
        </w:rPr>
        <w:t>空列</w:t>
      </w:r>
      <w:r>
        <w:rPr>
          <w:rFonts w:ascii="SimSun" w:hAnsi="SimSun" w:eastAsia="SimSun" w:cs="SimSun"/>
          <w:sz w:val="23"/>
          <w:szCs w:val="23"/>
          <w:spacing w:val="-6"/>
          <w:position w:val="5"/>
        </w:rPr>
        <w:t>表</w:t>
      </w:r>
    </w:p>
    <w:p>
      <w:pPr>
        <w:ind w:left="239"/>
        <w:spacing w:before="1" w:line="218" w:lineRule="auto"/>
        <w:rPr>
          <w:rFonts w:ascii="SimSun" w:hAnsi="SimSun" w:eastAsia="SimSun" w:cs="SimSun"/>
          <w:sz w:val="21"/>
          <w:szCs w:val="21"/>
        </w:rPr>
      </w:pPr>
      <w:r>
        <w:rPr>
          <w:rFonts w:ascii="SimSun" w:hAnsi="SimSun" w:eastAsia="SimSun" w:cs="SimSun"/>
          <w:sz w:val="21"/>
          <w:szCs w:val="21"/>
          <w:spacing w:val="-6"/>
        </w:rPr>
        <w:t>无限循环(对每幕):</w:t>
      </w:r>
    </w:p>
    <w:p>
      <w:pPr>
        <w:ind w:left="619"/>
        <w:spacing w:before="58" w:line="325" w:lineRule="exact"/>
        <w:rPr>
          <w:rFonts w:ascii="Times New Roman" w:hAnsi="Times New Roman" w:eastAsia="Times New Roman" w:cs="Times New Roman"/>
          <w:sz w:val="20"/>
          <w:szCs w:val="20"/>
        </w:rPr>
      </w:pPr>
      <w:r>
        <w:rPr>
          <w:rFonts w:ascii="SimSun" w:hAnsi="SimSun" w:eastAsia="SimSun" w:cs="SimSun"/>
          <w:sz w:val="20"/>
          <w:szCs w:val="20"/>
          <w:spacing w:val="-3"/>
          <w:position w:val="9"/>
        </w:rPr>
        <w:t>根据π生成一幕序列：</w:t>
      </w:r>
      <w:r>
        <w:rPr>
          <w:rFonts w:ascii="SimSun" w:hAnsi="SimSun" w:eastAsia="SimSun" w:cs="SimSun"/>
          <w:sz w:val="20"/>
          <w:szCs w:val="20"/>
          <w:spacing w:val="-7"/>
          <w:position w:val="9"/>
        </w:rPr>
        <w:t xml:space="preserve"> </w:t>
      </w:r>
      <w:r>
        <w:rPr>
          <w:rFonts w:ascii="Times New Roman" w:hAnsi="Times New Roman" w:eastAsia="Times New Roman" w:cs="Times New Roman"/>
          <w:sz w:val="20"/>
          <w:szCs w:val="20"/>
          <w:spacing w:val="-3"/>
          <w:position w:val="9"/>
        </w:rPr>
        <w:t>So,Ao,R1,.,Sr-</w:t>
      </w:r>
      <w:r>
        <w:rPr>
          <w:rFonts w:ascii="Times New Roman" w:hAnsi="Times New Roman" w:eastAsia="Times New Roman" w:cs="Times New Roman"/>
          <w:sz w:val="20"/>
          <w:szCs w:val="20"/>
          <w:spacing w:val="-27"/>
          <w:position w:val="9"/>
        </w:rPr>
        <w:t xml:space="preserve"> </w:t>
      </w:r>
      <w:r>
        <w:rPr>
          <w:rFonts w:ascii="Times New Roman" w:hAnsi="Times New Roman" w:eastAsia="Times New Roman" w:cs="Times New Roman"/>
          <w:sz w:val="20"/>
          <w:szCs w:val="20"/>
          <w:spacing w:val="-3"/>
          <w:position w:val="9"/>
        </w:rPr>
        <w:t>1,AT-</w:t>
      </w:r>
      <w:r>
        <w:rPr>
          <w:rFonts w:ascii="Times New Roman" w:hAnsi="Times New Roman" w:eastAsia="Times New Roman" w:cs="Times New Roman"/>
          <w:sz w:val="20"/>
          <w:szCs w:val="20"/>
          <w:spacing w:val="-26"/>
          <w:position w:val="9"/>
        </w:rPr>
        <w:t xml:space="preserve"> </w:t>
      </w:r>
      <w:r>
        <w:rPr>
          <w:rFonts w:ascii="Times New Roman" w:hAnsi="Times New Roman" w:eastAsia="Times New Roman" w:cs="Times New Roman"/>
          <w:sz w:val="20"/>
          <w:szCs w:val="20"/>
          <w:spacing w:val="-3"/>
          <w:position w:val="9"/>
        </w:rPr>
        <w:t>1,Rr</w:t>
      </w:r>
    </w:p>
    <w:p>
      <w:pPr>
        <w:ind w:left="619"/>
        <w:spacing w:before="1"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G-0</w:t>
      </w:r>
    </w:p>
    <w:p>
      <w:pPr>
        <w:ind w:left="609"/>
        <w:spacing w:before="84" w:line="212" w:lineRule="auto"/>
        <w:rPr>
          <w:rFonts w:ascii="Times New Roman" w:hAnsi="Times New Roman" w:eastAsia="Times New Roman" w:cs="Times New Roman"/>
          <w:sz w:val="20"/>
          <w:szCs w:val="20"/>
        </w:rPr>
      </w:pPr>
      <w:r>
        <w:rPr>
          <w:rFonts w:ascii="SimSun" w:hAnsi="SimSun" w:eastAsia="SimSun" w:cs="SimSun"/>
          <w:sz w:val="20"/>
          <w:szCs w:val="20"/>
          <w:spacing w:val="-4"/>
        </w:rPr>
        <w:t>对幕中的每一步循环，</w:t>
      </w:r>
      <w:r>
        <w:rPr>
          <w:rFonts w:ascii="SimSun" w:hAnsi="SimSun" w:eastAsia="SimSun" w:cs="SimSun"/>
          <w:sz w:val="20"/>
          <w:szCs w:val="20"/>
          <w:spacing w:val="-26"/>
        </w:rPr>
        <w:t xml:space="preserve"> </w:t>
      </w:r>
      <w:r>
        <w:rPr>
          <w:rFonts w:ascii="Times New Roman" w:hAnsi="Times New Roman" w:eastAsia="Times New Roman" w:cs="Times New Roman"/>
          <w:sz w:val="20"/>
          <w:szCs w:val="20"/>
          <w:spacing w:val="-4"/>
        </w:rPr>
        <w:t>t=T-</w:t>
      </w:r>
      <w:r>
        <w:rPr>
          <w:rFonts w:ascii="Times New Roman" w:hAnsi="Times New Roman" w:eastAsia="Times New Roman" w:cs="Times New Roman"/>
          <w:sz w:val="20"/>
          <w:szCs w:val="20"/>
          <w:spacing w:val="-26"/>
        </w:rPr>
        <w:t xml:space="preserve"> </w:t>
      </w:r>
      <w:r>
        <w:rPr>
          <w:rFonts w:ascii="Times New Roman" w:hAnsi="Times New Roman" w:eastAsia="Times New Roman" w:cs="Times New Roman"/>
          <w:sz w:val="20"/>
          <w:szCs w:val="20"/>
          <w:spacing w:val="-4"/>
        </w:rPr>
        <w:t>1,T-2,.</w:t>
      </w:r>
      <w:r>
        <w:rPr>
          <w:rFonts w:ascii="Times New Roman" w:hAnsi="Times New Roman" w:eastAsia="Times New Roman" w:cs="Times New Roman"/>
          <w:sz w:val="20"/>
          <w:szCs w:val="20"/>
          <w:spacing w:val="-5"/>
        </w:rPr>
        <w:t>,0:</w:t>
      </w:r>
    </w:p>
    <w:p>
      <w:pPr>
        <w:ind w:left="830"/>
        <w:spacing w:before="126"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G+γG+R+1</w:t>
      </w:r>
    </w:p>
    <w:p>
      <w:pPr>
        <w:ind w:left="820"/>
        <w:spacing w:before="105" w:line="216" w:lineRule="auto"/>
        <w:rPr>
          <w:rFonts w:ascii="SimSun" w:hAnsi="SimSun" w:eastAsia="SimSun" w:cs="SimSun"/>
          <w:sz w:val="20"/>
          <w:szCs w:val="20"/>
        </w:rPr>
      </w:pPr>
      <w:r>
        <w:pict>
          <v:shape id="_x0000_s3" style="position:absolute;margin-left:319.497pt;margin-top:4.26849pt;mso-position-vertical-relative:text;mso-position-horizontal-relative:text;width:24.75pt;height:14.1pt;z-index:251677696;"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20"/>
                      <w:szCs w:val="20"/>
                    </w:rPr>
                  </w:pPr>
                  <w:r>
                    <w:rPr>
                      <w:rFonts w:ascii="SimSun" w:hAnsi="SimSun" w:eastAsia="SimSun" w:cs="SimSun"/>
                      <w:sz w:val="20"/>
                      <w:szCs w:val="20"/>
                      <w:spacing w:val="-28"/>
                    </w:rPr>
                    <w:t>已</w:t>
                  </w:r>
                  <w:r>
                    <w:rPr>
                      <w:rFonts w:ascii="SimSun" w:hAnsi="SimSun" w:eastAsia="SimSun" w:cs="SimSun"/>
                      <w:sz w:val="20"/>
                      <w:szCs w:val="20"/>
                      <w:spacing w:val="9"/>
                    </w:rPr>
                    <w:t xml:space="preserve"> </w:t>
                  </w:r>
                  <w:r>
                    <w:rPr>
                      <w:rFonts w:ascii="SimSun" w:hAnsi="SimSun" w:eastAsia="SimSun" w:cs="SimSun"/>
                      <w:sz w:val="20"/>
                      <w:szCs w:val="20"/>
                      <w:spacing w:val="-28"/>
                    </w:rPr>
                    <w:t>出</w:t>
                  </w:r>
                </w:p>
              </w:txbxContent>
            </v:textbox>
          </v:shape>
        </w:pict>
      </w:r>
      <w:r>
        <w:rPr>
          <w:rFonts w:ascii="SimSun" w:hAnsi="SimSun" w:eastAsia="SimSun" w:cs="SimSun"/>
          <w:sz w:val="20"/>
          <w:szCs w:val="20"/>
          <w:spacing w:val="-2"/>
        </w:rPr>
        <w:t>除非“状态-动作”二元组</w:t>
      </w:r>
      <w:r>
        <w:rPr>
          <w:rFonts w:ascii="SimSun" w:hAnsi="SimSun" w:eastAsia="SimSun" w:cs="SimSun"/>
          <w:sz w:val="20"/>
          <w:szCs w:val="20"/>
          <w:spacing w:val="-5"/>
        </w:rPr>
        <w:t xml:space="preserve"> </w:t>
      </w:r>
      <w:r>
        <w:rPr>
          <w:rFonts w:ascii="SimSun" w:hAnsi="SimSun" w:eastAsia="SimSun" w:cs="SimSun"/>
          <w:sz w:val="20"/>
          <w:szCs w:val="20"/>
          <w:spacing w:val="-2"/>
        </w:rPr>
        <w:t>St,A</w:t>
      </w:r>
      <w:r>
        <w:rPr>
          <w:rFonts w:ascii="Calibri" w:hAnsi="Calibri" w:eastAsia="Calibri" w:cs="Calibri"/>
          <w:sz w:val="20"/>
          <w:szCs w:val="20"/>
          <w:spacing w:val="-2"/>
        </w:rPr>
        <w:t>₄</w:t>
      </w:r>
      <w:r>
        <w:rPr>
          <w:rFonts w:ascii="Calibri" w:hAnsi="Calibri" w:eastAsia="Calibri" w:cs="Calibri"/>
          <w:sz w:val="20"/>
          <w:szCs w:val="20"/>
          <w:spacing w:val="42"/>
        </w:rPr>
        <w:t xml:space="preserve"> </w:t>
      </w:r>
      <w:r>
        <w:rPr>
          <w:rFonts w:ascii="SimSun" w:hAnsi="SimSun" w:eastAsia="SimSun" w:cs="SimSun"/>
          <w:sz w:val="20"/>
          <w:szCs w:val="20"/>
          <w:spacing w:val="-2"/>
        </w:rPr>
        <w:t>在</w:t>
      </w:r>
      <w:r>
        <w:rPr>
          <w:rFonts w:ascii="SimSun" w:hAnsi="SimSun" w:eastAsia="SimSun" w:cs="SimSun"/>
          <w:sz w:val="20"/>
          <w:szCs w:val="20"/>
          <w:spacing w:val="-33"/>
        </w:rPr>
        <w:t xml:space="preserve"> </w:t>
      </w:r>
      <w:r>
        <w:rPr>
          <w:rFonts w:ascii="SimSun" w:hAnsi="SimSun" w:eastAsia="SimSun" w:cs="SimSun"/>
          <w:sz w:val="20"/>
          <w:szCs w:val="20"/>
          <w:spacing w:val="-2"/>
        </w:rPr>
        <w:t>So,Ao,S1,A</w:t>
      </w:r>
      <w:r>
        <w:rPr>
          <w:rFonts w:ascii="Calibri" w:hAnsi="Calibri" w:eastAsia="Calibri" w:cs="Calibri"/>
          <w:sz w:val="20"/>
          <w:szCs w:val="20"/>
          <w:spacing w:val="-2"/>
        </w:rPr>
        <w:t>₁</w:t>
      </w:r>
      <w:r>
        <w:rPr>
          <w:rFonts w:ascii="SimSun" w:hAnsi="SimSun" w:eastAsia="SimSun" w:cs="SimSun"/>
          <w:sz w:val="20"/>
          <w:szCs w:val="20"/>
          <w:spacing w:val="-2"/>
        </w:rPr>
        <w:t>…,St-1,A-1</w:t>
      </w:r>
    </w:p>
    <w:p>
      <w:pPr>
        <w:sectPr>
          <w:footerReference w:type="default" r:id="rId30"/>
          <w:pgSz w:w="9100" w:h="13250"/>
          <w:pgMar w:top="387" w:right="910" w:bottom="688" w:left="390" w:header="0" w:footer="549" w:gutter="0"/>
        </w:sectPr>
        <w:rPr/>
      </w:pPr>
    </w:p>
    <w:p>
      <w:pPr>
        <w:ind w:left="50"/>
        <w:spacing w:before="28" w:line="219" w:lineRule="auto"/>
        <w:rPr>
          <w:rFonts w:ascii="SimSun" w:hAnsi="SimSun" w:eastAsia="SimSun" w:cs="SimSun"/>
          <w:sz w:val="21"/>
          <w:szCs w:val="21"/>
        </w:rPr>
      </w:pPr>
      <w:r>
        <w:drawing>
          <wp:anchor distT="0" distB="0" distL="0" distR="0" simplePos="0" relativeHeight="251680768" behindDoc="0" locked="0" layoutInCell="0" allowOverlap="1">
            <wp:simplePos x="0" y="0"/>
            <wp:positionH relativeFrom="page">
              <wp:posOffset>1746262</wp:posOffset>
            </wp:positionH>
            <wp:positionV relativeFrom="page">
              <wp:posOffset>3060670</wp:posOffset>
            </wp:positionV>
            <wp:extent cx="2463778" cy="311140"/>
            <wp:effectExtent l="0" t="0" r="0" b="0"/>
            <wp:wrapNone/>
            <wp:docPr id="20" name="IM 20"/>
            <wp:cNvGraphicFramePr/>
            <a:graphic>
              <a:graphicData uri="http://schemas.openxmlformats.org/drawingml/2006/picture">
                <pic:pic>
                  <pic:nvPicPr>
                    <pic:cNvPr id="20" name="IM 20"/>
                    <pic:cNvPicPr/>
                  </pic:nvPicPr>
                  <pic:blipFill>
                    <a:blip r:embed="rId34"/>
                    <a:stretch>
                      <a:fillRect/>
                    </a:stretch>
                  </pic:blipFill>
                  <pic:spPr>
                    <a:xfrm rot="0">
                      <a:off x="0" y="0"/>
                      <a:ext cx="2463778" cy="311140"/>
                    </a:xfrm>
                    <a:prstGeom prst="rect">
                      <a:avLst/>
                    </a:prstGeom>
                  </pic:spPr>
                </pic:pic>
              </a:graphicData>
            </a:graphic>
          </wp:anchor>
        </w:drawing>
      </w:r>
      <w:r>
        <w:rPr>
          <w:rFonts w:ascii="SimSun" w:hAnsi="SimSun" w:eastAsia="SimSun" w:cs="SimSun"/>
          <w:sz w:val="21"/>
          <w:szCs w:val="21"/>
          <w:spacing w:val="-21"/>
          <w:w w:val="98"/>
        </w:rPr>
        <w:t>强化学习(第2版)</w:t>
      </w:r>
    </w:p>
    <w:p>
      <w:pPr>
        <w:spacing w:line="222" w:lineRule="exact"/>
        <w:rPr/>
      </w:pPr>
      <w:r/>
    </w:p>
    <w:tbl>
      <w:tblPr>
        <w:tblStyle w:val="2"/>
        <w:tblW w:w="7699" w:type="dxa"/>
        <w:tblInd w:w="35" w:type="dxa"/>
        <w:tblLayout w:type="fixed"/>
        <w:tblBorders>
          <w:left w:val="single" w:color="000000" w:sz="4" w:space="0"/>
          <w:bottom w:val="single" w:color="000000" w:sz="4" w:space="0"/>
          <w:right w:val="single" w:color="000000" w:sz="4" w:space="0"/>
        </w:tblBorders>
      </w:tblPr>
      <w:tblGrid>
        <w:gridCol w:w="7699"/>
      </w:tblGrid>
      <w:tr>
        <w:trPr>
          <w:trHeight w:val="2235" w:hRule="atLeast"/>
        </w:trPr>
        <w:tc>
          <w:tcPr>
            <w:tcW w:w="7699" w:type="dxa"/>
            <w:vAlign w:val="top"/>
          </w:tcPr>
          <w:p>
            <w:pPr>
              <w:ind w:left="799"/>
              <w:spacing w:before="54" w:line="220" w:lineRule="auto"/>
              <w:rPr>
                <w:rFonts w:ascii="SimSun" w:hAnsi="SimSun" w:eastAsia="SimSun" w:cs="SimSun"/>
                <w:sz w:val="21"/>
                <w:szCs w:val="21"/>
              </w:rPr>
            </w:pPr>
            <w:r>
              <w:rPr>
                <w:rFonts w:ascii="SimSun" w:hAnsi="SimSun" w:eastAsia="SimSun" w:cs="SimSun"/>
                <w:sz w:val="21"/>
                <w:szCs w:val="21"/>
                <w:spacing w:val="-13"/>
              </w:rPr>
              <w:t>现过：</w:t>
            </w:r>
          </w:p>
          <w:p>
            <w:pPr>
              <w:ind w:left="1200"/>
              <w:spacing w:before="75" w:line="212" w:lineRule="auto"/>
              <w:rPr>
                <w:rFonts w:ascii="Times New Roman" w:hAnsi="Times New Roman" w:eastAsia="Times New Roman" w:cs="Times New Roman"/>
                <w:sz w:val="21"/>
                <w:szCs w:val="21"/>
              </w:rPr>
            </w:pPr>
            <w:r>
              <w:rPr>
                <w:rFonts w:ascii="SimSun" w:hAnsi="SimSun" w:eastAsia="SimSun" w:cs="SimSun"/>
                <w:sz w:val="21"/>
                <w:szCs w:val="21"/>
              </w:rPr>
              <w:t>把</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23"/>
              </w:rPr>
              <w:t xml:space="preserve"> </w:t>
            </w:r>
            <w:r>
              <w:rPr>
                <w:rFonts w:ascii="SimSun" w:hAnsi="SimSun" w:eastAsia="SimSun" w:cs="SimSun"/>
                <w:sz w:val="21"/>
                <w:szCs w:val="21"/>
              </w:rPr>
              <w:t>加入</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Returns(St,A)</w:t>
            </w:r>
          </w:p>
          <w:p>
            <w:pPr>
              <w:ind w:left="1210"/>
              <w:spacing w:before="10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Q(</w:t>
            </w:r>
            <w:r>
              <w:rPr>
                <w:rFonts w:ascii="Times New Roman" w:hAnsi="Times New Roman" w:eastAsia="Times New Roman" w:cs="Times New Roman"/>
                <w:sz w:val="21"/>
                <w:szCs w:val="21"/>
              </w:rPr>
              <w:t>St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average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Returns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At</w:t>
            </w:r>
            <w:r>
              <w:rPr>
                <w:rFonts w:ascii="Times New Roman" w:hAnsi="Times New Roman" w:eastAsia="Times New Roman" w:cs="Times New Roman"/>
                <w:sz w:val="21"/>
                <w:szCs w:val="21"/>
                <w:spacing w:val="-1"/>
              </w:rPr>
              <w:t>))</w:t>
            </w:r>
          </w:p>
          <w:p>
            <w:pPr>
              <w:ind w:left="1220"/>
              <w:spacing w:before="84" w:line="212" w:lineRule="auto"/>
              <w:rPr>
                <w:rFonts w:ascii="SimSun" w:hAnsi="SimSun" w:eastAsia="SimSun" w:cs="SimSun"/>
                <w:sz w:val="21"/>
                <w:szCs w:val="21"/>
              </w:rPr>
            </w:pPr>
            <w:r>
              <w:rPr>
                <w:rFonts w:ascii="Times New Roman" w:hAnsi="Times New Roman" w:eastAsia="Times New Roman" w:cs="Times New Roman"/>
                <w:sz w:val="21"/>
                <w:szCs w:val="21"/>
                <w:spacing w:val="-6"/>
              </w:rPr>
              <w:t>A*-argmaxaQ(St,a)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6"/>
              </w:rPr>
              <w:t>(有多个最大值时任意选取)</w:t>
            </w:r>
          </w:p>
          <w:p>
            <w:pPr>
              <w:ind w:left="1180"/>
              <w:spacing w:before="73" w:line="203" w:lineRule="auto"/>
              <w:rPr>
                <w:rFonts w:ascii="SimSun" w:hAnsi="SimSun" w:eastAsia="SimSun" w:cs="SimSun"/>
                <w:sz w:val="21"/>
                <w:szCs w:val="21"/>
              </w:rPr>
            </w:pPr>
            <w:r>
              <w:rPr>
                <w:rFonts w:ascii="SimSun" w:hAnsi="SimSun" w:eastAsia="SimSun" w:cs="SimSun"/>
                <w:sz w:val="21"/>
                <w:szCs w:val="21"/>
                <w:spacing w:val="-4"/>
              </w:rPr>
              <w:t>对所有</w:t>
            </w:r>
            <w:r>
              <w:rPr>
                <w:rFonts w:ascii="SimSun" w:hAnsi="SimSun" w:eastAsia="SimSun" w:cs="SimSun"/>
                <w:sz w:val="21"/>
                <w:szCs w:val="21"/>
                <w:spacing w:val="-38"/>
              </w:rPr>
              <w:t xml:space="preserve"> </w:t>
            </w:r>
            <w:r>
              <w:rPr>
                <w:rFonts w:ascii="SimSun" w:hAnsi="SimSun" w:eastAsia="SimSun" w:cs="SimSun"/>
                <w:sz w:val="21"/>
                <w:szCs w:val="21"/>
                <w:spacing w:val="-4"/>
              </w:rPr>
              <w:t>a∈A(St):</w:t>
            </w:r>
          </w:p>
          <w:p>
            <w:pPr>
              <w:ind w:firstLine="1979"/>
              <w:spacing w:line="630" w:lineRule="exact"/>
              <w:textAlignment w:val="center"/>
              <w:rPr/>
            </w:pPr>
            <w:r>
              <w:drawing>
                <wp:inline distT="0" distB="0" distL="0" distR="0">
                  <wp:extent cx="2190744" cy="399989"/>
                  <wp:effectExtent l="0" t="0" r="0" b="0"/>
                  <wp:docPr id="21" name="IM 21"/>
                  <wp:cNvGraphicFramePr/>
                  <a:graphic>
                    <a:graphicData uri="http://schemas.openxmlformats.org/drawingml/2006/picture">
                      <pic:pic>
                        <pic:nvPicPr>
                          <pic:cNvPr id="21" name="IM 21"/>
                          <pic:cNvPicPr/>
                        </pic:nvPicPr>
                        <pic:blipFill>
                          <a:blip r:embed="rId35"/>
                          <a:stretch>
                            <a:fillRect/>
                          </a:stretch>
                        </pic:blipFill>
                        <pic:spPr>
                          <a:xfrm rot="0">
                            <a:off x="0" y="0"/>
                            <a:ext cx="2190744" cy="399989"/>
                          </a:xfrm>
                          <a:prstGeom prst="rect">
                            <a:avLst/>
                          </a:prstGeom>
                        </pic:spPr>
                      </pic:pic>
                    </a:graphicData>
                  </a:graphic>
                </wp:inline>
              </w:drawing>
            </w:r>
          </w:p>
        </w:tc>
      </w:tr>
    </w:tbl>
    <w:p>
      <w:pPr>
        <w:spacing w:line="256" w:lineRule="auto"/>
        <w:rPr>
          <w:rFonts w:ascii="Arial"/>
          <w:sz w:val="21"/>
        </w:rPr>
      </w:pPr>
      <w:r/>
    </w:p>
    <w:p>
      <w:pPr>
        <w:ind w:left="10" w:right="76" w:firstLine="390"/>
        <w:spacing w:before="68" w:line="255" w:lineRule="auto"/>
        <w:rPr>
          <w:rFonts w:ascii="Times New Roman" w:hAnsi="Times New Roman" w:eastAsia="Times New Roman" w:cs="Times New Roman"/>
          <w:sz w:val="21"/>
          <w:szCs w:val="21"/>
        </w:rPr>
      </w:pPr>
      <w:r>
        <w:rPr>
          <w:rFonts w:ascii="SimSun" w:hAnsi="SimSun" w:eastAsia="SimSun" w:cs="SimSun"/>
          <w:sz w:val="21"/>
          <w:szCs w:val="21"/>
          <w:spacing w:val="-8"/>
        </w:rPr>
        <w:t>根据策略改进定理，对于一个</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8"/>
        </w:rPr>
        <w:t>c-</w:t>
      </w:r>
      <w:r>
        <w:rPr>
          <w:rFonts w:ascii="SimSun" w:hAnsi="SimSun" w:eastAsia="SimSun" w:cs="SimSun"/>
          <w:sz w:val="21"/>
          <w:szCs w:val="21"/>
          <w:spacing w:val="-8"/>
        </w:rPr>
        <w:t>软性策略π,任何一个根据</w:t>
      </w:r>
      <w:r>
        <w:rPr>
          <w:rFonts w:ascii="Times New Roman" w:hAnsi="Times New Roman" w:eastAsia="Times New Roman" w:cs="Times New Roman"/>
          <w:sz w:val="21"/>
          <w:szCs w:val="21"/>
          <w:spacing w:val="-9"/>
        </w:rPr>
        <w:t>qπ</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9"/>
        </w:rPr>
        <w:t>生成的ε-贪心策略都</w:t>
      </w:r>
      <w:r>
        <w:rPr>
          <w:rFonts w:ascii="SimSun" w:hAnsi="SimSun" w:eastAsia="SimSun" w:cs="SimSun"/>
          <w:sz w:val="21"/>
          <w:szCs w:val="21"/>
        </w:rPr>
        <w:t xml:space="preserve"> </w:t>
      </w:r>
      <w:r>
        <w:rPr>
          <w:rFonts w:ascii="SimSun" w:hAnsi="SimSun" w:eastAsia="SimSun" w:cs="SimSun"/>
          <w:sz w:val="21"/>
          <w:szCs w:val="21"/>
          <w:spacing w:val="-13"/>
        </w:rPr>
        <w:t>是对其的一个改进。假设π'是一个</w:t>
      </w:r>
      <w:r>
        <w:rPr>
          <w:rFonts w:ascii="Times New Roman" w:hAnsi="Times New Roman" w:eastAsia="Times New Roman" w:cs="Times New Roman"/>
          <w:sz w:val="21"/>
          <w:szCs w:val="21"/>
          <w:spacing w:val="-13"/>
        </w:rPr>
        <w:t>s-</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3"/>
        </w:rPr>
        <w:t>贪心策略。策略改进定理成立，因为对任意的</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13"/>
        </w:rPr>
        <w:t>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3"/>
        </w:rPr>
        <w:t>∈</w:t>
      </w:r>
      <w:r>
        <w:rPr>
          <w:rFonts w:ascii="Times New Roman" w:hAnsi="Times New Roman" w:eastAsia="Times New Roman" w:cs="Times New Roman"/>
          <w:sz w:val="21"/>
          <w:szCs w:val="21"/>
          <w:spacing w:val="-13"/>
        </w:rPr>
        <w:t>S,</w:t>
      </w:r>
    </w:p>
    <w:p>
      <w:pPr>
        <w:ind w:firstLine="810"/>
        <w:spacing w:before="233" w:line="471" w:lineRule="exact"/>
        <w:textAlignment w:val="center"/>
        <w:rPr/>
      </w:pPr>
      <w:r>
        <w:drawing>
          <wp:inline distT="0" distB="0" distL="0" distR="0">
            <wp:extent cx="1835135" cy="298519"/>
            <wp:effectExtent l="0" t="0" r="0" b="0"/>
            <wp:docPr id="22" name="IM 22"/>
            <wp:cNvGraphicFramePr/>
            <a:graphic>
              <a:graphicData uri="http://schemas.openxmlformats.org/drawingml/2006/picture">
                <pic:pic>
                  <pic:nvPicPr>
                    <pic:cNvPr id="22" name="IM 22"/>
                    <pic:cNvPicPr/>
                  </pic:nvPicPr>
                  <pic:blipFill>
                    <a:blip r:embed="rId36"/>
                    <a:stretch>
                      <a:fillRect/>
                    </a:stretch>
                  </pic:blipFill>
                  <pic:spPr>
                    <a:xfrm rot="0">
                      <a:off x="0" y="0"/>
                      <a:ext cx="1835135" cy="298519"/>
                    </a:xfrm>
                    <a:prstGeom prst="rect">
                      <a:avLst/>
                    </a:prstGeom>
                  </pic:spPr>
                </pic:pic>
              </a:graphicData>
            </a:graphic>
          </wp:inline>
        </w:drawing>
      </w:r>
    </w:p>
    <w:p>
      <w:pPr>
        <w:ind w:right="27"/>
        <w:spacing w:before="162" w:line="222" w:lineRule="auto"/>
        <w:jc w:val="right"/>
        <w:rPr>
          <w:rFonts w:ascii="SimSun" w:hAnsi="SimSun" w:eastAsia="SimSun" w:cs="SimSun"/>
          <w:sz w:val="21"/>
          <w:szCs w:val="21"/>
        </w:rPr>
      </w:pPr>
      <w:r>
        <w:rPr>
          <w:rFonts w:ascii="SimSun" w:hAnsi="SimSun" w:eastAsia="SimSun" w:cs="SimSun"/>
          <w:sz w:val="21"/>
          <w:szCs w:val="21"/>
          <w:spacing w:val="-18"/>
        </w:rPr>
        <w:t>(5.2)</w:t>
      </w:r>
    </w:p>
    <w:p>
      <w:pPr>
        <w:ind w:firstLine="1880"/>
        <w:spacing w:before="195" w:line="620" w:lineRule="exact"/>
        <w:textAlignment w:val="center"/>
        <w:rPr/>
      </w:pPr>
      <w:r>
        <w:drawing>
          <wp:inline distT="0" distB="0" distL="0" distR="0">
            <wp:extent cx="3225789" cy="393763"/>
            <wp:effectExtent l="0" t="0" r="0" b="0"/>
            <wp:docPr id="23" name="IM 23"/>
            <wp:cNvGraphicFramePr/>
            <a:graphic>
              <a:graphicData uri="http://schemas.openxmlformats.org/drawingml/2006/picture">
                <pic:pic>
                  <pic:nvPicPr>
                    <pic:cNvPr id="23" name="IM 23"/>
                    <pic:cNvPicPr/>
                  </pic:nvPicPr>
                  <pic:blipFill>
                    <a:blip r:embed="rId37"/>
                    <a:stretch>
                      <a:fillRect/>
                    </a:stretch>
                  </pic:blipFill>
                  <pic:spPr>
                    <a:xfrm rot="0">
                      <a:off x="0" y="0"/>
                      <a:ext cx="3225789" cy="393763"/>
                    </a:xfrm>
                    <a:prstGeom prst="rect">
                      <a:avLst/>
                    </a:prstGeom>
                  </pic:spPr>
                </pic:pic>
              </a:graphicData>
            </a:graphic>
          </wp:inline>
        </w:drawing>
      </w:r>
    </w:p>
    <w:p>
      <w:pPr>
        <w:ind w:left="30" w:right="92" w:firstLine="10"/>
        <w:spacing w:before="189" w:line="263" w:lineRule="auto"/>
        <w:rPr>
          <w:rFonts w:ascii="SimSun" w:hAnsi="SimSun" w:eastAsia="SimSun" w:cs="SimSun"/>
          <w:sz w:val="21"/>
          <w:szCs w:val="21"/>
        </w:rPr>
      </w:pPr>
      <w:r>
        <w:rPr>
          <w:rFonts w:ascii="SimSun" w:hAnsi="SimSun" w:eastAsia="SimSun" w:cs="SimSun"/>
          <w:sz w:val="21"/>
          <w:szCs w:val="21"/>
          <w:spacing w:val="-8"/>
        </w:rPr>
        <w:t>(由于期望累加和是一个用和为1的非负权重进行的加权平均值，所以一定小于等于其中</w:t>
      </w:r>
      <w:r>
        <w:rPr>
          <w:rFonts w:ascii="SimSun" w:hAnsi="SimSun" w:eastAsia="SimSun" w:cs="SimSun"/>
          <w:sz w:val="21"/>
          <w:szCs w:val="21"/>
          <w:spacing w:val="13"/>
        </w:rPr>
        <w:t xml:space="preserve"> </w:t>
      </w:r>
      <w:r>
        <w:rPr>
          <w:rFonts w:ascii="SimSun" w:hAnsi="SimSun" w:eastAsia="SimSun" w:cs="SimSun"/>
          <w:sz w:val="21"/>
          <w:szCs w:val="21"/>
          <w:spacing w:val="-15"/>
        </w:rPr>
        <w:t>的最大值)。</w:t>
      </w:r>
    </w:p>
    <w:p>
      <w:pPr>
        <w:ind w:left="1600"/>
        <w:spacing w:before="162" w:line="500" w:lineRule="exact"/>
        <w:rPr/>
      </w:pPr>
      <w:r>
        <w:rPr>
          <w:position w:val="-10"/>
        </w:rPr>
        <w:drawing>
          <wp:inline distT="0" distB="0" distL="0" distR="0">
            <wp:extent cx="3575042" cy="317534"/>
            <wp:effectExtent l="0" t="0" r="0" b="0"/>
            <wp:docPr id="24" name="IM 24"/>
            <wp:cNvGraphicFramePr/>
            <a:graphic>
              <a:graphicData uri="http://schemas.openxmlformats.org/drawingml/2006/picture">
                <pic:pic>
                  <pic:nvPicPr>
                    <pic:cNvPr id="24" name="IM 24"/>
                    <pic:cNvPicPr/>
                  </pic:nvPicPr>
                  <pic:blipFill>
                    <a:blip r:embed="rId38"/>
                    <a:stretch>
                      <a:fillRect/>
                    </a:stretch>
                  </pic:blipFill>
                  <pic:spPr>
                    <a:xfrm rot="0">
                      <a:off x="0" y="0"/>
                      <a:ext cx="3575042" cy="317534"/>
                    </a:xfrm>
                    <a:prstGeom prst="rect">
                      <a:avLst/>
                    </a:prstGeom>
                  </pic:spPr>
                </pic:pic>
              </a:graphicData>
            </a:graphic>
          </wp:inline>
        </w:drawing>
      </w:r>
    </w:p>
    <w:p>
      <w:pPr>
        <w:ind w:left="1600"/>
        <w:spacing w:before="87" w:line="28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3"/>
        </w:rPr>
        <w:t>=</w:t>
      </w:r>
      <w:r>
        <w:rPr>
          <w:rFonts w:ascii="Times New Roman" w:hAnsi="Times New Roman" w:eastAsia="Times New Roman" w:cs="Times New Roman"/>
          <w:sz w:val="21"/>
          <w:szCs w:val="21"/>
          <w:spacing w:val="18"/>
          <w:position w:val="3"/>
        </w:rPr>
        <w:t xml:space="preserve">  </w:t>
      </w:r>
      <w:r>
        <w:rPr>
          <w:rFonts w:ascii="Times New Roman" w:hAnsi="Times New Roman" w:eastAsia="Times New Roman" w:cs="Times New Roman"/>
          <w:sz w:val="21"/>
          <w:szCs w:val="21"/>
          <w:spacing w:val="1"/>
          <w:position w:val="3"/>
        </w:rPr>
        <w:t>Vπ(s).</w:t>
      </w:r>
    </w:p>
    <w:p>
      <w:pPr>
        <w:ind w:left="40" w:right="82" w:hanging="20"/>
        <w:spacing w:before="287" w:line="270" w:lineRule="auto"/>
        <w:jc w:val="both"/>
        <w:rPr>
          <w:rFonts w:ascii="SimSun" w:hAnsi="SimSun" w:eastAsia="SimSun" w:cs="SimSun"/>
          <w:sz w:val="21"/>
          <w:szCs w:val="21"/>
        </w:rPr>
      </w:pPr>
      <w:r>
        <w:rPr>
          <w:rFonts w:ascii="SimSun" w:hAnsi="SimSun" w:eastAsia="SimSun" w:cs="SimSun"/>
          <w:sz w:val="21"/>
          <w:szCs w:val="21"/>
          <w:spacing w:val="-14"/>
        </w:rPr>
        <w:t>所以，根据策略改进定理，π′≥π,即对于任意的s∈S,</w:t>
      </w:r>
      <w:r>
        <w:rPr>
          <w:rFonts w:ascii="SimSun" w:hAnsi="SimSun" w:eastAsia="SimSun" w:cs="SimSun"/>
          <w:sz w:val="21"/>
          <w:szCs w:val="21"/>
          <w:spacing w:val="47"/>
        </w:rPr>
        <w:t xml:space="preserve"> </w:t>
      </w:r>
      <w:r>
        <w:rPr>
          <w:rFonts w:ascii="SimSun" w:hAnsi="SimSun" w:eastAsia="SimSun" w:cs="SimSun"/>
          <w:sz w:val="21"/>
          <w:szCs w:val="21"/>
          <w:spacing w:val="-14"/>
        </w:rPr>
        <w:t>满足vπ(s)≥vπ(s)。下面证明</w:t>
      </w:r>
      <w:r>
        <w:rPr>
          <w:rFonts w:ascii="SimSun" w:hAnsi="SimSun" w:eastAsia="SimSun" w:cs="SimSun"/>
          <w:sz w:val="21"/>
          <w:szCs w:val="21"/>
        </w:rPr>
        <w:t xml:space="preserve"> </w:t>
      </w:r>
      <w:r>
        <w:rPr>
          <w:rFonts w:ascii="SimSun" w:hAnsi="SimSun" w:eastAsia="SimSun" w:cs="SimSun"/>
          <w:sz w:val="21"/>
          <w:szCs w:val="21"/>
          <w:spacing w:val="-10"/>
        </w:rPr>
        <w:t>该式的等号成立的条件是：当且仅当π'和π都为最优的</w:t>
      </w:r>
      <w:r>
        <w:rPr>
          <w:rFonts w:ascii="Times New Roman" w:hAnsi="Times New Roman" w:eastAsia="Times New Roman" w:cs="Times New Roman"/>
          <w:sz w:val="21"/>
          <w:szCs w:val="21"/>
          <w:spacing w:val="-10"/>
        </w:rPr>
        <w:t>g-</w:t>
      </w:r>
      <w:r>
        <w:rPr>
          <w:rFonts w:ascii="SimSun" w:hAnsi="SimSun" w:eastAsia="SimSun" w:cs="SimSun"/>
          <w:sz w:val="21"/>
          <w:szCs w:val="21"/>
          <w:spacing w:val="-10"/>
        </w:rPr>
        <w:t>软性策略，即它们都比所有其</w:t>
      </w:r>
      <w:r>
        <w:rPr>
          <w:rFonts w:ascii="SimSun" w:hAnsi="SimSun" w:eastAsia="SimSun" w:cs="SimSun"/>
          <w:sz w:val="21"/>
          <w:szCs w:val="21"/>
          <w:spacing w:val="17"/>
        </w:rPr>
        <w:t xml:space="preserve"> </w:t>
      </w:r>
      <w:r>
        <w:rPr>
          <w:rFonts w:ascii="SimSun" w:hAnsi="SimSun" w:eastAsia="SimSun" w:cs="SimSun"/>
          <w:sz w:val="21"/>
          <w:szCs w:val="21"/>
          <w:spacing w:val="-21"/>
        </w:rPr>
        <w:t>他的ε-软性策略更优或相同。</w:t>
      </w:r>
    </w:p>
    <w:p>
      <w:pPr>
        <w:ind w:firstLine="400"/>
        <w:spacing w:before="137" w:line="293" w:lineRule="auto"/>
        <w:rPr>
          <w:rFonts w:ascii="SimSun" w:hAnsi="SimSun" w:eastAsia="SimSun" w:cs="SimSun"/>
          <w:sz w:val="21"/>
          <w:szCs w:val="21"/>
        </w:rPr>
      </w:pPr>
      <w:r>
        <w:rPr>
          <w:rFonts w:ascii="SimSun" w:hAnsi="SimSun" w:eastAsia="SimSun" w:cs="SimSun"/>
          <w:sz w:val="21"/>
          <w:szCs w:val="21"/>
          <w:spacing w:val="-9"/>
        </w:rPr>
        <w:t>设想一个与原先环境几乎相同的新环境，唯一的区别是我们将策略是ε-软性这</w:t>
      </w:r>
      <w:r>
        <w:rPr>
          <w:rFonts w:ascii="SimSun" w:hAnsi="SimSun" w:eastAsia="SimSun" w:cs="SimSun"/>
          <w:sz w:val="21"/>
          <w:szCs w:val="21"/>
          <w:spacing w:val="-10"/>
        </w:rPr>
        <w:t>一要</w:t>
      </w:r>
      <w:r>
        <w:rPr>
          <w:rFonts w:ascii="SimSun" w:hAnsi="SimSun" w:eastAsia="SimSun" w:cs="SimSun"/>
          <w:sz w:val="21"/>
          <w:szCs w:val="21"/>
        </w:rPr>
        <w:t xml:space="preserve"> </w:t>
      </w:r>
      <w:r>
        <w:rPr>
          <w:rFonts w:ascii="SimSun" w:hAnsi="SimSun" w:eastAsia="SimSun" w:cs="SimSun"/>
          <w:sz w:val="21"/>
          <w:szCs w:val="21"/>
          <w:spacing w:val="-10"/>
        </w:rPr>
        <w:t>求“移入”环境中。新的环境与旧的环境有相同的动作与状态集，并表现出如下的行为。</w:t>
      </w:r>
      <w:r>
        <w:rPr>
          <w:rFonts w:ascii="SimSun" w:hAnsi="SimSun" w:eastAsia="SimSun" w:cs="SimSun"/>
          <w:sz w:val="21"/>
          <w:szCs w:val="21"/>
          <w:spacing w:val="4"/>
        </w:rPr>
        <w:t xml:space="preserve"> </w:t>
      </w:r>
      <w:r>
        <w:rPr>
          <w:rFonts w:ascii="SimSun" w:hAnsi="SimSun" w:eastAsia="SimSun" w:cs="SimSun"/>
          <w:sz w:val="21"/>
          <w:szCs w:val="21"/>
          <w:spacing w:val="-2"/>
        </w:rPr>
        <w:t>在状态</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2"/>
        </w:rPr>
        <w:t>采取动作</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2"/>
        </w:rPr>
        <w:t>时，新环境有1-</w:t>
      </w:r>
      <w:r>
        <w:rPr>
          <w:rFonts w:ascii="SimSun" w:hAnsi="SimSun" w:eastAsia="SimSun" w:cs="SimSun"/>
          <w:sz w:val="21"/>
          <w:szCs w:val="21"/>
          <w:spacing w:val="-31"/>
        </w:rPr>
        <w:t xml:space="preserve"> </w:t>
      </w:r>
      <w:r>
        <w:rPr>
          <w:rFonts w:ascii="SimSun" w:hAnsi="SimSun" w:eastAsia="SimSun" w:cs="SimSun"/>
          <w:sz w:val="21"/>
          <w:szCs w:val="21"/>
          <w:spacing w:val="-2"/>
        </w:rPr>
        <w:t>ε的概率与旧环境的</w:t>
      </w:r>
      <w:r>
        <w:rPr>
          <w:rFonts w:ascii="SimSun" w:hAnsi="SimSun" w:eastAsia="SimSun" w:cs="SimSun"/>
          <w:sz w:val="21"/>
          <w:szCs w:val="21"/>
          <w:spacing w:val="-3"/>
        </w:rPr>
        <w:t>表现完全相同。然后以ε的</w:t>
      </w:r>
      <w:r>
        <w:rPr>
          <w:rFonts w:ascii="SimSun" w:hAnsi="SimSun" w:eastAsia="SimSun" w:cs="SimSun"/>
          <w:sz w:val="21"/>
          <w:szCs w:val="21"/>
        </w:rPr>
        <w:t xml:space="preserve"> </w:t>
      </w:r>
      <w:r>
        <w:rPr>
          <w:rFonts w:ascii="SimSun" w:hAnsi="SimSun" w:eastAsia="SimSun" w:cs="SimSun"/>
          <w:sz w:val="21"/>
          <w:szCs w:val="21"/>
          <w:spacing w:val="-12"/>
        </w:rPr>
        <w:t>概率重新等概率选择一个动作，然后有和旧环境采取这一新的随机动作一样的表</w:t>
      </w:r>
      <w:r>
        <w:rPr>
          <w:rFonts w:ascii="SimSun" w:hAnsi="SimSun" w:eastAsia="SimSun" w:cs="SimSun"/>
          <w:sz w:val="21"/>
          <w:szCs w:val="21"/>
          <w:spacing w:val="-13"/>
        </w:rPr>
        <w:t>现。在这</w:t>
      </w:r>
      <w:r>
        <w:rPr>
          <w:rFonts w:ascii="SimSun" w:hAnsi="SimSun" w:eastAsia="SimSun" w:cs="SimSun"/>
          <w:sz w:val="21"/>
          <w:szCs w:val="21"/>
        </w:rPr>
        <w:t xml:space="preserve">  </w:t>
      </w:r>
      <w:r>
        <w:rPr>
          <w:rFonts w:ascii="SimSun" w:hAnsi="SimSun" w:eastAsia="SimSun" w:cs="SimSun"/>
          <w:sz w:val="21"/>
          <w:szCs w:val="21"/>
          <w:spacing w:val="-11"/>
        </w:rPr>
        <w:t>个新环境中的最优策略的表现和旧环境中最优的</w:t>
      </w:r>
      <w:r>
        <w:rPr>
          <w:rFonts w:ascii="SimSun" w:hAnsi="SimSun" w:eastAsia="SimSun" w:cs="SimSun"/>
          <w:sz w:val="21"/>
          <w:szCs w:val="21"/>
          <w:spacing w:val="-51"/>
        </w:rPr>
        <w:t xml:space="preserve"> </w:t>
      </w:r>
      <w:r>
        <w:rPr>
          <w:rFonts w:ascii="SimSun" w:hAnsi="SimSun" w:eastAsia="SimSun" w:cs="SimSun"/>
          <w:sz w:val="21"/>
          <w:szCs w:val="21"/>
          <w:spacing w:val="-12"/>
        </w:rPr>
        <w:t>e-软性策略的表现是相同的。令</w:t>
      </w:r>
      <w:r>
        <w:rPr>
          <w:rFonts w:ascii="SimSun" w:hAnsi="SimSun" w:eastAsia="SimSun" w:cs="SimSun"/>
          <w:sz w:val="21"/>
          <w:szCs w:val="21"/>
          <w:spacing w:val="35"/>
        </w:rPr>
        <w:t xml:space="preserve">  </w:t>
      </w:r>
      <w:r>
        <w:rPr>
          <w:rFonts w:ascii="SimSun" w:hAnsi="SimSun" w:eastAsia="SimSun" w:cs="SimSun"/>
          <w:sz w:val="21"/>
          <w:szCs w:val="21"/>
          <w:spacing w:val="-12"/>
        </w:rPr>
        <w:t>和</w:t>
      </w:r>
      <w:r>
        <w:rPr>
          <w:rFonts w:ascii="SimSun" w:hAnsi="SimSun" w:eastAsia="SimSun" w:cs="SimSun"/>
          <w:sz w:val="21"/>
          <w:szCs w:val="21"/>
          <w:spacing w:val="-36"/>
        </w:rPr>
        <w:t xml:space="preserve"> </w:t>
      </w:r>
      <w:r>
        <w:rPr>
          <w:rFonts w:ascii="SimSun" w:hAnsi="SimSun" w:eastAsia="SimSun" w:cs="SimSun"/>
          <w:sz w:val="21"/>
          <w:szCs w:val="21"/>
          <w:spacing w:val="-12"/>
        </w:rPr>
        <w:t>q</w:t>
      </w:r>
      <w:r>
        <w:rPr>
          <w:rFonts w:ascii="SimSun" w:hAnsi="SimSun" w:eastAsia="SimSun" w:cs="SimSun"/>
          <w:sz w:val="21"/>
          <w:szCs w:val="21"/>
        </w:rPr>
        <w:t xml:space="preserve">  </w:t>
      </w:r>
      <w:r>
        <w:rPr>
          <w:rFonts w:ascii="SimSun" w:hAnsi="SimSun" w:eastAsia="SimSun" w:cs="SimSun"/>
          <w:sz w:val="21"/>
          <w:szCs w:val="21"/>
          <w:spacing w:val="-5"/>
        </w:rPr>
        <w:t>为新环境的最优价值函数，则当且仅当vπ=,</w:t>
      </w:r>
      <w:r>
        <w:rPr>
          <w:rFonts w:ascii="SimSun" w:hAnsi="SimSun" w:eastAsia="SimSun" w:cs="SimSun"/>
          <w:sz w:val="21"/>
          <w:szCs w:val="21"/>
          <w:spacing w:val="16"/>
        </w:rPr>
        <w:t xml:space="preserve">  </w:t>
      </w:r>
      <w:r>
        <w:rPr>
          <w:rFonts w:ascii="SimSun" w:hAnsi="SimSun" w:eastAsia="SimSun" w:cs="SimSun"/>
          <w:sz w:val="21"/>
          <w:szCs w:val="21"/>
          <w:spacing w:val="-5"/>
        </w:rPr>
        <w:t>时，策略π是一个最优的ε-软性</w:t>
      </w:r>
      <w:r>
        <w:rPr>
          <w:rFonts w:ascii="SimSun" w:hAnsi="SimSun" w:eastAsia="SimSun" w:cs="SimSun"/>
          <w:sz w:val="21"/>
          <w:szCs w:val="21"/>
          <w:spacing w:val="-6"/>
        </w:rPr>
        <w:t>策略。</w:t>
      </w:r>
      <w:r>
        <w:rPr>
          <w:rFonts w:ascii="SimSun" w:hAnsi="SimSun" w:eastAsia="SimSun" w:cs="SimSun"/>
          <w:sz w:val="21"/>
          <w:szCs w:val="21"/>
        </w:rPr>
        <w:t xml:space="preserve"> </w:t>
      </w:r>
      <w:r>
        <w:rPr>
          <w:rFonts w:ascii="SimSun" w:hAnsi="SimSun" w:eastAsia="SimSun" w:cs="SimSun"/>
          <w:sz w:val="21"/>
          <w:szCs w:val="21"/>
          <w:spacing w:val="-6"/>
        </w:rPr>
        <w:t>根据。的定义，我们知道它是下式的唯一解</w:t>
      </w:r>
    </w:p>
    <w:p>
      <w:pPr>
        <w:ind w:firstLine="1670"/>
        <w:spacing w:before="202" w:line="490" w:lineRule="exact"/>
        <w:textAlignment w:val="center"/>
        <w:rPr/>
      </w:pPr>
      <w:r>
        <w:drawing>
          <wp:inline distT="0" distB="0" distL="0" distR="0">
            <wp:extent cx="2622572" cy="311224"/>
            <wp:effectExtent l="0" t="0" r="0" b="0"/>
            <wp:docPr id="25" name="IM 25"/>
            <wp:cNvGraphicFramePr/>
            <a:graphic>
              <a:graphicData uri="http://schemas.openxmlformats.org/drawingml/2006/picture">
                <pic:pic>
                  <pic:nvPicPr>
                    <pic:cNvPr id="25" name="IM 25"/>
                    <pic:cNvPicPr/>
                  </pic:nvPicPr>
                  <pic:blipFill>
                    <a:blip r:embed="rId39"/>
                    <a:stretch>
                      <a:fillRect/>
                    </a:stretch>
                  </pic:blipFill>
                  <pic:spPr>
                    <a:xfrm rot="0">
                      <a:off x="0" y="0"/>
                      <a:ext cx="2622572" cy="311224"/>
                    </a:xfrm>
                    <a:prstGeom prst="rect">
                      <a:avLst/>
                    </a:prstGeom>
                  </pic:spPr>
                </pic:pic>
              </a:graphicData>
            </a:graphic>
          </wp:inline>
        </w:drawing>
      </w:r>
    </w:p>
    <w:p>
      <w:pPr>
        <w:sectPr>
          <w:footerReference w:type="default" r:id="rId33"/>
          <w:pgSz w:w="9100" w:h="13250"/>
          <w:pgMar w:top="400" w:right="414" w:bottom="658" w:left="869" w:header="0" w:footer="519" w:gutter="0"/>
        </w:sectPr>
        <w:rPr/>
      </w:pPr>
    </w:p>
    <w:p>
      <w:pPr>
        <w:ind w:right="62"/>
        <w:spacing w:before="37" w:line="219" w:lineRule="auto"/>
        <w:jc w:val="right"/>
        <w:rPr>
          <w:rFonts w:ascii="SimSun" w:hAnsi="SimSun" w:eastAsia="SimSun" w:cs="SimSun"/>
          <w:sz w:val="21"/>
          <w:szCs w:val="21"/>
        </w:rPr>
      </w:pPr>
      <w:r>
        <w:rPr>
          <w:rFonts w:ascii="SimSun" w:hAnsi="SimSun" w:eastAsia="SimSun" w:cs="SimSun"/>
          <w:sz w:val="21"/>
          <w:szCs w:val="21"/>
          <w:spacing w:val="-19"/>
          <w:w w:val="95"/>
        </w:rPr>
        <w:t>第5章</w:t>
      </w:r>
      <w:r>
        <w:rPr>
          <w:rFonts w:ascii="SimSun" w:hAnsi="SimSun" w:eastAsia="SimSun" w:cs="SimSun"/>
          <w:sz w:val="21"/>
          <w:szCs w:val="21"/>
          <w:spacing w:val="8"/>
        </w:rPr>
        <w:t xml:space="preserve"> </w:t>
      </w:r>
      <w:r>
        <w:rPr>
          <w:rFonts w:ascii="SimSun" w:hAnsi="SimSun" w:eastAsia="SimSun" w:cs="SimSun"/>
          <w:sz w:val="21"/>
          <w:szCs w:val="21"/>
          <w:spacing w:val="-19"/>
          <w:w w:val="95"/>
        </w:rPr>
        <w:t>蒙特卡洛方法</w:t>
      </w:r>
    </w:p>
    <w:p>
      <w:pPr>
        <w:spacing w:line="391" w:lineRule="auto"/>
        <w:rPr>
          <w:rFonts w:ascii="Arial"/>
          <w:sz w:val="21"/>
        </w:rPr>
      </w:pPr>
      <w:r/>
    </w:p>
    <w:p>
      <w:pPr>
        <w:ind w:firstLine="2190"/>
        <w:spacing w:line="500" w:lineRule="exact"/>
        <w:textAlignment w:val="center"/>
        <w:rPr/>
      </w:pPr>
      <w:r>
        <w:drawing>
          <wp:inline distT="0" distB="0" distL="0" distR="0">
            <wp:extent cx="2279618" cy="317534"/>
            <wp:effectExtent l="0" t="0" r="0" b="0"/>
            <wp:docPr id="26" name="IM 26"/>
            <wp:cNvGraphicFramePr/>
            <a:graphic>
              <a:graphicData uri="http://schemas.openxmlformats.org/drawingml/2006/picture">
                <pic:pic>
                  <pic:nvPicPr>
                    <pic:cNvPr id="26" name="IM 26"/>
                    <pic:cNvPicPr/>
                  </pic:nvPicPr>
                  <pic:blipFill>
                    <a:blip r:embed="rId41"/>
                    <a:stretch>
                      <a:fillRect/>
                    </a:stretch>
                  </pic:blipFill>
                  <pic:spPr>
                    <a:xfrm rot="0">
                      <a:off x="0" y="0"/>
                      <a:ext cx="2279618" cy="317534"/>
                    </a:xfrm>
                    <a:prstGeom prst="rect">
                      <a:avLst/>
                    </a:prstGeom>
                  </pic:spPr>
                </pic:pic>
              </a:graphicData>
            </a:graphic>
          </wp:inline>
        </w:drawing>
      </w:r>
    </w:p>
    <w:p>
      <w:pPr>
        <w:ind w:firstLine="2439"/>
        <w:spacing w:before="99" w:line="510" w:lineRule="exact"/>
        <w:textAlignment w:val="center"/>
        <w:rPr/>
      </w:pPr>
      <w:r>
        <w:drawing>
          <wp:inline distT="0" distB="0" distL="0" distR="0">
            <wp:extent cx="2260606" cy="323845"/>
            <wp:effectExtent l="0" t="0" r="0" b="0"/>
            <wp:docPr id="27" name="IM 27"/>
            <wp:cNvGraphicFramePr/>
            <a:graphic>
              <a:graphicData uri="http://schemas.openxmlformats.org/drawingml/2006/picture">
                <pic:pic>
                  <pic:nvPicPr>
                    <pic:cNvPr id="27" name="IM 27"/>
                    <pic:cNvPicPr/>
                  </pic:nvPicPr>
                  <pic:blipFill>
                    <a:blip r:embed="rId42"/>
                    <a:stretch>
                      <a:fillRect/>
                    </a:stretch>
                  </pic:blipFill>
                  <pic:spPr>
                    <a:xfrm rot="0">
                      <a:off x="0" y="0"/>
                      <a:ext cx="2260606" cy="323845"/>
                    </a:xfrm>
                    <a:prstGeom prst="rect">
                      <a:avLst/>
                    </a:prstGeom>
                  </pic:spPr>
                </pic:pic>
              </a:graphicData>
            </a:graphic>
          </wp:inline>
        </w:drawing>
      </w:r>
    </w:p>
    <w:p>
      <w:pPr>
        <w:ind w:left="10"/>
        <w:spacing w:before="188" w:line="219" w:lineRule="auto"/>
        <w:rPr>
          <w:rFonts w:ascii="SimSun" w:hAnsi="SimSun" w:eastAsia="SimSun" w:cs="SimSun"/>
          <w:sz w:val="21"/>
          <w:szCs w:val="21"/>
        </w:rPr>
      </w:pPr>
      <w:r>
        <w:rPr>
          <w:rFonts w:ascii="SimSun" w:hAnsi="SimSun" w:eastAsia="SimSun" w:cs="SimSun"/>
          <w:sz w:val="21"/>
          <w:szCs w:val="21"/>
          <w:spacing w:val="-10"/>
        </w:rPr>
        <w:t>当等式成立且ε-软性策略π无法再改进的时候，由公式(</w:t>
      </w:r>
      <w:r>
        <w:rPr>
          <w:rFonts w:ascii="SimSun" w:hAnsi="SimSun" w:eastAsia="SimSun" w:cs="SimSun"/>
          <w:sz w:val="21"/>
          <w:szCs w:val="21"/>
          <w:spacing w:val="-11"/>
        </w:rPr>
        <w:t>5.2)我们有</w:t>
      </w:r>
    </w:p>
    <w:p>
      <w:pPr>
        <w:ind w:firstLine="1650"/>
        <w:spacing w:before="152" w:line="1030" w:lineRule="exact"/>
        <w:textAlignment w:val="center"/>
        <w:rPr/>
      </w:pPr>
      <w:r>
        <w:drawing>
          <wp:inline distT="0" distB="0" distL="0" distR="0">
            <wp:extent cx="2654296" cy="654084"/>
            <wp:effectExtent l="0" t="0" r="0" b="0"/>
            <wp:docPr id="28" name="IM 28"/>
            <wp:cNvGraphicFramePr/>
            <a:graphic>
              <a:graphicData uri="http://schemas.openxmlformats.org/drawingml/2006/picture">
                <pic:pic>
                  <pic:nvPicPr>
                    <pic:cNvPr id="28" name="IM 28"/>
                    <pic:cNvPicPr/>
                  </pic:nvPicPr>
                  <pic:blipFill>
                    <a:blip r:embed="rId43"/>
                    <a:stretch>
                      <a:fillRect/>
                    </a:stretch>
                  </pic:blipFill>
                  <pic:spPr>
                    <a:xfrm rot="0">
                      <a:off x="0" y="0"/>
                      <a:ext cx="2654296" cy="654084"/>
                    </a:xfrm>
                    <a:prstGeom prst="rect">
                      <a:avLst/>
                    </a:prstGeom>
                  </pic:spPr>
                </pic:pic>
              </a:graphicData>
            </a:graphic>
          </wp:inline>
        </w:drawing>
      </w:r>
    </w:p>
    <w:p>
      <w:pPr>
        <w:ind w:firstLine="2439"/>
        <w:spacing w:before="70" w:line="520" w:lineRule="exact"/>
        <w:textAlignment w:val="center"/>
        <w:rPr/>
      </w:pPr>
      <w:r>
        <w:drawing>
          <wp:inline distT="0" distB="0" distL="0" distR="0">
            <wp:extent cx="2260606" cy="330239"/>
            <wp:effectExtent l="0" t="0" r="0" b="0"/>
            <wp:docPr id="29" name="IM 29"/>
            <wp:cNvGraphicFramePr/>
            <a:graphic>
              <a:graphicData uri="http://schemas.openxmlformats.org/drawingml/2006/picture">
                <pic:pic>
                  <pic:nvPicPr>
                    <pic:cNvPr id="29" name="IM 29"/>
                    <pic:cNvPicPr/>
                  </pic:nvPicPr>
                  <pic:blipFill>
                    <a:blip r:embed="rId44"/>
                    <a:stretch>
                      <a:fillRect/>
                    </a:stretch>
                  </pic:blipFill>
                  <pic:spPr>
                    <a:xfrm rot="0">
                      <a:off x="0" y="0"/>
                      <a:ext cx="2260606" cy="330239"/>
                    </a:xfrm>
                    <a:prstGeom prst="rect">
                      <a:avLst/>
                    </a:prstGeom>
                  </pic:spPr>
                </pic:pic>
              </a:graphicData>
            </a:graphic>
          </wp:inline>
        </w:drawing>
      </w:r>
    </w:p>
    <w:p>
      <w:pPr>
        <w:ind w:left="10"/>
        <w:spacing w:before="189" w:line="264" w:lineRule="auto"/>
        <w:rPr>
          <w:rFonts w:ascii="SimSun" w:hAnsi="SimSun" w:eastAsia="SimSun" w:cs="SimSun"/>
          <w:sz w:val="21"/>
          <w:szCs w:val="21"/>
        </w:rPr>
      </w:pPr>
      <w:r>
        <w:rPr>
          <w:rFonts w:ascii="SimSun" w:hAnsi="SimSun" w:eastAsia="SimSun" w:cs="SimSun"/>
          <w:sz w:val="21"/>
          <w:szCs w:val="21"/>
          <w:spacing w:val="-3"/>
        </w:rPr>
        <w:t>然而，除了下标为</w:t>
      </w:r>
      <w:r>
        <w:rPr>
          <w:rFonts w:ascii="Times New Roman" w:hAnsi="Times New Roman" w:eastAsia="Times New Roman" w:cs="Times New Roman"/>
          <w:sz w:val="21"/>
          <w:szCs w:val="21"/>
          <w:spacing w:val="-3"/>
        </w:rPr>
        <w:t>vπ</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3"/>
        </w:rPr>
        <w:t>而不是。以外，这个等式和上一个完全相同。由于</w:t>
      </w:r>
      <w:r>
        <w:rPr>
          <w:rFonts w:ascii="Times New Roman" w:hAnsi="Times New Roman" w:eastAsia="Times New Roman" w:cs="Times New Roman"/>
          <w:sz w:val="21"/>
          <w:szCs w:val="21"/>
          <w:spacing w:val="-3"/>
        </w:rPr>
        <w:t>v.</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3"/>
        </w:rPr>
        <w:t>是唯一解，</w:t>
      </w:r>
      <w:r>
        <w:rPr>
          <w:rFonts w:ascii="SimSun" w:hAnsi="SimSun" w:eastAsia="SimSun" w:cs="SimSun"/>
          <w:sz w:val="21"/>
          <w:szCs w:val="21"/>
        </w:rPr>
        <w:t xml:space="preserve"> </w:t>
      </w:r>
      <w:r>
        <w:rPr>
          <w:rFonts w:ascii="SimSun" w:hAnsi="SimSun" w:eastAsia="SimSun" w:cs="SimSun"/>
          <w:sz w:val="21"/>
          <w:szCs w:val="21"/>
          <w:spacing w:val="-4"/>
        </w:rPr>
        <w:t>因此一定有</w:t>
      </w:r>
      <w:r>
        <w:rPr>
          <w:rFonts w:ascii="Times New Roman" w:hAnsi="Times New Roman" w:eastAsia="Times New Roman" w:cs="Times New Roman"/>
          <w:sz w:val="21"/>
          <w:szCs w:val="21"/>
          <w:spacing w:val="-4"/>
        </w:rPr>
        <w:t>vπ=</w:t>
      </w:r>
      <w:r>
        <w:rPr>
          <w:rFonts w:ascii="SimSun" w:hAnsi="SimSun" w:eastAsia="SimSun" w:cs="SimSun"/>
          <w:sz w:val="21"/>
          <w:szCs w:val="21"/>
          <w:spacing w:val="-4"/>
        </w:rPr>
        <w:t>。</w:t>
      </w:r>
    </w:p>
    <w:p>
      <w:pPr>
        <w:ind w:right="92" w:firstLine="399"/>
        <w:spacing w:before="121" w:line="291" w:lineRule="auto"/>
        <w:jc w:val="both"/>
        <w:rPr>
          <w:rFonts w:ascii="SimSun" w:hAnsi="SimSun" w:eastAsia="SimSun" w:cs="SimSun"/>
          <w:sz w:val="21"/>
          <w:szCs w:val="21"/>
        </w:rPr>
      </w:pPr>
      <w:r>
        <w:rPr>
          <w:rFonts w:ascii="SimSun" w:hAnsi="SimSun" w:eastAsia="SimSun" w:cs="SimSun"/>
          <w:sz w:val="21"/>
          <w:szCs w:val="21"/>
          <w:spacing w:val="2"/>
        </w:rPr>
        <w:t>实际上，这里我们已经介绍了如何让策略迭代适用于ε-软性策略</w:t>
      </w:r>
      <w:r>
        <w:rPr>
          <w:rFonts w:ascii="SimSun" w:hAnsi="SimSun" w:eastAsia="SimSun" w:cs="SimSun"/>
          <w:sz w:val="21"/>
          <w:szCs w:val="21"/>
          <w:spacing w:val="1"/>
        </w:rPr>
        <w:t>。将贪心策略</w:t>
      </w:r>
      <w:r>
        <w:rPr>
          <w:rFonts w:ascii="SimSun" w:hAnsi="SimSun" w:eastAsia="SimSun" w:cs="SimSun"/>
          <w:sz w:val="21"/>
          <w:szCs w:val="21"/>
        </w:rPr>
        <w:t xml:space="preserve"> </w:t>
      </w:r>
      <w:r>
        <w:rPr>
          <w:rFonts w:ascii="SimSun" w:hAnsi="SimSun" w:eastAsia="SimSun" w:cs="SimSun"/>
          <w:sz w:val="21"/>
          <w:szCs w:val="21"/>
          <w:spacing w:val="8"/>
        </w:rPr>
        <w:t>的原生概念扩展到</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8"/>
        </w:rPr>
        <w:t>e-</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8"/>
        </w:rPr>
        <w:t>软性策略上，除了得到最优的</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8"/>
        </w:rPr>
        <w:t>g-</w:t>
      </w:r>
      <w:r>
        <w:rPr>
          <w:rFonts w:ascii="SimSun" w:hAnsi="SimSun" w:eastAsia="SimSun" w:cs="SimSun"/>
          <w:sz w:val="21"/>
          <w:szCs w:val="21"/>
          <w:spacing w:val="8"/>
        </w:rPr>
        <w:t>软性策略外，每一步都能</w:t>
      </w:r>
      <w:r>
        <w:rPr>
          <w:rFonts w:ascii="SimSun" w:hAnsi="SimSun" w:eastAsia="SimSun" w:cs="SimSun"/>
          <w:sz w:val="21"/>
          <w:szCs w:val="21"/>
          <w:spacing w:val="7"/>
        </w:rPr>
        <w:t>保</w:t>
      </w:r>
      <w:r>
        <w:rPr>
          <w:rFonts w:ascii="SimSun" w:hAnsi="SimSun" w:eastAsia="SimSun" w:cs="SimSun"/>
          <w:sz w:val="21"/>
          <w:szCs w:val="21"/>
        </w:rPr>
        <w:t xml:space="preserve"> </w:t>
      </w:r>
      <w:r>
        <w:rPr>
          <w:rFonts w:ascii="SimSun" w:hAnsi="SimSun" w:eastAsia="SimSun" w:cs="SimSun"/>
          <w:sz w:val="21"/>
          <w:szCs w:val="21"/>
          <w:spacing w:val="4"/>
        </w:rPr>
        <w:t>证策略有改进。尽管这个分析假设了动作价值函数可以被精确计算，然而它与动</w:t>
      </w:r>
      <w:r>
        <w:rPr>
          <w:rFonts w:ascii="SimSun" w:hAnsi="SimSun" w:eastAsia="SimSun" w:cs="SimSun"/>
          <w:sz w:val="21"/>
          <w:szCs w:val="21"/>
          <w:spacing w:val="3"/>
        </w:rPr>
        <w:t>作</w:t>
      </w:r>
      <w:r>
        <w:rPr>
          <w:rFonts w:ascii="SimSun" w:hAnsi="SimSun" w:eastAsia="SimSun" w:cs="SimSun"/>
          <w:sz w:val="21"/>
          <w:szCs w:val="21"/>
        </w:rPr>
        <w:t xml:space="preserve"> </w:t>
      </w:r>
      <w:r>
        <w:rPr>
          <w:rFonts w:ascii="SimSun" w:hAnsi="SimSun" w:eastAsia="SimSun" w:cs="SimSun"/>
          <w:sz w:val="21"/>
          <w:szCs w:val="21"/>
          <w:spacing w:val="4"/>
        </w:rPr>
        <w:t>价值函数是如何计算的无关。这样我们就得到了和上一节几乎相同的</w:t>
      </w:r>
      <w:r>
        <w:rPr>
          <w:rFonts w:ascii="SimSun" w:hAnsi="SimSun" w:eastAsia="SimSun" w:cs="SimSun"/>
          <w:sz w:val="21"/>
          <w:szCs w:val="21"/>
          <w:spacing w:val="3"/>
        </w:rPr>
        <w:t>结论。虽然现</w:t>
      </w:r>
      <w:r>
        <w:rPr>
          <w:rFonts w:ascii="SimSun" w:hAnsi="SimSun" w:eastAsia="SimSun" w:cs="SimSun"/>
          <w:sz w:val="21"/>
          <w:szCs w:val="21"/>
        </w:rPr>
        <w:t xml:space="preserve"> </w:t>
      </w:r>
      <w:r>
        <w:rPr>
          <w:rFonts w:ascii="SimSun" w:hAnsi="SimSun" w:eastAsia="SimSun" w:cs="SimSun"/>
          <w:sz w:val="21"/>
          <w:szCs w:val="21"/>
          <w:spacing w:val="9"/>
        </w:rPr>
        <w:t>在我们只能获得</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9"/>
        </w:rPr>
        <w:t>g-</w:t>
      </w:r>
      <w:r>
        <w:rPr>
          <w:rFonts w:ascii="SimSun" w:hAnsi="SimSun" w:eastAsia="SimSun" w:cs="SimSun"/>
          <w:sz w:val="21"/>
          <w:szCs w:val="21"/>
          <w:spacing w:val="9"/>
        </w:rPr>
        <w:t>软性策略集合中的最优策略，但我们已经不再需要试探性出发</w:t>
      </w:r>
      <w:r>
        <w:rPr>
          <w:rFonts w:ascii="SimSun" w:hAnsi="SimSun" w:eastAsia="SimSun" w:cs="SimSun"/>
          <w:sz w:val="21"/>
          <w:szCs w:val="21"/>
        </w:rPr>
        <w:t xml:space="preserve"> </w:t>
      </w:r>
      <w:r>
        <w:rPr>
          <w:rFonts w:ascii="SimSun" w:hAnsi="SimSun" w:eastAsia="SimSun" w:cs="SimSun"/>
          <w:sz w:val="21"/>
          <w:szCs w:val="21"/>
          <w:spacing w:val="-8"/>
        </w:rPr>
        <w:t>假设了。</w:t>
      </w:r>
    </w:p>
    <w:p>
      <w:pPr>
        <w:spacing w:line="389" w:lineRule="auto"/>
        <w:rPr>
          <w:rFonts w:ascii="Arial"/>
          <w:sz w:val="21"/>
        </w:rPr>
      </w:pPr>
      <w:r/>
    </w:p>
    <w:p>
      <w:pPr>
        <w:ind w:left="10"/>
        <w:spacing w:before="92" w:line="222" w:lineRule="auto"/>
        <w:rPr>
          <w:rFonts w:ascii="SimHei" w:hAnsi="SimHei" w:eastAsia="SimHei" w:cs="SimHei"/>
          <w:sz w:val="28"/>
          <w:szCs w:val="28"/>
        </w:rPr>
      </w:pPr>
      <w:r>
        <w:rPr>
          <w:rFonts w:ascii="SimHei" w:hAnsi="SimHei" w:eastAsia="SimHei" w:cs="SimHei"/>
          <w:sz w:val="28"/>
          <w:szCs w:val="28"/>
          <w:spacing w:val="3"/>
        </w:rPr>
        <w:t>5.5</w:t>
      </w:r>
      <w:r>
        <w:rPr>
          <w:rFonts w:ascii="SimHei" w:hAnsi="SimHei" w:eastAsia="SimHei" w:cs="SimHei"/>
          <w:sz w:val="28"/>
          <w:szCs w:val="28"/>
          <w:spacing w:val="137"/>
        </w:rPr>
        <w:t xml:space="preserve"> </w:t>
      </w:r>
      <w:r>
        <w:rPr>
          <w:rFonts w:ascii="SimHei" w:hAnsi="SimHei" w:eastAsia="SimHei" w:cs="SimHei"/>
          <w:sz w:val="28"/>
          <w:szCs w:val="28"/>
          <w:spacing w:val="3"/>
        </w:rPr>
        <w:t>基于重要度采样的离轨策略</w:t>
      </w:r>
    </w:p>
    <w:p>
      <w:pPr>
        <w:ind w:right="86" w:firstLine="389"/>
        <w:spacing w:before="297" w:line="296" w:lineRule="auto"/>
        <w:jc w:val="both"/>
        <w:rPr>
          <w:rFonts w:ascii="SimSun" w:hAnsi="SimSun" w:eastAsia="SimSun" w:cs="SimSun"/>
          <w:sz w:val="21"/>
          <w:szCs w:val="21"/>
        </w:rPr>
      </w:pPr>
      <w:r>
        <w:rPr>
          <w:rFonts w:ascii="SimSun" w:hAnsi="SimSun" w:eastAsia="SimSun" w:cs="SimSun"/>
          <w:sz w:val="21"/>
          <w:szCs w:val="21"/>
          <w:spacing w:val="-13"/>
        </w:rPr>
        <w:t>所有的学习控制方法都面临一个困境：它们希望学到的动作可以使随后的智能体行为</w:t>
      </w:r>
      <w:r>
        <w:rPr>
          <w:rFonts w:ascii="SimSun" w:hAnsi="SimSun" w:eastAsia="SimSun" w:cs="SimSun"/>
          <w:sz w:val="21"/>
          <w:szCs w:val="21"/>
          <w:spacing w:val="10"/>
        </w:rPr>
        <w:t xml:space="preserve"> </w:t>
      </w:r>
      <w:r>
        <w:rPr>
          <w:rFonts w:ascii="SimSun" w:hAnsi="SimSun" w:eastAsia="SimSun" w:cs="SimSun"/>
          <w:sz w:val="21"/>
          <w:szCs w:val="21"/>
          <w:spacing w:val="-4"/>
        </w:rPr>
        <w:t>是最优的，但是为了搜索所有的动作(以保证</w:t>
      </w:r>
      <w:r>
        <w:rPr>
          <w:rFonts w:ascii="SimSun" w:hAnsi="SimSun" w:eastAsia="SimSun" w:cs="SimSun"/>
          <w:sz w:val="21"/>
          <w:szCs w:val="21"/>
          <w:spacing w:val="-5"/>
        </w:rPr>
        <w:t>找到最优动作),它们需要采取非最优的行</w:t>
      </w:r>
      <w:r>
        <w:rPr>
          <w:rFonts w:ascii="SimSun" w:hAnsi="SimSun" w:eastAsia="SimSun" w:cs="SimSun"/>
          <w:sz w:val="21"/>
          <w:szCs w:val="21"/>
        </w:rPr>
        <w:t xml:space="preserve"> </w:t>
      </w:r>
      <w:r>
        <w:rPr>
          <w:rFonts w:ascii="SimSun" w:hAnsi="SimSun" w:eastAsia="SimSun" w:cs="SimSun"/>
          <w:sz w:val="21"/>
          <w:szCs w:val="21"/>
          <w:spacing w:val="-10"/>
        </w:rPr>
        <w:t>动。如何在遵循试探策略采取行动的同时学习到最优策略呢?在前面小节中提到的同轨策</w:t>
      </w:r>
      <w:r>
        <w:rPr>
          <w:rFonts w:ascii="SimSun" w:hAnsi="SimSun" w:eastAsia="SimSun" w:cs="SimSun"/>
          <w:sz w:val="21"/>
          <w:szCs w:val="21"/>
          <w:spacing w:val="2"/>
        </w:rPr>
        <w:t xml:space="preserve"> </w:t>
      </w:r>
      <w:r>
        <w:rPr>
          <w:rFonts w:ascii="SimSun" w:hAnsi="SimSun" w:eastAsia="SimSun" w:cs="SimSun"/>
          <w:sz w:val="21"/>
          <w:szCs w:val="21"/>
          <w:spacing w:val="-7"/>
        </w:rPr>
        <w:t>略方法实际上是一种妥协——它并不学习最优策略的动</w:t>
      </w:r>
      <w:r>
        <w:rPr>
          <w:rFonts w:ascii="SimSun" w:hAnsi="SimSun" w:eastAsia="SimSun" w:cs="SimSun"/>
          <w:sz w:val="21"/>
          <w:szCs w:val="21"/>
          <w:spacing w:val="-8"/>
        </w:rPr>
        <w:t>作值，而是学习一个接近最优而</w:t>
      </w:r>
      <w:r>
        <w:rPr>
          <w:rFonts w:ascii="SimSun" w:hAnsi="SimSun" w:eastAsia="SimSun" w:cs="SimSun"/>
          <w:sz w:val="21"/>
          <w:szCs w:val="21"/>
        </w:rPr>
        <w:t xml:space="preserve"> </w:t>
      </w:r>
      <w:r>
        <w:rPr>
          <w:rFonts w:ascii="SimSun" w:hAnsi="SimSun" w:eastAsia="SimSun" w:cs="SimSun"/>
          <w:sz w:val="21"/>
          <w:szCs w:val="21"/>
          <w:spacing w:val="-20"/>
        </w:rPr>
        <w:t>且仍能进行试探的策略的动作值。</w:t>
      </w:r>
      <w:r>
        <w:rPr>
          <w:rFonts w:ascii="SimSun" w:hAnsi="SimSun" w:eastAsia="SimSun" w:cs="SimSun"/>
          <w:sz w:val="21"/>
          <w:szCs w:val="21"/>
          <w:spacing w:val="41"/>
        </w:rPr>
        <w:t xml:space="preserve"> </w:t>
      </w:r>
      <w:r>
        <w:rPr>
          <w:rFonts w:ascii="SimSun" w:hAnsi="SimSun" w:eastAsia="SimSun" w:cs="SimSun"/>
          <w:sz w:val="21"/>
          <w:szCs w:val="21"/>
          <w:spacing w:val="-20"/>
        </w:rPr>
        <w:t>一个更加直接的方法是干脆采用两个策略，</w:t>
      </w:r>
      <w:r>
        <w:rPr>
          <w:rFonts w:ascii="SimSun" w:hAnsi="SimSun" w:eastAsia="SimSun" w:cs="SimSun"/>
          <w:sz w:val="21"/>
          <w:szCs w:val="21"/>
          <w:spacing w:val="48"/>
        </w:rPr>
        <w:t xml:space="preserve"> </w:t>
      </w:r>
      <w:r>
        <w:rPr>
          <w:rFonts w:ascii="SimSun" w:hAnsi="SimSun" w:eastAsia="SimSun" w:cs="SimSun"/>
          <w:sz w:val="21"/>
          <w:szCs w:val="21"/>
          <w:spacing w:val="-20"/>
        </w:rPr>
        <w:t>一个用来学</w:t>
      </w:r>
      <w:r>
        <w:rPr>
          <w:rFonts w:ascii="SimSun" w:hAnsi="SimSun" w:eastAsia="SimSun" w:cs="SimSun"/>
          <w:sz w:val="21"/>
          <w:szCs w:val="21"/>
        </w:rPr>
        <w:t xml:space="preserve"> </w:t>
      </w:r>
      <w:r>
        <w:rPr>
          <w:rFonts w:ascii="SimSun" w:hAnsi="SimSun" w:eastAsia="SimSun" w:cs="SimSun"/>
          <w:sz w:val="21"/>
          <w:szCs w:val="21"/>
          <w:spacing w:val="-12"/>
        </w:rPr>
        <w:t>习并最终成为最优策略，另一个更加有试探性，用来产生智能体的行动样</w:t>
      </w:r>
      <w:r>
        <w:rPr>
          <w:rFonts w:ascii="SimSun" w:hAnsi="SimSun" w:eastAsia="SimSun" w:cs="SimSun"/>
          <w:sz w:val="21"/>
          <w:szCs w:val="21"/>
          <w:spacing w:val="-13"/>
        </w:rPr>
        <w:t>本。用来学习的</w:t>
      </w:r>
      <w:r>
        <w:rPr>
          <w:rFonts w:ascii="SimSun" w:hAnsi="SimSun" w:eastAsia="SimSun" w:cs="SimSun"/>
          <w:sz w:val="21"/>
          <w:szCs w:val="21"/>
        </w:rPr>
        <w:t xml:space="preserve"> </w:t>
      </w:r>
      <w:r>
        <w:rPr>
          <w:rFonts w:ascii="SimSun" w:hAnsi="SimSun" w:eastAsia="SimSun" w:cs="SimSun"/>
          <w:sz w:val="21"/>
          <w:szCs w:val="21"/>
          <w:spacing w:val="-13"/>
        </w:rPr>
        <w:t>策略被称为目标策略，用于生成行动样本的策略被称为行动策略。在这种情况下，我们认</w:t>
      </w:r>
      <w:r>
        <w:rPr>
          <w:rFonts w:ascii="SimSun" w:hAnsi="SimSun" w:eastAsia="SimSun" w:cs="SimSun"/>
          <w:sz w:val="21"/>
          <w:szCs w:val="21"/>
          <w:spacing w:val="6"/>
        </w:rPr>
        <w:t xml:space="preserve"> </w:t>
      </w:r>
      <w:r>
        <w:rPr>
          <w:rFonts w:ascii="SimSun" w:hAnsi="SimSun" w:eastAsia="SimSun" w:cs="SimSun"/>
          <w:sz w:val="21"/>
          <w:szCs w:val="21"/>
          <w:spacing w:val="-13"/>
        </w:rPr>
        <w:t>为学习所用的数据“离开”了待学习的目标策略，因此整个过程被称为离轨策略学习。</w:t>
      </w:r>
    </w:p>
    <w:p>
      <w:pPr>
        <w:ind w:left="10" w:right="93" w:firstLine="389"/>
        <w:spacing w:before="142" w:line="278" w:lineRule="auto"/>
        <w:jc w:val="both"/>
        <w:rPr>
          <w:rFonts w:ascii="SimSun" w:hAnsi="SimSun" w:eastAsia="SimSun" w:cs="SimSun"/>
          <w:sz w:val="21"/>
          <w:szCs w:val="21"/>
        </w:rPr>
      </w:pPr>
      <w:r>
        <w:rPr>
          <w:rFonts w:ascii="SimSun" w:hAnsi="SimSun" w:eastAsia="SimSun" w:cs="SimSun"/>
          <w:sz w:val="21"/>
          <w:szCs w:val="21"/>
          <w:spacing w:val="-7"/>
        </w:rPr>
        <w:t>在本书的后面章节我们同时考虑同轨策略和离轨策略</w:t>
      </w:r>
      <w:r>
        <w:rPr>
          <w:rFonts w:ascii="SimSun" w:hAnsi="SimSun" w:eastAsia="SimSun" w:cs="SimSun"/>
          <w:sz w:val="21"/>
          <w:szCs w:val="21"/>
          <w:spacing w:val="-8"/>
        </w:rPr>
        <w:t>方法。同轨策略方法通常更简</w:t>
      </w:r>
      <w:r>
        <w:rPr>
          <w:rFonts w:ascii="SimSun" w:hAnsi="SimSun" w:eastAsia="SimSun" w:cs="SimSun"/>
          <w:sz w:val="21"/>
          <w:szCs w:val="21"/>
        </w:rPr>
        <w:t xml:space="preserve"> </w:t>
      </w:r>
      <w:r>
        <w:rPr>
          <w:rFonts w:ascii="SimSun" w:hAnsi="SimSun" w:eastAsia="SimSun" w:cs="SimSun"/>
          <w:sz w:val="21"/>
          <w:szCs w:val="21"/>
          <w:spacing w:val="-13"/>
        </w:rPr>
        <w:t>单，更容易想到。离轨策略方法则需要一些额外的概念与记号，而且因为其数据来自一个</w:t>
      </w:r>
      <w:r>
        <w:rPr>
          <w:rFonts w:ascii="SimSun" w:hAnsi="SimSun" w:eastAsia="SimSun" w:cs="SimSun"/>
          <w:sz w:val="21"/>
          <w:szCs w:val="21"/>
          <w:spacing w:val="14"/>
        </w:rPr>
        <w:t xml:space="preserve"> </w:t>
      </w:r>
      <w:r>
        <w:rPr>
          <w:rFonts w:ascii="SimSun" w:hAnsi="SimSun" w:eastAsia="SimSun" w:cs="SimSun"/>
          <w:sz w:val="21"/>
          <w:szCs w:val="21"/>
          <w:spacing w:val="-8"/>
        </w:rPr>
        <w:t>不同的策略，所以离轨策略方法方差更大，收敛更慢。但另一方面，离轨策略方法更强</w:t>
      </w:r>
    </w:p>
    <w:p>
      <w:pPr>
        <w:sectPr>
          <w:footerReference w:type="default" r:id="rId40"/>
          <w:pgSz w:w="9100" w:h="13250"/>
          <w:pgMar w:top="400" w:right="998" w:bottom="641" w:left="300" w:header="0" w:footer="512" w:gutter="0"/>
        </w:sectPr>
        <w:rPr/>
      </w:pPr>
    </w:p>
    <w:p>
      <w:pPr>
        <w:ind w:left="10"/>
        <w:spacing w:before="68" w:line="219" w:lineRule="auto"/>
        <w:rPr>
          <w:rFonts w:ascii="SimSun" w:hAnsi="SimSun" w:eastAsia="SimSun" w:cs="SimSun"/>
          <w:sz w:val="20"/>
          <w:szCs w:val="20"/>
        </w:rPr>
      </w:pPr>
      <w:r>
        <w:drawing>
          <wp:anchor distT="0" distB="0" distL="0" distR="0" simplePos="0" relativeHeight="251686912" behindDoc="0" locked="0" layoutInCell="0" allowOverlap="1">
            <wp:simplePos x="0" y="0"/>
            <wp:positionH relativeFrom="page">
              <wp:posOffset>1492239</wp:posOffset>
            </wp:positionH>
            <wp:positionV relativeFrom="page">
              <wp:posOffset>6654772</wp:posOffset>
            </wp:positionV>
            <wp:extent cx="3162284" cy="406468"/>
            <wp:effectExtent l="0" t="0" r="0" b="0"/>
            <wp:wrapNone/>
            <wp:docPr id="30" name="IM 30"/>
            <wp:cNvGraphicFramePr/>
            <a:graphic>
              <a:graphicData uri="http://schemas.openxmlformats.org/drawingml/2006/picture">
                <pic:pic>
                  <pic:nvPicPr>
                    <pic:cNvPr id="30" name="IM 30"/>
                    <pic:cNvPicPr/>
                  </pic:nvPicPr>
                  <pic:blipFill>
                    <a:blip r:embed="rId46"/>
                    <a:stretch>
                      <a:fillRect/>
                    </a:stretch>
                  </pic:blipFill>
                  <pic:spPr>
                    <a:xfrm rot="0">
                      <a:off x="0" y="0"/>
                      <a:ext cx="3162284" cy="406468"/>
                    </a:xfrm>
                    <a:prstGeom prst="rect">
                      <a:avLst/>
                    </a:prstGeom>
                  </pic:spPr>
                </pic:pic>
              </a:graphicData>
            </a:graphic>
          </wp:anchor>
        </w:drawing>
      </w:r>
      <w:r>
        <w:rPr>
          <w:rFonts w:ascii="SimSun" w:hAnsi="SimSun" w:eastAsia="SimSun" w:cs="SimSun"/>
          <w:sz w:val="20"/>
          <w:szCs w:val="20"/>
          <w:spacing w:val="-18"/>
        </w:rPr>
        <w:t>强化学习(第2版)</w:t>
      </w:r>
    </w:p>
    <w:p>
      <w:pPr>
        <w:spacing w:line="314" w:lineRule="auto"/>
        <w:rPr>
          <w:rFonts w:ascii="Arial"/>
          <w:sz w:val="21"/>
        </w:rPr>
      </w:pPr>
      <w:r/>
    </w:p>
    <w:p>
      <w:pPr>
        <w:ind w:left="10" w:right="75" w:firstLine="9"/>
        <w:spacing w:before="65" w:line="295" w:lineRule="auto"/>
        <w:jc w:val="both"/>
        <w:rPr>
          <w:rFonts w:ascii="SimSun" w:hAnsi="SimSun" w:eastAsia="SimSun" w:cs="SimSun"/>
          <w:sz w:val="20"/>
          <w:szCs w:val="20"/>
        </w:rPr>
      </w:pPr>
      <w:r>
        <w:rPr>
          <w:rFonts w:ascii="SimSun" w:hAnsi="SimSun" w:eastAsia="SimSun" w:cs="SimSun"/>
          <w:sz w:val="20"/>
          <w:szCs w:val="20"/>
          <w:spacing w:val="-3"/>
        </w:rPr>
        <w:t>大，更通用。也可将同轨策略方法视为一种目标策略与行动策略相同的离轨策略方法的特</w:t>
      </w:r>
      <w:r>
        <w:rPr>
          <w:rFonts w:ascii="SimSun" w:hAnsi="SimSun" w:eastAsia="SimSun" w:cs="SimSun"/>
          <w:sz w:val="20"/>
          <w:szCs w:val="20"/>
          <w:spacing w:val="2"/>
        </w:rPr>
        <w:t xml:space="preserve"> </w:t>
      </w:r>
      <w:r>
        <w:rPr>
          <w:rFonts w:ascii="SimSun" w:hAnsi="SimSun" w:eastAsia="SimSun" w:cs="SimSun"/>
          <w:sz w:val="20"/>
          <w:szCs w:val="20"/>
          <w:spacing w:val="-3"/>
        </w:rPr>
        <w:t>例。离轨策略方法在实际应用中有许多其他用途。例如，它常用来学习通过传统的非学习</w:t>
      </w:r>
      <w:r>
        <w:rPr>
          <w:rFonts w:ascii="SimSun" w:hAnsi="SimSun" w:eastAsia="SimSun" w:cs="SimSun"/>
          <w:sz w:val="20"/>
          <w:szCs w:val="20"/>
          <w:spacing w:val="13"/>
        </w:rPr>
        <w:t xml:space="preserve"> </w:t>
      </w:r>
      <w:r>
        <w:rPr>
          <w:rFonts w:ascii="SimSun" w:hAnsi="SimSun" w:eastAsia="SimSun" w:cs="SimSun"/>
          <w:sz w:val="20"/>
          <w:szCs w:val="20"/>
          <w:spacing w:val="-2"/>
        </w:rPr>
        <w:t>型控制器或人类专家生成的数据。离轨策略学习也被视作</w:t>
      </w:r>
      <w:r>
        <w:rPr>
          <w:rFonts w:ascii="SimSun" w:hAnsi="SimSun" w:eastAsia="SimSun" w:cs="SimSun"/>
          <w:sz w:val="20"/>
          <w:szCs w:val="20"/>
          <w:spacing w:val="-3"/>
        </w:rPr>
        <w:t>学习外部世界动态特性的多步预</w:t>
      </w:r>
      <w:r>
        <w:rPr>
          <w:rFonts w:ascii="SimSun" w:hAnsi="SimSun" w:eastAsia="SimSun" w:cs="SimSun"/>
          <w:sz w:val="20"/>
          <w:szCs w:val="20"/>
        </w:rPr>
        <w:t xml:space="preserve"> </w:t>
      </w:r>
      <w:r>
        <w:rPr>
          <w:rFonts w:ascii="SimSun" w:hAnsi="SimSun" w:eastAsia="SimSun" w:cs="SimSun"/>
          <w:sz w:val="20"/>
          <w:szCs w:val="20"/>
        </w:rPr>
        <w:t>测模型中的关键思想(参见17.2节；</w:t>
      </w:r>
      <w:r>
        <w:rPr>
          <w:rFonts w:ascii="Times New Roman" w:hAnsi="Times New Roman" w:eastAsia="Times New Roman" w:cs="Times New Roman"/>
          <w:sz w:val="20"/>
          <w:szCs w:val="20"/>
        </w:rPr>
        <w:t>Sutton,2009;</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Sutton</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et</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al.,2011)</w:t>
      </w:r>
      <w:r>
        <w:rPr>
          <w:rFonts w:ascii="SimSun" w:hAnsi="SimSun" w:eastAsia="SimSun" w:cs="SimSun"/>
          <w:sz w:val="20"/>
          <w:szCs w:val="20"/>
        </w:rPr>
        <w:t>。</w:t>
      </w:r>
    </w:p>
    <w:p>
      <w:pPr>
        <w:ind w:left="10" w:right="56" w:firstLine="399"/>
        <w:spacing w:before="150" w:line="300" w:lineRule="auto"/>
        <w:jc w:val="both"/>
        <w:rPr>
          <w:rFonts w:ascii="SimSun" w:hAnsi="SimSun" w:eastAsia="SimSun" w:cs="SimSun"/>
          <w:sz w:val="20"/>
          <w:szCs w:val="20"/>
        </w:rPr>
      </w:pPr>
      <w:r>
        <w:rPr>
          <w:rFonts w:ascii="SimSun" w:hAnsi="SimSun" w:eastAsia="SimSun" w:cs="SimSun"/>
          <w:sz w:val="20"/>
          <w:szCs w:val="20"/>
          <w:spacing w:val="-2"/>
        </w:rPr>
        <w:t>在本节中，我们通过讨论预测问题来开始对离轨策略方法的学习，在这个实例中，目</w:t>
      </w:r>
      <w:r>
        <w:rPr>
          <w:rFonts w:ascii="SimSun" w:hAnsi="SimSun" w:eastAsia="SimSun" w:cs="SimSun"/>
          <w:sz w:val="20"/>
          <w:szCs w:val="20"/>
        </w:rPr>
        <w:t xml:space="preserve"> </w:t>
      </w:r>
      <w:r>
        <w:rPr>
          <w:rFonts w:ascii="SimSun" w:hAnsi="SimSun" w:eastAsia="SimSun" w:cs="SimSun"/>
          <w:sz w:val="20"/>
          <w:szCs w:val="20"/>
          <w:spacing w:val="-3"/>
        </w:rPr>
        <w:t>标策略和行动策略都是固定的。假设我们希望预测</w:t>
      </w:r>
      <w:r>
        <w:rPr>
          <w:rFonts w:ascii="SimSun" w:hAnsi="SimSun" w:eastAsia="SimSun" w:cs="SimSun"/>
          <w:sz w:val="20"/>
          <w:szCs w:val="20"/>
          <w:spacing w:val="-57"/>
        </w:rPr>
        <w:t xml:space="preserve"> </w:t>
      </w:r>
      <w:r>
        <w:rPr>
          <w:rFonts w:ascii="SimSun" w:hAnsi="SimSun" w:eastAsia="SimSun" w:cs="SimSun"/>
          <w:sz w:val="20"/>
          <w:szCs w:val="20"/>
          <w:spacing w:val="-3"/>
        </w:rPr>
        <w:t>vπ或</w:t>
      </w:r>
      <w:r>
        <w:rPr>
          <w:rFonts w:ascii="SimSun" w:hAnsi="SimSun" w:eastAsia="SimSun" w:cs="SimSun"/>
          <w:sz w:val="20"/>
          <w:szCs w:val="20"/>
          <w:spacing w:val="-20"/>
        </w:rPr>
        <w:t xml:space="preserve"> </w:t>
      </w:r>
      <w:r>
        <w:rPr>
          <w:rFonts w:ascii="SimSun" w:hAnsi="SimSun" w:eastAsia="SimSun" w:cs="SimSun"/>
          <w:sz w:val="20"/>
          <w:szCs w:val="20"/>
          <w:spacing w:val="-3"/>
        </w:rPr>
        <w:t>qm,</w:t>
      </w:r>
      <w:r>
        <w:rPr>
          <w:rFonts w:ascii="SimSun" w:hAnsi="SimSun" w:eastAsia="SimSun" w:cs="SimSun"/>
          <w:sz w:val="20"/>
          <w:szCs w:val="20"/>
        </w:rPr>
        <w:t xml:space="preserve"> </w:t>
      </w:r>
      <w:r>
        <w:rPr>
          <w:rFonts w:ascii="SimSun" w:hAnsi="SimSun" w:eastAsia="SimSun" w:cs="SimSun"/>
          <w:sz w:val="20"/>
          <w:szCs w:val="20"/>
          <w:spacing w:val="-3"/>
        </w:rPr>
        <w:t>但是我们只有遵循另一个</w:t>
      </w:r>
      <w:r>
        <w:rPr>
          <w:rFonts w:ascii="SimSun" w:hAnsi="SimSun" w:eastAsia="SimSun" w:cs="SimSun"/>
          <w:sz w:val="20"/>
          <w:szCs w:val="20"/>
          <w:spacing w:val="-4"/>
        </w:rPr>
        <w:t>策</w:t>
      </w:r>
      <w:r>
        <w:rPr>
          <w:rFonts w:ascii="SimSun" w:hAnsi="SimSun" w:eastAsia="SimSun" w:cs="SimSun"/>
          <w:sz w:val="20"/>
          <w:szCs w:val="20"/>
        </w:rPr>
        <w:t xml:space="preserve"> </w:t>
      </w:r>
      <w:r>
        <w:rPr>
          <w:rFonts w:ascii="SimSun" w:hAnsi="SimSun" w:eastAsia="SimSun" w:cs="SimSun"/>
          <w:sz w:val="20"/>
          <w:szCs w:val="20"/>
          <w:spacing w:val="-4"/>
        </w:rPr>
        <w:t>略b(b≠π)</w:t>
      </w:r>
      <w:r>
        <w:rPr>
          <w:rFonts w:ascii="SimSun" w:hAnsi="SimSun" w:eastAsia="SimSun" w:cs="SimSun"/>
          <w:sz w:val="20"/>
          <w:szCs w:val="20"/>
          <w:spacing w:val="-56"/>
        </w:rPr>
        <w:t xml:space="preserve"> </w:t>
      </w:r>
      <w:r>
        <w:rPr>
          <w:rFonts w:ascii="SimSun" w:hAnsi="SimSun" w:eastAsia="SimSun" w:cs="SimSun"/>
          <w:sz w:val="20"/>
          <w:szCs w:val="20"/>
          <w:spacing w:val="-4"/>
        </w:rPr>
        <w:t>所得到的若干幕样本。在这种情况下，π是目标策略，</w:t>
      </w:r>
      <w:r>
        <w:rPr>
          <w:rFonts w:ascii="SimSun" w:hAnsi="SimSun" w:eastAsia="SimSun" w:cs="SimSun"/>
          <w:sz w:val="20"/>
          <w:szCs w:val="20"/>
          <w:spacing w:val="-30"/>
        </w:rPr>
        <w:t xml:space="preserve"> </w:t>
      </w:r>
      <w:r>
        <w:rPr>
          <w:rFonts w:ascii="SimSun" w:hAnsi="SimSun" w:eastAsia="SimSun" w:cs="SimSun"/>
          <w:sz w:val="20"/>
          <w:szCs w:val="20"/>
          <w:spacing w:val="-4"/>
        </w:rPr>
        <w:t>b</w:t>
      </w:r>
      <w:r>
        <w:rPr>
          <w:rFonts w:ascii="SimSun" w:hAnsi="SimSun" w:eastAsia="SimSun" w:cs="SimSun"/>
          <w:sz w:val="20"/>
          <w:szCs w:val="20"/>
          <w:spacing w:val="-46"/>
        </w:rPr>
        <w:t xml:space="preserve"> </w:t>
      </w:r>
      <w:r>
        <w:rPr>
          <w:rFonts w:ascii="SimSun" w:hAnsi="SimSun" w:eastAsia="SimSun" w:cs="SimSun"/>
          <w:sz w:val="20"/>
          <w:szCs w:val="20"/>
          <w:spacing w:val="-4"/>
        </w:rPr>
        <w:t>是行</w:t>
      </w:r>
      <w:r>
        <w:rPr>
          <w:rFonts w:ascii="SimSun" w:hAnsi="SimSun" w:eastAsia="SimSun" w:cs="SimSun"/>
          <w:sz w:val="20"/>
          <w:szCs w:val="20"/>
          <w:spacing w:val="-5"/>
        </w:rPr>
        <w:t>动策略，两个策</w:t>
      </w:r>
      <w:r>
        <w:rPr>
          <w:rFonts w:ascii="SimSun" w:hAnsi="SimSun" w:eastAsia="SimSun" w:cs="SimSun"/>
          <w:sz w:val="20"/>
          <w:szCs w:val="20"/>
        </w:rPr>
        <w:t xml:space="preserve"> </w:t>
      </w:r>
      <w:r>
        <w:rPr>
          <w:rFonts w:ascii="SimSun" w:hAnsi="SimSun" w:eastAsia="SimSun" w:cs="SimSun"/>
          <w:sz w:val="20"/>
          <w:szCs w:val="20"/>
          <w:spacing w:val="-5"/>
        </w:rPr>
        <w:t>略都固定且已知。</w:t>
      </w:r>
    </w:p>
    <w:p>
      <w:pPr>
        <w:ind w:left="10" w:firstLine="419"/>
        <w:spacing w:before="142" w:line="308" w:lineRule="auto"/>
        <w:jc w:val="both"/>
        <w:rPr>
          <w:rFonts w:ascii="SimSun" w:hAnsi="SimSun" w:eastAsia="SimSun" w:cs="SimSun"/>
          <w:sz w:val="20"/>
          <w:szCs w:val="20"/>
        </w:rPr>
      </w:pPr>
      <w:r>
        <w:rPr>
          <w:rFonts w:ascii="SimSun" w:hAnsi="SimSun" w:eastAsia="SimSun" w:cs="SimSun"/>
          <w:sz w:val="20"/>
          <w:szCs w:val="20"/>
          <w:spacing w:val="6"/>
        </w:rPr>
        <w:t>为了使用从</w:t>
      </w:r>
      <w:r>
        <w:rPr>
          <w:rFonts w:ascii="Times New Roman" w:hAnsi="Times New Roman" w:eastAsia="Times New Roman" w:cs="Times New Roman"/>
          <w:sz w:val="20"/>
          <w:szCs w:val="20"/>
          <w:spacing w:val="6"/>
        </w:rPr>
        <w:t>b</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6"/>
        </w:rPr>
        <w:t>得到的多幕样本序列去预测π,我们要求在π下发生的每个动作都至</w:t>
      </w:r>
      <w:r>
        <w:rPr>
          <w:rFonts w:ascii="SimSun" w:hAnsi="SimSun" w:eastAsia="SimSun" w:cs="SimSun"/>
          <w:sz w:val="20"/>
          <w:szCs w:val="20"/>
        </w:rPr>
        <w:t xml:space="preserve">  </w:t>
      </w:r>
      <w:r>
        <w:rPr>
          <w:rFonts w:ascii="SimSun" w:hAnsi="SimSun" w:eastAsia="SimSun" w:cs="SimSun"/>
          <w:sz w:val="20"/>
          <w:szCs w:val="20"/>
          <w:spacing w:val="-4"/>
        </w:rPr>
        <w:t>少偶尔能在</w:t>
      </w:r>
      <w:r>
        <w:rPr>
          <w:rFonts w:ascii="SimSun" w:hAnsi="SimSun" w:eastAsia="SimSun" w:cs="SimSun"/>
          <w:sz w:val="20"/>
          <w:szCs w:val="20"/>
          <w:spacing w:val="-52"/>
        </w:rPr>
        <w:t xml:space="preserve"> </w:t>
      </w:r>
      <w:r>
        <w:rPr>
          <w:rFonts w:ascii="SimSun" w:hAnsi="SimSun" w:eastAsia="SimSun" w:cs="SimSun"/>
          <w:sz w:val="20"/>
          <w:szCs w:val="20"/>
          <w:spacing w:val="-4"/>
        </w:rPr>
        <w:t>b</w:t>
      </w:r>
      <w:r>
        <w:rPr>
          <w:rFonts w:ascii="SimSun" w:hAnsi="SimSun" w:eastAsia="SimSun" w:cs="SimSun"/>
          <w:sz w:val="20"/>
          <w:szCs w:val="20"/>
          <w:spacing w:val="-56"/>
        </w:rPr>
        <w:t xml:space="preserve"> </w:t>
      </w:r>
      <w:r>
        <w:rPr>
          <w:rFonts w:ascii="SimSun" w:hAnsi="SimSun" w:eastAsia="SimSun" w:cs="SimSun"/>
          <w:sz w:val="20"/>
          <w:szCs w:val="20"/>
          <w:spacing w:val="-4"/>
        </w:rPr>
        <w:t>下发生。换句话说，对任意π(a</w:t>
      </w:r>
      <w:r>
        <w:rPr>
          <w:rFonts w:ascii="SimSun" w:hAnsi="SimSun" w:eastAsia="SimSun" w:cs="SimSun"/>
          <w:sz w:val="20"/>
          <w:szCs w:val="20"/>
          <w:spacing w:val="-53"/>
        </w:rPr>
        <w:t xml:space="preserve"> </w:t>
      </w:r>
      <w:r>
        <w:rPr>
          <w:rFonts w:ascii="SimSun" w:hAnsi="SimSun" w:eastAsia="SimSun" w:cs="SimSun"/>
          <w:sz w:val="20"/>
          <w:szCs w:val="20"/>
          <w:spacing w:val="-4"/>
        </w:rPr>
        <w:t>|s)&gt;0,</w:t>
      </w:r>
      <w:r>
        <w:rPr>
          <w:rFonts w:ascii="SimSun" w:hAnsi="SimSun" w:eastAsia="SimSun" w:cs="SimSun"/>
          <w:sz w:val="20"/>
          <w:szCs w:val="20"/>
          <w:spacing w:val="93"/>
        </w:rPr>
        <w:t xml:space="preserve"> </w:t>
      </w:r>
      <w:r>
        <w:rPr>
          <w:rFonts w:ascii="SimSun" w:hAnsi="SimSun" w:eastAsia="SimSun" w:cs="SimSun"/>
          <w:sz w:val="20"/>
          <w:szCs w:val="20"/>
          <w:spacing w:val="-4"/>
        </w:rPr>
        <w:t>我们要</w:t>
      </w:r>
      <w:r>
        <w:rPr>
          <w:rFonts w:ascii="SimSun" w:hAnsi="SimSun" w:eastAsia="SimSun" w:cs="SimSun"/>
          <w:sz w:val="20"/>
          <w:szCs w:val="20"/>
          <w:spacing w:val="-5"/>
        </w:rPr>
        <w:t>求</w:t>
      </w:r>
      <w:r>
        <w:rPr>
          <w:rFonts w:ascii="SimSun" w:hAnsi="SimSun" w:eastAsia="SimSun" w:cs="SimSun"/>
          <w:sz w:val="20"/>
          <w:szCs w:val="20"/>
          <w:spacing w:val="-30"/>
        </w:rPr>
        <w:t xml:space="preserve"> </w:t>
      </w:r>
      <w:r>
        <w:rPr>
          <w:rFonts w:ascii="SimSun" w:hAnsi="SimSun" w:eastAsia="SimSun" w:cs="SimSun"/>
          <w:sz w:val="20"/>
          <w:szCs w:val="20"/>
          <w:spacing w:val="-5"/>
        </w:rPr>
        <w:t>b(a</w:t>
      </w:r>
      <w:r>
        <w:rPr>
          <w:rFonts w:ascii="SimSun" w:hAnsi="SimSun" w:eastAsia="SimSun" w:cs="SimSun"/>
          <w:sz w:val="20"/>
          <w:szCs w:val="20"/>
          <w:spacing w:val="-53"/>
        </w:rPr>
        <w:t xml:space="preserve"> </w:t>
      </w:r>
      <w:r>
        <w:rPr>
          <w:rFonts w:ascii="SimSun" w:hAnsi="SimSun" w:eastAsia="SimSun" w:cs="SimSun"/>
          <w:sz w:val="20"/>
          <w:szCs w:val="20"/>
          <w:spacing w:val="-5"/>
        </w:rPr>
        <w:t>|s)&gt;0。</w:t>
      </w:r>
      <w:r>
        <w:rPr>
          <w:rFonts w:ascii="SimSun" w:hAnsi="SimSun" w:eastAsia="SimSun" w:cs="SimSun"/>
          <w:sz w:val="20"/>
          <w:szCs w:val="20"/>
          <w:spacing w:val="15"/>
        </w:rPr>
        <w:t xml:space="preserve"> </w:t>
      </w:r>
      <w:r>
        <w:rPr>
          <w:rFonts w:ascii="SimSun" w:hAnsi="SimSun" w:eastAsia="SimSun" w:cs="SimSun"/>
          <w:sz w:val="20"/>
          <w:szCs w:val="20"/>
          <w:spacing w:val="-5"/>
        </w:rPr>
        <w:t>我们称其为</w:t>
      </w:r>
      <w:r>
        <w:rPr>
          <w:rFonts w:ascii="SimSun" w:hAnsi="SimSun" w:eastAsia="SimSun" w:cs="SimSun"/>
          <w:sz w:val="20"/>
          <w:szCs w:val="20"/>
        </w:rPr>
        <w:t xml:space="preserve">  </w:t>
      </w:r>
      <w:r>
        <w:rPr>
          <w:rFonts w:ascii="SimSun" w:hAnsi="SimSun" w:eastAsia="SimSun" w:cs="SimSun"/>
          <w:sz w:val="20"/>
          <w:szCs w:val="20"/>
        </w:rPr>
        <w:t>覆盖假设。根据这个假设，在与π不同的状态中，</w:t>
      </w:r>
      <w:r>
        <w:rPr>
          <w:rFonts w:ascii="SimSun" w:hAnsi="SimSun" w:eastAsia="SimSun" w:cs="SimSun"/>
          <w:sz w:val="20"/>
          <w:szCs w:val="20"/>
          <w:spacing w:val="27"/>
        </w:rPr>
        <w:t xml:space="preserve"> </w:t>
      </w:r>
      <w:r>
        <w:rPr>
          <w:rFonts w:ascii="Times New Roman" w:hAnsi="Times New Roman" w:eastAsia="Times New Roman" w:cs="Times New Roman"/>
          <w:sz w:val="20"/>
          <w:szCs w:val="20"/>
        </w:rPr>
        <w:t>b</w:t>
      </w:r>
      <w:r>
        <w:rPr>
          <w:rFonts w:ascii="Times New Roman" w:hAnsi="Times New Roman" w:eastAsia="Times New Roman" w:cs="Times New Roman"/>
          <w:sz w:val="20"/>
          <w:szCs w:val="20"/>
          <w:spacing w:val="20"/>
          <w:w w:val="101"/>
        </w:rPr>
        <w:t xml:space="preserve"> </w:t>
      </w:r>
      <w:r>
        <w:rPr>
          <w:rFonts w:ascii="SimSun" w:hAnsi="SimSun" w:eastAsia="SimSun" w:cs="SimSun"/>
          <w:sz w:val="20"/>
          <w:szCs w:val="20"/>
        </w:rPr>
        <w:t>必须是随机的。另一方面，目标策</w:t>
      </w:r>
      <w:r>
        <w:rPr>
          <w:rFonts w:ascii="SimSun" w:hAnsi="SimSun" w:eastAsia="SimSun" w:cs="SimSun"/>
          <w:sz w:val="20"/>
          <w:szCs w:val="20"/>
        </w:rPr>
        <w:t xml:space="preserve">  </w:t>
      </w:r>
      <w:r>
        <w:rPr>
          <w:rFonts w:ascii="SimSun" w:hAnsi="SimSun" w:eastAsia="SimSun" w:cs="SimSun"/>
          <w:sz w:val="20"/>
          <w:szCs w:val="20"/>
          <w:spacing w:val="3"/>
        </w:rPr>
        <w:t>略π则可能是确定性的。实际上，这种情况是控</w:t>
      </w:r>
      <w:r>
        <w:rPr>
          <w:rFonts w:ascii="SimSun" w:hAnsi="SimSun" w:eastAsia="SimSun" w:cs="SimSun"/>
          <w:sz w:val="20"/>
          <w:szCs w:val="20"/>
          <w:spacing w:val="2"/>
        </w:rPr>
        <w:t>制应用中很有趣的一类问题。在控制过</w:t>
      </w:r>
      <w:r>
        <w:rPr>
          <w:rFonts w:ascii="SimSun" w:hAnsi="SimSun" w:eastAsia="SimSun" w:cs="SimSun"/>
          <w:sz w:val="20"/>
          <w:szCs w:val="20"/>
        </w:rPr>
        <w:t xml:space="preserve">  </w:t>
      </w:r>
      <w:r>
        <w:rPr>
          <w:rFonts w:ascii="SimSun" w:hAnsi="SimSun" w:eastAsia="SimSun" w:cs="SimSun"/>
          <w:sz w:val="20"/>
          <w:szCs w:val="20"/>
        </w:rPr>
        <w:t>程中，目标策略通常是一个确定性的贪心策略，它</w:t>
      </w:r>
      <w:r>
        <w:rPr>
          <w:rFonts w:ascii="SimSun" w:hAnsi="SimSun" w:eastAsia="SimSun" w:cs="SimSun"/>
          <w:sz w:val="20"/>
          <w:szCs w:val="20"/>
          <w:spacing w:val="-1"/>
        </w:rPr>
        <w:t>由动作价值函数的当前估计值所决定。</w:t>
      </w:r>
      <w:r>
        <w:rPr>
          <w:rFonts w:ascii="SimSun" w:hAnsi="SimSun" w:eastAsia="SimSun" w:cs="SimSun"/>
          <w:sz w:val="20"/>
          <w:szCs w:val="20"/>
        </w:rPr>
        <w:t xml:space="preserve"> </w:t>
      </w:r>
      <w:r>
        <w:rPr>
          <w:rFonts w:ascii="SimSun" w:hAnsi="SimSun" w:eastAsia="SimSun" w:cs="SimSun"/>
          <w:sz w:val="20"/>
          <w:szCs w:val="20"/>
          <w:spacing w:val="5"/>
        </w:rPr>
        <w:t>而当行动策略是随机的且具有试探性时(例如可使用e-贪心策略),这个策略会成为一个</w:t>
      </w:r>
      <w:r>
        <w:rPr>
          <w:rFonts w:ascii="SimSun" w:hAnsi="SimSun" w:eastAsia="SimSun" w:cs="SimSun"/>
          <w:sz w:val="20"/>
          <w:szCs w:val="20"/>
          <w:spacing w:val="7"/>
        </w:rPr>
        <w:t xml:space="preserve"> </w:t>
      </w:r>
      <w:r>
        <w:rPr>
          <w:rFonts w:ascii="SimSun" w:hAnsi="SimSun" w:eastAsia="SimSun" w:cs="SimSun"/>
          <w:sz w:val="20"/>
          <w:szCs w:val="20"/>
          <w:spacing w:val="-4"/>
        </w:rPr>
        <w:t>确定性的最优策略。不过在本节中，我们仅仅讨论当π不变且已知时的“预测问题”。</w:t>
      </w:r>
    </w:p>
    <w:p>
      <w:pPr>
        <w:ind w:left="10" w:right="70" w:firstLine="389"/>
        <w:spacing w:before="133" w:line="290" w:lineRule="auto"/>
        <w:jc w:val="both"/>
        <w:rPr>
          <w:rFonts w:ascii="SimSun" w:hAnsi="SimSun" w:eastAsia="SimSun" w:cs="SimSun"/>
          <w:sz w:val="20"/>
          <w:szCs w:val="20"/>
        </w:rPr>
      </w:pPr>
      <w:r>
        <w:rPr>
          <w:rFonts w:ascii="SimSun" w:hAnsi="SimSun" w:eastAsia="SimSun" w:cs="SimSun"/>
          <w:sz w:val="20"/>
          <w:szCs w:val="20"/>
          <w:spacing w:val="8"/>
        </w:rPr>
        <w:t>几乎所有的离轨策略方法都采用了重要度采样，重要度采样是一种在给定来自其</w:t>
      </w:r>
      <w:r>
        <w:rPr>
          <w:rFonts w:ascii="SimSun" w:hAnsi="SimSun" w:eastAsia="SimSun" w:cs="SimSun"/>
          <w:sz w:val="20"/>
          <w:szCs w:val="20"/>
          <w:spacing w:val="17"/>
        </w:rPr>
        <w:t xml:space="preserve"> </w:t>
      </w:r>
      <w:r>
        <w:rPr>
          <w:rFonts w:ascii="SimSun" w:hAnsi="SimSun" w:eastAsia="SimSun" w:cs="SimSun"/>
          <w:sz w:val="20"/>
          <w:szCs w:val="20"/>
          <w:spacing w:val="8"/>
        </w:rPr>
        <w:t>他分布的样本的条件下，估计某种分布的期望值的通用方法。我们将重要度采样应用</w:t>
      </w:r>
      <w:r>
        <w:rPr>
          <w:rFonts w:ascii="SimSun" w:hAnsi="SimSun" w:eastAsia="SimSun" w:cs="SimSun"/>
          <w:sz w:val="20"/>
          <w:szCs w:val="20"/>
          <w:spacing w:val="16"/>
        </w:rPr>
        <w:t xml:space="preserve"> </w:t>
      </w:r>
      <w:r>
        <w:rPr>
          <w:rFonts w:ascii="SimSun" w:hAnsi="SimSun" w:eastAsia="SimSun" w:cs="SimSun"/>
          <w:sz w:val="20"/>
          <w:szCs w:val="20"/>
          <w:spacing w:val="8"/>
        </w:rPr>
        <w:t>于离轨策略学习，对回报值根据其轨迹在目标策略与行动策略中出现</w:t>
      </w:r>
      <w:r>
        <w:rPr>
          <w:rFonts w:ascii="SimSun" w:hAnsi="SimSun" w:eastAsia="SimSun" w:cs="SimSun"/>
          <w:sz w:val="20"/>
          <w:szCs w:val="20"/>
          <w:spacing w:val="7"/>
        </w:rPr>
        <w:t>的相对概率进行</w:t>
      </w:r>
      <w:r>
        <w:rPr>
          <w:rFonts w:ascii="SimSun" w:hAnsi="SimSun" w:eastAsia="SimSun" w:cs="SimSun"/>
          <w:sz w:val="20"/>
          <w:szCs w:val="20"/>
        </w:rPr>
        <w:t xml:space="preserve"> </w:t>
      </w:r>
      <w:r>
        <w:rPr>
          <w:rFonts w:ascii="SimSun" w:hAnsi="SimSun" w:eastAsia="SimSun" w:cs="SimSun"/>
          <w:sz w:val="20"/>
          <w:szCs w:val="20"/>
          <w:spacing w:val="8"/>
        </w:rPr>
        <w:t>加权，这个相对概率也被称为重要度采样比。给定起始状态</w:t>
      </w:r>
      <w:r>
        <w:rPr>
          <w:rFonts w:ascii="SimSun" w:hAnsi="SimSun" w:eastAsia="SimSun" w:cs="SimSun"/>
          <w:sz w:val="20"/>
          <w:szCs w:val="20"/>
          <w:spacing w:val="7"/>
        </w:rPr>
        <w:t xml:space="preserve"> </w:t>
      </w:r>
      <w:r>
        <w:rPr>
          <w:rFonts w:ascii="Times New Roman" w:hAnsi="Times New Roman" w:eastAsia="Times New Roman" w:cs="Times New Roman"/>
          <w:sz w:val="20"/>
          <w:szCs w:val="20"/>
        </w:rPr>
        <w:t>St</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8"/>
        </w:rPr>
        <w:t>后续的状态-动作轨</w:t>
      </w:r>
    </w:p>
    <w:p>
      <w:pPr>
        <w:spacing w:before="121" w:line="212" w:lineRule="auto"/>
        <w:rPr>
          <w:rFonts w:ascii="SimSun" w:hAnsi="SimSun" w:eastAsia="SimSun" w:cs="SimSun"/>
          <w:sz w:val="20"/>
          <w:szCs w:val="20"/>
        </w:rPr>
      </w:pPr>
      <w:r>
        <w:rPr>
          <w:rFonts w:ascii="SimSun" w:hAnsi="SimSun" w:eastAsia="SimSun" w:cs="SimSun"/>
          <w:sz w:val="20"/>
          <w:szCs w:val="20"/>
          <w:spacing w:val="1"/>
        </w:rPr>
        <w:t>迹</w:t>
      </w:r>
      <w:r>
        <w:rPr>
          <w:rFonts w:ascii="SimSun" w:hAnsi="SimSun" w:eastAsia="SimSun" w:cs="SimSun"/>
          <w:sz w:val="20"/>
          <w:szCs w:val="20"/>
          <w:spacing w:val="-34"/>
        </w:rPr>
        <w:t xml:space="preserve"> </w:t>
      </w:r>
      <w:r>
        <w:rPr>
          <w:rFonts w:ascii="Times New Roman" w:hAnsi="Times New Roman" w:eastAsia="Times New Roman" w:cs="Times New Roman"/>
          <w:sz w:val="20"/>
          <w:szCs w:val="20"/>
          <w:spacing w:val="1"/>
        </w:rPr>
        <w:t>A,S+1,A+1,.,</w:t>
      </w:r>
      <w:r>
        <w:rPr>
          <w:rFonts w:ascii="Times New Roman" w:hAnsi="Times New Roman" w:eastAsia="Times New Roman" w:cs="Times New Roman"/>
          <w:sz w:val="20"/>
          <w:szCs w:val="20"/>
        </w:rPr>
        <w:t>Sr</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1"/>
        </w:rPr>
        <w:t>在策略π下发生的概</w:t>
      </w:r>
      <w:r>
        <w:rPr>
          <w:rFonts w:ascii="SimSun" w:hAnsi="SimSun" w:eastAsia="SimSun" w:cs="SimSun"/>
          <w:sz w:val="20"/>
          <w:szCs w:val="20"/>
        </w:rPr>
        <w:t>率是</w:t>
      </w:r>
    </w:p>
    <w:p>
      <w:pPr>
        <w:ind w:left="1190"/>
        <w:spacing w:before="270"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Pr</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At</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St</w:t>
      </w:r>
      <w:r>
        <w:rPr>
          <w:rFonts w:ascii="Times New Roman" w:hAnsi="Times New Roman" w:eastAsia="Times New Roman" w:cs="Times New Roman"/>
          <w:sz w:val="20"/>
          <w:szCs w:val="20"/>
          <w:spacing w:val="3"/>
        </w:rPr>
        <w:t>+1,</w:t>
      </w:r>
      <w:r>
        <w:rPr>
          <w:rFonts w:ascii="Times New Roman" w:hAnsi="Times New Roman" w:eastAsia="Times New Roman" w:cs="Times New Roman"/>
          <w:sz w:val="20"/>
          <w:szCs w:val="20"/>
        </w:rPr>
        <w:t>At</w:t>
      </w:r>
      <w:r>
        <w:rPr>
          <w:rFonts w:ascii="Times New Roman" w:hAnsi="Times New Roman" w:eastAsia="Times New Roman" w:cs="Times New Roman"/>
          <w:sz w:val="20"/>
          <w:szCs w:val="20"/>
          <w:spacing w:val="3"/>
        </w:rPr>
        <w:t>+1,..,</w:t>
      </w:r>
      <w:r>
        <w:rPr>
          <w:rFonts w:ascii="Times New Roman" w:hAnsi="Times New Roman" w:eastAsia="Times New Roman" w:cs="Times New Roman"/>
          <w:sz w:val="20"/>
          <w:szCs w:val="20"/>
        </w:rPr>
        <w:t>Sr</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St</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At</w:t>
      </w:r>
      <w:r>
        <w:rPr>
          <w:rFonts w:ascii="Times New Roman" w:hAnsi="Times New Roman" w:eastAsia="Times New Roman" w:cs="Times New Roman"/>
          <w:sz w:val="20"/>
          <w:szCs w:val="20"/>
          <w:spacing w:val="3"/>
        </w:rPr>
        <w:t>:T-</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3"/>
        </w:rPr>
        <w:t>1</w:t>
      </w:r>
      <w:r>
        <w:rPr>
          <w:rFonts w:ascii="SimSun" w:hAnsi="SimSun" w:eastAsia="SimSun" w:cs="SimSun"/>
          <w:sz w:val="20"/>
          <w:szCs w:val="20"/>
          <w:spacing w:val="3"/>
        </w:rPr>
        <w:t>~</w:t>
      </w:r>
      <w:r>
        <w:rPr>
          <w:rFonts w:ascii="Times New Roman" w:hAnsi="Times New Roman" w:eastAsia="Times New Roman" w:cs="Times New Roman"/>
          <w:sz w:val="20"/>
          <w:szCs w:val="20"/>
          <w:spacing w:val="3"/>
        </w:rPr>
        <w:t>π}</w:t>
      </w:r>
    </w:p>
    <w:p>
      <w:pPr>
        <w:ind w:left="1389"/>
        <w:spacing w:before="20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=π(A₄</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spacing w:val="-2"/>
        </w:rPr>
        <w:t>|S:)p(St+1|St,At)π(A+1|St+1)</w:t>
      </w:r>
      <w:r>
        <w:rPr>
          <w:rFonts w:ascii="Times New Roman" w:hAnsi="Times New Roman" w:eastAsia="Times New Roman" w:cs="Times New Roman"/>
          <w:sz w:val="20"/>
          <w:szCs w:val="20"/>
          <w:spacing w:val="-27"/>
        </w:rPr>
        <w:t xml:space="preserve"> </w:t>
      </w:r>
      <w:r>
        <w:rPr>
          <w:rFonts w:ascii="Times New Roman" w:hAnsi="Times New Roman" w:eastAsia="Times New Roman" w:cs="Times New Roman"/>
          <w:sz w:val="20"/>
          <w:szCs w:val="20"/>
          <w:spacing w:val="-2"/>
        </w:rPr>
        <w:t>…p(Sr|Sr-</w:t>
      </w:r>
      <w:r>
        <w:rPr>
          <w:rFonts w:ascii="Times New Roman" w:hAnsi="Times New Roman" w:eastAsia="Times New Roman" w:cs="Times New Roman"/>
          <w:sz w:val="20"/>
          <w:szCs w:val="20"/>
          <w:spacing w:val="-27"/>
        </w:rPr>
        <w:t xml:space="preserve"> </w:t>
      </w:r>
      <w:r>
        <w:rPr>
          <w:rFonts w:ascii="Times New Roman" w:hAnsi="Times New Roman" w:eastAsia="Times New Roman" w:cs="Times New Roman"/>
          <w:sz w:val="20"/>
          <w:szCs w:val="20"/>
          <w:spacing w:val="-2"/>
        </w:rPr>
        <w:t>1,Ar-</w:t>
      </w:r>
      <w:r>
        <w:rPr>
          <w:rFonts w:ascii="Times New Roman" w:hAnsi="Times New Roman" w:eastAsia="Times New Roman" w:cs="Times New Roman"/>
          <w:sz w:val="20"/>
          <w:szCs w:val="20"/>
          <w:spacing w:val="-26"/>
        </w:rPr>
        <w:t xml:space="preserve"> </w:t>
      </w:r>
      <w:r>
        <w:rPr>
          <w:rFonts w:ascii="Times New Roman" w:hAnsi="Times New Roman" w:eastAsia="Times New Roman" w:cs="Times New Roman"/>
          <w:sz w:val="20"/>
          <w:szCs w:val="20"/>
          <w:spacing w:val="-2"/>
        </w:rPr>
        <w:t>1)</w:t>
      </w:r>
    </w:p>
    <w:p>
      <w:pPr>
        <w:ind w:firstLine="1370"/>
        <w:spacing w:before="70" w:line="640" w:lineRule="exact"/>
        <w:textAlignment w:val="center"/>
        <w:rPr/>
      </w:pPr>
      <w:r>
        <w:drawing>
          <wp:inline distT="0" distB="0" distL="0" distR="0">
            <wp:extent cx="1784342" cy="406384"/>
            <wp:effectExtent l="0" t="0" r="0" b="0"/>
            <wp:docPr id="31" name="IM 31"/>
            <wp:cNvGraphicFramePr/>
            <a:graphic>
              <a:graphicData uri="http://schemas.openxmlformats.org/drawingml/2006/picture">
                <pic:pic>
                  <pic:nvPicPr>
                    <pic:cNvPr id="31" name="IM 31"/>
                    <pic:cNvPicPr/>
                  </pic:nvPicPr>
                  <pic:blipFill>
                    <a:blip r:embed="rId47"/>
                    <a:stretch>
                      <a:fillRect/>
                    </a:stretch>
                  </pic:blipFill>
                  <pic:spPr>
                    <a:xfrm rot="0">
                      <a:off x="0" y="0"/>
                      <a:ext cx="1784342" cy="406384"/>
                    </a:xfrm>
                    <a:prstGeom prst="rect">
                      <a:avLst/>
                    </a:prstGeom>
                  </pic:spPr>
                </pic:pic>
              </a:graphicData>
            </a:graphic>
          </wp:inline>
        </w:drawing>
      </w:r>
    </w:p>
    <w:p>
      <w:pPr>
        <w:ind w:left="29" w:right="85" w:hanging="10"/>
        <w:spacing w:before="147" w:line="276" w:lineRule="auto"/>
        <w:rPr>
          <w:rFonts w:ascii="SimSun" w:hAnsi="SimSun" w:eastAsia="SimSun" w:cs="SimSun"/>
          <w:sz w:val="20"/>
          <w:szCs w:val="20"/>
        </w:rPr>
      </w:pPr>
      <w:r>
        <w:rPr>
          <w:rFonts w:ascii="SimSun" w:hAnsi="SimSun" w:eastAsia="SimSun" w:cs="SimSun"/>
          <w:sz w:val="20"/>
          <w:szCs w:val="20"/>
        </w:rPr>
        <w:t>这里，</w:t>
      </w:r>
      <w:r>
        <w:rPr>
          <w:rFonts w:ascii="Times New Roman" w:hAnsi="Times New Roman" w:eastAsia="Times New Roman" w:cs="Times New Roman"/>
          <w:sz w:val="20"/>
          <w:szCs w:val="20"/>
        </w:rPr>
        <w:t>p</w:t>
      </w:r>
      <w:r>
        <w:rPr>
          <w:rFonts w:ascii="Times New Roman" w:hAnsi="Times New Roman" w:eastAsia="Times New Roman" w:cs="Times New Roman"/>
          <w:sz w:val="20"/>
          <w:szCs w:val="20"/>
          <w:spacing w:val="39"/>
          <w:w w:val="101"/>
        </w:rPr>
        <w:t xml:space="preserve"> </w:t>
      </w:r>
      <w:r>
        <w:rPr>
          <w:rFonts w:ascii="SimSun" w:hAnsi="SimSun" w:eastAsia="SimSun" w:cs="SimSun"/>
          <w:sz w:val="20"/>
          <w:szCs w:val="20"/>
        </w:rPr>
        <w:t>是在公式(3.4)中定义的状态转移概率函数。因此，在目标策略和行动策略</w:t>
      </w:r>
      <w:r>
        <w:rPr>
          <w:rFonts w:ascii="SimSun" w:hAnsi="SimSun" w:eastAsia="SimSun" w:cs="SimSun"/>
          <w:sz w:val="20"/>
          <w:szCs w:val="20"/>
          <w:spacing w:val="-1"/>
        </w:rPr>
        <w:t>轨迹</w:t>
      </w:r>
      <w:r>
        <w:rPr>
          <w:rFonts w:ascii="SimSun" w:hAnsi="SimSun" w:eastAsia="SimSun" w:cs="SimSun"/>
          <w:sz w:val="20"/>
          <w:szCs w:val="20"/>
        </w:rPr>
        <w:t xml:space="preserve"> </w:t>
      </w:r>
      <w:r>
        <w:rPr>
          <w:rFonts w:ascii="SimSun" w:hAnsi="SimSun" w:eastAsia="SimSun" w:cs="SimSun"/>
          <w:sz w:val="20"/>
          <w:szCs w:val="20"/>
          <w:spacing w:val="-1"/>
        </w:rPr>
        <w:t>下的相对概率(重要度采样比)是</w:t>
      </w:r>
    </w:p>
    <w:p>
      <w:pPr>
        <w:spacing w:line="280" w:lineRule="auto"/>
        <w:rPr>
          <w:rFonts w:ascii="Arial"/>
          <w:sz w:val="21"/>
        </w:rPr>
      </w:pPr>
      <w:r/>
    </w:p>
    <w:p>
      <w:pPr>
        <w:ind w:right="39"/>
        <w:spacing w:before="65" w:line="222" w:lineRule="auto"/>
        <w:jc w:val="right"/>
        <w:rPr>
          <w:rFonts w:ascii="SimSun" w:hAnsi="SimSun" w:eastAsia="SimSun" w:cs="SimSun"/>
          <w:sz w:val="20"/>
          <w:szCs w:val="20"/>
        </w:rPr>
      </w:pPr>
      <w:r>
        <w:rPr>
          <w:rFonts w:ascii="SimSun" w:hAnsi="SimSun" w:eastAsia="SimSun" w:cs="SimSun"/>
          <w:sz w:val="20"/>
          <w:szCs w:val="20"/>
          <w:spacing w:val="-16"/>
        </w:rPr>
        <w:t>(5.3)</w:t>
      </w:r>
    </w:p>
    <w:p>
      <w:pPr>
        <w:ind w:left="19" w:right="78" w:hanging="9"/>
        <w:spacing w:before="297" w:line="291" w:lineRule="auto"/>
        <w:jc w:val="both"/>
        <w:rPr>
          <w:rFonts w:ascii="SimSun" w:hAnsi="SimSun" w:eastAsia="SimSun" w:cs="SimSun"/>
          <w:sz w:val="20"/>
          <w:szCs w:val="20"/>
        </w:rPr>
      </w:pPr>
      <w:r>
        <w:rPr>
          <w:rFonts w:ascii="SimSun" w:hAnsi="SimSun" w:eastAsia="SimSun" w:cs="SimSun"/>
          <w:sz w:val="20"/>
          <w:szCs w:val="20"/>
          <w:spacing w:val="-2"/>
        </w:rPr>
        <w:t>尽管整体的轨迹概率值与</w:t>
      </w:r>
      <w:r>
        <w:rPr>
          <w:rFonts w:ascii="SimSun" w:hAnsi="SimSun" w:eastAsia="SimSun" w:cs="SimSun"/>
          <w:sz w:val="20"/>
          <w:szCs w:val="20"/>
          <w:spacing w:val="-47"/>
        </w:rPr>
        <w:t xml:space="preserve"> </w:t>
      </w:r>
      <w:r>
        <w:rPr>
          <w:rFonts w:ascii="SimSun" w:hAnsi="SimSun" w:eastAsia="SimSun" w:cs="SimSun"/>
          <w:sz w:val="20"/>
          <w:szCs w:val="20"/>
          <w:spacing w:val="-2"/>
        </w:rPr>
        <w:t>MDP</w:t>
      </w:r>
      <w:r>
        <w:rPr>
          <w:rFonts w:ascii="SimSun" w:hAnsi="SimSun" w:eastAsia="SimSun" w:cs="SimSun"/>
          <w:sz w:val="20"/>
          <w:szCs w:val="20"/>
          <w:spacing w:val="15"/>
        </w:rPr>
        <w:t xml:space="preserve">  </w:t>
      </w:r>
      <w:r>
        <w:rPr>
          <w:rFonts w:ascii="SimSun" w:hAnsi="SimSun" w:eastAsia="SimSun" w:cs="SimSun"/>
          <w:sz w:val="20"/>
          <w:szCs w:val="20"/>
          <w:spacing w:val="-2"/>
        </w:rPr>
        <w:t>的状态转移概率有关，而且</w:t>
      </w:r>
      <w:r>
        <w:rPr>
          <w:rFonts w:ascii="SimSun" w:hAnsi="SimSun" w:eastAsia="SimSun" w:cs="SimSun"/>
          <w:sz w:val="20"/>
          <w:szCs w:val="20"/>
          <w:spacing w:val="-34"/>
        </w:rPr>
        <w:t xml:space="preserve"> </w:t>
      </w:r>
      <w:r>
        <w:rPr>
          <w:rFonts w:ascii="SimSun" w:hAnsi="SimSun" w:eastAsia="SimSun" w:cs="SimSun"/>
          <w:sz w:val="20"/>
          <w:szCs w:val="20"/>
          <w:spacing w:val="-2"/>
        </w:rPr>
        <w:t>MDP</w:t>
      </w:r>
      <w:r>
        <w:rPr>
          <w:rFonts w:ascii="SimSun" w:hAnsi="SimSun" w:eastAsia="SimSun" w:cs="SimSun"/>
          <w:sz w:val="20"/>
          <w:szCs w:val="20"/>
          <w:spacing w:val="20"/>
        </w:rPr>
        <w:t xml:space="preserve">  </w:t>
      </w:r>
      <w:r>
        <w:rPr>
          <w:rFonts w:ascii="SimSun" w:hAnsi="SimSun" w:eastAsia="SimSun" w:cs="SimSun"/>
          <w:sz w:val="20"/>
          <w:szCs w:val="20"/>
          <w:spacing w:val="-2"/>
        </w:rPr>
        <w:t>的转</w:t>
      </w:r>
      <w:r>
        <w:rPr>
          <w:rFonts w:ascii="SimSun" w:hAnsi="SimSun" w:eastAsia="SimSun" w:cs="SimSun"/>
          <w:sz w:val="20"/>
          <w:szCs w:val="20"/>
          <w:spacing w:val="-3"/>
        </w:rPr>
        <w:t>移概率通常是未知</w:t>
      </w:r>
      <w:r>
        <w:rPr>
          <w:rFonts w:ascii="SimSun" w:hAnsi="SimSun" w:eastAsia="SimSun" w:cs="SimSun"/>
          <w:sz w:val="20"/>
          <w:szCs w:val="20"/>
          <w:spacing w:val="1"/>
        </w:rPr>
        <w:t xml:space="preserve"> </w:t>
      </w:r>
      <w:r>
        <w:rPr>
          <w:rFonts w:ascii="SimSun" w:hAnsi="SimSun" w:eastAsia="SimSun" w:cs="SimSun"/>
          <w:sz w:val="20"/>
          <w:szCs w:val="20"/>
          <w:spacing w:val="-3"/>
        </w:rPr>
        <w:t>的，但是它在分子和分母中是完全相同的，所以可被约分。最终，重要度采样</w:t>
      </w:r>
      <w:r>
        <w:rPr>
          <w:rFonts w:ascii="SimSun" w:hAnsi="SimSun" w:eastAsia="SimSun" w:cs="SimSun"/>
          <w:sz w:val="20"/>
          <w:szCs w:val="20"/>
          <w:spacing w:val="-4"/>
        </w:rPr>
        <w:t>比只与两个</w:t>
      </w:r>
      <w:r>
        <w:rPr>
          <w:rFonts w:ascii="SimSun" w:hAnsi="SimSun" w:eastAsia="SimSun" w:cs="SimSun"/>
          <w:sz w:val="20"/>
          <w:szCs w:val="20"/>
        </w:rPr>
        <w:t xml:space="preserve"> </w:t>
      </w:r>
      <w:r>
        <w:rPr>
          <w:rFonts w:ascii="SimSun" w:hAnsi="SimSun" w:eastAsia="SimSun" w:cs="SimSun"/>
          <w:sz w:val="20"/>
          <w:szCs w:val="20"/>
          <w:spacing w:val="-1"/>
        </w:rPr>
        <w:t>策略和样本序列数据相关，而与</w:t>
      </w:r>
      <w:r>
        <w:rPr>
          <w:rFonts w:ascii="SimSun" w:hAnsi="SimSun" w:eastAsia="SimSun" w:cs="SimSun"/>
          <w:sz w:val="20"/>
          <w:szCs w:val="20"/>
          <w:spacing w:val="-32"/>
        </w:rPr>
        <w:t xml:space="preserve"> </w:t>
      </w:r>
      <w:r>
        <w:rPr>
          <w:rFonts w:ascii="Times New Roman" w:hAnsi="Times New Roman" w:eastAsia="Times New Roman" w:cs="Times New Roman"/>
          <w:sz w:val="20"/>
          <w:szCs w:val="20"/>
          <w:spacing w:val="-1"/>
        </w:rPr>
        <w:t>MDP</w:t>
      </w:r>
      <w:r>
        <w:rPr>
          <w:rFonts w:ascii="Times New Roman" w:hAnsi="Times New Roman" w:eastAsia="Times New Roman" w:cs="Times New Roman"/>
          <w:sz w:val="20"/>
          <w:szCs w:val="20"/>
          <w:spacing w:val="50"/>
        </w:rPr>
        <w:t xml:space="preserve"> </w:t>
      </w:r>
      <w:r>
        <w:rPr>
          <w:rFonts w:ascii="SimSun" w:hAnsi="SimSun" w:eastAsia="SimSun" w:cs="SimSun"/>
          <w:sz w:val="20"/>
          <w:szCs w:val="20"/>
          <w:spacing w:val="-1"/>
        </w:rPr>
        <w:t>的动态特性(状态转移概率)无关。</w:t>
      </w:r>
    </w:p>
    <w:p>
      <w:pPr>
        <w:sectPr>
          <w:footerReference w:type="default" r:id="rId45"/>
          <w:pgSz w:w="9100" w:h="13250"/>
          <w:pgMar w:top="400" w:right="276" w:bottom="635" w:left="1030" w:header="0" w:footer="486" w:gutter="0"/>
        </w:sectPr>
        <w:rPr/>
      </w:pPr>
    </w:p>
    <w:p>
      <w:pPr>
        <w:ind w:right="89"/>
        <w:spacing w:line="218" w:lineRule="auto"/>
        <w:jc w:val="right"/>
        <w:rPr>
          <w:rFonts w:ascii="SimSun" w:hAnsi="SimSun" w:eastAsia="SimSun" w:cs="SimSun"/>
          <w:sz w:val="22"/>
          <w:szCs w:val="22"/>
        </w:rPr>
      </w:pPr>
      <w:r>
        <w:rPr>
          <w:rFonts w:ascii="SimSun" w:hAnsi="SimSun" w:eastAsia="SimSun" w:cs="SimSun"/>
          <w:sz w:val="22"/>
          <w:szCs w:val="22"/>
          <w:spacing w:val="-19"/>
          <w:w w:val="91"/>
        </w:rPr>
        <w:t>第5章</w:t>
      </w:r>
      <w:r>
        <w:rPr>
          <w:rFonts w:ascii="SimSun" w:hAnsi="SimSun" w:eastAsia="SimSun" w:cs="SimSun"/>
          <w:sz w:val="22"/>
          <w:szCs w:val="22"/>
          <w:spacing w:val="-2"/>
        </w:rPr>
        <w:t xml:space="preserve"> </w:t>
      </w:r>
      <w:r>
        <w:rPr>
          <w:rFonts w:ascii="SimSun" w:hAnsi="SimSun" w:eastAsia="SimSun" w:cs="SimSun"/>
          <w:sz w:val="22"/>
          <w:szCs w:val="22"/>
          <w:spacing w:val="-19"/>
          <w:w w:val="91"/>
        </w:rPr>
        <w:t>蒙特卡洛方法</w:t>
      </w:r>
    </w:p>
    <w:p>
      <w:pPr>
        <w:spacing w:line="322" w:lineRule="auto"/>
        <w:rPr>
          <w:rFonts w:ascii="Arial"/>
          <w:sz w:val="21"/>
        </w:rPr>
      </w:pPr>
      <w:r/>
    </w:p>
    <w:p>
      <w:pPr>
        <w:ind w:left="10" w:right="113" w:firstLine="429"/>
        <w:spacing w:before="71" w:line="274" w:lineRule="auto"/>
        <w:jc w:val="both"/>
        <w:rPr>
          <w:rFonts w:ascii="SimSun" w:hAnsi="SimSun" w:eastAsia="SimSun" w:cs="SimSun"/>
          <w:sz w:val="22"/>
          <w:szCs w:val="22"/>
        </w:rPr>
      </w:pPr>
      <w:r>
        <w:rPr>
          <w:rFonts w:ascii="SimSun" w:hAnsi="SimSun" w:eastAsia="SimSun" w:cs="SimSun"/>
          <w:sz w:val="22"/>
          <w:szCs w:val="22"/>
          <w:spacing w:val="-20"/>
        </w:rPr>
        <w:t>回想一下，之前我们希望估计目标策略下的期望回报(价值),但我们只有行动策略中</w:t>
      </w:r>
      <w:r>
        <w:rPr>
          <w:rFonts w:ascii="SimSun" w:hAnsi="SimSun" w:eastAsia="SimSun" w:cs="SimSun"/>
          <w:sz w:val="22"/>
          <w:szCs w:val="22"/>
          <w:spacing w:val="10"/>
        </w:rPr>
        <w:t xml:space="preserve"> </w:t>
      </w:r>
      <w:r>
        <w:rPr>
          <w:rFonts w:ascii="SimSun" w:hAnsi="SimSun" w:eastAsia="SimSun" w:cs="SimSun"/>
          <w:sz w:val="22"/>
          <w:szCs w:val="22"/>
          <w:spacing w:val="-11"/>
        </w:rPr>
        <w:t>的回报</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11"/>
        </w:rPr>
        <w:t>Gt</w:t>
      </w:r>
      <w:r>
        <w:rPr>
          <w:rFonts w:ascii="SimSun" w:hAnsi="SimSun" w:eastAsia="SimSun" w:cs="SimSun"/>
          <w:sz w:val="22"/>
          <w:szCs w:val="22"/>
          <w:spacing w:val="-11"/>
        </w:rPr>
        <w:t>。这些从行动策略中得到的回报的期望</w:t>
      </w:r>
      <w:r>
        <w:rPr>
          <w:rFonts w:ascii="Times New Roman" w:hAnsi="Times New Roman" w:eastAsia="Times New Roman" w:cs="Times New Roman"/>
          <w:sz w:val="22"/>
          <w:szCs w:val="22"/>
          <w:spacing w:val="-11"/>
        </w:rPr>
        <w:t>E[Gt|St=s]=</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1"/>
        </w:rPr>
        <w:t>vb(s)</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11"/>
        </w:rPr>
        <w:t>是不准确的，所以</w:t>
      </w:r>
      <w:r>
        <w:rPr>
          <w:rFonts w:ascii="SimSun" w:hAnsi="SimSun" w:eastAsia="SimSun" w:cs="SimSun"/>
          <w:sz w:val="22"/>
          <w:szCs w:val="22"/>
        </w:rPr>
        <w:t xml:space="preserve"> </w:t>
      </w:r>
      <w:r>
        <w:rPr>
          <w:rFonts w:ascii="SimSun" w:hAnsi="SimSun" w:eastAsia="SimSun" w:cs="SimSun"/>
          <w:sz w:val="22"/>
          <w:szCs w:val="22"/>
          <w:spacing w:val="-21"/>
        </w:rPr>
        <w:t>不能用它们的平均来得到vπ。这里就要用到重要度采样了。使用比例系数</w:t>
      </w:r>
      <w:r>
        <w:rPr>
          <w:rFonts w:ascii="SimSun" w:hAnsi="SimSun" w:eastAsia="SimSun" w:cs="SimSun"/>
          <w:sz w:val="22"/>
          <w:szCs w:val="22"/>
          <w:spacing w:val="-39"/>
        </w:rPr>
        <w:t xml:space="preserve"> </w:t>
      </w:r>
      <w:r>
        <w:rPr>
          <w:rFonts w:ascii="SimSun" w:hAnsi="SimSun" w:eastAsia="SimSun" w:cs="SimSun"/>
          <w:sz w:val="22"/>
          <w:szCs w:val="22"/>
          <w:spacing w:val="-21"/>
        </w:rPr>
        <w:t>pt:T</w:t>
      </w:r>
      <w:r>
        <w:rPr>
          <w:rFonts w:ascii="SimSun" w:hAnsi="SimSun" w:eastAsia="SimSun" w:cs="SimSun"/>
          <w:sz w:val="22"/>
          <w:szCs w:val="22"/>
          <w:spacing w:val="-22"/>
        </w:rPr>
        <w:t>-1</w:t>
      </w:r>
      <w:r>
        <w:rPr>
          <w:rFonts w:ascii="SimSun" w:hAnsi="SimSun" w:eastAsia="SimSun" w:cs="SimSun"/>
          <w:sz w:val="22"/>
          <w:szCs w:val="22"/>
          <w:spacing w:val="-39"/>
        </w:rPr>
        <w:t xml:space="preserve"> </w:t>
      </w:r>
      <w:r>
        <w:rPr>
          <w:rFonts w:ascii="SimSun" w:hAnsi="SimSun" w:eastAsia="SimSun" w:cs="SimSun"/>
          <w:sz w:val="22"/>
          <w:szCs w:val="22"/>
          <w:spacing w:val="-22"/>
        </w:rPr>
        <w:t>可以调</w:t>
      </w:r>
      <w:r>
        <w:rPr>
          <w:rFonts w:ascii="SimSun" w:hAnsi="SimSun" w:eastAsia="SimSun" w:cs="SimSun"/>
          <w:sz w:val="22"/>
          <w:szCs w:val="22"/>
        </w:rPr>
        <w:t xml:space="preserve"> </w:t>
      </w:r>
      <w:r>
        <w:rPr>
          <w:rFonts w:ascii="SimSun" w:hAnsi="SimSun" w:eastAsia="SimSun" w:cs="SimSun"/>
          <w:sz w:val="22"/>
          <w:szCs w:val="22"/>
          <w:spacing w:val="-22"/>
        </w:rPr>
        <w:t>整回报使其有正确的期望值</w:t>
      </w:r>
    </w:p>
    <w:p>
      <w:pPr>
        <w:ind w:right="64"/>
        <w:spacing w:before="261" w:line="205" w:lineRule="auto"/>
        <w:jc w:val="right"/>
        <w:rPr>
          <w:rFonts w:ascii="SimSun" w:hAnsi="SimSun" w:eastAsia="SimSun" w:cs="SimSun"/>
          <w:sz w:val="22"/>
          <w:szCs w:val="22"/>
        </w:rPr>
      </w:pPr>
      <w:r>
        <w:rPr>
          <w:rFonts w:ascii="Times New Roman" w:hAnsi="Times New Roman" w:eastAsia="Times New Roman" w:cs="Times New Roman"/>
          <w:sz w:val="22"/>
          <w:szCs w:val="22"/>
          <w:spacing w:val="-5"/>
        </w:rPr>
        <w:t>E[pt:T-</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spacing w:val="-5"/>
        </w:rPr>
        <w:t>1Gt|St=s]=vπ(s).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 xml:space="preserve">                </w:t>
      </w:r>
      <w:r>
        <w:rPr>
          <w:rFonts w:ascii="SimSun" w:hAnsi="SimSun" w:eastAsia="SimSun" w:cs="SimSun"/>
          <w:sz w:val="22"/>
          <w:szCs w:val="22"/>
          <w:spacing w:val="-5"/>
        </w:rPr>
        <w:t>(5.4)</w:t>
      </w:r>
    </w:p>
    <w:p>
      <w:pPr>
        <w:ind w:left="10" w:firstLine="399"/>
        <w:spacing w:before="267" w:line="285" w:lineRule="auto"/>
        <w:jc w:val="both"/>
        <w:rPr>
          <w:rFonts w:ascii="SimSun" w:hAnsi="SimSun" w:eastAsia="SimSun" w:cs="SimSun"/>
          <w:sz w:val="22"/>
          <w:szCs w:val="22"/>
        </w:rPr>
      </w:pPr>
      <w:r>
        <w:rPr>
          <w:rFonts w:ascii="SimSun" w:hAnsi="SimSun" w:eastAsia="SimSun" w:cs="SimSun"/>
          <w:sz w:val="22"/>
          <w:szCs w:val="22"/>
          <w:spacing w:val="-18"/>
        </w:rPr>
        <w:t>现在我们已经做好了准备工作，下面我们给出通过观察到的一批遵循策略</w:t>
      </w:r>
      <w:r>
        <w:rPr>
          <w:rFonts w:ascii="SimSun" w:hAnsi="SimSun" w:eastAsia="SimSun" w:cs="SimSun"/>
          <w:sz w:val="22"/>
          <w:szCs w:val="22"/>
          <w:spacing w:val="-15"/>
        </w:rPr>
        <w:t xml:space="preserve"> </w:t>
      </w:r>
      <w:r>
        <w:rPr>
          <w:rFonts w:ascii="Times New Roman" w:hAnsi="Times New Roman" w:eastAsia="Times New Roman" w:cs="Times New Roman"/>
          <w:sz w:val="22"/>
          <w:szCs w:val="22"/>
          <w:spacing w:val="-18"/>
        </w:rPr>
        <w:t>b</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18"/>
        </w:rPr>
        <w:t>的多幕</w:t>
      </w:r>
      <w:r>
        <w:rPr>
          <w:rFonts w:ascii="SimSun" w:hAnsi="SimSun" w:eastAsia="SimSun" w:cs="SimSun"/>
          <w:sz w:val="22"/>
          <w:szCs w:val="22"/>
        </w:rPr>
        <w:t xml:space="preserve">  </w:t>
      </w:r>
      <w:r>
        <w:rPr>
          <w:rFonts w:ascii="SimSun" w:hAnsi="SimSun" w:eastAsia="SimSun" w:cs="SimSun"/>
          <w:sz w:val="22"/>
          <w:szCs w:val="22"/>
          <w:spacing w:val="-16"/>
        </w:rPr>
        <w:t>采样序列并将其回报进行平均来预测vπ(s)的蒙特卡洛算法</w:t>
      </w:r>
      <w:r>
        <w:rPr>
          <w:rFonts w:ascii="SimSun" w:hAnsi="SimSun" w:eastAsia="SimSun" w:cs="SimSun"/>
          <w:sz w:val="22"/>
          <w:szCs w:val="22"/>
          <w:spacing w:val="-17"/>
        </w:rPr>
        <w:t>。为了方便起见，我们在这</w:t>
      </w:r>
      <w:r>
        <w:rPr>
          <w:rFonts w:ascii="SimSun" w:hAnsi="SimSun" w:eastAsia="SimSun" w:cs="SimSun"/>
          <w:sz w:val="22"/>
          <w:szCs w:val="22"/>
        </w:rPr>
        <w:t xml:space="preserve">  </w:t>
      </w:r>
      <w:r>
        <w:rPr>
          <w:rFonts w:ascii="SimSun" w:hAnsi="SimSun" w:eastAsia="SimSun" w:cs="SimSun"/>
          <w:sz w:val="22"/>
          <w:szCs w:val="22"/>
          <w:spacing w:val="-17"/>
        </w:rPr>
        <w:t>里对时刻进行编号时，即使时刻跨越幕的边界，编号也递增。也就是说，</w:t>
      </w:r>
      <w:r>
        <w:rPr>
          <w:rFonts w:ascii="SimSun" w:hAnsi="SimSun" w:eastAsia="SimSun" w:cs="SimSun"/>
          <w:sz w:val="22"/>
          <w:szCs w:val="22"/>
          <w:spacing w:val="-18"/>
        </w:rPr>
        <w:t>如果这批多幕</w:t>
      </w:r>
      <w:r>
        <w:rPr>
          <w:rFonts w:ascii="SimSun" w:hAnsi="SimSun" w:eastAsia="SimSun" w:cs="SimSun"/>
          <w:sz w:val="22"/>
          <w:szCs w:val="22"/>
        </w:rPr>
        <w:t xml:space="preserve">  </w:t>
      </w:r>
      <w:r>
        <w:rPr>
          <w:rFonts w:ascii="SimSun" w:hAnsi="SimSun" w:eastAsia="SimSun" w:cs="SimSun"/>
          <w:sz w:val="22"/>
          <w:szCs w:val="22"/>
          <w:spacing w:val="-10"/>
        </w:rPr>
        <w:t>采样序列中的第一幕在时刻100时在某个终止状态结束，下一幕就起始于</w:t>
      </w:r>
      <w:r>
        <w:rPr>
          <w:rFonts w:ascii="Times New Roman" w:hAnsi="Times New Roman" w:eastAsia="Times New Roman" w:cs="Times New Roman"/>
          <w:sz w:val="22"/>
          <w:szCs w:val="22"/>
          <w:spacing w:val="-10"/>
        </w:rPr>
        <w:t>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10"/>
        </w:rPr>
        <w:t>101</w:t>
      </w:r>
      <w:r>
        <w:rPr>
          <w:rFonts w:ascii="SimSun" w:hAnsi="SimSun" w:eastAsia="SimSun" w:cs="SimSun"/>
          <w:sz w:val="22"/>
          <w:szCs w:val="22"/>
          <w:spacing w:val="-10"/>
        </w:rPr>
        <w:t>。这</w:t>
      </w:r>
      <w:r>
        <w:rPr>
          <w:rFonts w:ascii="SimSun" w:hAnsi="SimSun" w:eastAsia="SimSun" w:cs="SimSun"/>
          <w:sz w:val="22"/>
          <w:szCs w:val="22"/>
        </w:rPr>
        <w:t xml:space="preserve">  </w:t>
      </w:r>
      <w:r>
        <w:rPr>
          <w:rFonts w:ascii="SimSun" w:hAnsi="SimSun" w:eastAsia="SimSun" w:cs="SimSun"/>
          <w:sz w:val="22"/>
          <w:szCs w:val="22"/>
          <w:spacing w:val="-17"/>
        </w:rPr>
        <w:t>样我们就可以使用唯一的时刻编号来指代特定幕中的特定时刻。特别地，对于每次访问</w:t>
      </w:r>
      <w:r>
        <w:rPr>
          <w:rFonts w:ascii="SimSun" w:hAnsi="SimSun" w:eastAsia="SimSun" w:cs="SimSun"/>
          <w:sz w:val="22"/>
          <w:szCs w:val="22"/>
          <w:spacing w:val="4"/>
        </w:rPr>
        <w:t xml:space="preserve">  </w:t>
      </w:r>
      <w:r>
        <w:rPr>
          <w:rFonts w:ascii="SimSun" w:hAnsi="SimSun" w:eastAsia="SimSun" w:cs="SimSun"/>
          <w:sz w:val="22"/>
          <w:szCs w:val="22"/>
          <w:spacing w:val="-12"/>
        </w:rPr>
        <w:t>型方法，我们可以定义所有访问过状态</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12"/>
        </w:rPr>
        <w:t>s</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12"/>
        </w:rPr>
        <w:t>的时刻集合为</w:t>
      </w:r>
      <w:r>
        <w:rPr>
          <w:rFonts w:ascii="Times New Roman" w:hAnsi="Times New Roman" w:eastAsia="Times New Roman" w:cs="Times New Roman"/>
          <w:sz w:val="22"/>
          <w:szCs w:val="22"/>
          <w:spacing w:val="-12"/>
        </w:rPr>
        <w:t>T(s)</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2"/>
        </w:rPr>
        <w:t>。而对于首</w:t>
      </w:r>
      <w:r>
        <w:rPr>
          <w:rFonts w:ascii="SimSun" w:hAnsi="SimSun" w:eastAsia="SimSun" w:cs="SimSun"/>
          <w:sz w:val="22"/>
          <w:szCs w:val="22"/>
          <w:spacing w:val="-13"/>
        </w:rPr>
        <w:t>次访问型方法，</w:t>
      </w:r>
      <w:r>
        <w:rPr>
          <w:rFonts w:ascii="SimSun" w:hAnsi="SimSun" w:eastAsia="SimSun" w:cs="SimSun"/>
          <w:sz w:val="22"/>
          <w:szCs w:val="22"/>
        </w:rPr>
        <w:t xml:space="preserve"> </w:t>
      </w:r>
      <w:r>
        <w:rPr>
          <w:rFonts w:ascii="SimSun" w:hAnsi="SimSun" w:eastAsia="SimSun" w:cs="SimSun"/>
          <w:sz w:val="22"/>
          <w:szCs w:val="22"/>
          <w:spacing w:val="-11"/>
        </w:rPr>
        <w:t>T(s)只包含在幕内首次访问状态</w:t>
      </w:r>
      <w:r>
        <w:rPr>
          <w:rFonts w:ascii="SimSun" w:hAnsi="SimSun" w:eastAsia="SimSun" w:cs="SimSun"/>
          <w:sz w:val="22"/>
          <w:szCs w:val="22"/>
          <w:spacing w:val="-48"/>
        </w:rPr>
        <w:t xml:space="preserve"> </w:t>
      </w:r>
      <w:r>
        <w:rPr>
          <w:rFonts w:ascii="SimSun" w:hAnsi="SimSun" w:eastAsia="SimSun" w:cs="SimSun"/>
          <w:sz w:val="22"/>
          <w:szCs w:val="22"/>
          <w:spacing w:val="-11"/>
        </w:rPr>
        <w:t>s</w:t>
      </w:r>
      <w:r>
        <w:rPr>
          <w:rFonts w:ascii="SimSun" w:hAnsi="SimSun" w:eastAsia="SimSun" w:cs="SimSun"/>
          <w:sz w:val="22"/>
          <w:szCs w:val="22"/>
          <w:spacing w:val="-32"/>
        </w:rPr>
        <w:t xml:space="preserve"> </w:t>
      </w:r>
      <w:r>
        <w:rPr>
          <w:rFonts w:ascii="SimSun" w:hAnsi="SimSun" w:eastAsia="SimSun" w:cs="SimSun"/>
          <w:sz w:val="22"/>
          <w:szCs w:val="22"/>
          <w:spacing w:val="-11"/>
        </w:rPr>
        <w:t>的时刻。我们用T(t)来表示在时刻t后的首次终止，</w:t>
      </w:r>
      <w:r>
        <w:rPr>
          <w:rFonts w:ascii="SimSun" w:hAnsi="SimSun" w:eastAsia="SimSun" w:cs="SimSun"/>
          <w:sz w:val="22"/>
          <w:szCs w:val="22"/>
        </w:rPr>
        <w:t xml:space="preserve"> </w:t>
      </w:r>
      <w:r>
        <w:rPr>
          <w:rFonts w:ascii="SimSun" w:hAnsi="SimSun" w:eastAsia="SimSun" w:cs="SimSun"/>
          <w:sz w:val="22"/>
          <w:szCs w:val="22"/>
          <w:spacing w:val="-9"/>
        </w:rPr>
        <w:t>用</w:t>
      </w:r>
      <w:r>
        <w:rPr>
          <w:rFonts w:ascii="Times New Roman" w:hAnsi="Times New Roman" w:eastAsia="Times New Roman" w:cs="Times New Roman"/>
          <w:sz w:val="22"/>
          <w:szCs w:val="22"/>
          <w:spacing w:val="-9"/>
        </w:rPr>
        <w:t>Gt</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9"/>
        </w:rPr>
        <w:t>来表示在</w:t>
      </w:r>
      <w:r>
        <w:rPr>
          <w:rFonts w:ascii="Times New Roman" w:hAnsi="Times New Roman" w:eastAsia="Times New Roman" w:cs="Times New Roman"/>
          <w:sz w:val="22"/>
          <w:szCs w:val="22"/>
          <w:spacing w:val="-9"/>
        </w:rPr>
        <w:t>t</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9"/>
        </w:rPr>
        <w:t>之后到达</w:t>
      </w:r>
      <w:r>
        <w:rPr>
          <w:rFonts w:ascii="Times New Roman" w:hAnsi="Times New Roman" w:eastAsia="Times New Roman" w:cs="Times New Roman"/>
          <w:sz w:val="22"/>
          <w:szCs w:val="22"/>
          <w:spacing w:val="-9"/>
        </w:rPr>
        <w:t>T(t)</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9"/>
        </w:rPr>
        <w:t>时的回报值。那么{</w:t>
      </w:r>
      <w:r>
        <w:rPr>
          <w:rFonts w:ascii="Times New Roman" w:hAnsi="Times New Roman" w:eastAsia="Times New Roman" w:cs="Times New Roman"/>
          <w:sz w:val="22"/>
          <w:szCs w:val="22"/>
          <w:spacing w:val="-9"/>
        </w:rPr>
        <w:t>Gt}teT(s)</w:t>
      </w:r>
      <w:r>
        <w:rPr>
          <w:rFonts w:ascii="SimSun" w:hAnsi="SimSun" w:eastAsia="SimSun" w:cs="SimSun"/>
          <w:sz w:val="22"/>
          <w:szCs w:val="22"/>
          <w:spacing w:val="-9"/>
        </w:rPr>
        <w:t>就是状态</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9"/>
        </w:rPr>
        <w:t>s</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9"/>
        </w:rPr>
        <w:t>对应的回报值，</w:t>
      </w:r>
      <w:r>
        <w:rPr>
          <w:rFonts w:ascii="SimSun" w:hAnsi="SimSun" w:eastAsia="SimSun" w:cs="SimSun"/>
          <w:sz w:val="22"/>
          <w:szCs w:val="22"/>
        </w:rPr>
        <w:t xml:space="preserve"> </w:t>
      </w:r>
      <w:r>
        <w:rPr>
          <w:rFonts w:ascii="Times New Roman" w:hAnsi="Times New Roman" w:eastAsia="Times New Roman" w:cs="Times New Roman"/>
          <w:sz w:val="22"/>
          <w:szCs w:val="22"/>
          <w:spacing w:val="-11"/>
        </w:rPr>
        <w:t>{Per()-</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1"/>
        </w:rPr>
        <w:t>1}ter(</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1"/>
        </w:rPr>
        <w:t>。</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1"/>
        </w:rPr>
        <w:t>是相应的重要度采样比。为了预测</w:t>
      </w:r>
      <w:r>
        <w:rPr>
          <w:rFonts w:ascii="SimSun" w:hAnsi="SimSun" w:eastAsia="SimSun" w:cs="SimSun"/>
          <w:sz w:val="22"/>
          <w:szCs w:val="22"/>
          <w:spacing w:val="-17"/>
        </w:rPr>
        <w:t xml:space="preserve"> </w:t>
      </w:r>
      <w:r>
        <w:rPr>
          <w:rFonts w:ascii="Times New Roman" w:hAnsi="Times New Roman" w:eastAsia="Times New Roman" w:cs="Times New Roman"/>
          <w:sz w:val="22"/>
          <w:szCs w:val="22"/>
          <w:spacing w:val="-11"/>
        </w:rPr>
        <w:t>vn(s),</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1"/>
        </w:rPr>
        <w:t>我们只需要根据重要度采样</w:t>
      </w:r>
      <w:r>
        <w:rPr>
          <w:rFonts w:ascii="SimSun" w:hAnsi="SimSun" w:eastAsia="SimSun" w:cs="SimSun"/>
          <w:sz w:val="22"/>
          <w:szCs w:val="22"/>
        </w:rPr>
        <w:t xml:space="preserve">  </w:t>
      </w:r>
      <w:r>
        <w:rPr>
          <w:rFonts w:ascii="SimSun" w:hAnsi="SimSun" w:eastAsia="SimSun" w:cs="SimSun"/>
          <w:sz w:val="22"/>
          <w:szCs w:val="22"/>
          <w:spacing w:val="-21"/>
        </w:rPr>
        <w:t>比来调整回报值并对结果进行平均即可</w:t>
      </w:r>
    </w:p>
    <w:p>
      <w:pPr>
        <w:ind w:right="58"/>
        <w:spacing w:before="263" w:line="222" w:lineRule="auto"/>
        <w:jc w:val="right"/>
        <w:rPr>
          <w:rFonts w:ascii="SimSun" w:hAnsi="SimSun" w:eastAsia="SimSun" w:cs="SimSun"/>
          <w:sz w:val="22"/>
          <w:szCs w:val="22"/>
        </w:rPr>
      </w:pPr>
      <w:r>
        <w:pict>
          <v:shape id="_x0000_s4" style="position:absolute;margin-left:131.501pt;margin-top:2.50667pt;mso-position-vertical-relative:text;mso-position-horizontal-relative:text;width:121.55pt;height:30.55pt;z-index:251691008;" filled="false" stroked="false" type="#_x0000_t202">
            <v:fill on="false"/>
            <v:stroke on="false"/>
            <v:path/>
            <v:imagedata o:title=""/>
            <o:lock v:ext="edit" aspectratio="false"/>
            <v:textbox inset="0mm,0mm,0mm,0mm">
              <w:txbxContent>
                <w:p>
                  <w:pPr>
                    <w:ind w:left="20"/>
                    <w:spacing w:before="20" w:line="570" w:lineRule="exact"/>
                    <w:rPr/>
                  </w:pPr>
                  <w:r>
                    <w:rPr>
                      <w:position w:val="-11"/>
                    </w:rPr>
                    <w:drawing>
                      <wp:inline distT="0" distB="0" distL="0" distR="0">
                        <wp:extent cx="1517664" cy="361959"/>
                        <wp:effectExtent l="0" t="0" r="0" b="0"/>
                        <wp:docPr id="32" name="IM 32"/>
                        <wp:cNvGraphicFramePr/>
                        <a:graphic>
                          <a:graphicData uri="http://schemas.openxmlformats.org/drawingml/2006/picture">
                            <pic:pic>
                              <pic:nvPicPr>
                                <pic:cNvPr id="32" name="IM 32"/>
                                <pic:cNvPicPr/>
                              </pic:nvPicPr>
                              <pic:blipFill>
                                <a:blip r:embed="rId49"/>
                                <a:stretch>
                                  <a:fillRect/>
                                </a:stretch>
                              </pic:blipFill>
                              <pic:spPr>
                                <a:xfrm rot="0">
                                  <a:off x="0" y="0"/>
                                  <a:ext cx="1517664" cy="361959"/>
                                </a:xfrm>
                                <a:prstGeom prst="rect">
                                  <a:avLst/>
                                </a:prstGeom>
                              </pic:spPr>
                            </pic:pic>
                          </a:graphicData>
                        </a:graphic>
                      </wp:inline>
                    </w:drawing>
                  </w:r>
                </w:p>
              </w:txbxContent>
            </v:textbox>
          </v:shape>
        </w:pict>
      </w:r>
      <w:r>
        <w:rPr>
          <w:rFonts w:ascii="SimSun" w:hAnsi="SimSun" w:eastAsia="SimSun" w:cs="SimSun"/>
          <w:sz w:val="22"/>
          <w:szCs w:val="22"/>
          <w:spacing w:val="-18"/>
        </w:rPr>
        <w:t>(5.5)</w:t>
      </w:r>
    </w:p>
    <w:p>
      <w:pPr>
        <w:ind w:left="10"/>
        <w:spacing w:before="250" w:line="219" w:lineRule="auto"/>
        <w:rPr>
          <w:rFonts w:ascii="SimSun" w:hAnsi="SimSun" w:eastAsia="SimSun" w:cs="SimSun"/>
          <w:sz w:val="22"/>
          <w:szCs w:val="22"/>
        </w:rPr>
      </w:pPr>
      <w:r>
        <w:rPr>
          <w:rFonts w:ascii="SimSun" w:hAnsi="SimSun" w:eastAsia="SimSun" w:cs="SimSun"/>
          <w:sz w:val="22"/>
          <w:szCs w:val="22"/>
          <w:spacing w:val="-19"/>
        </w:rPr>
        <w:t>通过这样一种简单平均实现的重要度采样被称</w:t>
      </w:r>
      <w:r>
        <w:rPr>
          <w:rFonts w:ascii="SimSun" w:hAnsi="SimSun" w:eastAsia="SimSun" w:cs="SimSun"/>
          <w:sz w:val="22"/>
          <w:szCs w:val="22"/>
          <w:spacing w:val="-20"/>
        </w:rPr>
        <w:t>为普通重要度采样。</w:t>
      </w:r>
    </w:p>
    <w:p>
      <w:pPr>
        <w:ind w:left="409"/>
        <w:spacing w:before="129" w:line="219" w:lineRule="auto"/>
        <w:rPr>
          <w:rFonts w:ascii="SimSun" w:hAnsi="SimSun" w:eastAsia="SimSun" w:cs="SimSun"/>
          <w:sz w:val="22"/>
          <w:szCs w:val="22"/>
        </w:rPr>
      </w:pPr>
      <w:r>
        <w:rPr>
          <w:rFonts w:ascii="SimSun" w:hAnsi="SimSun" w:eastAsia="SimSun" w:cs="SimSun"/>
          <w:sz w:val="22"/>
          <w:szCs w:val="22"/>
          <w:spacing w:val="-22"/>
        </w:rPr>
        <w:t>另一个重要的方法是加权重要度采样，它采用一种加权平均的方法，其定义为</w:t>
      </w:r>
    </w:p>
    <w:p>
      <w:pPr>
        <w:ind w:right="67"/>
        <w:spacing w:before="284" w:line="222" w:lineRule="auto"/>
        <w:jc w:val="right"/>
        <w:rPr>
          <w:rFonts w:ascii="SimSun" w:hAnsi="SimSun" w:eastAsia="SimSun" w:cs="SimSun"/>
          <w:sz w:val="22"/>
          <w:szCs w:val="22"/>
        </w:rPr>
      </w:pPr>
      <w:r>
        <w:pict>
          <v:shape id="_x0000_s5" style="position:absolute;margin-left:131.501pt;margin-top:3.57639pt;mso-position-vertical-relative:text;mso-position-horizontal-relative:text;width:122pt;height:31.55pt;z-index:251689984;" filled="false" stroked="false" type="#_x0000_t202">
            <v:fill on="false"/>
            <v:stroke on="false"/>
            <v:path/>
            <v:imagedata o:title=""/>
            <o:lock v:ext="edit" aspectratio="false"/>
            <v:textbox inset="0mm,0mm,0mm,0mm">
              <w:txbxContent>
                <w:p>
                  <w:pPr>
                    <w:ind w:left="20"/>
                    <w:spacing w:before="20" w:line="590" w:lineRule="exact"/>
                    <w:rPr/>
                  </w:pPr>
                  <w:r>
                    <w:rPr>
                      <w:position w:val="-12"/>
                    </w:rPr>
                    <w:drawing>
                      <wp:inline distT="0" distB="0" distL="0" distR="0">
                        <wp:extent cx="1523963" cy="374664"/>
                        <wp:effectExtent l="0" t="0" r="0" b="0"/>
                        <wp:docPr id="33" name="IM 33"/>
                        <wp:cNvGraphicFramePr/>
                        <a:graphic>
                          <a:graphicData uri="http://schemas.openxmlformats.org/drawingml/2006/picture">
                            <pic:pic>
                              <pic:nvPicPr>
                                <pic:cNvPr id="33" name="IM 33"/>
                                <pic:cNvPicPr/>
                              </pic:nvPicPr>
                              <pic:blipFill>
                                <a:blip r:embed="rId50"/>
                                <a:stretch>
                                  <a:fillRect/>
                                </a:stretch>
                              </pic:blipFill>
                              <pic:spPr>
                                <a:xfrm rot="0">
                                  <a:off x="0" y="0"/>
                                  <a:ext cx="1523963" cy="374664"/>
                                </a:xfrm>
                                <a:prstGeom prst="rect">
                                  <a:avLst/>
                                </a:prstGeom>
                              </pic:spPr>
                            </pic:pic>
                          </a:graphicData>
                        </a:graphic>
                      </wp:inline>
                    </w:drawing>
                  </w:r>
                </w:p>
              </w:txbxContent>
            </v:textbox>
          </v:shape>
        </w:pict>
      </w:r>
      <w:r>
        <w:rPr>
          <w:rFonts w:ascii="SimSun" w:hAnsi="SimSun" w:eastAsia="SimSun" w:cs="SimSun"/>
          <w:sz w:val="22"/>
          <w:szCs w:val="22"/>
          <w:spacing w:val="-22"/>
        </w:rPr>
        <w:t>(5.6)</w:t>
      </w:r>
    </w:p>
    <w:p>
      <w:pPr>
        <w:ind w:right="116"/>
        <w:spacing w:before="286" w:line="284" w:lineRule="auto"/>
        <w:jc w:val="both"/>
        <w:rPr>
          <w:rFonts w:ascii="SimSun" w:hAnsi="SimSun" w:eastAsia="SimSun" w:cs="SimSun"/>
          <w:sz w:val="22"/>
          <w:szCs w:val="22"/>
        </w:rPr>
      </w:pPr>
      <w:r>
        <w:rPr>
          <w:rFonts w:ascii="SimSun" w:hAnsi="SimSun" w:eastAsia="SimSun" w:cs="SimSun"/>
          <w:sz w:val="22"/>
          <w:szCs w:val="22"/>
          <w:spacing w:val="-18"/>
        </w:rPr>
        <w:t>如果分母为零，式(5.6)的值也定义为零。为了理解两种重要度采</w:t>
      </w:r>
      <w:r>
        <w:rPr>
          <w:rFonts w:ascii="SimSun" w:hAnsi="SimSun" w:eastAsia="SimSun" w:cs="SimSun"/>
          <w:sz w:val="22"/>
          <w:szCs w:val="22"/>
          <w:spacing w:val="-19"/>
        </w:rPr>
        <w:t>样方法的区别，我们讨</w:t>
      </w:r>
      <w:r>
        <w:rPr>
          <w:rFonts w:ascii="SimSun" w:hAnsi="SimSun" w:eastAsia="SimSun" w:cs="SimSun"/>
          <w:sz w:val="22"/>
          <w:szCs w:val="22"/>
        </w:rPr>
        <w:t xml:space="preserve"> </w:t>
      </w:r>
      <w:r>
        <w:rPr>
          <w:rFonts w:ascii="SimSun" w:hAnsi="SimSun" w:eastAsia="SimSun" w:cs="SimSun"/>
          <w:sz w:val="22"/>
          <w:szCs w:val="22"/>
          <w:spacing w:val="-22"/>
        </w:rPr>
        <w:t>论它们在首次访问型方法下，获得一个单幕回报之后的估计值。在加权平均的估计中，比</w:t>
      </w:r>
      <w:r>
        <w:rPr>
          <w:rFonts w:ascii="SimSun" w:hAnsi="SimSun" w:eastAsia="SimSun" w:cs="SimSun"/>
          <w:sz w:val="22"/>
          <w:szCs w:val="22"/>
        </w:rPr>
        <w:t xml:space="preserve"> </w:t>
      </w:r>
      <w:r>
        <w:rPr>
          <w:rFonts w:ascii="SimSun" w:hAnsi="SimSun" w:eastAsia="SimSun" w:cs="SimSun"/>
          <w:sz w:val="22"/>
          <w:szCs w:val="22"/>
          <w:spacing w:val="-15"/>
        </w:rPr>
        <w:t>例系数</w:t>
      </w:r>
      <w:r>
        <w:rPr>
          <w:rFonts w:ascii="SimSun" w:hAnsi="SimSun" w:eastAsia="SimSun" w:cs="SimSun"/>
          <w:sz w:val="22"/>
          <w:szCs w:val="22"/>
          <w:spacing w:val="-22"/>
        </w:rPr>
        <w:t xml:space="preserve"> </w:t>
      </w:r>
      <w:r>
        <w:rPr>
          <w:rFonts w:ascii="Times New Roman" w:hAnsi="Times New Roman" w:eastAsia="Times New Roman" w:cs="Times New Roman"/>
          <w:sz w:val="22"/>
          <w:szCs w:val="22"/>
          <w:spacing w:val="-15"/>
        </w:rPr>
        <w:t>pt:T(t)-</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15"/>
        </w:rPr>
        <w:t>1</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5"/>
        </w:rPr>
        <w:t>在分子与分母中被约分，所以估计值就等于观测到的回报值，而与重要</w:t>
      </w:r>
      <w:r>
        <w:rPr>
          <w:rFonts w:ascii="SimSun" w:hAnsi="SimSun" w:eastAsia="SimSun" w:cs="SimSun"/>
          <w:sz w:val="22"/>
          <w:szCs w:val="22"/>
        </w:rPr>
        <w:t xml:space="preserve"> </w:t>
      </w:r>
      <w:r>
        <w:rPr>
          <w:rFonts w:ascii="SimSun" w:hAnsi="SimSun" w:eastAsia="SimSun" w:cs="SimSun"/>
          <w:sz w:val="22"/>
          <w:szCs w:val="22"/>
          <w:spacing w:val="-22"/>
        </w:rPr>
        <w:t>度采样比无关(假设比例系数非零)。考虑到这个回报值是仅有的观测结果，所以这是一个</w:t>
      </w:r>
      <w:r>
        <w:rPr>
          <w:rFonts w:ascii="SimSun" w:hAnsi="SimSun" w:eastAsia="SimSun" w:cs="SimSun"/>
          <w:sz w:val="22"/>
          <w:szCs w:val="22"/>
          <w:spacing w:val="17"/>
        </w:rPr>
        <w:t xml:space="preserve"> </w:t>
      </w:r>
      <w:r>
        <w:rPr>
          <w:rFonts w:ascii="SimSun" w:hAnsi="SimSun" w:eastAsia="SimSun" w:cs="SimSun"/>
          <w:sz w:val="22"/>
          <w:szCs w:val="22"/>
          <w:spacing w:val="-16"/>
        </w:rPr>
        <w:t>合理的估计，但它的期望是</w:t>
      </w:r>
      <w:r>
        <w:rPr>
          <w:rFonts w:ascii="SimSun" w:hAnsi="SimSun" w:eastAsia="SimSun" w:cs="SimSun"/>
          <w:sz w:val="22"/>
          <w:szCs w:val="22"/>
          <w:spacing w:val="-21"/>
        </w:rPr>
        <w:t xml:space="preserve"> </w:t>
      </w:r>
      <w:r>
        <w:rPr>
          <w:rFonts w:ascii="SimSun" w:hAnsi="SimSun" w:eastAsia="SimSun" w:cs="SimSun"/>
          <w:sz w:val="22"/>
          <w:szCs w:val="22"/>
          <w:spacing w:val="-16"/>
        </w:rPr>
        <w:t>v</w:t>
      </w:r>
      <w:r>
        <w:rPr>
          <w:rFonts w:ascii="Calibri" w:hAnsi="Calibri" w:eastAsia="Calibri" w:cs="Calibri"/>
          <w:sz w:val="22"/>
          <w:szCs w:val="22"/>
          <w:spacing w:val="-16"/>
        </w:rPr>
        <w:t>₆</w:t>
      </w:r>
      <w:r>
        <w:rPr>
          <w:rFonts w:ascii="Calibri" w:hAnsi="Calibri" w:eastAsia="Calibri" w:cs="Calibri"/>
          <w:sz w:val="22"/>
          <w:szCs w:val="22"/>
          <w:spacing w:val="-7"/>
        </w:rPr>
        <w:t xml:space="preserve"> </w:t>
      </w:r>
      <w:r>
        <w:rPr>
          <w:rFonts w:ascii="SimSun" w:hAnsi="SimSun" w:eastAsia="SimSun" w:cs="SimSun"/>
          <w:sz w:val="22"/>
          <w:szCs w:val="22"/>
          <w:spacing w:val="-16"/>
        </w:rPr>
        <w:t>(s)而不是</w:t>
      </w:r>
      <w:r>
        <w:rPr>
          <w:rFonts w:ascii="SimSun" w:hAnsi="SimSun" w:eastAsia="SimSun" w:cs="SimSun"/>
          <w:sz w:val="22"/>
          <w:szCs w:val="22"/>
          <w:spacing w:val="-41"/>
        </w:rPr>
        <w:t xml:space="preserve"> </w:t>
      </w:r>
      <w:r>
        <w:rPr>
          <w:rFonts w:ascii="SimSun" w:hAnsi="SimSun" w:eastAsia="SimSun" w:cs="SimSun"/>
          <w:sz w:val="22"/>
          <w:szCs w:val="22"/>
          <w:spacing w:val="-16"/>
        </w:rPr>
        <w:t>vr(s),在统计学意义上这个估计是有偏的。作</w:t>
      </w:r>
      <w:r>
        <w:rPr>
          <w:rFonts w:ascii="SimSun" w:hAnsi="SimSun" w:eastAsia="SimSun" w:cs="SimSun"/>
          <w:sz w:val="22"/>
          <w:szCs w:val="22"/>
        </w:rPr>
        <w:t xml:space="preserve"> </w:t>
      </w:r>
      <w:r>
        <w:rPr>
          <w:rFonts w:ascii="SimSun" w:hAnsi="SimSun" w:eastAsia="SimSun" w:cs="SimSun"/>
          <w:sz w:val="22"/>
          <w:szCs w:val="22"/>
          <w:spacing w:val="-11"/>
        </w:rPr>
        <w:t>为对比，使用简单平均公式(5.5)得到的结果在期</w:t>
      </w:r>
      <w:r>
        <w:rPr>
          <w:rFonts w:ascii="SimSun" w:hAnsi="SimSun" w:eastAsia="SimSun" w:cs="SimSun"/>
          <w:sz w:val="22"/>
          <w:szCs w:val="22"/>
          <w:spacing w:val="-12"/>
        </w:rPr>
        <w:t>望上总是</w:t>
      </w:r>
      <w:r>
        <w:rPr>
          <w:rFonts w:ascii="Times New Roman" w:hAnsi="Times New Roman" w:eastAsia="Times New Roman" w:cs="Times New Roman"/>
          <w:sz w:val="22"/>
          <w:szCs w:val="22"/>
          <w:spacing w:val="-12"/>
        </w:rPr>
        <w:t>vπ(s)</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12"/>
        </w:rPr>
        <w:t>(是无偏的),但是其值</w:t>
      </w:r>
      <w:r>
        <w:rPr>
          <w:rFonts w:ascii="SimSun" w:hAnsi="SimSun" w:eastAsia="SimSun" w:cs="SimSun"/>
          <w:sz w:val="22"/>
          <w:szCs w:val="22"/>
        </w:rPr>
        <w:t xml:space="preserve"> </w:t>
      </w:r>
      <w:r>
        <w:rPr>
          <w:rFonts w:ascii="SimSun" w:hAnsi="SimSun" w:eastAsia="SimSun" w:cs="SimSun"/>
          <w:sz w:val="22"/>
          <w:szCs w:val="22"/>
          <w:spacing w:val="-14"/>
        </w:rPr>
        <w:t>可能变得很极端。假设比例系数是10,这意味着，被观测到的决策序列轨迹遵循目标策</w:t>
      </w:r>
      <w:r>
        <w:rPr>
          <w:rFonts w:ascii="SimSun" w:hAnsi="SimSun" w:eastAsia="SimSun" w:cs="SimSun"/>
          <w:sz w:val="22"/>
          <w:szCs w:val="22"/>
          <w:spacing w:val="13"/>
        </w:rPr>
        <w:t xml:space="preserve"> </w:t>
      </w:r>
      <w:r>
        <w:rPr>
          <w:rFonts w:ascii="SimSun" w:hAnsi="SimSun" w:eastAsia="SimSun" w:cs="SimSun"/>
          <w:sz w:val="22"/>
          <w:szCs w:val="22"/>
          <w:spacing w:val="-16"/>
        </w:rPr>
        <w:t>略的可能性是遵循行动策略的10倍。在这种情况下，普通重要度</w:t>
      </w:r>
      <w:r>
        <w:rPr>
          <w:rFonts w:ascii="SimSun" w:hAnsi="SimSun" w:eastAsia="SimSun" w:cs="SimSun"/>
          <w:sz w:val="22"/>
          <w:szCs w:val="22"/>
          <w:spacing w:val="-17"/>
        </w:rPr>
        <w:t>采样的估计值会是观测</w:t>
      </w:r>
      <w:r>
        <w:rPr>
          <w:rFonts w:ascii="SimSun" w:hAnsi="SimSun" w:eastAsia="SimSun" w:cs="SimSun"/>
          <w:sz w:val="22"/>
          <w:szCs w:val="22"/>
        </w:rPr>
        <w:t xml:space="preserve"> </w:t>
      </w:r>
      <w:r>
        <w:rPr>
          <w:rFonts w:ascii="SimSun" w:hAnsi="SimSun" w:eastAsia="SimSun" w:cs="SimSun"/>
          <w:sz w:val="22"/>
          <w:szCs w:val="22"/>
          <w:spacing w:val="-16"/>
        </w:rPr>
        <w:t>到的回报值的10倍。也就是说，尽管该幕数</w:t>
      </w:r>
      <w:r>
        <w:rPr>
          <w:rFonts w:ascii="SimSun" w:hAnsi="SimSun" w:eastAsia="SimSun" w:cs="SimSun"/>
          <w:sz w:val="22"/>
          <w:szCs w:val="22"/>
          <w:spacing w:val="-17"/>
        </w:rPr>
        <w:t>据序列的轨迹应该可以非常有效地反映目标</w:t>
      </w:r>
      <w:r>
        <w:rPr>
          <w:rFonts w:ascii="SimSun" w:hAnsi="SimSun" w:eastAsia="SimSun" w:cs="SimSun"/>
          <w:sz w:val="22"/>
          <w:szCs w:val="22"/>
        </w:rPr>
        <w:t xml:space="preserve"> </w:t>
      </w:r>
      <w:r>
        <w:rPr>
          <w:rFonts w:ascii="SimSun" w:hAnsi="SimSun" w:eastAsia="SimSun" w:cs="SimSun"/>
          <w:sz w:val="22"/>
          <w:szCs w:val="22"/>
          <w:spacing w:val="-21"/>
        </w:rPr>
        <w:t>策略，但其估计值却会离观测到的回报值很远。</w:t>
      </w:r>
    </w:p>
    <w:p>
      <w:pPr>
        <w:sectPr>
          <w:footerReference w:type="default" r:id="rId48"/>
          <w:pgSz w:w="9100" w:h="13250"/>
          <w:pgMar w:top="348" w:right="879" w:bottom="721" w:left="370" w:header="0" w:footer="592" w:gutter="0"/>
        </w:sectPr>
        <w:rPr/>
      </w:pPr>
    </w:p>
    <w:p>
      <w:pPr>
        <w:spacing w:line="365" w:lineRule="auto"/>
        <w:rPr>
          <w:rFonts w:ascii="Arial"/>
          <w:sz w:val="21"/>
        </w:rPr>
      </w:pPr>
      <w:r/>
    </w:p>
    <w:p>
      <w:pPr>
        <w:ind w:right="51" w:firstLine="429"/>
        <w:spacing w:before="65" w:line="302" w:lineRule="auto"/>
        <w:jc w:val="both"/>
        <w:rPr>
          <w:rFonts w:ascii="SimSun" w:hAnsi="SimSun" w:eastAsia="SimSun" w:cs="SimSun"/>
          <w:sz w:val="20"/>
          <w:szCs w:val="20"/>
        </w:rPr>
      </w:pPr>
      <w:r>
        <w:rPr>
          <w:rFonts w:ascii="SimSun" w:hAnsi="SimSun" w:eastAsia="SimSun" w:cs="SimSun"/>
          <w:sz w:val="20"/>
          <w:szCs w:val="20"/>
          <w:spacing w:val="3"/>
        </w:rPr>
        <w:t>在数学上，两种重要度采样算法在首次访问型方法下的差异可</w:t>
      </w:r>
      <w:r>
        <w:rPr>
          <w:rFonts w:ascii="SimSun" w:hAnsi="SimSun" w:eastAsia="SimSun" w:cs="SimSun"/>
          <w:sz w:val="20"/>
          <w:szCs w:val="20"/>
          <w:spacing w:val="2"/>
        </w:rPr>
        <w:t>以用偏差与方差来表</w:t>
      </w:r>
      <w:r>
        <w:rPr>
          <w:rFonts w:ascii="SimSun" w:hAnsi="SimSun" w:eastAsia="SimSun" w:cs="SimSun"/>
          <w:sz w:val="20"/>
          <w:szCs w:val="20"/>
        </w:rPr>
        <w:t xml:space="preserve"> </w:t>
      </w:r>
      <w:r>
        <w:rPr>
          <w:rFonts w:ascii="SimSun" w:hAnsi="SimSun" w:eastAsia="SimSun" w:cs="SimSun"/>
          <w:sz w:val="20"/>
          <w:szCs w:val="20"/>
        </w:rPr>
        <w:t>示。普通重要度采样的估计是无偏的，而加权重要度采样的估计是有</w:t>
      </w:r>
      <w:r>
        <w:rPr>
          <w:rFonts w:ascii="SimSun" w:hAnsi="SimSun" w:eastAsia="SimSun" w:cs="SimSun"/>
          <w:sz w:val="20"/>
          <w:szCs w:val="20"/>
          <w:spacing w:val="-1"/>
        </w:rPr>
        <w:t>偏的(偏差值渐近收</w:t>
      </w:r>
      <w:r>
        <w:rPr>
          <w:rFonts w:ascii="SimSun" w:hAnsi="SimSun" w:eastAsia="SimSun" w:cs="SimSun"/>
          <w:sz w:val="20"/>
          <w:szCs w:val="20"/>
        </w:rPr>
        <w:t xml:space="preserve"> </w:t>
      </w:r>
      <w:r>
        <w:rPr>
          <w:rFonts w:ascii="SimSun" w:hAnsi="SimSun" w:eastAsia="SimSun" w:cs="SimSun"/>
          <w:sz w:val="20"/>
          <w:szCs w:val="20"/>
        </w:rPr>
        <w:t>敛到零)。另一方面，普通重要度采样的方差一般是无界的，因为重</w:t>
      </w:r>
      <w:r>
        <w:rPr>
          <w:rFonts w:ascii="SimSun" w:hAnsi="SimSun" w:eastAsia="SimSun" w:cs="SimSun"/>
          <w:sz w:val="20"/>
          <w:szCs w:val="20"/>
          <w:spacing w:val="-1"/>
        </w:rPr>
        <w:t>要度采样比的方差是</w:t>
      </w:r>
      <w:r>
        <w:rPr>
          <w:rFonts w:ascii="SimSun" w:hAnsi="SimSun" w:eastAsia="SimSun" w:cs="SimSun"/>
          <w:sz w:val="20"/>
          <w:szCs w:val="20"/>
        </w:rPr>
        <w:t xml:space="preserve"> </w:t>
      </w:r>
      <w:r>
        <w:rPr>
          <w:rFonts w:ascii="SimSun" w:hAnsi="SimSun" w:eastAsia="SimSun" w:cs="SimSun"/>
          <w:sz w:val="20"/>
          <w:szCs w:val="20"/>
          <w:spacing w:val="5"/>
        </w:rPr>
        <w:t>无界的。而在加权估计中任何回报的最大权值都是1。其实如果假设回报值有界，那么</w:t>
      </w:r>
      <w:r>
        <w:rPr>
          <w:rFonts w:ascii="SimSun" w:hAnsi="SimSun" w:eastAsia="SimSun" w:cs="SimSun"/>
          <w:sz w:val="20"/>
          <w:szCs w:val="20"/>
          <w:spacing w:val="15"/>
        </w:rPr>
        <w:t xml:space="preserve"> </w:t>
      </w:r>
      <w:r>
        <w:rPr>
          <w:rFonts w:ascii="SimSun" w:hAnsi="SimSun" w:eastAsia="SimSun" w:cs="SimSun"/>
          <w:sz w:val="20"/>
          <w:szCs w:val="20"/>
        </w:rPr>
        <w:t>即使重要度采样比的方差是无穷的，加权重要度采</w:t>
      </w:r>
      <w:r>
        <w:rPr>
          <w:rFonts w:ascii="SimSun" w:hAnsi="SimSun" w:eastAsia="SimSun" w:cs="SimSun"/>
          <w:sz w:val="20"/>
          <w:szCs w:val="20"/>
          <w:spacing w:val="-1"/>
        </w:rPr>
        <w:t>样估计的方差仍能收敛到零</w:t>
      </w:r>
      <w:r>
        <w:rPr>
          <w:rFonts w:ascii="SimSun" w:hAnsi="SimSun" w:eastAsia="SimSun" w:cs="SimSun"/>
          <w:sz w:val="20"/>
          <w:szCs w:val="20"/>
          <w:spacing w:val="-39"/>
        </w:rPr>
        <w:t xml:space="preserve"> </w:t>
      </w:r>
      <w:r>
        <w:rPr>
          <w:rFonts w:ascii="SimSun" w:hAnsi="SimSun" w:eastAsia="SimSun" w:cs="SimSun"/>
          <w:sz w:val="20"/>
          <w:szCs w:val="20"/>
          <w:spacing w:val="-1"/>
        </w:rPr>
        <w:t>(</w:t>
      </w:r>
      <w:r>
        <w:rPr>
          <w:rFonts w:ascii="SimSun" w:hAnsi="SimSun" w:eastAsia="SimSun" w:cs="SimSun"/>
          <w:sz w:val="20"/>
          <w:szCs w:val="20"/>
        </w:rPr>
        <w:t>Precup</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1"/>
        </w:rPr>
        <w:t>Sutton</w:t>
      </w:r>
      <w:r>
        <w:rPr>
          <w:rFonts w:ascii="SimSun" w:hAnsi="SimSun" w:eastAsia="SimSun" w:cs="SimSun"/>
          <w:sz w:val="20"/>
          <w:szCs w:val="20"/>
          <w:spacing w:val="-42"/>
        </w:rPr>
        <w:t xml:space="preserve"> </w:t>
      </w:r>
      <w:r>
        <w:rPr>
          <w:rFonts w:ascii="SimSun" w:hAnsi="SimSun" w:eastAsia="SimSun" w:cs="SimSun"/>
          <w:sz w:val="20"/>
          <w:szCs w:val="20"/>
          <w:spacing w:val="-1"/>
        </w:rPr>
        <w:t>和</w:t>
      </w:r>
      <w:r>
        <w:rPr>
          <w:rFonts w:ascii="SimSun" w:hAnsi="SimSun" w:eastAsia="SimSun" w:cs="SimSun"/>
          <w:sz w:val="20"/>
          <w:szCs w:val="20"/>
          <w:spacing w:val="-21"/>
        </w:rPr>
        <w:t xml:space="preserve"> </w:t>
      </w:r>
      <w:r>
        <w:rPr>
          <w:rFonts w:ascii="SimSun" w:hAnsi="SimSun" w:eastAsia="SimSun" w:cs="SimSun"/>
          <w:sz w:val="20"/>
          <w:szCs w:val="20"/>
          <w:spacing w:val="-1"/>
        </w:rPr>
        <w:t>Dasgupta,2001)。</w:t>
      </w:r>
      <w:r>
        <w:rPr>
          <w:rFonts w:ascii="SimSun" w:hAnsi="SimSun" w:eastAsia="SimSun" w:cs="SimSun"/>
          <w:sz w:val="20"/>
          <w:szCs w:val="20"/>
          <w:spacing w:val="11"/>
        </w:rPr>
        <w:t xml:space="preserve">  </w:t>
      </w:r>
      <w:r>
        <w:rPr>
          <w:rFonts w:ascii="SimSun" w:hAnsi="SimSun" w:eastAsia="SimSun" w:cs="SimSun"/>
          <w:sz w:val="20"/>
          <w:szCs w:val="20"/>
          <w:spacing w:val="-1"/>
        </w:rPr>
        <w:t>在实际应用时，人们偏好加权估计，因为它的方</w:t>
      </w:r>
      <w:r>
        <w:rPr>
          <w:rFonts w:ascii="SimSun" w:hAnsi="SimSun" w:eastAsia="SimSun" w:cs="SimSun"/>
          <w:sz w:val="20"/>
          <w:szCs w:val="20"/>
          <w:spacing w:val="-2"/>
        </w:rPr>
        <w:t>差经常很</w:t>
      </w:r>
      <w:r>
        <w:rPr>
          <w:rFonts w:ascii="SimSun" w:hAnsi="SimSun" w:eastAsia="SimSun" w:cs="SimSun"/>
          <w:sz w:val="20"/>
          <w:szCs w:val="20"/>
          <w:spacing w:val="1"/>
        </w:rPr>
        <w:t xml:space="preserve"> </w:t>
      </w:r>
      <w:r>
        <w:rPr>
          <w:rFonts w:ascii="SimSun" w:hAnsi="SimSun" w:eastAsia="SimSun" w:cs="SimSun"/>
          <w:sz w:val="20"/>
          <w:szCs w:val="20"/>
          <w:spacing w:val="2"/>
        </w:rPr>
        <w:t>小。尽管如此，我们不会完全放弃普通重要度采样，因为它更容易扩展到我们将在本书</w:t>
      </w:r>
      <w:r>
        <w:rPr>
          <w:rFonts w:ascii="SimSun" w:hAnsi="SimSun" w:eastAsia="SimSun" w:cs="SimSun"/>
          <w:sz w:val="20"/>
          <w:szCs w:val="20"/>
          <w:spacing w:val="16"/>
        </w:rPr>
        <w:t xml:space="preserve"> </w:t>
      </w:r>
      <w:r>
        <w:rPr>
          <w:rFonts w:ascii="SimSun" w:hAnsi="SimSun" w:eastAsia="SimSun" w:cs="SimSun"/>
          <w:sz w:val="20"/>
          <w:szCs w:val="20"/>
          <w:spacing w:val="-2"/>
        </w:rPr>
        <w:t>第Ⅱ部分提到的基于函数逼近的近似方法。</w:t>
      </w:r>
    </w:p>
    <w:p>
      <w:pPr>
        <w:ind w:right="86" w:firstLine="419"/>
        <w:spacing w:before="210" w:line="272" w:lineRule="auto"/>
        <w:rPr>
          <w:rFonts w:ascii="SimSun" w:hAnsi="SimSun" w:eastAsia="SimSun" w:cs="SimSun"/>
          <w:sz w:val="20"/>
          <w:szCs w:val="20"/>
        </w:rPr>
      </w:pPr>
      <w:r>
        <w:rPr>
          <w:rFonts w:ascii="SimSun" w:hAnsi="SimSun" w:eastAsia="SimSun" w:cs="SimSun"/>
          <w:sz w:val="20"/>
          <w:szCs w:val="20"/>
        </w:rPr>
        <w:t>在5.7节中，我们将给出一个使用加权重要度采样进行离轨策略估计</w:t>
      </w:r>
      <w:r>
        <w:rPr>
          <w:rFonts w:ascii="SimSun" w:hAnsi="SimSun" w:eastAsia="SimSun" w:cs="SimSun"/>
          <w:sz w:val="20"/>
          <w:szCs w:val="20"/>
          <w:spacing w:val="-1"/>
        </w:rPr>
        <w:t>的完整的每次访</w:t>
      </w:r>
      <w:r>
        <w:rPr>
          <w:rFonts w:ascii="SimSun" w:hAnsi="SimSun" w:eastAsia="SimSun" w:cs="SimSun"/>
          <w:sz w:val="20"/>
          <w:szCs w:val="20"/>
        </w:rPr>
        <w:t xml:space="preserve"> </w:t>
      </w:r>
      <w:r>
        <w:rPr>
          <w:rFonts w:ascii="SimSun" w:hAnsi="SimSun" w:eastAsia="SimSun" w:cs="SimSun"/>
          <w:sz w:val="20"/>
          <w:szCs w:val="20"/>
          <w:spacing w:val="-9"/>
        </w:rPr>
        <w:t>问型</w:t>
      </w:r>
      <w:r>
        <w:rPr>
          <w:rFonts w:ascii="SimSun" w:hAnsi="SimSun" w:eastAsia="SimSun" w:cs="SimSun"/>
          <w:sz w:val="20"/>
          <w:szCs w:val="20"/>
          <w:spacing w:val="-26"/>
        </w:rPr>
        <w:t xml:space="preserve"> </w:t>
      </w:r>
      <w:r>
        <w:rPr>
          <w:rFonts w:ascii="SimSun" w:hAnsi="SimSun" w:eastAsia="SimSun" w:cs="SimSun"/>
          <w:sz w:val="20"/>
          <w:szCs w:val="20"/>
          <w:spacing w:val="-9"/>
        </w:rPr>
        <w:t>MC</w:t>
      </w:r>
      <w:r>
        <w:rPr>
          <w:rFonts w:ascii="SimSun" w:hAnsi="SimSun" w:eastAsia="SimSun" w:cs="SimSun"/>
          <w:sz w:val="20"/>
          <w:szCs w:val="20"/>
          <w:spacing w:val="82"/>
        </w:rPr>
        <w:t xml:space="preserve"> </w:t>
      </w:r>
      <w:r>
        <w:rPr>
          <w:rFonts w:ascii="SimSun" w:hAnsi="SimSun" w:eastAsia="SimSun" w:cs="SimSun"/>
          <w:sz w:val="20"/>
          <w:szCs w:val="20"/>
          <w:spacing w:val="-9"/>
        </w:rPr>
        <w:t>算法。</w:t>
      </w:r>
    </w:p>
    <w:p>
      <w:pPr>
        <w:ind w:right="19"/>
        <w:spacing w:before="220" w:line="297" w:lineRule="auto"/>
        <w:jc w:val="both"/>
        <w:rPr>
          <w:rFonts w:ascii="SimSun" w:hAnsi="SimSun" w:eastAsia="SimSun" w:cs="SimSun"/>
          <w:sz w:val="20"/>
          <w:szCs w:val="20"/>
        </w:rPr>
      </w:pPr>
      <w:r>
        <w:rPr>
          <w:rFonts w:ascii="SimSun" w:hAnsi="SimSun" w:eastAsia="SimSun" w:cs="SimSun"/>
          <w:sz w:val="20"/>
          <w:szCs w:val="20"/>
          <w:spacing w:val="3"/>
        </w:rPr>
        <w:t>练习5.5</w:t>
      </w:r>
      <w:r>
        <w:rPr>
          <w:rFonts w:ascii="SimSun" w:hAnsi="SimSun" w:eastAsia="SimSun" w:cs="SimSun"/>
          <w:sz w:val="20"/>
          <w:szCs w:val="20"/>
          <w:spacing w:val="61"/>
        </w:rPr>
        <w:t xml:space="preserve"> </w:t>
      </w:r>
      <w:r>
        <w:rPr>
          <w:rFonts w:ascii="SimSun" w:hAnsi="SimSun" w:eastAsia="SimSun" w:cs="SimSun"/>
          <w:sz w:val="20"/>
          <w:szCs w:val="20"/>
          <w:spacing w:val="3"/>
        </w:rPr>
        <w:t>考虑只有一个非终止状态和一个单一动作的马尔可夫决策过程，动作设定为：</w:t>
      </w:r>
      <w:r>
        <w:rPr>
          <w:rFonts w:ascii="SimSun" w:hAnsi="SimSun" w:eastAsia="SimSun" w:cs="SimSun"/>
          <w:sz w:val="20"/>
          <w:szCs w:val="20"/>
        </w:rPr>
        <w:t xml:space="preserve"> </w:t>
      </w:r>
      <w:r>
        <w:rPr>
          <w:rFonts w:ascii="SimSun" w:hAnsi="SimSun" w:eastAsia="SimSun" w:cs="SimSun"/>
          <w:sz w:val="20"/>
          <w:szCs w:val="20"/>
          <w:spacing w:val="4"/>
        </w:rPr>
        <w:t>以概率p</w:t>
      </w:r>
      <w:r>
        <w:rPr>
          <w:rFonts w:ascii="SimSun" w:hAnsi="SimSun" w:eastAsia="SimSun" w:cs="SimSun"/>
          <w:sz w:val="20"/>
          <w:szCs w:val="20"/>
          <w:spacing w:val="-25"/>
        </w:rPr>
        <w:t xml:space="preserve"> </w:t>
      </w:r>
      <w:r>
        <w:rPr>
          <w:rFonts w:ascii="SimSun" w:hAnsi="SimSun" w:eastAsia="SimSun" w:cs="SimSun"/>
          <w:sz w:val="20"/>
          <w:szCs w:val="20"/>
          <w:spacing w:val="4"/>
        </w:rPr>
        <w:t>跳回非终止状态，以概率1-p</w:t>
      </w:r>
      <w:r>
        <w:rPr>
          <w:rFonts w:ascii="SimSun" w:hAnsi="SimSun" w:eastAsia="SimSun" w:cs="SimSun"/>
          <w:sz w:val="20"/>
          <w:szCs w:val="20"/>
          <w:spacing w:val="-15"/>
        </w:rPr>
        <w:t xml:space="preserve"> </w:t>
      </w:r>
      <w:r>
        <w:rPr>
          <w:rFonts w:ascii="SimSun" w:hAnsi="SimSun" w:eastAsia="SimSun" w:cs="SimSun"/>
          <w:sz w:val="20"/>
          <w:szCs w:val="20"/>
          <w:spacing w:val="4"/>
        </w:rPr>
        <w:t>转移到终止</w:t>
      </w:r>
      <w:r>
        <w:rPr>
          <w:rFonts w:ascii="SimSun" w:hAnsi="SimSun" w:eastAsia="SimSun" w:cs="SimSun"/>
          <w:sz w:val="20"/>
          <w:szCs w:val="20"/>
          <w:spacing w:val="3"/>
        </w:rPr>
        <w:t>状态。令每一时刻所有转移的收益都</w:t>
      </w:r>
      <w:r>
        <w:rPr>
          <w:rFonts w:ascii="SimSun" w:hAnsi="SimSun" w:eastAsia="SimSun" w:cs="SimSun"/>
          <w:sz w:val="20"/>
          <w:szCs w:val="20"/>
        </w:rPr>
        <w:t xml:space="preserve"> </w:t>
      </w:r>
      <w:r>
        <w:rPr>
          <w:rFonts w:ascii="SimSun" w:hAnsi="SimSun" w:eastAsia="SimSun" w:cs="SimSun"/>
          <w:sz w:val="20"/>
          <w:szCs w:val="20"/>
          <w:spacing w:val="15"/>
        </w:rPr>
        <w:t>是+1,且γ=1。假设你观察到一幕序列持续了10个时刻，获得了值为10的回报</w:t>
      </w:r>
      <w:r>
        <w:rPr>
          <w:rFonts w:ascii="SimSun" w:hAnsi="SimSun" w:eastAsia="SimSun" w:cs="SimSun"/>
          <w:sz w:val="20"/>
          <w:szCs w:val="20"/>
          <w:spacing w:val="14"/>
        </w:rPr>
        <w:t>。则</w:t>
      </w:r>
      <w:r>
        <w:rPr>
          <w:rFonts w:ascii="SimSun" w:hAnsi="SimSun" w:eastAsia="SimSun" w:cs="SimSun"/>
          <w:sz w:val="20"/>
          <w:szCs w:val="20"/>
        </w:rPr>
        <w:t xml:space="preserve">  </w:t>
      </w:r>
      <w:r>
        <w:rPr>
          <w:rFonts w:ascii="SimSun" w:hAnsi="SimSun" w:eastAsia="SimSun" w:cs="SimSun"/>
          <w:sz w:val="20"/>
          <w:szCs w:val="20"/>
          <w:spacing w:val="-3"/>
        </w:rPr>
        <w:t>对这个非终止状态的首次访问型和每次访问型的价值估计分别是什么?</w:t>
      </w:r>
    </w:p>
    <w:p>
      <w:pPr>
        <w:ind w:firstLine="2"/>
        <w:spacing w:before="230" w:line="301" w:lineRule="auto"/>
        <w:jc w:val="both"/>
        <w:rPr>
          <w:rFonts w:ascii="SimSun" w:hAnsi="SimSun" w:eastAsia="SimSun" w:cs="SimSun"/>
          <w:sz w:val="20"/>
          <w:szCs w:val="20"/>
        </w:rPr>
      </w:pPr>
      <w:r>
        <w:rPr>
          <w:rFonts w:ascii="SimSun" w:hAnsi="SimSun" w:eastAsia="SimSun" w:cs="SimSun"/>
          <w:sz w:val="20"/>
          <w:szCs w:val="20"/>
          <w:b/>
          <w:bCs/>
          <w:spacing w:val="6"/>
        </w:rPr>
        <w:t>例5.4对二十一点游戏中的状态值的离轨策略估计</w:t>
      </w:r>
      <w:r>
        <w:rPr>
          <w:rFonts w:ascii="SimSun" w:hAnsi="SimSun" w:eastAsia="SimSun" w:cs="SimSun"/>
          <w:sz w:val="20"/>
          <w:szCs w:val="20"/>
          <w:spacing w:val="35"/>
        </w:rPr>
        <w:t xml:space="preserve"> </w:t>
      </w:r>
      <w:r>
        <w:rPr>
          <w:rFonts w:ascii="SimSun" w:hAnsi="SimSun" w:eastAsia="SimSun" w:cs="SimSun"/>
          <w:sz w:val="20"/>
          <w:szCs w:val="20"/>
          <w:spacing w:val="6"/>
        </w:rPr>
        <w:t>我们分别采用普通重要度采样和加</w:t>
      </w:r>
      <w:r>
        <w:rPr>
          <w:rFonts w:ascii="SimSun" w:hAnsi="SimSun" w:eastAsia="SimSun" w:cs="SimSun"/>
          <w:sz w:val="20"/>
          <w:szCs w:val="20"/>
        </w:rPr>
        <w:t xml:space="preserve">  </w:t>
      </w:r>
      <w:r>
        <w:rPr>
          <w:rFonts w:ascii="SimSun" w:hAnsi="SimSun" w:eastAsia="SimSun" w:cs="SimSun"/>
          <w:sz w:val="20"/>
          <w:szCs w:val="20"/>
        </w:rPr>
        <w:t>权重要度采样，从离轨策略数据中估计单个二十一点游戏状态(见例5.1)</w:t>
      </w:r>
      <w:r>
        <w:rPr>
          <w:rFonts w:ascii="SimSun" w:hAnsi="SimSun" w:eastAsia="SimSun" w:cs="SimSun"/>
          <w:sz w:val="20"/>
          <w:szCs w:val="20"/>
          <w:spacing w:val="-1"/>
        </w:rPr>
        <w:t>的值。之前的蒙</w:t>
      </w:r>
      <w:r>
        <w:rPr>
          <w:rFonts w:ascii="SimSun" w:hAnsi="SimSun" w:eastAsia="SimSun" w:cs="SimSun"/>
          <w:sz w:val="20"/>
          <w:szCs w:val="20"/>
        </w:rPr>
        <w:t xml:space="preserve">  </w:t>
      </w:r>
      <w:r>
        <w:rPr>
          <w:rFonts w:ascii="SimSun" w:hAnsi="SimSun" w:eastAsia="SimSun" w:cs="SimSun"/>
          <w:sz w:val="20"/>
          <w:szCs w:val="20"/>
        </w:rPr>
        <w:t>特卡洛控制方法的优点之一是它们无须建立对其他状态的估计就能对单个状态进行估计</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10"/>
        </w:rPr>
        <w:t>在这个例子中，我们评估这样一个状态，庄家露出一张牌2,玩家的牌的和是13</w:t>
      </w:r>
      <w:r>
        <w:rPr>
          <w:rFonts w:ascii="SimSun" w:hAnsi="SimSun" w:eastAsia="SimSun" w:cs="SimSun"/>
          <w:sz w:val="20"/>
          <w:szCs w:val="20"/>
          <w:spacing w:val="9"/>
        </w:rPr>
        <w:t>,且玩</w:t>
      </w:r>
      <w:r>
        <w:rPr>
          <w:rFonts w:ascii="SimSun" w:hAnsi="SimSun" w:eastAsia="SimSun" w:cs="SimSun"/>
          <w:sz w:val="20"/>
          <w:szCs w:val="20"/>
        </w:rPr>
        <w:t xml:space="preserve">  </w:t>
      </w:r>
      <w:r>
        <w:rPr>
          <w:rFonts w:ascii="SimSun" w:hAnsi="SimSun" w:eastAsia="SimSun" w:cs="SimSun"/>
          <w:sz w:val="20"/>
          <w:szCs w:val="20"/>
          <w:spacing w:val="3"/>
        </w:rPr>
        <w:t>家有一张可用的A</w:t>
      </w:r>
      <w:r>
        <w:rPr>
          <w:rFonts w:ascii="SimSun" w:hAnsi="SimSun" w:eastAsia="SimSun" w:cs="SimSun"/>
          <w:sz w:val="20"/>
          <w:szCs w:val="20"/>
          <w:spacing w:val="52"/>
        </w:rPr>
        <w:t xml:space="preserve"> </w:t>
      </w:r>
      <w:r>
        <w:rPr>
          <w:rFonts w:ascii="SimSun" w:hAnsi="SimSun" w:eastAsia="SimSun" w:cs="SimSun"/>
          <w:sz w:val="20"/>
          <w:szCs w:val="20"/>
          <w:spacing w:val="3"/>
        </w:rPr>
        <w:t>(也就是说，玩家有一张</w:t>
      </w:r>
      <w:r>
        <w:rPr>
          <w:rFonts w:ascii="SimSun" w:hAnsi="SimSun" w:eastAsia="SimSun" w:cs="SimSun"/>
          <w:sz w:val="20"/>
          <w:szCs w:val="20"/>
          <w:spacing w:val="-17"/>
        </w:rPr>
        <w:t xml:space="preserve"> </w:t>
      </w:r>
      <w:r>
        <w:rPr>
          <w:rFonts w:ascii="SimSun" w:hAnsi="SimSun" w:eastAsia="SimSun" w:cs="SimSun"/>
          <w:sz w:val="20"/>
          <w:szCs w:val="20"/>
          <w:spacing w:val="3"/>
        </w:rPr>
        <w:t>A,</w:t>
      </w:r>
      <w:r>
        <w:rPr>
          <w:rFonts w:ascii="SimSun" w:hAnsi="SimSun" w:eastAsia="SimSun" w:cs="SimSun"/>
          <w:sz w:val="20"/>
          <w:szCs w:val="20"/>
          <w:spacing w:val="31"/>
        </w:rPr>
        <w:t xml:space="preserve"> </w:t>
      </w:r>
      <w:r>
        <w:rPr>
          <w:rFonts w:ascii="SimSun" w:hAnsi="SimSun" w:eastAsia="SimSun" w:cs="SimSun"/>
          <w:sz w:val="20"/>
          <w:szCs w:val="20"/>
          <w:spacing w:val="3"/>
        </w:rPr>
        <w:t>一张2,或者与之等价的情况有三张</w:t>
      </w:r>
      <w:r>
        <w:rPr>
          <w:rFonts w:ascii="SimSun" w:hAnsi="SimSun" w:eastAsia="SimSun" w:cs="SimSun"/>
          <w:sz w:val="20"/>
          <w:szCs w:val="20"/>
          <w:spacing w:val="-18"/>
        </w:rPr>
        <w:t xml:space="preserve"> </w:t>
      </w:r>
      <w:r>
        <w:rPr>
          <w:rFonts w:ascii="SimSun" w:hAnsi="SimSun" w:eastAsia="SimSun" w:cs="SimSun"/>
          <w:sz w:val="20"/>
          <w:szCs w:val="20"/>
          <w:spacing w:val="3"/>
        </w:rPr>
        <w:t>A)。</w:t>
      </w:r>
      <w:r>
        <w:rPr>
          <w:rFonts w:ascii="SimSun" w:hAnsi="SimSun" w:eastAsia="SimSun" w:cs="SimSun"/>
          <w:sz w:val="20"/>
          <w:szCs w:val="20"/>
        </w:rPr>
        <w:t xml:space="preserve"> </w:t>
      </w:r>
      <w:r>
        <w:rPr>
          <w:rFonts w:ascii="SimSun" w:hAnsi="SimSun" w:eastAsia="SimSun" w:cs="SimSun"/>
          <w:sz w:val="20"/>
          <w:szCs w:val="20"/>
          <w:spacing w:val="8"/>
        </w:rPr>
        <w:t>通过从这个状态开始等概率选择要牌或停牌(行动</w:t>
      </w:r>
      <w:r>
        <w:rPr>
          <w:rFonts w:ascii="SimSun" w:hAnsi="SimSun" w:eastAsia="SimSun" w:cs="SimSun"/>
          <w:sz w:val="20"/>
          <w:szCs w:val="20"/>
          <w:spacing w:val="7"/>
        </w:rPr>
        <w:t>策略)可以得到采样数据。目标策略</w:t>
      </w:r>
      <w:r>
        <w:rPr>
          <w:rFonts w:ascii="SimSun" w:hAnsi="SimSun" w:eastAsia="SimSun" w:cs="SimSun"/>
          <w:sz w:val="20"/>
          <w:szCs w:val="20"/>
        </w:rPr>
        <w:t xml:space="preserve">  </w:t>
      </w:r>
      <w:r>
        <w:rPr>
          <w:rFonts w:ascii="SimSun" w:hAnsi="SimSun" w:eastAsia="SimSun" w:cs="SimSun"/>
          <w:sz w:val="20"/>
          <w:szCs w:val="20"/>
          <w:spacing w:val="10"/>
        </w:rPr>
        <w:t>只在和达到20或21时停牌，这和在例5.1中一样。在目</w:t>
      </w:r>
      <w:r>
        <w:rPr>
          <w:rFonts w:ascii="SimSun" w:hAnsi="SimSun" w:eastAsia="SimSun" w:cs="SimSun"/>
          <w:sz w:val="20"/>
          <w:szCs w:val="20"/>
          <w:spacing w:val="9"/>
        </w:rPr>
        <w:t>标策略中，这个状态的值大概</w:t>
      </w:r>
    </w:p>
    <w:p>
      <w:pPr>
        <w:spacing w:line="411" w:lineRule="auto"/>
        <w:rPr>
          <w:rFonts w:ascii="Arial"/>
          <w:sz w:val="21"/>
        </w:rPr>
      </w:pPr>
      <w:r/>
    </w:p>
    <w:p>
      <w:pPr>
        <w:ind w:firstLine="1329"/>
        <w:spacing w:line="2377" w:lineRule="exact"/>
        <w:textAlignment w:val="center"/>
        <w:rPr/>
      </w:pPr>
      <w:r>
        <w:drawing>
          <wp:inline distT="0" distB="0" distL="0" distR="0">
            <wp:extent cx="3257571" cy="1509352"/>
            <wp:effectExtent l="0" t="0" r="0" b="0"/>
            <wp:docPr id="34" name="IM 34"/>
            <wp:cNvGraphicFramePr/>
            <a:graphic>
              <a:graphicData uri="http://schemas.openxmlformats.org/drawingml/2006/picture">
                <pic:pic>
                  <pic:nvPicPr>
                    <pic:cNvPr id="34" name="IM 34"/>
                    <pic:cNvPicPr/>
                  </pic:nvPicPr>
                  <pic:blipFill>
                    <a:blip r:embed="rId53"/>
                    <a:stretch>
                      <a:fillRect/>
                    </a:stretch>
                  </pic:blipFill>
                  <pic:spPr>
                    <a:xfrm rot="0">
                      <a:off x="0" y="0"/>
                      <a:ext cx="3257571" cy="1509352"/>
                    </a:xfrm>
                    <a:prstGeom prst="rect">
                      <a:avLst/>
                    </a:prstGeom>
                  </pic:spPr>
                </pic:pic>
              </a:graphicData>
            </a:graphic>
          </wp:inline>
        </w:drawing>
      </w:r>
    </w:p>
    <w:p>
      <w:pPr>
        <w:ind w:left="3679"/>
        <w:spacing w:line="230" w:lineRule="auto"/>
        <w:rPr>
          <w:rFonts w:ascii="FangSong" w:hAnsi="FangSong" w:eastAsia="FangSong" w:cs="FangSong"/>
          <w:sz w:val="14"/>
          <w:szCs w:val="14"/>
        </w:rPr>
      </w:pPr>
      <w:r>
        <w:rPr>
          <w:rFonts w:ascii="FangSong" w:hAnsi="FangSong" w:eastAsia="FangSong" w:cs="FangSong"/>
          <w:sz w:val="14"/>
          <w:szCs w:val="14"/>
          <w:spacing w:val="4"/>
        </w:rPr>
        <w:t>幕数(对数尺度)</w:t>
      </w:r>
    </w:p>
    <w:p>
      <w:pPr>
        <w:ind w:right="65" w:firstLine="2"/>
        <w:spacing w:before="190" w:line="286" w:lineRule="auto"/>
        <w:rPr>
          <w:rFonts w:ascii="FangSong" w:hAnsi="FangSong" w:eastAsia="FangSong" w:cs="FangSong"/>
          <w:sz w:val="15"/>
          <w:szCs w:val="15"/>
        </w:rPr>
      </w:pPr>
      <w:r>
        <w:rPr>
          <w:rFonts w:ascii="FangSong" w:hAnsi="FangSong" w:eastAsia="FangSong" w:cs="FangSong"/>
          <w:sz w:val="15"/>
          <w:szCs w:val="15"/>
          <w:b/>
          <w:bCs/>
          <w:spacing w:val="13"/>
        </w:rPr>
        <w:t>图</w:t>
      </w:r>
      <w:r>
        <w:rPr>
          <w:rFonts w:ascii="FangSong" w:hAnsi="FangSong" w:eastAsia="FangSong" w:cs="FangSong"/>
          <w:sz w:val="15"/>
          <w:szCs w:val="15"/>
          <w:spacing w:val="-18"/>
        </w:rPr>
        <w:t xml:space="preserve"> </w:t>
      </w:r>
      <w:r>
        <w:rPr>
          <w:rFonts w:ascii="FangSong" w:hAnsi="FangSong" w:eastAsia="FangSong" w:cs="FangSong"/>
          <w:sz w:val="15"/>
          <w:szCs w:val="15"/>
          <w:b/>
          <w:bCs/>
          <w:spacing w:val="13"/>
        </w:rPr>
        <w:t>5</w:t>
      </w:r>
      <w:r>
        <w:rPr>
          <w:rFonts w:ascii="FangSong" w:hAnsi="FangSong" w:eastAsia="FangSong" w:cs="FangSong"/>
          <w:sz w:val="15"/>
          <w:szCs w:val="15"/>
          <w:spacing w:val="-20"/>
        </w:rPr>
        <w:t xml:space="preserve"> </w:t>
      </w:r>
      <w:r>
        <w:rPr>
          <w:rFonts w:ascii="FangSong" w:hAnsi="FangSong" w:eastAsia="FangSong" w:cs="FangSong"/>
          <w:sz w:val="15"/>
          <w:szCs w:val="15"/>
          <w:b/>
          <w:bCs/>
          <w:spacing w:val="13"/>
        </w:rPr>
        <w:t>.</w:t>
      </w:r>
      <w:r>
        <w:rPr>
          <w:rFonts w:ascii="FangSong" w:hAnsi="FangSong" w:eastAsia="FangSong" w:cs="FangSong"/>
          <w:sz w:val="15"/>
          <w:szCs w:val="15"/>
          <w:spacing w:val="-22"/>
        </w:rPr>
        <w:t xml:space="preserve"> </w:t>
      </w:r>
      <w:r>
        <w:rPr>
          <w:rFonts w:ascii="FangSong" w:hAnsi="FangSong" w:eastAsia="FangSong" w:cs="FangSong"/>
          <w:sz w:val="15"/>
          <w:szCs w:val="15"/>
          <w:b/>
          <w:bCs/>
          <w:spacing w:val="13"/>
        </w:rPr>
        <w:t>3</w:t>
      </w:r>
      <w:r>
        <w:rPr>
          <w:rFonts w:ascii="FangSong" w:hAnsi="FangSong" w:eastAsia="FangSong" w:cs="FangSong"/>
          <w:sz w:val="15"/>
          <w:szCs w:val="15"/>
          <w:spacing w:val="6"/>
        </w:rPr>
        <w:t xml:space="preserve">  </w:t>
      </w:r>
      <w:r>
        <w:rPr>
          <w:rFonts w:ascii="FangSong" w:hAnsi="FangSong" w:eastAsia="FangSong" w:cs="FangSong"/>
          <w:sz w:val="15"/>
          <w:szCs w:val="15"/>
          <w:spacing w:val="13"/>
        </w:rPr>
        <w:t>加权重要度采样可以从离轨策略数据中，对二十一</w:t>
      </w:r>
      <w:r>
        <w:rPr>
          <w:rFonts w:ascii="FangSong" w:hAnsi="FangSong" w:eastAsia="FangSong" w:cs="FangSong"/>
          <w:sz w:val="15"/>
          <w:szCs w:val="15"/>
          <w:spacing w:val="-39"/>
        </w:rPr>
        <w:t xml:space="preserve"> </w:t>
      </w:r>
      <w:r>
        <w:rPr>
          <w:rFonts w:ascii="FangSong" w:hAnsi="FangSong" w:eastAsia="FangSong" w:cs="FangSong"/>
          <w:sz w:val="15"/>
          <w:szCs w:val="15"/>
          <w:spacing w:val="13"/>
        </w:rPr>
        <w:t>点游戏中的状态的价值进行误差更小的估计(见</w:t>
      </w:r>
      <w:r>
        <w:rPr>
          <w:rFonts w:ascii="FangSong" w:hAnsi="FangSong" w:eastAsia="FangSong" w:cs="FangSong"/>
          <w:sz w:val="15"/>
          <w:szCs w:val="15"/>
        </w:rPr>
        <w:t xml:space="preserve"> </w:t>
      </w:r>
      <w:r>
        <w:rPr>
          <w:rFonts w:ascii="FangSong" w:hAnsi="FangSong" w:eastAsia="FangSong" w:cs="FangSong"/>
          <w:sz w:val="15"/>
          <w:szCs w:val="15"/>
          <w:spacing w:val="12"/>
        </w:rPr>
        <w:t>例5.3)</w:t>
      </w:r>
    </w:p>
    <w:p>
      <w:pPr>
        <w:sectPr>
          <w:headerReference w:type="default" r:id="rId51"/>
          <w:footerReference w:type="default" r:id="rId52"/>
          <w:pgSz w:w="9100" w:h="13250"/>
          <w:pgMar w:top="605" w:right="380" w:bottom="695" w:left="920" w:header="455" w:footer="546" w:gutter="0"/>
        </w:sectPr>
        <w:rPr/>
      </w:pPr>
    </w:p>
    <w:p>
      <w:pPr>
        <w:spacing w:line="404" w:lineRule="auto"/>
        <w:rPr>
          <w:rFonts w:ascii="Arial"/>
          <w:sz w:val="21"/>
        </w:rPr>
      </w:pPr>
      <w:r/>
    </w:p>
    <w:p>
      <w:pPr>
        <w:spacing w:before="65" w:line="298" w:lineRule="auto"/>
        <w:jc w:val="both"/>
        <w:rPr>
          <w:rFonts w:ascii="SimSun" w:hAnsi="SimSun" w:eastAsia="SimSun" w:cs="SimSun"/>
          <w:sz w:val="20"/>
          <w:szCs w:val="20"/>
        </w:rPr>
      </w:pPr>
      <w:r>
        <w:rPr>
          <w:rFonts w:ascii="SimSun" w:hAnsi="SimSun" w:eastAsia="SimSun" w:cs="SimSun"/>
          <w:sz w:val="20"/>
          <w:szCs w:val="20"/>
          <w:spacing w:val="4"/>
        </w:rPr>
        <w:t>是-0.27726(这是利用目标策略独立生成1亿幕数据后对回报进行平均得到的)。两种离</w:t>
      </w:r>
      <w:r>
        <w:rPr>
          <w:rFonts w:ascii="SimSun" w:hAnsi="SimSun" w:eastAsia="SimSun" w:cs="SimSun"/>
          <w:sz w:val="20"/>
          <w:szCs w:val="20"/>
          <w:spacing w:val="9"/>
        </w:rPr>
        <w:t xml:space="preserve">  </w:t>
      </w:r>
      <w:r>
        <w:rPr>
          <w:rFonts w:ascii="SimSun" w:hAnsi="SimSun" w:eastAsia="SimSun" w:cs="SimSun"/>
          <w:sz w:val="20"/>
          <w:szCs w:val="20"/>
          <w:spacing w:val="2"/>
        </w:rPr>
        <w:t>轨策略方法在采用随机策略经过1000幕离轨策略数据采样后都很好地逼近了这个值。为</w:t>
      </w:r>
      <w:r>
        <w:rPr>
          <w:rFonts w:ascii="SimSun" w:hAnsi="SimSun" w:eastAsia="SimSun" w:cs="SimSun"/>
          <w:sz w:val="20"/>
          <w:szCs w:val="20"/>
          <w:spacing w:val="4"/>
        </w:rPr>
        <w:t xml:space="preserve">  </w:t>
      </w:r>
      <w:r>
        <w:rPr>
          <w:rFonts w:ascii="SimSun" w:hAnsi="SimSun" w:eastAsia="SimSun" w:cs="SimSun"/>
          <w:sz w:val="20"/>
          <w:szCs w:val="20"/>
          <w:spacing w:val="4"/>
        </w:rPr>
        <w:t>了验证结果的可靠性，我们独立运行了100次，每一次都从估计为零开始学习10000幕。</w:t>
      </w:r>
      <w:r>
        <w:rPr>
          <w:rFonts w:ascii="SimSun" w:hAnsi="SimSun" w:eastAsia="SimSun" w:cs="SimSun"/>
          <w:sz w:val="20"/>
          <w:szCs w:val="20"/>
          <w:spacing w:val="10"/>
        </w:rPr>
        <w:t xml:space="preserve"> </w:t>
      </w:r>
      <w:r>
        <w:rPr>
          <w:rFonts w:ascii="SimSun" w:hAnsi="SimSun" w:eastAsia="SimSun" w:cs="SimSun"/>
          <w:sz w:val="20"/>
          <w:szCs w:val="20"/>
          <w:spacing w:val="-1"/>
        </w:rPr>
        <w:t>图5.3</w:t>
      </w:r>
      <w:r>
        <w:rPr>
          <w:rFonts w:ascii="SimSun" w:hAnsi="SimSun" w:eastAsia="SimSun" w:cs="SimSun"/>
          <w:sz w:val="20"/>
          <w:szCs w:val="20"/>
          <w:spacing w:val="-21"/>
        </w:rPr>
        <w:t xml:space="preserve"> </w:t>
      </w:r>
      <w:r>
        <w:rPr>
          <w:rFonts w:ascii="SimSun" w:hAnsi="SimSun" w:eastAsia="SimSun" w:cs="SimSun"/>
          <w:sz w:val="20"/>
          <w:szCs w:val="20"/>
          <w:spacing w:val="-1"/>
        </w:rPr>
        <w:t>展示了得到的学习曲线</w:t>
      </w:r>
      <w:r>
        <w:rPr>
          <w:rFonts w:ascii="SimSun" w:hAnsi="SimSun" w:eastAsia="SimSun" w:cs="SimSun"/>
          <w:sz w:val="20"/>
          <w:szCs w:val="20"/>
          <w:spacing w:val="-61"/>
        </w:rPr>
        <w:t xml:space="preserve"> </w:t>
      </w:r>
      <w:r>
        <w:rPr>
          <w:rFonts w:ascii="SimSun" w:hAnsi="SimSun" w:eastAsia="SimSun" w:cs="SimSun"/>
          <w:sz w:val="20"/>
          <w:szCs w:val="20"/>
          <w:u w:val="single" w:color="auto"/>
          <w:spacing w:val="7"/>
        </w:rPr>
        <w:t xml:space="preserve">    </w:t>
      </w:r>
      <w:r>
        <w:rPr>
          <w:rFonts w:ascii="SimSun" w:hAnsi="SimSun" w:eastAsia="SimSun" w:cs="SimSun"/>
          <w:sz w:val="20"/>
          <w:szCs w:val="20"/>
          <w:spacing w:val="-38"/>
        </w:rPr>
        <w:t xml:space="preserve"> </w:t>
      </w:r>
      <w:r>
        <w:rPr>
          <w:rFonts w:ascii="SimSun" w:hAnsi="SimSun" w:eastAsia="SimSun" w:cs="SimSun"/>
          <w:sz w:val="20"/>
          <w:szCs w:val="20"/>
          <w:spacing w:val="-1"/>
        </w:rPr>
        <w:t>图中我们将每种方法的估计的均方误差视为幕数量的</w:t>
      </w:r>
      <w:r>
        <w:rPr>
          <w:rFonts w:ascii="SimSun" w:hAnsi="SimSun" w:eastAsia="SimSun" w:cs="SimSun"/>
          <w:sz w:val="20"/>
          <w:szCs w:val="20"/>
        </w:rPr>
        <w:t xml:space="preserve">  </w:t>
      </w:r>
      <w:r>
        <w:rPr>
          <w:rFonts w:ascii="SimSun" w:hAnsi="SimSun" w:eastAsia="SimSun" w:cs="SimSun"/>
          <w:sz w:val="20"/>
          <w:szCs w:val="20"/>
          <w:spacing w:val="-1"/>
        </w:rPr>
        <w:t>函数，并将运行100次的结果进行平均。两种算法的错误率最终都趋近于零，但是加权重</w:t>
      </w:r>
      <w:r>
        <w:rPr>
          <w:rFonts w:ascii="SimSun" w:hAnsi="SimSun" w:eastAsia="SimSun" w:cs="SimSun"/>
          <w:sz w:val="20"/>
          <w:szCs w:val="20"/>
          <w:spacing w:val="8"/>
        </w:rPr>
        <w:t xml:space="preserve">  </w:t>
      </w:r>
      <w:r>
        <w:rPr>
          <w:rFonts w:ascii="SimSun" w:hAnsi="SimSun" w:eastAsia="SimSun" w:cs="SimSun"/>
          <w:sz w:val="20"/>
          <w:szCs w:val="20"/>
          <w:spacing w:val="-4"/>
        </w:rPr>
        <w:t>要度采样在开始时错误率明显较低，这也是实践中的典型现象。</w:t>
      </w:r>
    </w:p>
    <w:p>
      <w:pPr>
        <w:ind w:right="65" w:firstLine="2"/>
        <w:spacing w:before="167" w:line="304" w:lineRule="auto"/>
        <w:jc w:val="both"/>
        <w:rPr>
          <w:rFonts w:ascii="SimSun" w:hAnsi="SimSun" w:eastAsia="SimSun" w:cs="SimSun"/>
          <w:sz w:val="20"/>
          <w:szCs w:val="20"/>
        </w:rPr>
      </w:pPr>
      <w:r>
        <w:rPr>
          <w:rFonts w:ascii="SimSun" w:hAnsi="SimSun" w:eastAsia="SimSun" w:cs="SimSun"/>
          <w:sz w:val="20"/>
          <w:szCs w:val="20"/>
          <w:b/>
          <w:bCs/>
          <w:spacing w:val="5"/>
        </w:rPr>
        <w:t>例5</w:t>
      </w:r>
      <w:r>
        <w:rPr>
          <w:rFonts w:ascii="SimSun" w:hAnsi="SimSun" w:eastAsia="SimSun" w:cs="SimSun"/>
          <w:sz w:val="20"/>
          <w:szCs w:val="20"/>
          <w:spacing w:val="-59"/>
        </w:rPr>
        <w:t xml:space="preserve"> </w:t>
      </w:r>
      <w:r>
        <w:rPr>
          <w:rFonts w:ascii="SimSun" w:hAnsi="SimSun" w:eastAsia="SimSun" w:cs="SimSun"/>
          <w:sz w:val="20"/>
          <w:szCs w:val="20"/>
          <w:b/>
          <w:bCs/>
          <w:spacing w:val="5"/>
        </w:rPr>
        <w:t>.5无穷方差</w:t>
      </w:r>
      <w:r>
        <w:rPr>
          <w:rFonts w:ascii="SimSun" w:hAnsi="SimSun" w:eastAsia="SimSun" w:cs="SimSun"/>
          <w:sz w:val="20"/>
          <w:szCs w:val="20"/>
          <w:spacing w:val="38"/>
        </w:rPr>
        <w:t xml:space="preserve"> </w:t>
      </w:r>
      <w:r>
        <w:rPr>
          <w:rFonts w:ascii="SimSun" w:hAnsi="SimSun" w:eastAsia="SimSun" w:cs="SimSun"/>
          <w:sz w:val="20"/>
          <w:szCs w:val="20"/>
          <w:spacing w:val="5"/>
        </w:rPr>
        <w:t>普通重要度采样的估计的方差通常是无穷的，尤其当缩放过的回</w:t>
      </w:r>
      <w:r>
        <w:rPr>
          <w:rFonts w:ascii="SimSun" w:hAnsi="SimSun" w:eastAsia="SimSun" w:cs="SimSun"/>
          <w:sz w:val="20"/>
          <w:szCs w:val="20"/>
          <w:spacing w:val="4"/>
        </w:rPr>
        <w:t>报值</w:t>
      </w:r>
      <w:r>
        <w:rPr>
          <w:rFonts w:ascii="SimSun" w:hAnsi="SimSun" w:eastAsia="SimSun" w:cs="SimSun"/>
          <w:sz w:val="20"/>
          <w:szCs w:val="20"/>
        </w:rPr>
        <w:t xml:space="preserve"> </w:t>
      </w:r>
      <w:r>
        <w:rPr>
          <w:rFonts w:ascii="SimSun" w:hAnsi="SimSun" w:eastAsia="SimSun" w:cs="SimSun"/>
          <w:sz w:val="20"/>
          <w:szCs w:val="20"/>
          <w:spacing w:val="2"/>
        </w:rPr>
        <w:t>具有无穷的方差时，其收敛性往往不尽人意，而这种现象在带环的序列轨迹中进行离轨</w:t>
      </w:r>
      <w:r>
        <w:rPr>
          <w:rFonts w:ascii="SimSun" w:hAnsi="SimSun" w:eastAsia="SimSun" w:cs="SimSun"/>
          <w:sz w:val="20"/>
          <w:szCs w:val="20"/>
          <w:spacing w:val="12"/>
        </w:rPr>
        <w:t xml:space="preserve"> </w:t>
      </w:r>
      <w:r>
        <w:rPr>
          <w:rFonts w:ascii="SimSun" w:hAnsi="SimSun" w:eastAsia="SimSun" w:cs="SimSun"/>
          <w:sz w:val="20"/>
          <w:szCs w:val="20"/>
          <w:spacing w:val="3"/>
        </w:rPr>
        <w:t>策略学习时很容易发生。图5.4显示了一个简单的例子。图中只有一个非终止状态</w:t>
      </w:r>
      <w:r>
        <w:rPr>
          <w:rFonts w:ascii="SimSun" w:hAnsi="SimSun" w:eastAsia="SimSun" w:cs="SimSun"/>
          <w:sz w:val="20"/>
          <w:szCs w:val="20"/>
          <w:spacing w:val="-13"/>
        </w:rPr>
        <w:t xml:space="preserve"> </w:t>
      </w:r>
      <w:r>
        <w:rPr>
          <w:rFonts w:ascii="SimSun" w:hAnsi="SimSun" w:eastAsia="SimSun" w:cs="SimSun"/>
          <w:sz w:val="20"/>
          <w:szCs w:val="20"/>
          <w:spacing w:val="3"/>
        </w:rPr>
        <w:t>s</w:t>
      </w:r>
      <w:r>
        <w:rPr>
          <w:rFonts w:ascii="SimSun" w:hAnsi="SimSun" w:eastAsia="SimSun" w:cs="SimSun"/>
          <w:sz w:val="20"/>
          <w:szCs w:val="20"/>
          <w:spacing w:val="-34"/>
        </w:rPr>
        <w:t xml:space="preserve"> </w:t>
      </w:r>
      <w:r>
        <w:rPr>
          <w:rFonts w:ascii="SimSun" w:hAnsi="SimSun" w:eastAsia="SimSun" w:cs="SimSun"/>
          <w:sz w:val="20"/>
          <w:szCs w:val="20"/>
          <w:spacing w:val="3"/>
        </w:rPr>
        <w:t>和</w:t>
      </w:r>
      <w:r>
        <w:rPr>
          <w:rFonts w:ascii="SimSun" w:hAnsi="SimSun" w:eastAsia="SimSun" w:cs="SimSun"/>
          <w:sz w:val="20"/>
          <w:szCs w:val="20"/>
        </w:rPr>
        <w:t xml:space="preserve"> </w:t>
      </w:r>
      <w:r>
        <w:rPr>
          <w:rFonts w:ascii="SimSun" w:hAnsi="SimSun" w:eastAsia="SimSun" w:cs="SimSun"/>
          <w:sz w:val="20"/>
          <w:szCs w:val="20"/>
          <w:spacing w:val="3"/>
        </w:rPr>
        <w:t>两种动作：向左和向右。采取向右的动作将确定</w:t>
      </w:r>
      <w:r>
        <w:rPr>
          <w:rFonts w:ascii="SimSun" w:hAnsi="SimSun" w:eastAsia="SimSun" w:cs="SimSun"/>
          <w:sz w:val="20"/>
          <w:szCs w:val="20"/>
          <w:spacing w:val="2"/>
        </w:rPr>
        <w:t>地向终止状态转移。采取向左的动作则</w:t>
      </w:r>
      <w:r>
        <w:rPr>
          <w:rFonts w:ascii="SimSun" w:hAnsi="SimSun" w:eastAsia="SimSun" w:cs="SimSun"/>
          <w:sz w:val="20"/>
          <w:szCs w:val="20"/>
        </w:rPr>
        <w:t xml:space="preserve"> </w:t>
      </w:r>
      <w:r>
        <w:rPr>
          <w:rFonts w:ascii="SimSun" w:hAnsi="SimSun" w:eastAsia="SimSun" w:cs="SimSun"/>
          <w:sz w:val="20"/>
          <w:szCs w:val="20"/>
          <w:spacing w:val="5"/>
        </w:rPr>
        <w:t>有0.9的概率回到</w:t>
      </w:r>
      <w:r>
        <w:rPr>
          <w:rFonts w:ascii="SimSun" w:hAnsi="SimSun" w:eastAsia="SimSun" w:cs="SimSun"/>
          <w:sz w:val="20"/>
          <w:szCs w:val="20"/>
          <w:spacing w:val="-35"/>
        </w:rPr>
        <w:t xml:space="preserve"> </w:t>
      </w:r>
      <w:r>
        <w:rPr>
          <w:rFonts w:ascii="SimSun" w:hAnsi="SimSun" w:eastAsia="SimSun" w:cs="SimSun"/>
          <w:sz w:val="20"/>
          <w:szCs w:val="20"/>
          <w:spacing w:val="5"/>
        </w:rPr>
        <w:t>s,0.1</w:t>
      </w:r>
      <w:r>
        <w:rPr>
          <w:rFonts w:ascii="SimSun" w:hAnsi="SimSun" w:eastAsia="SimSun" w:cs="SimSun"/>
          <w:sz w:val="20"/>
          <w:szCs w:val="20"/>
          <w:spacing w:val="27"/>
        </w:rPr>
        <w:t xml:space="preserve"> </w:t>
      </w:r>
      <w:r>
        <w:rPr>
          <w:rFonts w:ascii="SimSun" w:hAnsi="SimSun" w:eastAsia="SimSun" w:cs="SimSun"/>
          <w:sz w:val="20"/>
          <w:szCs w:val="20"/>
          <w:spacing w:val="5"/>
        </w:rPr>
        <w:t>的概率转移到终止状态，后一种转移的收益是+1,</w:t>
      </w:r>
      <w:r>
        <w:rPr>
          <w:rFonts w:ascii="SimSun" w:hAnsi="SimSun" w:eastAsia="SimSun" w:cs="SimSun"/>
          <w:sz w:val="20"/>
          <w:szCs w:val="20"/>
          <w:spacing w:val="4"/>
        </w:rPr>
        <w:t>其他转移则</w:t>
      </w:r>
      <w:r>
        <w:rPr>
          <w:rFonts w:ascii="SimSun" w:hAnsi="SimSun" w:eastAsia="SimSun" w:cs="SimSun"/>
          <w:sz w:val="20"/>
          <w:szCs w:val="20"/>
        </w:rPr>
        <w:t xml:space="preserve"> </w:t>
      </w:r>
      <w:r>
        <w:rPr>
          <w:rFonts w:ascii="SimSun" w:hAnsi="SimSun" w:eastAsia="SimSun" w:cs="SimSun"/>
          <w:sz w:val="20"/>
          <w:szCs w:val="20"/>
        </w:rPr>
        <w:t>都是0。我们讨论总是选择向左的动作的目标策略。所有在这种</w:t>
      </w:r>
      <w:r>
        <w:rPr>
          <w:rFonts w:ascii="SimSun" w:hAnsi="SimSun" w:eastAsia="SimSun" w:cs="SimSun"/>
          <w:sz w:val="20"/>
          <w:szCs w:val="20"/>
          <w:spacing w:val="-1"/>
        </w:rPr>
        <w:t>策略下的采样数据都包含</w:t>
      </w:r>
      <w:r>
        <w:rPr>
          <w:rFonts w:ascii="SimSun" w:hAnsi="SimSun" w:eastAsia="SimSun" w:cs="SimSun"/>
          <w:sz w:val="20"/>
          <w:szCs w:val="20"/>
        </w:rPr>
        <w:t xml:space="preserve"> </w:t>
      </w:r>
      <w:r>
        <w:rPr>
          <w:rFonts w:ascii="SimSun" w:hAnsi="SimSun" w:eastAsia="SimSun" w:cs="SimSun"/>
          <w:sz w:val="20"/>
          <w:szCs w:val="20"/>
          <w:spacing w:val="-1"/>
        </w:rPr>
        <w:t>了一些回到</w:t>
      </w:r>
      <w:r>
        <w:rPr>
          <w:rFonts w:ascii="SimSun" w:hAnsi="SimSun" w:eastAsia="SimSun" w:cs="SimSun"/>
          <w:sz w:val="20"/>
          <w:szCs w:val="20"/>
          <w:spacing w:val="-32"/>
        </w:rPr>
        <w:t xml:space="preserve"> </w:t>
      </w:r>
      <w:r>
        <w:rPr>
          <w:rFonts w:ascii="SimSun" w:hAnsi="SimSun" w:eastAsia="SimSun" w:cs="SimSun"/>
          <w:sz w:val="20"/>
          <w:szCs w:val="20"/>
          <w:spacing w:val="-1"/>
        </w:rPr>
        <w:t>s</w:t>
      </w:r>
      <w:r>
        <w:rPr>
          <w:rFonts w:ascii="SimSun" w:hAnsi="SimSun" w:eastAsia="SimSun" w:cs="SimSun"/>
          <w:sz w:val="20"/>
          <w:szCs w:val="20"/>
          <w:spacing w:val="-14"/>
        </w:rPr>
        <w:t xml:space="preserve"> </w:t>
      </w:r>
      <w:r>
        <w:rPr>
          <w:rFonts w:ascii="SimSun" w:hAnsi="SimSun" w:eastAsia="SimSun" w:cs="SimSun"/>
          <w:sz w:val="20"/>
          <w:szCs w:val="20"/>
          <w:spacing w:val="-1"/>
        </w:rPr>
        <w:t>的转移，最终转移到终止状态并返回+1。所以，</w:t>
      </w:r>
      <w:r>
        <w:rPr>
          <w:rFonts w:ascii="SimSun" w:hAnsi="SimSun" w:eastAsia="SimSun" w:cs="SimSun"/>
          <w:sz w:val="20"/>
          <w:szCs w:val="20"/>
          <w:spacing w:val="10"/>
        </w:rPr>
        <w:t xml:space="preserve"> </w:t>
      </w:r>
      <w:r>
        <w:rPr>
          <w:rFonts w:ascii="SimSun" w:hAnsi="SimSun" w:eastAsia="SimSun" w:cs="SimSun"/>
          <w:sz w:val="20"/>
          <w:szCs w:val="20"/>
          <w:spacing w:val="-1"/>
        </w:rPr>
        <w:t>s</w:t>
      </w:r>
      <w:r>
        <w:rPr>
          <w:rFonts w:ascii="SimSun" w:hAnsi="SimSun" w:eastAsia="SimSun" w:cs="SimSun"/>
          <w:sz w:val="20"/>
          <w:szCs w:val="20"/>
          <w:spacing w:val="-33"/>
        </w:rPr>
        <w:t xml:space="preserve"> </w:t>
      </w:r>
      <w:r>
        <w:rPr>
          <w:rFonts w:ascii="SimSun" w:hAnsi="SimSun" w:eastAsia="SimSun" w:cs="SimSun"/>
          <w:sz w:val="20"/>
          <w:szCs w:val="20"/>
          <w:spacing w:val="-1"/>
        </w:rPr>
        <w:t>在目标策略下的价值始</w:t>
      </w:r>
      <w:r>
        <w:rPr>
          <w:rFonts w:ascii="SimSun" w:hAnsi="SimSun" w:eastAsia="SimSun" w:cs="SimSun"/>
          <w:sz w:val="20"/>
          <w:szCs w:val="20"/>
        </w:rPr>
        <w:t xml:space="preserve"> </w:t>
      </w:r>
      <w:r>
        <w:rPr>
          <w:rFonts w:ascii="SimSun" w:hAnsi="SimSun" w:eastAsia="SimSun" w:cs="SimSun"/>
          <w:sz w:val="20"/>
          <w:szCs w:val="20"/>
          <w:spacing w:val="5"/>
        </w:rPr>
        <w:t>终是1(γ=1)。假设我们正从离轨策略数据中估计这个价值，并且该离轨策略中的行动</w:t>
      </w:r>
      <w:r>
        <w:rPr>
          <w:rFonts w:ascii="SimSun" w:hAnsi="SimSun" w:eastAsia="SimSun" w:cs="SimSun"/>
          <w:sz w:val="20"/>
          <w:szCs w:val="20"/>
          <w:spacing w:val="13"/>
        </w:rPr>
        <w:t xml:space="preserve"> </w:t>
      </w:r>
      <w:r>
        <w:rPr>
          <w:rFonts w:ascii="SimSun" w:hAnsi="SimSun" w:eastAsia="SimSun" w:cs="SimSun"/>
          <w:sz w:val="20"/>
          <w:szCs w:val="20"/>
          <w:spacing w:val="-5"/>
        </w:rPr>
        <w:t>策略以等概率选择向右或向左的动作。</w:t>
      </w:r>
    </w:p>
    <w:p>
      <w:pPr>
        <w:ind w:right="64" w:firstLine="420"/>
        <w:spacing w:before="192" w:line="332" w:lineRule="auto"/>
        <w:jc w:val="both"/>
        <w:rPr>
          <w:rFonts w:ascii="SimSun" w:hAnsi="SimSun" w:eastAsia="SimSun" w:cs="SimSun"/>
          <w:sz w:val="20"/>
          <w:szCs w:val="20"/>
        </w:rPr>
      </w:pPr>
      <w:r>
        <w:rPr>
          <w:rFonts w:ascii="SimSun" w:hAnsi="SimSun" w:eastAsia="SimSun" w:cs="SimSun"/>
          <w:sz w:val="20"/>
          <w:szCs w:val="20"/>
          <w:spacing w:val="4"/>
        </w:rPr>
        <w:t>图5.4的下部展示了基于普通重要度采样的首次访问型</w:t>
      </w:r>
      <w:r>
        <w:rPr>
          <w:rFonts w:ascii="SimSun" w:hAnsi="SimSun" w:eastAsia="SimSun" w:cs="SimSun"/>
          <w:sz w:val="20"/>
          <w:szCs w:val="20"/>
          <w:spacing w:val="-34"/>
        </w:rPr>
        <w:t xml:space="preserve"> </w:t>
      </w:r>
      <w:r>
        <w:rPr>
          <w:rFonts w:ascii="SimSun" w:hAnsi="SimSun" w:eastAsia="SimSun" w:cs="SimSun"/>
          <w:sz w:val="20"/>
          <w:szCs w:val="20"/>
        </w:rPr>
        <w:t>MC</w:t>
      </w:r>
      <w:r>
        <w:rPr>
          <w:rFonts w:ascii="SimSun" w:hAnsi="SimSun" w:eastAsia="SimSun" w:cs="SimSun"/>
          <w:sz w:val="20"/>
          <w:szCs w:val="20"/>
          <w:spacing w:val="91"/>
        </w:rPr>
        <w:t xml:space="preserve"> </w:t>
      </w:r>
      <w:r>
        <w:rPr>
          <w:rFonts w:ascii="SimSun" w:hAnsi="SimSun" w:eastAsia="SimSun" w:cs="SimSun"/>
          <w:sz w:val="20"/>
          <w:szCs w:val="20"/>
          <w:spacing w:val="4"/>
        </w:rPr>
        <w:t>算法的1</w:t>
      </w:r>
      <w:r>
        <w:rPr>
          <w:rFonts w:ascii="SimSun" w:hAnsi="SimSun" w:eastAsia="SimSun" w:cs="SimSun"/>
          <w:sz w:val="20"/>
          <w:szCs w:val="20"/>
          <w:spacing w:val="3"/>
        </w:rPr>
        <w:t>0次独立运行的</w:t>
      </w:r>
      <w:r>
        <w:rPr>
          <w:rFonts w:ascii="SimSun" w:hAnsi="SimSun" w:eastAsia="SimSun" w:cs="SimSun"/>
          <w:sz w:val="20"/>
          <w:szCs w:val="20"/>
        </w:rPr>
        <w:t xml:space="preserve"> </w:t>
      </w:r>
      <w:r>
        <w:rPr>
          <w:rFonts w:ascii="SimSun" w:hAnsi="SimSun" w:eastAsia="SimSun" w:cs="SimSun"/>
          <w:sz w:val="20"/>
          <w:szCs w:val="20"/>
        </w:rPr>
        <w:t>结果。即使在数百万幕后，预测值仍然没有收敛到正确的值1。作为对比，加权重要度采</w:t>
      </w:r>
    </w:p>
    <w:p>
      <w:pPr>
        <w:spacing w:line="218" w:lineRule="auto"/>
        <w:rPr>
          <w:rFonts w:ascii="SimSun" w:hAnsi="SimSun" w:eastAsia="SimSun" w:cs="SimSun"/>
          <w:sz w:val="20"/>
          <w:szCs w:val="20"/>
        </w:rPr>
      </w:pPr>
      <w:r>
        <w:rPr>
          <w:rFonts w:ascii="SimSun" w:hAnsi="SimSun" w:eastAsia="SimSun" w:cs="SimSun"/>
          <w:sz w:val="20"/>
          <w:szCs w:val="20"/>
          <w:spacing w:val="5"/>
        </w:rPr>
        <w:t>样算法在第一次以向左的动作结束的幕之后就给出了1的预测。所有不等于1的回报(即</w:t>
      </w:r>
    </w:p>
    <w:p>
      <w:pPr>
        <w:spacing w:line="264" w:lineRule="auto"/>
        <w:rPr>
          <w:rFonts w:ascii="Arial"/>
          <w:sz w:val="21"/>
        </w:rPr>
      </w:pPr>
      <w:r/>
    </w:p>
    <w:p>
      <w:pPr>
        <w:ind w:firstLine="500"/>
        <w:spacing w:line="3380" w:lineRule="exact"/>
        <w:textAlignment w:val="center"/>
        <w:rPr/>
      </w:pPr>
      <w:r>
        <w:drawing>
          <wp:inline distT="0" distB="0" distL="0" distR="0">
            <wp:extent cx="4152892" cy="2146347"/>
            <wp:effectExtent l="0" t="0" r="0" b="0"/>
            <wp:docPr id="35" name="IM 35"/>
            <wp:cNvGraphicFramePr/>
            <a:graphic>
              <a:graphicData uri="http://schemas.openxmlformats.org/drawingml/2006/picture">
                <pic:pic>
                  <pic:nvPicPr>
                    <pic:cNvPr id="35" name="IM 35"/>
                    <pic:cNvPicPr/>
                  </pic:nvPicPr>
                  <pic:blipFill>
                    <a:blip r:embed="rId56"/>
                    <a:stretch>
                      <a:fillRect/>
                    </a:stretch>
                  </pic:blipFill>
                  <pic:spPr>
                    <a:xfrm rot="0">
                      <a:off x="0" y="0"/>
                      <a:ext cx="4152892" cy="2146347"/>
                    </a:xfrm>
                    <a:prstGeom prst="rect">
                      <a:avLst/>
                    </a:prstGeom>
                  </pic:spPr>
                </pic:pic>
              </a:graphicData>
            </a:graphic>
          </wp:inline>
        </w:drawing>
      </w:r>
    </w:p>
    <w:p>
      <w:pPr>
        <w:ind w:left="3690"/>
        <w:spacing w:before="55" w:line="219" w:lineRule="auto"/>
        <w:rPr>
          <w:rFonts w:ascii="SimSun" w:hAnsi="SimSun" w:eastAsia="SimSun" w:cs="SimSun"/>
          <w:sz w:val="15"/>
          <w:szCs w:val="15"/>
        </w:rPr>
      </w:pPr>
      <w:r>
        <w:rPr>
          <w:rFonts w:ascii="SimSun" w:hAnsi="SimSun" w:eastAsia="SimSun" w:cs="SimSun"/>
          <w:sz w:val="15"/>
          <w:szCs w:val="15"/>
          <w:spacing w:val="-4"/>
        </w:rPr>
        <w:t>幕数(对数尺度)</w:t>
      </w:r>
    </w:p>
    <w:p>
      <w:pPr>
        <w:ind w:right="93"/>
        <w:spacing w:before="189" w:line="312" w:lineRule="auto"/>
        <w:jc w:val="both"/>
        <w:rPr>
          <w:rFonts w:ascii="SimSun" w:hAnsi="SimSun" w:eastAsia="SimSun" w:cs="SimSun"/>
          <w:sz w:val="15"/>
          <w:szCs w:val="15"/>
        </w:rPr>
      </w:pPr>
      <w:r>
        <w:rPr>
          <w:rFonts w:ascii="SimSun" w:hAnsi="SimSun" w:eastAsia="SimSun" w:cs="SimSun"/>
          <w:sz w:val="15"/>
          <w:szCs w:val="15"/>
          <w:spacing w:val="11"/>
        </w:rPr>
        <w:t>图</w:t>
      </w:r>
      <w:r>
        <w:rPr>
          <w:rFonts w:ascii="SimSun" w:hAnsi="SimSun" w:eastAsia="SimSun" w:cs="SimSun"/>
          <w:sz w:val="15"/>
          <w:szCs w:val="15"/>
          <w:spacing w:val="-26"/>
        </w:rPr>
        <w:t xml:space="preserve"> </w:t>
      </w:r>
      <w:r>
        <w:rPr>
          <w:rFonts w:ascii="SimSun" w:hAnsi="SimSun" w:eastAsia="SimSun" w:cs="SimSun"/>
          <w:sz w:val="15"/>
          <w:szCs w:val="15"/>
          <w:spacing w:val="11"/>
        </w:rPr>
        <w:t>5</w:t>
      </w:r>
      <w:r>
        <w:rPr>
          <w:rFonts w:ascii="SimSun" w:hAnsi="SimSun" w:eastAsia="SimSun" w:cs="SimSun"/>
          <w:sz w:val="15"/>
          <w:szCs w:val="15"/>
          <w:spacing w:val="-25"/>
        </w:rPr>
        <w:t xml:space="preserve"> </w:t>
      </w:r>
      <w:r>
        <w:rPr>
          <w:rFonts w:ascii="SimSun" w:hAnsi="SimSun" w:eastAsia="SimSun" w:cs="SimSun"/>
          <w:sz w:val="15"/>
          <w:szCs w:val="15"/>
          <w:spacing w:val="11"/>
        </w:rPr>
        <w:t>.</w:t>
      </w:r>
      <w:r>
        <w:rPr>
          <w:rFonts w:ascii="SimSun" w:hAnsi="SimSun" w:eastAsia="SimSun" w:cs="SimSun"/>
          <w:sz w:val="15"/>
          <w:szCs w:val="15"/>
          <w:spacing w:val="-30"/>
        </w:rPr>
        <w:t xml:space="preserve"> </w:t>
      </w:r>
      <w:r>
        <w:rPr>
          <w:rFonts w:ascii="SimSun" w:hAnsi="SimSun" w:eastAsia="SimSun" w:cs="SimSun"/>
          <w:sz w:val="15"/>
          <w:szCs w:val="15"/>
          <w:spacing w:val="11"/>
        </w:rPr>
        <w:t>4</w:t>
      </w:r>
      <w:r>
        <w:rPr>
          <w:rFonts w:ascii="SimSun" w:hAnsi="SimSun" w:eastAsia="SimSun" w:cs="SimSun"/>
          <w:sz w:val="15"/>
          <w:szCs w:val="15"/>
          <w:spacing w:val="70"/>
        </w:rPr>
        <w:t xml:space="preserve"> </w:t>
      </w:r>
      <w:r>
        <w:rPr>
          <w:rFonts w:ascii="SimSun" w:hAnsi="SimSun" w:eastAsia="SimSun" w:cs="SimSun"/>
          <w:sz w:val="15"/>
          <w:szCs w:val="15"/>
          <w:spacing w:val="11"/>
        </w:rPr>
        <w:t>在图中的单状态</w:t>
      </w:r>
      <w:r>
        <w:rPr>
          <w:rFonts w:ascii="SimSun" w:hAnsi="SimSun" w:eastAsia="SimSun" w:cs="SimSun"/>
          <w:sz w:val="15"/>
          <w:szCs w:val="15"/>
          <w:spacing w:val="-33"/>
        </w:rPr>
        <w:t xml:space="preserve"> </w:t>
      </w:r>
      <w:r>
        <w:rPr>
          <w:rFonts w:ascii="SimSun" w:hAnsi="SimSun" w:eastAsia="SimSun" w:cs="SimSun"/>
          <w:sz w:val="15"/>
          <w:szCs w:val="15"/>
        </w:rPr>
        <w:t>MDP</w:t>
      </w:r>
      <w:r>
        <w:rPr>
          <w:rFonts w:ascii="SimSun" w:hAnsi="SimSun" w:eastAsia="SimSun" w:cs="SimSun"/>
          <w:sz w:val="15"/>
          <w:szCs w:val="15"/>
          <w:spacing w:val="7"/>
        </w:rPr>
        <w:t xml:space="preserve">   </w:t>
      </w:r>
      <w:r>
        <w:rPr>
          <w:rFonts w:ascii="SimSun" w:hAnsi="SimSun" w:eastAsia="SimSun" w:cs="SimSun"/>
          <w:sz w:val="15"/>
          <w:szCs w:val="15"/>
          <w:spacing w:val="11"/>
        </w:rPr>
        <w:t>中(见例5.5),普通重要度采样得到的估计值非常不稳</w:t>
      </w:r>
      <w:r>
        <w:rPr>
          <w:rFonts w:ascii="SimSun" w:hAnsi="SimSun" w:eastAsia="SimSun" w:cs="SimSun"/>
          <w:sz w:val="15"/>
          <w:szCs w:val="15"/>
          <w:spacing w:val="10"/>
        </w:rPr>
        <w:t>定。这里正确的估计值</w:t>
      </w:r>
      <w:r>
        <w:rPr>
          <w:rFonts w:ascii="SimSun" w:hAnsi="SimSun" w:eastAsia="SimSun" w:cs="SimSun"/>
          <w:sz w:val="15"/>
          <w:szCs w:val="15"/>
        </w:rPr>
        <w:t xml:space="preserve"> </w:t>
      </w:r>
      <w:r>
        <w:rPr>
          <w:rFonts w:ascii="SimSun" w:hAnsi="SimSun" w:eastAsia="SimSun" w:cs="SimSun"/>
          <w:sz w:val="15"/>
          <w:szCs w:val="15"/>
          <w:spacing w:val="14"/>
        </w:rPr>
        <w:t>是1(γ=1)。尽管这确实是采样回报(使用重要度采样)的期望值，但这个采样的方差是无限大的，估计值并</w:t>
      </w:r>
      <w:r>
        <w:rPr>
          <w:rFonts w:ascii="SimSun" w:hAnsi="SimSun" w:eastAsia="SimSun" w:cs="SimSun"/>
          <w:sz w:val="15"/>
          <w:szCs w:val="15"/>
          <w:spacing w:val="10"/>
        </w:rPr>
        <w:t xml:space="preserve"> </w:t>
      </w:r>
      <w:r>
        <w:rPr>
          <w:rFonts w:ascii="SimSun" w:hAnsi="SimSun" w:eastAsia="SimSun" w:cs="SimSun"/>
          <w:sz w:val="15"/>
          <w:szCs w:val="15"/>
          <w:spacing w:val="8"/>
        </w:rPr>
        <w:t>不会收敛到这个值。这些结果是通过离轨策略的首次访问型</w:t>
      </w:r>
      <w:r>
        <w:rPr>
          <w:rFonts w:ascii="SimSun" w:hAnsi="SimSun" w:eastAsia="SimSun" w:cs="SimSun"/>
          <w:sz w:val="15"/>
          <w:szCs w:val="15"/>
          <w:spacing w:val="-14"/>
        </w:rPr>
        <w:t xml:space="preserve"> </w:t>
      </w:r>
      <w:r>
        <w:rPr>
          <w:rFonts w:ascii="SimSun" w:hAnsi="SimSun" w:eastAsia="SimSun" w:cs="SimSun"/>
          <w:sz w:val="15"/>
          <w:szCs w:val="15"/>
        </w:rPr>
        <w:t>MC</w:t>
      </w:r>
      <w:r>
        <w:rPr>
          <w:rFonts w:ascii="SimSun" w:hAnsi="SimSun" w:eastAsia="SimSun" w:cs="SimSun"/>
          <w:sz w:val="15"/>
          <w:szCs w:val="15"/>
          <w:spacing w:val="15"/>
        </w:rPr>
        <w:t xml:space="preserve">  </w:t>
      </w:r>
      <w:r>
        <w:rPr>
          <w:rFonts w:ascii="SimSun" w:hAnsi="SimSun" w:eastAsia="SimSun" w:cs="SimSun"/>
          <w:sz w:val="15"/>
          <w:szCs w:val="15"/>
          <w:spacing w:val="8"/>
        </w:rPr>
        <w:t>算法得到的</w:t>
      </w:r>
    </w:p>
    <w:p>
      <w:pPr>
        <w:sectPr>
          <w:headerReference w:type="default" r:id="rId54"/>
          <w:footerReference w:type="default" r:id="rId55"/>
          <w:pgSz w:w="9100" w:h="13250"/>
          <w:pgMar w:top="535" w:right="910" w:bottom="755" w:left="409" w:header="385" w:footer="606" w:gutter="0"/>
        </w:sectPr>
        <w:rPr/>
      </w:pPr>
    </w:p>
    <w:p>
      <w:pPr>
        <w:ind w:left="19"/>
        <w:spacing w:before="48" w:line="219" w:lineRule="auto"/>
        <w:rPr>
          <w:rFonts w:ascii="SimSun" w:hAnsi="SimSun" w:eastAsia="SimSun" w:cs="SimSun"/>
          <w:sz w:val="21"/>
          <w:szCs w:val="21"/>
        </w:rPr>
      </w:pPr>
      <w:r>
        <mc:AlternateContent xmlns:mc="http://schemas.openxmlformats.org/markup-compatibility/2006">
          <mc:Choice Requires="wps">
            <w:drawing>
              <wp:anchor distT="0" distB="0" distL="0" distR="0" simplePos="0" relativeHeight="251702272" behindDoc="0" locked="0" layoutInCell="0" allowOverlap="1">
                <wp:simplePos x="0" y="0"/>
                <wp:positionH relativeFrom="page">
                  <wp:posOffset>1988616</wp:posOffset>
                </wp:positionH>
                <wp:positionV relativeFrom="page">
                  <wp:posOffset>2057969</wp:posOffset>
                </wp:positionV>
                <wp:extent cx="47625" cy="40640"/>
                <wp:effectExtent l="0" t="0" r="0" b="0"/>
                <wp:wrapNone/>
                <wp:docPr id="36" name="TextBox 36"/>
                <wp:cNvGraphicFramePr/>
                <a:graphic>
                  <a:graphicData uri="http://schemas.microsoft.com/office/word/2010/wordprocessingShape">
                    <wps:wsp>
                      <wps:cNvSpPr txBox="1"/>
                      <wps:spPr>
                        <a:xfrm rot="16200000">
                          <a:off x="1988616" y="2057969"/>
                          <a:ext cx="47625" cy="4064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0" w:line="13" w:lineRule="exact"/>
                              <w:rPr>
                                <w:rFonts w:ascii="SimSun" w:hAnsi="SimSun" w:eastAsia="SimSun" w:cs="SimSun"/>
                                <w:sz w:val="7"/>
                                <w:szCs w:val="7"/>
                              </w:rPr>
                            </w:pPr>
                            <w:r>
                              <w:rPr>
                                <w:rFonts w:ascii="SimSun" w:hAnsi="SimSun" w:eastAsia="SimSun" w:cs="SimSun"/>
                                <w:sz w:val="7"/>
                                <w:szCs w:val="7"/>
                                <w:position w:val="1"/>
                              </w:rPr>
                              <w:t>_</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 style="position:absolute;margin-left:156.584pt;margin-top:162.045pt;mso-position-vertical-relative:page;mso-position-horizontal-relative:page;width:3.75pt;height:3.2pt;z-index:251702272;rotation:270;" o:allowincell="f" filled="false" stroked="false" type="#_x0000_t202">
                <v:fill on="false"/>
                <v:stroke on="false"/>
                <v:path/>
                <v:imagedata o:title=""/>
                <o:lock v:ext="edit" aspectratio="false"/>
                <v:textbox inset="0mm,0mm,0mm,0mm">
                  <w:txbxContent>
                    <w:p>
                      <w:pPr>
                        <w:ind w:left="20"/>
                        <w:spacing w:before="30" w:line="13" w:lineRule="exact"/>
                        <w:rPr>
                          <w:rFonts w:ascii="SimSun" w:hAnsi="SimSun" w:eastAsia="SimSun" w:cs="SimSun"/>
                          <w:sz w:val="7"/>
                          <w:szCs w:val="7"/>
                        </w:rPr>
                      </w:pPr>
                      <w:r>
                        <w:rPr>
                          <w:rFonts w:ascii="SimSun" w:hAnsi="SimSun" w:eastAsia="SimSun" w:cs="SimSun"/>
                          <w:sz w:val="7"/>
                          <w:szCs w:val="7"/>
                          <w:position w:val="1"/>
                        </w:rPr>
                        <w:t>_</w:t>
                      </w:r>
                    </w:p>
                  </w:txbxContent>
                </v:textbox>
              </v:shape>
            </w:pict>
          </mc:Fallback>
        </mc:AlternateContent>
      </w:r>
      <w:r>
        <w:drawing>
          <wp:anchor distT="0" distB="0" distL="0" distR="0" simplePos="0" relativeHeight="251701248" behindDoc="0" locked="0" layoutInCell="0" allowOverlap="1">
            <wp:simplePos x="0" y="0"/>
            <wp:positionH relativeFrom="page">
              <wp:posOffset>1397010</wp:posOffset>
            </wp:positionH>
            <wp:positionV relativeFrom="page">
              <wp:posOffset>4705389</wp:posOffset>
            </wp:positionV>
            <wp:extent cx="952470" cy="361875"/>
            <wp:effectExtent l="0" t="0" r="0" b="0"/>
            <wp:wrapNone/>
            <wp:docPr id="37" name="IM 37"/>
            <wp:cNvGraphicFramePr/>
            <a:graphic>
              <a:graphicData uri="http://schemas.openxmlformats.org/drawingml/2006/picture">
                <pic:pic>
                  <pic:nvPicPr>
                    <pic:cNvPr id="37" name="IM 37"/>
                    <pic:cNvPicPr/>
                  </pic:nvPicPr>
                  <pic:blipFill>
                    <a:blip r:embed="rId58"/>
                    <a:stretch>
                      <a:fillRect/>
                    </a:stretch>
                  </pic:blipFill>
                  <pic:spPr>
                    <a:xfrm rot="0">
                      <a:off x="0" y="0"/>
                      <a:ext cx="952470" cy="361875"/>
                    </a:xfrm>
                    <a:prstGeom prst="rect">
                      <a:avLst/>
                    </a:prstGeom>
                  </pic:spPr>
                </pic:pic>
              </a:graphicData>
            </a:graphic>
          </wp:anchor>
        </w:drawing>
      </w:r>
      <w:r>
        <w:drawing>
          <wp:anchor distT="0" distB="0" distL="0" distR="0" simplePos="0" relativeHeight="251700224" behindDoc="0" locked="0" layoutInCell="0" allowOverlap="1">
            <wp:simplePos x="0" y="0"/>
            <wp:positionH relativeFrom="page">
              <wp:posOffset>1524021</wp:posOffset>
            </wp:positionH>
            <wp:positionV relativeFrom="page">
              <wp:posOffset>5092674</wp:posOffset>
            </wp:positionV>
            <wp:extent cx="1568400" cy="355649"/>
            <wp:effectExtent l="0" t="0" r="0" b="0"/>
            <wp:wrapNone/>
            <wp:docPr id="38" name="IM 38"/>
            <wp:cNvGraphicFramePr/>
            <a:graphic>
              <a:graphicData uri="http://schemas.openxmlformats.org/drawingml/2006/picture">
                <pic:pic>
                  <pic:nvPicPr>
                    <pic:cNvPr id="38" name="IM 38"/>
                    <pic:cNvPicPr/>
                  </pic:nvPicPr>
                  <pic:blipFill>
                    <a:blip r:embed="rId59"/>
                    <a:stretch>
                      <a:fillRect/>
                    </a:stretch>
                  </pic:blipFill>
                  <pic:spPr>
                    <a:xfrm rot="0">
                      <a:off x="0" y="0"/>
                      <a:ext cx="1568400" cy="355649"/>
                    </a:xfrm>
                    <a:prstGeom prst="rect">
                      <a:avLst/>
                    </a:prstGeom>
                  </pic:spPr>
                </pic:pic>
              </a:graphicData>
            </a:graphic>
          </wp:anchor>
        </w:drawing>
      </w:r>
      <w:r>
        <w:drawing>
          <wp:anchor distT="0" distB="0" distL="0" distR="0" simplePos="0" relativeHeight="251699200" behindDoc="0" locked="0" layoutInCell="0" allowOverlap="1">
            <wp:simplePos x="0" y="0"/>
            <wp:positionH relativeFrom="page">
              <wp:posOffset>1524021</wp:posOffset>
            </wp:positionH>
            <wp:positionV relativeFrom="page">
              <wp:posOffset>5486437</wp:posOffset>
            </wp:positionV>
            <wp:extent cx="2190744" cy="342860"/>
            <wp:effectExtent l="0" t="0" r="0" b="0"/>
            <wp:wrapNone/>
            <wp:docPr id="39" name="IM 39"/>
            <wp:cNvGraphicFramePr/>
            <a:graphic>
              <a:graphicData uri="http://schemas.openxmlformats.org/drawingml/2006/picture">
                <pic:pic>
                  <pic:nvPicPr>
                    <pic:cNvPr id="39" name="IM 39"/>
                    <pic:cNvPicPr/>
                  </pic:nvPicPr>
                  <pic:blipFill>
                    <a:blip r:embed="rId60"/>
                    <a:stretch>
                      <a:fillRect/>
                    </a:stretch>
                  </pic:blipFill>
                  <pic:spPr>
                    <a:xfrm rot="0">
                      <a:off x="0" y="0"/>
                      <a:ext cx="2190744" cy="342860"/>
                    </a:xfrm>
                    <a:prstGeom prst="rect">
                      <a:avLst/>
                    </a:prstGeom>
                  </pic:spPr>
                </pic:pic>
              </a:graphicData>
            </a:graphic>
          </wp:anchor>
        </w:drawing>
      </w:r>
      <w:r>
        <w:rPr>
          <w:rFonts w:ascii="SimSun" w:hAnsi="SimSun" w:eastAsia="SimSun" w:cs="SimSun"/>
          <w:sz w:val="21"/>
          <w:szCs w:val="21"/>
          <w:spacing w:val="-21"/>
          <w:w w:val="98"/>
        </w:rPr>
        <w:t>强化学习(第2版)</w:t>
      </w:r>
    </w:p>
    <w:p>
      <w:pPr>
        <w:spacing w:line="334" w:lineRule="auto"/>
        <w:rPr>
          <w:rFonts w:ascii="Arial"/>
          <w:sz w:val="21"/>
        </w:rPr>
      </w:pPr>
      <w:r/>
    </w:p>
    <w:p>
      <w:pPr>
        <w:ind w:left="19" w:right="51" w:firstLine="10"/>
        <w:spacing w:before="69" w:line="271" w:lineRule="auto"/>
        <w:jc w:val="both"/>
        <w:rPr>
          <w:rFonts w:ascii="SimSun" w:hAnsi="SimSun" w:eastAsia="SimSun" w:cs="SimSun"/>
          <w:sz w:val="21"/>
          <w:szCs w:val="21"/>
        </w:rPr>
      </w:pPr>
      <w:r>
        <w:rPr>
          <w:rFonts w:ascii="SimSun" w:hAnsi="SimSun" w:eastAsia="SimSun" w:cs="SimSun"/>
          <w:sz w:val="21"/>
          <w:szCs w:val="21"/>
          <w:spacing w:val="-10"/>
        </w:rPr>
        <w:t>以向右的动作结束时得到的回报)会与目标策略不符，</w:t>
      </w:r>
      <w:r>
        <w:rPr>
          <w:rFonts w:ascii="SimSun" w:hAnsi="SimSun" w:eastAsia="SimSun" w:cs="SimSun"/>
          <w:sz w:val="21"/>
          <w:szCs w:val="21"/>
          <w:spacing w:val="-11"/>
        </w:rPr>
        <w:t>因此重要度采样比</w:t>
      </w:r>
      <w:r>
        <w:rPr>
          <w:rFonts w:ascii="SimSun" w:hAnsi="SimSun" w:eastAsia="SimSun" w:cs="SimSun"/>
          <w:sz w:val="21"/>
          <w:szCs w:val="21"/>
          <w:spacing w:val="-48"/>
        </w:rPr>
        <w:t xml:space="preserve"> </w:t>
      </w:r>
      <w:r>
        <w:rPr>
          <w:rFonts w:ascii="SimSun" w:hAnsi="SimSun" w:eastAsia="SimSun" w:cs="SimSun"/>
          <w:sz w:val="21"/>
          <w:szCs w:val="21"/>
          <w:spacing w:val="-11"/>
        </w:rPr>
        <w:t>p:T(t)-1的值为</w:t>
      </w:r>
      <w:r>
        <w:rPr>
          <w:rFonts w:ascii="SimSun" w:hAnsi="SimSun" w:eastAsia="SimSun" w:cs="SimSun"/>
          <w:sz w:val="21"/>
          <w:szCs w:val="21"/>
        </w:rPr>
        <w:t xml:space="preserve"> </w:t>
      </w:r>
      <w:r>
        <w:rPr>
          <w:rFonts w:ascii="SimSun" w:hAnsi="SimSun" w:eastAsia="SimSun" w:cs="SimSun"/>
          <w:sz w:val="21"/>
          <w:szCs w:val="21"/>
          <w:spacing w:val="-10"/>
        </w:rPr>
        <w:t>零，对式(5.6)中的分子与分母没有任何贡献。加权重要度采样算法只对与目标策略一致</w:t>
      </w:r>
      <w:r>
        <w:rPr>
          <w:rFonts w:ascii="SimSun" w:hAnsi="SimSun" w:eastAsia="SimSun" w:cs="SimSun"/>
          <w:sz w:val="21"/>
          <w:szCs w:val="21"/>
          <w:spacing w:val="11"/>
        </w:rPr>
        <w:t xml:space="preserve"> </w:t>
      </w:r>
      <w:r>
        <w:rPr>
          <w:rFonts w:ascii="SimSun" w:hAnsi="SimSun" w:eastAsia="SimSun" w:cs="SimSun"/>
          <w:sz w:val="21"/>
          <w:szCs w:val="21"/>
          <w:spacing w:val="-11"/>
        </w:rPr>
        <w:t>的回报进行加权平均，而所有这些回报值都是1。</w:t>
      </w:r>
    </w:p>
    <w:p>
      <w:pPr>
        <w:ind w:left="19" w:right="65" w:firstLine="390"/>
        <w:spacing w:before="130" w:line="254" w:lineRule="auto"/>
        <w:rPr>
          <w:rFonts w:ascii="SimSun" w:hAnsi="SimSun" w:eastAsia="SimSun" w:cs="SimSun"/>
          <w:sz w:val="21"/>
          <w:szCs w:val="21"/>
        </w:rPr>
      </w:pPr>
      <w:r>
        <w:rPr>
          <w:rFonts w:ascii="SimSun" w:hAnsi="SimSun" w:eastAsia="SimSun" w:cs="SimSun"/>
          <w:sz w:val="21"/>
          <w:szCs w:val="21"/>
          <w:spacing w:val="-13"/>
        </w:rPr>
        <w:t>我们可以通过简单计算来确认，在这个例子中经过重要度采样加权过的回报值的方差</w:t>
      </w:r>
      <w:r>
        <w:rPr>
          <w:rFonts w:ascii="SimSun" w:hAnsi="SimSun" w:eastAsia="SimSun" w:cs="SimSun"/>
          <w:sz w:val="21"/>
          <w:szCs w:val="21"/>
          <w:spacing w:val="10"/>
        </w:rPr>
        <w:t xml:space="preserve"> </w:t>
      </w:r>
      <w:r>
        <w:rPr>
          <w:rFonts w:ascii="SimSun" w:hAnsi="SimSun" w:eastAsia="SimSun" w:cs="SimSun"/>
          <w:sz w:val="21"/>
          <w:szCs w:val="21"/>
          <w:spacing w:val="-12"/>
        </w:rPr>
        <w:t>是无穷的。随机变量</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12"/>
        </w:rPr>
        <w:t>X</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12"/>
        </w:rPr>
        <w:t>的方差的定义是其相对于均值</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2"/>
        </w:rPr>
        <w:t>X</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12"/>
        </w:rPr>
        <w:t>的偏差的期望值，可以写为</w:t>
      </w:r>
    </w:p>
    <w:p>
      <w:pPr>
        <w:ind w:left="1139"/>
        <w:spacing w:before="193" w:line="228" w:lineRule="auto"/>
        <w:rPr>
          <w:rFonts w:ascii="Times New Roman" w:hAnsi="Times New Roman" w:eastAsia="Times New Roman" w:cs="Times New Roman"/>
          <w:sz w:val="27"/>
          <w:szCs w:val="27"/>
        </w:rPr>
      </w:pPr>
      <w:r>
        <w:rPr>
          <w:rFonts w:ascii="Times New Roman" w:hAnsi="Times New Roman" w:eastAsia="Times New Roman" w:cs="Times New Roman"/>
          <w:sz w:val="21"/>
          <w:szCs w:val="21"/>
          <w:spacing w:val="-1"/>
        </w:rPr>
        <w:t>Var[X]=E</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5"/>
          <w:szCs w:val="25"/>
          <w:spacing w:val="-1"/>
        </w:rPr>
        <w:t>(X-x)²</w:t>
      </w:r>
      <w:r>
        <w:rPr>
          <w:rFonts w:ascii="Times New Roman" w:hAnsi="Times New Roman" w:eastAsia="Times New Roman" w:cs="Times New Roman"/>
          <w:sz w:val="25"/>
          <w:szCs w:val="25"/>
          <w:spacing w:val="8"/>
        </w:rPr>
        <w:t xml:space="preserve">  </w:t>
      </w:r>
      <w:r>
        <w:rPr>
          <w:rFonts w:ascii="SimSun" w:hAnsi="SimSun" w:eastAsia="SimSun" w:cs="SimSun"/>
          <w:sz w:val="15"/>
          <w:szCs w:val="15"/>
          <w:spacing w:val="-1"/>
          <w:position w:val="11"/>
        </w:rPr>
        <w:t>2]</w:t>
      </w:r>
      <w:r>
        <w:rPr>
          <w:rFonts w:ascii="SimSun" w:hAnsi="SimSun" w:eastAsia="SimSun" w:cs="SimSun"/>
          <w:sz w:val="15"/>
          <w:szCs w:val="15"/>
          <w:spacing w:val="33"/>
          <w:position w:val="11"/>
        </w:rPr>
        <w:t xml:space="preserve"> </w:t>
      </w:r>
      <w:r>
        <w:rPr>
          <w:rFonts w:ascii="Times New Roman" w:hAnsi="Times New Roman" w:eastAsia="Times New Roman" w:cs="Times New Roman"/>
          <w:sz w:val="27"/>
          <w:szCs w:val="27"/>
          <w:spacing w:val="-1"/>
        </w:rPr>
        <w:t>=E[X²-2XX+X²]=E[x²]-x²</w:t>
      </w:r>
      <w:r>
        <w:rPr>
          <w:rFonts w:ascii="Times New Roman" w:hAnsi="Times New Roman" w:eastAsia="Times New Roman" w:cs="Times New Roman"/>
          <w:sz w:val="27"/>
          <w:szCs w:val="27"/>
          <w:spacing w:val="-48"/>
        </w:rPr>
        <w:t xml:space="preserve"> </w:t>
      </w:r>
      <w:r>
        <w:rPr>
          <w:rFonts w:ascii="Times New Roman" w:hAnsi="Times New Roman" w:eastAsia="Times New Roman" w:cs="Times New Roman"/>
          <w:sz w:val="27"/>
          <w:szCs w:val="27"/>
          <w:spacing w:val="-1"/>
        </w:rPr>
        <w:t>.</w:t>
      </w:r>
    </w:p>
    <w:p>
      <w:pPr>
        <w:ind w:left="19"/>
        <w:spacing w:before="213" w:line="370" w:lineRule="exact"/>
        <w:rPr>
          <w:rFonts w:ascii="SimSun" w:hAnsi="SimSun" w:eastAsia="SimSun" w:cs="SimSun"/>
          <w:sz w:val="21"/>
          <w:szCs w:val="21"/>
        </w:rPr>
      </w:pPr>
      <w:r>
        <w:rPr>
          <w:rFonts w:ascii="SimSun" w:hAnsi="SimSun" w:eastAsia="SimSun" w:cs="SimSun"/>
          <w:sz w:val="21"/>
          <w:szCs w:val="21"/>
          <w:spacing w:val="-12"/>
          <w:position w:val="12"/>
        </w:rPr>
        <w:t>因此，如果像在这个例子中这样，均值是有限的，那么当且仅当</w:t>
      </w:r>
      <w:r>
        <w:rPr>
          <w:rFonts w:ascii="SimSun" w:hAnsi="SimSun" w:eastAsia="SimSun" w:cs="SimSun"/>
          <w:sz w:val="21"/>
          <w:szCs w:val="21"/>
          <w:spacing w:val="-13"/>
          <w:position w:val="12"/>
        </w:rPr>
        <w:t>随机变量平方的期望是无</w:t>
      </w:r>
    </w:p>
    <w:p>
      <w:pPr>
        <w:ind w:left="19"/>
        <w:spacing w:before="1" w:line="218" w:lineRule="auto"/>
        <w:rPr>
          <w:rFonts w:ascii="SimSun" w:hAnsi="SimSun" w:eastAsia="SimSun" w:cs="SimSun"/>
          <w:sz w:val="21"/>
          <w:szCs w:val="21"/>
        </w:rPr>
      </w:pPr>
      <w:r>
        <w:rPr>
          <w:rFonts w:ascii="SimSun" w:hAnsi="SimSun" w:eastAsia="SimSun" w:cs="SimSun"/>
          <w:sz w:val="21"/>
          <w:szCs w:val="21"/>
          <w:spacing w:val="-13"/>
        </w:rPr>
        <w:t>穷时方差才为无穷。因此我们需要证明经过重要度采样加权过的回报的平方的期望是无穷</w:t>
      </w:r>
    </w:p>
    <w:p>
      <w:pPr>
        <w:ind w:firstLine="2689"/>
        <w:spacing w:before="53" w:line="760" w:lineRule="exact"/>
        <w:textAlignment w:val="center"/>
        <w:rPr/>
      </w:pPr>
      <w:r>
        <w:drawing>
          <wp:inline distT="0" distB="0" distL="0" distR="0">
            <wp:extent cx="1403366" cy="482612"/>
            <wp:effectExtent l="0" t="0" r="0" b="0"/>
            <wp:docPr id="40" name="IM 40"/>
            <wp:cNvGraphicFramePr/>
            <a:graphic>
              <a:graphicData uri="http://schemas.openxmlformats.org/drawingml/2006/picture">
                <pic:pic>
                  <pic:nvPicPr>
                    <pic:cNvPr id="40" name="IM 40"/>
                    <pic:cNvPicPr/>
                  </pic:nvPicPr>
                  <pic:blipFill>
                    <a:blip r:embed="rId61"/>
                    <a:stretch>
                      <a:fillRect/>
                    </a:stretch>
                  </pic:blipFill>
                  <pic:spPr>
                    <a:xfrm rot="0">
                      <a:off x="0" y="0"/>
                      <a:ext cx="1403366" cy="482612"/>
                    </a:xfrm>
                    <a:prstGeom prst="rect">
                      <a:avLst/>
                    </a:prstGeom>
                  </pic:spPr>
                </pic:pic>
              </a:graphicData>
            </a:graphic>
          </wp:inline>
        </w:drawing>
      </w:r>
    </w:p>
    <w:p>
      <w:pPr>
        <w:ind w:left="9" w:right="35" w:firstLine="30"/>
        <w:spacing w:before="119" w:line="295" w:lineRule="auto"/>
        <w:jc w:val="both"/>
        <w:rPr>
          <w:rFonts w:ascii="SimSun" w:hAnsi="SimSun" w:eastAsia="SimSun" w:cs="SimSun"/>
          <w:sz w:val="21"/>
          <w:szCs w:val="21"/>
        </w:rPr>
      </w:pPr>
      <w:r>
        <w:rPr>
          <w:rFonts w:ascii="SimSun" w:hAnsi="SimSun" w:eastAsia="SimSun" w:cs="SimSun"/>
          <w:sz w:val="21"/>
          <w:szCs w:val="21"/>
          <w:spacing w:val="-13"/>
        </w:rPr>
        <w:t>为了计算这个期望，我们把它根据幕的长度和终止情况进行分类。首先注意到，任意以向</w:t>
      </w:r>
      <w:r>
        <w:rPr>
          <w:rFonts w:ascii="SimSun" w:hAnsi="SimSun" w:eastAsia="SimSun" w:cs="SimSun"/>
          <w:sz w:val="21"/>
          <w:szCs w:val="21"/>
          <w:spacing w:val="16"/>
        </w:rPr>
        <w:t xml:space="preserve"> </w:t>
      </w:r>
      <w:r>
        <w:rPr>
          <w:rFonts w:ascii="SimSun" w:hAnsi="SimSun" w:eastAsia="SimSun" w:cs="SimSun"/>
          <w:sz w:val="21"/>
          <w:szCs w:val="21"/>
          <w:spacing w:val="-12"/>
        </w:rPr>
        <w:t>右的动作结束的幕，其重要度采样比都是零，因为目标策</w:t>
      </w:r>
      <w:r>
        <w:rPr>
          <w:rFonts w:ascii="SimSun" w:hAnsi="SimSun" w:eastAsia="SimSun" w:cs="SimSun"/>
          <w:sz w:val="21"/>
          <w:szCs w:val="21"/>
          <w:spacing w:val="-13"/>
        </w:rPr>
        <w:t>略永远不会采取这样的动作。这</w:t>
      </w:r>
      <w:r>
        <w:rPr>
          <w:rFonts w:ascii="SimSun" w:hAnsi="SimSun" w:eastAsia="SimSun" w:cs="SimSun"/>
          <w:sz w:val="21"/>
          <w:szCs w:val="21"/>
        </w:rPr>
        <w:t xml:space="preserve"> </w:t>
      </w:r>
      <w:r>
        <w:rPr>
          <w:rFonts w:ascii="SimSun" w:hAnsi="SimSun" w:eastAsia="SimSun" w:cs="SimSun"/>
          <w:sz w:val="21"/>
          <w:szCs w:val="21"/>
          <w:spacing w:val="-10"/>
        </w:rPr>
        <w:t>样的采样序列不会对期望产生贡献(括号中的值等于零),因此可以忽略。我们现在只需要</w:t>
      </w:r>
      <w:r>
        <w:rPr>
          <w:rFonts w:ascii="SimSun" w:hAnsi="SimSun" w:eastAsia="SimSun" w:cs="SimSun"/>
          <w:sz w:val="21"/>
          <w:szCs w:val="21"/>
          <w:spacing w:val="14"/>
        </w:rPr>
        <w:t xml:space="preserve"> </w:t>
      </w:r>
      <w:r>
        <w:rPr>
          <w:rFonts w:ascii="SimSun" w:hAnsi="SimSun" w:eastAsia="SimSun" w:cs="SimSun"/>
          <w:sz w:val="21"/>
          <w:szCs w:val="21"/>
          <w:spacing w:val="-7"/>
        </w:rPr>
        <w:t>考虑包含了一定数量(可能是零)的向左的动作返回到非终止状态，然后再接着一个向左</w:t>
      </w:r>
      <w:r>
        <w:rPr>
          <w:rFonts w:ascii="SimSun" w:hAnsi="SimSun" w:eastAsia="SimSun" w:cs="SimSun"/>
          <w:sz w:val="21"/>
          <w:szCs w:val="21"/>
          <w:spacing w:val="7"/>
        </w:rPr>
        <w:t xml:space="preserve"> </w:t>
      </w:r>
      <w:r>
        <w:rPr>
          <w:rFonts w:ascii="SimSun" w:hAnsi="SimSun" w:eastAsia="SimSun" w:cs="SimSun"/>
          <w:sz w:val="21"/>
          <w:szCs w:val="21"/>
          <w:spacing w:val="-4"/>
        </w:rPr>
        <w:t>的动作转移到终止状态的幕。所有这些幕的回报值都是</w:t>
      </w:r>
      <w:r>
        <w:rPr>
          <w:rFonts w:ascii="SimSun" w:hAnsi="SimSun" w:eastAsia="SimSun" w:cs="SimSun"/>
          <w:sz w:val="21"/>
          <w:szCs w:val="21"/>
          <w:spacing w:val="-5"/>
        </w:rPr>
        <w:t>1,所以可以忽略</w:t>
      </w:r>
      <w:r>
        <w:rPr>
          <w:rFonts w:ascii="Times New Roman" w:hAnsi="Times New Roman" w:eastAsia="Times New Roman" w:cs="Times New Roman"/>
          <w:sz w:val="21"/>
          <w:szCs w:val="21"/>
          <w:spacing w:val="-4"/>
        </w:rPr>
        <w:t>Go</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5"/>
        </w:rPr>
        <w:t>项。为了获</w:t>
      </w:r>
      <w:r>
        <w:rPr>
          <w:rFonts w:ascii="SimSun" w:hAnsi="SimSun" w:eastAsia="SimSun" w:cs="SimSun"/>
          <w:sz w:val="21"/>
          <w:szCs w:val="21"/>
        </w:rPr>
        <w:t xml:space="preserve"> </w:t>
      </w:r>
      <w:r>
        <w:rPr>
          <w:rFonts w:ascii="SimSun" w:hAnsi="SimSun" w:eastAsia="SimSun" w:cs="SimSun"/>
          <w:sz w:val="21"/>
          <w:szCs w:val="21"/>
          <w:spacing w:val="-12"/>
        </w:rPr>
        <w:t>得平方的期望，我们只需要考虑每种长度的幕，将每种长</w:t>
      </w:r>
      <w:r>
        <w:rPr>
          <w:rFonts w:ascii="SimSun" w:hAnsi="SimSun" w:eastAsia="SimSun" w:cs="SimSun"/>
          <w:sz w:val="21"/>
          <w:szCs w:val="21"/>
          <w:spacing w:val="-13"/>
        </w:rPr>
        <w:t>度的幕的出现概率乘以重要度采</w:t>
      </w:r>
      <w:r>
        <w:rPr>
          <w:rFonts w:ascii="SimSun" w:hAnsi="SimSun" w:eastAsia="SimSun" w:cs="SimSun"/>
          <w:sz w:val="21"/>
          <w:szCs w:val="21"/>
        </w:rPr>
        <w:t xml:space="preserve"> </w:t>
      </w:r>
      <w:r>
        <w:rPr>
          <w:rFonts w:ascii="SimSun" w:hAnsi="SimSun" w:eastAsia="SimSun" w:cs="SimSun"/>
          <w:sz w:val="21"/>
          <w:szCs w:val="21"/>
          <w:spacing w:val="-15"/>
        </w:rPr>
        <w:t>样比的平方，再将它们加起来：</w:t>
      </w:r>
    </w:p>
    <w:p>
      <w:pPr>
        <w:ind w:left="6359" w:firstLine="10"/>
        <w:spacing w:before="270" w:line="532" w:lineRule="auto"/>
        <w:jc w:val="both"/>
        <w:rPr>
          <w:rFonts w:ascii="SimSun" w:hAnsi="SimSun" w:eastAsia="SimSun" w:cs="SimSun"/>
          <w:sz w:val="21"/>
          <w:szCs w:val="21"/>
        </w:rPr>
      </w:pPr>
      <w:r>
        <w:rPr>
          <w:rFonts w:ascii="SimSun" w:hAnsi="SimSun" w:eastAsia="SimSun" w:cs="SimSun"/>
          <w:sz w:val="21"/>
          <w:szCs w:val="21"/>
          <w:spacing w:val="5"/>
        </w:rPr>
        <w:t>(长度为1的幕)</w:t>
      </w:r>
      <w:r>
        <w:rPr>
          <w:rFonts w:ascii="SimSun" w:hAnsi="SimSun" w:eastAsia="SimSun" w:cs="SimSun"/>
          <w:sz w:val="21"/>
          <w:szCs w:val="21"/>
        </w:rPr>
        <w:t xml:space="preserve"> </w:t>
      </w:r>
      <w:r>
        <w:rPr>
          <w:rFonts w:ascii="SimSun" w:hAnsi="SimSun" w:eastAsia="SimSun" w:cs="SimSun"/>
          <w:sz w:val="21"/>
          <w:szCs w:val="21"/>
          <w:spacing w:val="3"/>
        </w:rPr>
        <w:t>(长度为2的幕)</w:t>
      </w:r>
    </w:p>
    <w:p>
      <w:pPr>
        <w:ind w:right="19"/>
        <w:spacing w:before="1" w:line="218" w:lineRule="auto"/>
        <w:jc w:val="right"/>
        <w:rPr>
          <w:rFonts w:ascii="SimSun" w:hAnsi="SimSun" w:eastAsia="SimSun" w:cs="SimSun"/>
          <w:sz w:val="21"/>
          <w:szCs w:val="21"/>
        </w:rPr>
      </w:pPr>
      <w:r>
        <w:rPr>
          <w:rFonts w:ascii="SimSun" w:hAnsi="SimSun" w:eastAsia="SimSun" w:cs="SimSun"/>
          <w:sz w:val="21"/>
          <w:szCs w:val="21"/>
          <w:spacing w:val="3"/>
        </w:rPr>
        <w:t>(长度为3的幕)</w:t>
      </w:r>
    </w:p>
    <w:p>
      <w:pPr>
        <w:ind w:left="1460"/>
        <w:spacing w:before="276" w:line="226" w:lineRule="exact"/>
        <w:rPr>
          <w:rFonts w:ascii="SimSun" w:hAnsi="SimSun" w:eastAsia="SimSun" w:cs="SimSun"/>
          <w:sz w:val="16"/>
          <w:szCs w:val="16"/>
        </w:rPr>
      </w:pPr>
      <w:r>
        <w:rPr>
          <w:rFonts w:ascii="SimSun" w:hAnsi="SimSun" w:eastAsia="SimSun" w:cs="SimSun"/>
          <w:sz w:val="16"/>
          <w:szCs w:val="16"/>
          <w:spacing w:val="4"/>
          <w:position w:val="1"/>
        </w:rPr>
        <w:t>+…</w:t>
      </w:r>
    </w:p>
    <w:p>
      <w:pPr>
        <w:ind w:firstLine="1259"/>
        <w:spacing w:before="41" w:line="600" w:lineRule="exact"/>
        <w:textAlignment w:val="center"/>
        <w:rPr/>
      </w:pPr>
      <w:r>
        <w:drawing>
          <wp:inline distT="0" distB="0" distL="0" distR="0">
            <wp:extent cx="2311400" cy="380974"/>
            <wp:effectExtent l="0" t="0" r="0" b="0"/>
            <wp:docPr id="41" name="IM 41"/>
            <wp:cNvGraphicFramePr/>
            <a:graphic>
              <a:graphicData uri="http://schemas.openxmlformats.org/drawingml/2006/picture">
                <pic:pic>
                  <pic:nvPicPr>
                    <pic:cNvPr id="41" name="IM 41"/>
                    <pic:cNvPicPr/>
                  </pic:nvPicPr>
                  <pic:blipFill>
                    <a:blip r:embed="rId62"/>
                    <a:stretch>
                      <a:fillRect/>
                    </a:stretch>
                  </pic:blipFill>
                  <pic:spPr>
                    <a:xfrm rot="0">
                      <a:off x="0" y="0"/>
                      <a:ext cx="2311400" cy="380974"/>
                    </a:xfrm>
                    <a:prstGeom prst="rect">
                      <a:avLst/>
                    </a:prstGeom>
                  </pic:spPr>
                </pic:pic>
              </a:graphicData>
            </a:graphic>
          </wp:inline>
        </w:drawing>
      </w:r>
    </w:p>
    <w:p>
      <w:pPr>
        <w:ind w:left="29" w:right="57" w:hanging="10"/>
        <w:spacing w:before="226" w:line="264" w:lineRule="auto"/>
        <w:rPr>
          <w:rFonts w:ascii="SimSun" w:hAnsi="SimSun" w:eastAsia="SimSun" w:cs="SimSun"/>
          <w:sz w:val="21"/>
          <w:szCs w:val="21"/>
        </w:rPr>
      </w:pPr>
      <w:r>
        <w:rPr>
          <w:rFonts w:ascii="SimSun" w:hAnsi="SimSun" w:eastAsia="SimSun" w:cs="SimSun"/>
          <w:sz w:val="21"/>
          <w:szCs w:val="21"/>
          <w:spacing w:val="-4"/>
        </w:rPr>
        <w:t>练习5.6</w:t>
      </w:r>
      <w:r>
        <w:rPr>
          <w:rFonts w:ascii="SimSun" w:hAnsi="SimSun" w:eastAsia="SimSun" w:cs="SimSun"/>
          <w:sz w:val="21"/>
          <w:szCs w:val="21"/>
          <w:spacing w:val="84"/>
        </w:rPr>
        <w:t xml:space="preserve"> </w:t>
      </w:r>
      <w:r>
        <w:rPr>
          <w:rFonts w:ascii="SimSun" w:hAnsi="SimSun" w:eastAsia="SimSun" w:cs="SimSun"/>
          <w:sz w:val="21"/>
          <w:szCs w:val="21"/>
          <w:spacing w:val="-4"/>
        </w:rPr>
        <w:t>给定用</w:t>
      </w: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4"/>
        </w:rPr>
        <w:t>生成的回报，类比公式(5.6),用动作价值函数</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4"/>
        </w:rPr>
        <w:t>Q(</w:t>
      </w:r>
      <w:r>
        <w:rPr>
          <w:rFonts w:ascii="Times New Roman" w:hAnsi="Times New Roman" w:eastAsia="Times New Roman" w:cs="Times New Roman"/>
          <w:sz w:val="21"/>
          <w:szCs w:val="21"/>
          <w:spacing w:val="-5"/>
        </w:rPr>
        <w:t>s,a)</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5"/>
        </w:rPr>
        <w:t>替代状态价值</w:t>
      </w:r>
      <w:r>
        <w:rPr>
          <w:rFonts w:ascii="SimSun" w:hAnsi="SimSun" w:eastAsia="SimSun" w:cs="SimSun"/>
          <w:sz w:val="21"/>
          <w:szCs w:val="21"/>
        </w:rPr>
        <w:t xml:space="preserve"> </w:t>
      </w:r>
      <w:r>
        <w:rPr>
          <w:rFonts w:ascii="SimSun" w:hAnsi="SimSun" w:eastAsia="SimSun" w:cs="SimSun"/>
          <w:sz w:val="21"/>
          <w:szCs w:val="21"/>
          <w:spacing w:val="-10"/>
        </w:rPr>
        <w:t>函数</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10"/>
        </w:rPr>
        <w:t>V(s),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0"/>
        </w:rPr>
        <w:t>得到的式子是什么?</w:t>
      </w:r>
    </w:p>
    <w:p>
      <w:pPr>
        <w:ind w:right="43" w:firstLine="29"/>
        <w:spacing w:before="183" w:line="281" w:lineRule="auto"/>
        <w:jc w:val="both"/>
        <w:rPr>
          <w:rFonts w:ascii="SimSun" w:hAnsi="SimSun" w:eastAsia="SimSun" w:cs="SimSun"/>
          <w:sz w:val="21"/>
          <w:szCs w:val="21"/>
        </w:rPr>
      </w:pPr>
      <w:r>
        <w:rPr>
          <w:rFonts w:ascii="SimSun" w:hAnsi="SimSun" w:eastAsia="SimSun" w:cs="SimSun"/>
          <w:sz w:val="21"/>
          <w:szCs w:val="21"/>
          <w:spacing w:val="-5"/>
        </w:rPr>
        <w:t>练习5.7</w:t>
      </w:r>
      <w:r>
        <w:rPr>
          <w:rFonts w:ascii="SimSun" w:hAnsi="SimSun" w:eastAsia="SimSun" w:cs="SimSun"/>
          <w:sz w:val="21"/>
          <w:szCs w:val="21"/>
          <w:spacing w:val="39"/>
        </w:rPr>
        <w:t xml:space="preserve"> </w:t>
      </w:r>
      <w:r>
        <w:rPr>
          <w:rFonts w:ascii="SimSun" w:hAnsi="SimSun" w:eastAsia="SimSun" w:cs="SimSun"/>
          <w:sz w:val="21"/>
          <w:szCs w:val="21"/>
          <w:spacing w:val="-5"/>
        </w:rPr>
        <w:t>实际在使用普通重要度采样时，与图5.3所示的</w:t>
      </w:r>
      <w:r>
        <w:rPr>
          <w:rFonts w:ascii="SimSun" w:hAnsi="SimSun" w:eastAsia="SimSun" w:cs="SimSun"/>
          <w:sz w:val="21"/>
          <w:szCs w:val="21"/>
          <w:spacing w:val="-6"/>
        </w:rPr>
        <w:t>学习曲线一样，错误率随着训</w:t>
      </w:r>
      <w:r>
        <w:rPr>
          <w:rFonts w:ascii="SimSun" w:hAnsi="SimSun" w:eastAsia="SimSun" w:cs="SimSun"/>
          <w:sz w:val="21"/>
          <w:szCs w:val="21"/>
        </w:rPr>
        <w:t xml:space="preserve"> </w:t>
      </w:r>
      <w:r>
        <w:rPr>
          <w:rFonts w:ascii="SimSun" w:hAnsi="SimSun" w:eastAsia="SimSun" w:cs="SimSun"/>
          <w:sz w:val="21"/>
          <w:szCs w:val="21"/>
          <w:spacing w:val="-7"/>
        </w:rPr>
        <w:t>练一般都是下降的。但是对于加权重要度采样，错误率会先上升然后下降</w:t>
      </w:r>
      <w:r>
        <w:rPr>
          <w:rFonts w:ascii="SimSun" w:hAnsi="SimSun" w:eastAsia="SimSun" w:cs="SimSun"/>
          <w:sz w:val="21"/>
          <w:szCs w:val="21"/>
          <w:spacing w:val="-8"/>
        </w:rPr>
        <w:t>。为什么会这</w:t>
      </w:r>
      <w:r>
        <w:rPr>
          <w:rFonts w:ascii="SimSun" w:hAnsi="SimSun" w:eastAsia="SimSun" w:cs="SimSun"/>
          <w:sz w:val="21"/>
          <w:szCs w:val="21"/>
        </w:rPr>
        <w:t xml:space="preserve"> </w:t>
      </w:r>
      <w:r>
        <w:rPr>
          <w:rFonts w:ascii="SimSun" w:hAnsi="SimSun" w:eastAsia="SimSun" w:cs="SimSun"/>
          <w:sz w:val="21"/>
          <w:szCs w:val="21"/>
          <w:spacing w:val="-3"/>
        </w:rPr>
        <w:t>样?</w:t>
      </w:r>
    </w:p>
    <w:p>
      <w:pPr>
        <w:sectPr>
          <w:headerReference w:type="default" r:id="rId14"/>
          <w:footerReference w:type="default" r:id="rId57"/>
          <w:pgSz w:w="9100" w:h="13250"/>
          <w:pgMar w:top="400" w:right="374" w:bottom="648" w:left="950" w:header="0" w:footer="509" w:gutter="0"/>
        </w:sectPr>
        <w:rPr/>
      </w:pPr>
    </w:p>
    <w:p>
      <w:pPr>
        <w:ind w:right="182"/>
        <w:spacing w:line="218" w:lineRule="auto"/>
        <w:jc w:val="right"/>
        <w:rPr>
          <w:rFonts w:ascii="SimSun" w:hAnsi="SimSun" w:eastAsia="SimSun" w:cs="SimSun"/>
          <w:sz w:val="17"/>
          <w:szCs w:val="17"/>
        </w:rPr>
      </w:pPr>
      <w:r>
        <w:rPr>
          <w:rFonts w:ascii="SimSun" w:hAnsi="SimSun" w:eastAsia="SimSun" w:cs="SimSun"/>
          <w:sz w:val="17"/>
          <w:szCs w:val="17"/>
          <w:spacing w:val="5"/>
        </w:rPr>
        <w:t>第5章</w:t>
      </w:r>
      <w:r>
        <w:rPr>
          <w:rFonts w:ascii="SimSun" w:hAnsi="SimSun" w:eastAsia="SimSun" w:cs="SimSun"/>
          <w:sz w:val="17"/>
          <w:szCs w:val="17"/>
          <w:spacing w:val="29"/>
          <w:w w:val="101"/>
        </w:rPr>
        <w:t xml:space="preserve"> </w:t>
      </w:r>
      <w:r>
        <w:rPr>
          <w:rFonts w:ascii="SimSun" w:hAnsi="SimSun" w:eastAsia="SimSun" w:cs="SimSun"/>
          <w:sz w:val="17"/>
          <w:szCs w:val="17"/>
          <w:spacing w:val="5"/>
        </w:rPr>
        <w:t>蒙特卡洛方法</w:t>
      </w:r>
    </w:p>
    <w:p>
      <w:pPr>
        <w:spacing w:line="349" w:lineRule="auto"/>
        <w:rPr>
          <w:rFonts w:ascii="Arial"/>
          <w:sz w:val="21"/>
        </w:rPr>
      </w:pPr>
      <w:r/>
    </w:p>
    <w:p>
      <w:pPr>
        <w:ind w:left="30" w:right="187" w:hanging="10"/>
        <w:spacing w:before="69" w:line="258" w:lineRule="auto"/>
        <w:rPr>
          <w:rFonts w:ascii="SimSun" w:hAnsi="SimSun" w:eastAsia="SimSun" w:cs="SimSun"/>
          <w:sz w:val="21"/>
          <w:szCs w:val="21"/>
        </w:rPr>
      </w:pPr>
      <w:r>
        <w:rPr>
          <w:rFonts w:ascii="SimSun" w:hAnsi="SimSun" w:eastAsia="SimSun" w:cs="SimSun"/>
          <w:sz w:val="21"/>
          <w:szCs w:val="21"/>
          <w:spacing w:val="-3"/>
        </w:rPr>
        <w:t>练习5.8</w:t>
      </w:r>
      <w:r>
        <w:rPr>
          <w:rFonts w:ascii="SimSun" w:hAnsi="SimSun" w:eastAsia="SimSun" w:cs="SimSun"/>
          <w:sz w:val="21"/>
          <w:szCs w:val="21"/>
          <w:spacing w:val="73"/>
        </w:rPr>
        <w:t xml:space="preserve"> </w:t>
      </w:r>
      <w:r>
        <w:rPr>
          <w:rFonts w:ascii="SimSun" w:hAnsi="SimSun" w:eastAsia="SimSun" w:cs="SimSun"/>
          <w:sz w:val="21"/>
          <w:szCs w:val="21"/>
          <w:spacing w:val="-3"/>
        </w:rPr>
        <w:t>在图5.4和例5.5的结果中采用了首次访问</w:t>
      </w:r>
      <w:r>
        <w:rPr>
          <w:rFonts w:ascii="SimSun" w:hAnsi="SimSun" w:eastAsia="SimSun" w:cs="SimSun"/>
          <w:sz w:val="21"/>
          <w:szCs w:val="21"/>
          <w:spacing w:val="-4"/>
        </w:rPr>
        <w:t>型</w:t>
      </w:r>
      <w:r>
        <w:rPr>
          <w:rFonts w:ascii="Times New Roman" w:hAnsi="Times New Roman" w:eastAsia="Times New Roman" w:cs="Times New Roman"/>
          <w:sz w:val="21"/>
          <w:szCs w:val="21"/>
          <w:spacing w:val="-3"/>
        </w:rPr>
        <w:t>MC</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4"/>
        </w:rPr>
        <w:t>方法。假设在同样的问题中</w:t>
      </w:r>
      <w:r>
        <w:rPr>
          <w:rFonts w:ascii="SimSun" w:hAnsi="SimSun" w:eastAsia="SimSun" w:cs="SimSun"/>
          <w:sz w:val="21"/>
          <w:szCs w:val="21"/>
        </w:rPr>
        <w:t xml:space="preserve"> </w:t>
      </w:r>
      <w:r>
        <w:rPr>
          <w:rFonts w:ascii="SimSun" w:hAnsi="SimSun" w:eastAsia="SimSun" w:cs="SimSun"/>
          <w:sz w:val="21"/>
          <w:szCs w:val="21"/>
          <w:spacing w:val="-7"/>
        </w:rPr>
        <w:t>采用了每次访问型</w:t>
      </w:r>
      <w:r>
        <w:rPr>
          <w:rFonts w:ascii="Times New Roman" w:hAnsi="Times New Roman" w:eastAsia="Times New Roman" w:cs="Times New Roman"/>
          <w:sz w:val="21"/>
          <w:szCs w:val="21"/>
          <w:spacing w:val="-7"/>
        </w:rPr>
        <w:t>MC</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7"/>
        </w:rPr>
        <w:t>方法。估计器的方差仍会是无穷吗?为什么?</w:t>
      </w:r>
    </w:p>
    <w:p>
      <w:pPr>
        <w:spacing w:line="458" w:lineRule="auto"/>
        <w:rPr>
          <w:rFonts w:ascii="Arial"/>
          <w:sz w:val="21"/>
        </w:rPr>
      </w:pPr>
      <w:r/>
    </w:p>
    <w:p>
      <w:pPr>
        <w:ind w:left="20"/>
        <w:spacing w:before="81" w:line="195" w:lineRule="auto"/>
        <w:rPr>
          <w:rFonts w:ascii="SimHei" w:hAnsi="SimHei" w:eastAsia="SimHei" w:cs="SimHei"/>
          <w:sz w:val="21"/>
          <w:szCs w:val="21"/>
        </w:rPr>
      </w:pPr>
      <w:r>
        <w:rPr>
          <w:rFonts w:ascii="SimHei" w:hAnsi="SimHei" w:eastAsia="SimHei" w:cs="SimHei"/>
          <w:sz w:val="25"/>
          <w:szCs w:val="25"/>
          <w:spacing w:val="-6"/>
        </w:rPr>
        <w:t>5.6</w:t>
      </w:r>
      <w:r>
        <w:rPr>
          <w:rFonts w:ascii="SimHei" w:hAnsi="SimHei" w:eastAsia="SimHei" w:cs="SimHei"/>
          <w:sz w:val="25"/>
          <w:szCs w:val="25"/>
          <w:spacing w:val="19"/>
        </w:rPr>
        <w:t xml:space="preserve">  </w:t>
      </w:r>
      <w:r>
        <w:rPr>
          <w:rFonts w:ascii="SimHei" w:hAnsi="SimHei" w:eastAsia="SimHei" w:cs="SimHei"/>
          <w:sz w:val="21"/>
          <w:szCs w:val="21"/>
          <w:spacing w:val="-6"/>
        </w:rPr>
        <w:t>增</w:t>
      </w:r>
      <w:r>
        <w:rPr>
          <w:rFonts w:ascii="SimHei" w:hAnsi="SimHei" w:eastAsia="SimHei" w:cs="SimHei"/>
          <w:sz w:val="21"/>
          <w:szCs w:val="21"/>
          <w:spacing w:val="8"/>
        </w:rPr>
        <w:t xml:space="preserve"> </w:t>
      </w:r>
      <w:r>
        <w:rPr>
          <w:rFonts w:ascii="SimHei" w:hAnsi="SimHei" w:eastAsia="SimHei" w:cs="SimHei"/>
          <w:sz w:val="21"/>
          <w:szCs w:val="21"/>
          <w:spacing w:val="-6"/>
        </w:rPr>
        <w:t>量</w:t>
      </w:r>
      <w:r>
        <w:rPr>
          <w:rFonts w:ascii="SimHei" w:hAnsi="SimHei" w:eastAsia="SimHei" w:cs="SimHei"/>
          <w:sz w:val="21"/>
          <w:szCs w:val="21"/>
          <w:spacing w:val="7"/>
        </w:rPr>
        <w:t xml:space="preserve"> </w:t>
      </w:r>
      <w:r>
        <w:rPr>
          <w:rFonts w:ascii="SimHei" w:hAnsi="SimHei" w:eastAsia="SimHei" w:cs="SimHei"/>
          <w:sz w:val="21"/>
          <w:szCs w:val="21"/>
          <w:spacing w:val="-6"/>
        </w:rPr>
        <w:t>式</w:t>
      </w:r>
      <w:r>
        <w:rPr>
          <w:rFonts w:ascii="SimHei" w:hAnsi="SimHei" w:eastAsia="SimHei" w:cs="SimHei"/>
          <w:sz w:val="21"/>
          <w:szCs w:val="21"/>
          <w:spacing w:val="10"/>
        </w:rPr>
        <w:t xml:space="preserve"> </w:t>
      </w:r>
      <w:r>
        <w:rPr>
          <w:rFonts w:ascii="SimHei" w:hAnsi="SimHei" w:eastAsia="SimHei" w:cs="SimHei"/>
          <w:sz w:val="21"/>
          <w:szCs w:val="21"/>
          <w:spacing w:val="-6"/>
        </w:rPr>
        <w:t>实</w:t>
      </w:r>
      <w:r>
        <w:rPr>
          <w:rFonts w:ascii="SimHei" w:hAnsi="SimHei" w:eastAsia="SimHei" w:cs="SimHei"/>
          <w:sz w:val="21"/>
          <w:szCs w:val="21"/>
          <w:spacing w:val="4"/>
        </w:rPr>
        <w:t xml:space="preserve"> </w:t>
      </w:r>
      <w:r>
        <w:rPr>
          <w:rFonts w:ascii="SimHei" w:hAnsi="SimHei" w:eastAsia="SimHei" w:cs="SimHei"/>
          <w:sz w:val="21"/>
          <w:szCs w:val="21"/>
          <w:spacing w:val="-6"/>
        </w:rPr>
        <w:t>现</w:t>
      </w:r>
    </w:p>
    <w:p>
      <w:pPr>
        <w:spacing w:line="268" w:lineRule="auto"/>
        <w:rPr>
          <w:rFonts w:ascii="Arial"/>
          <w:sz w:val="21"/>
        </w:rPr>
      </w:pPr>
      <w:r/>
    </w:p>
    <w:p>
      <w:pPr>
        <w:ind w:left="10" w:right="179" w:firstLine="400"/>
        <w:spacing w:before="69" w:line="285" w:lineRule="auto"/>
        <w:jc w:val="both"/>
        <w:rPr>
          <w:rFonts w:ascii="SimSun" w:hAnsi="SimSun" w:eastAsia="SimSun" w:cs="SimSun"/>
          <w:sz w:val="21"/>
          <w:szCs w:val="21"/>
        </w:rPr>
      </w:pPr>
      <w:r>
        <w:rPr>
          <w:rFonts w:ascii="SimSun" w:hAnsi="SimSun" w:eastAsia="SimSun" w:cs="SimSun"/>
          <w:sz w:val="21"/>
          <w:szCs w:val="21"/>
          <w:spacing w:val="-2"/>
        </w:rPr>
        <w:t>蒙特卡洛预测方法可以通过拓展第2章(2.4节)中介绍的方法逐幕地进行增量式实</w:t>
      </w:r>
      <w:r>
        <w:rPr>
          <w:rFonts w:ascii="SimSun" w:hAnsi="SimSun" w:eastAsia="SimSun" w:cs="SimSun"/>
          <w:sz w:val="21"/>
          <w:szCs w:val="21"/>
          <w:spacing w:val="15"/>
        </w:rPr>
        <w:t xml:space="preserve"> </w:t>
      </w:r>
      <w:r>
        <w:rPr>
          <w:rFonts w:ascii="SimSun" w:hAnsi="SimSun" w:eastAsia="SimSun" w:cs="SimSun"/>
          <w:sz w:val="21"/>
          <w:szCs w:val="21"/>
          <w:spacing w:val="-5"/>
        </w:rPr>
        <w:t>现。我们在第2章中对收益进行平均，在蒙特卡洛方法中我们对回报进</w:t>
      </w:r>
      <w:r>
        <w:rPr>
          <w:rFonts w:ascii="SimSun" w:hAnsi="SimSun" w:eastAsia="SimSun" w:cs="SimSun"/>
          <w:sz w:val="21"/>
          <w:szCs w:val="21"/>
          <w:spacing w:val="-6"/>
        </w:rPr>
        <w:t>行平均。除此之</w:t>
      </w:r>
      <w:r>
        <w:rPr>
          <w:rFonts w:ascii="SimSun" w:hAnsi="SimSun" w:eastAsia="SimSun" w:cs="SimSun"/>
          <w:sz w:val="21"/>
          <w:szCs w:val="21"/>
        </w:rPr>
        <w:t xml:space="preserve"> </w:t>
      </w:r>
      <w:r>
        <w:rPr>
          <w:rFonts w:ascii="SimSun" w:hAnsi="SimSun" w:eastAsia="SimSun" w:cs="SimSun"/>
          <w:sz w:val="21"/>
          <w:szCs w:val="21"/>
          <w:spacing w:val="-5"/>
        </w:rPr>
        <w:t>外，在第2章中使用的方法可以以完全相同的方式用于同轨策略的蒙特卡洛方法中。对</w:t>
      </w:r>
      <w:r>
        <w:rPr>
          <w:rFonts w:ascii="SimSun" w:hAnsi="SimSun" w:eastAsia="SimSun" w:cs="SimSun"/>
          <w:sz w:val="21"/>
          <w:szCs w:val="21"/>
          <w:spacing w:val="12"/>
        </w:rPr>
        <w:t xml:space="preserve"> </w:t>
      </w:r>
      <w:r>
        <w:rPr>
          <w:rFonts w:ascii="FangSong" w:hAnsi="FangSong" w:eastAsia="FangSong" w:cs="FangSong"/>
          <w:sz w:val="21"/>
          <w:szCs w:val="21"/>
          <w:spacing w:val="-12"/>
        </w:rPr>
        <w:t>于离轨策略的蒙特卡洛方法，我们需要分别讨论使用普通重</w:t>
      </w:r>
      <w:r>
        <w:rPr>
          <w:rFonts w:ascii="FangSong" w:hAnsi="FangSong" w:eastAsia="FangSong" w:cs="FangSong"/>
          <w:sz w:val="21"/>
          <w:szCs w:val="21"/>
          <w:spacing w:val="-13"/>
        </w:rPr>
        <w:t>要度采样和加权重要度采样的</w:t>
      </w:r>
      <w:r>
        <w:rPr>
          <w:rFonts w:ascii="FangSong" w:hAnsi="FangSong" w:eastAsia="FangSong" w:cs="FangSong"/>
          <w:sz w:val="21"/>
          <w:szCs w:val="21"/>
        </w:rPr>
        <w:t xml:space="preserve"> </w:t>
      </w:r>
      <w:r>
        <w:rPr>
          <w:rFonts w:ascii="SimSun" w:hAnsi="SimSun" w:eastAsia="SimSun" w:cs="SimSun"/>
          <w:sz w:val="21"/>
          <w:szCs w:val="21"/>
          <w:spacing w:val="-15"/>
        </w:rPr>
        <w:t>方法。</w:t>
      </w:r>
    </w:p>
    <w:p>
      <w:pPr>
        <w:ind w:left="10" w:right="93" w:firstLine="390"/>
        <w:spacing w:before="153" w:line="282" w:lineRule="auto"/>
        <w:jc w:val="both"/>
        <w:rPr>
          <w:rFonts w:ascii="SimSun" w:hAnsi="SimSun" w:eastAsia="SimSun" w:cs="SimSun"/>
          <w:sz w:val="21"/>
          <w:szCs w:val="21"/>
        </w:rPr>
      </w:pPr>
      <w:r>
        <w:rPr>
          <w:rFonts w:ascii="SimSun" w:hAnsi="SimSun" w:eastAsia="SimSun" w:cs="SimSun"/>
          <w:sz w:val="21"/>
          <w:szCs w:val="21"/>
          <w:spacing w:val="-9"/>
        </w:rPr>
        <w:t>在普通重要度采样的条件下，回报先乘上重要度采样比</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9"/>
        </w:rPr>
        <w:t>p:T(4)-</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9"/>
        </w:rPr>
        <w:t>1</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9"/>
        </w:rPr>
        <w:t>(式5.3)进行缩放再</w:t>
      </w:r>
      <w:r>
        <w:rPr>
          <w:rFonts w:ascii="SimSun" w:hAnsi="SimSun" w:eastAsia="SimSun" w:cs="SimSun"/>
          <w:sz w:val="21"/>
          <w:szCs w:val="21"/>
        </w:rPr>
        <w:t xml:space="preserve">  </w:t>
      </w:r>
      <w:r>
        <w:rPr>
          <w:rFonts w:ascii="SimSun" w:hAnsi="SimSun" w:eastAsia="SimSun" w:cs="SimSun"/>
          <w:sz w:val="21"/>
          <w:szCs w:val="21"/>
          <w:spacing w:val="-8"/>
        </w:rPr>
        <w:t>简单地取平均。对此，我们同样可以使用第2章中介绍的增量式方法，只要将第2章中的</w:t>
      </w:r>
      <w:r>
        <w:rPr>
          <w:rFonts w:ascii="SimSun" w:hAnsi="SimSun" w:eastAsia="SimSun" w:cs="SimSun"/>
          <w:sz w:val="21"/>
          <w:szCs w:val="21"/>
          <w:spacing w:val="8"/>
        </w:rPr>
        <w:t xml:space="preserve">  </w:t>
      </w:r>
      <w:r>
        <w:rPr>
          <w:rFonts w:ascii="SimSun" w:hAnsi="SimSun" w:eastAsia="SimSun" w:cs="SimSun"/>
          <w:sz w:val="21"/>
          <w:szCs w:val="21"/>
          <w:spacing w:val="-10"/>
        </w:rPr>
        <w:t>收益替换为缩放后的回报即可。下面需要讨论一下采用加权重要度采样的离轨</w:t>
      </w:r>
      <w:r>
        <w:rPr>
          <w:rFonts w:ascii="SimSun" w:hAnsi="SimSun" w:eastAsia="SimSun" w:cs="SimSun"/>
          <w:sz w:val="21"/>
          <w:szCs w:val="21"/>
          <w:spacing w:val="-11"/>
        </w:rPr>
        <w:t>策略方法。</w:t>
      </w:r>
      <w:r>
        <w:rPr>
          <w:rFonts w:ascii="SimSun" w:hAnsi="SimSun" w:eastAsia="SimSun" w:cs="SimSun"/>
          <w:sz w:val="21"/>
          <w:szCs w:val="21"/>
        </w:rPr>
        <w:t xml:space="preserve"> </w:t>
      </w:r>
      <w:r>
        <w:rPr>
          <w:rFonts w:ascii="SimSun" w:hAnsi="SimSun" w:eastAsia="SimSun" w:cs="SimSun"/>
          <w:sz w:val="21"/>
          <w:szCs w:val="21"/>
          <w:spacing w:val="-13"/>
        </w:rPr>
        <w:t>对此我们需要对回报加权平均，而且需要一个略微不同的增量式算法。</w:t>
      </w:r>
    </w:p>
    <w:p>
      <w:pPr>
        <w:ind w:left="400"/>
        <w:spacing w:before="137" w:line="212" w:lineRule="auto"/>
        <w:rPr>
          <w:rFonts w:ascii="SimSun" w:hAnsi="SimSun" w:eastAsia="SimSun" w:cs="SimSun"/>
          <w:sz w:val="21"/>
          <w:szCs w:val="21"/>
        </w:rPr>
      </w:pPr>
      <w:r>
        <w:rPr>
          <w:rFonts w:ascii="SimSun" w:hAnsi="SimSun" w:eastAsia="SimSun" w:cs="SimSun"/>
          <w:sz w:val="21"/>
          <w:szCs w:val="21"/>
          <w:spacing w:val="-8"/>
        </w:rPr>
        <w:t>假设我们有一个回报序列</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8"/>
        </w:rPr>
        <w:t>G1,G₂,</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8"/>
        </w:rPr>
        <w:t>…,Gn-</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8"/>
        </w:rPr>
        <w:t>1,</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8"/>
        </w:rPr>
        <w:t>它</w:t>
      </w:r>
      <w:r>
        <w:rPr>
          <w:rFonts w:ascii="SimSun" w:hAnsi="SimSun" w:eastAsia="SimSun" w:cs="SimSun"/>
          <w:sz w:val="21"/>
          <w:szCs w:val="21"/>
          <w:spacing w:val="-9"/>
        </w:rPr>
        <w:t>们都从相同的状态开始，且每一个回</w:t>
      </w:r>
    </w:p>
    <w:p>
      <w:pPr>
        <w:ind w:left="10"/>
        <w:spacing w:before="119" w:line="212" w:lineRule="auto"/>
        <w:rPr>
          <w:rFonts w:ascii="SimSun" w:hAnsi="SimSun" w:eastAsia="SimSun" w:cs="SimSun"/>
          <w:sz w:val="21"/>
          <w:szCs w:val="21"/>
        </w:rPr>
      </w:pPr>
      <w:r>
        <w:rPr>
          <w:rFonts w:ascii="SimSun" w:hAnsi="SimSun" w:eastAsia="SimSun" w:cs="SimSun"/>
          <w:sz w:val="21"/>
          <w:szCs w:val="21"/>
          <w:spacing w:val="-11"/>
        </w:rPr>
        <w:t>报都对应一个随机权重</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11"/>
        </w:rPr>
        <w:t>Wi</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1"/>
        </w:rPr>
        <w:t>(例如，</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11"/>
        </w:rPr>
        <w:t>Wi=p:T(4)-</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1"/>
        </w:rPr>
        <w:t>1)</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1"/>
        </w:rPr>
        <w:t>。</w:t>
      </w:r>
      <w:r>
        <w:rPr>
          <w:rFonts w:ascii="SimSun" w:hAnsi="SimSun" w:eastAsia="SimSun" w:cs="SimSun"/>
          <w:sz w:val="21"/>
          <w:szCs w:val="21"/>
          <w:spacing w:val="32"/>
        </w:rPr>
        <w:t xml:space="preserve"> </w:t>
      </w:r>
      <w:r>
        <w:rPr>
          <w:rFonts w:ascii="SimSun" w:hAnsi="SimSun" w:eastAsia="SimSun" w:cs="SimSun"/>
          <w:sz w:val="21"/>
          <w:szCs w:val="21"/>
          <w:spacing w:val="-11"/>
        </w:rPr>
        <w:t>我们希望得到如下的估计，并且在获</w:t>
      </w:r>
    </w:p>
    <w:p>
      <w:pPr>
        <w:ind w:left="20"/>
        <w:spacing w:before="102" w:line="219" w:lineRule="auto"/>
        <w:rPr>
          <w:rFonts w:ascii="SimSun" w:hAnsi="SimSun" w:eastAsia="SimSun" w:cs="SimSun"/>
          <w:sz w:val="21"/>
          <w:szCs w:val="21"/>
        </w:rPr>
      </w:pPr>
      <w:r>
        <w:rPr>
          <w:rFonts w:ascii="SimSun" w:hAnsi="SimSun" w:eastAsia="SimSun" w:cs="SimSun"/>
          <w:sz w:val="21"/>
          <w:szCs w:val="21"/>
          <w:spacing w:val="-12"/>
        </w:rPr>
        <w:t>得了一个额外的回报值</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2"/>
        </w:rPr>
        <w:t>Gn</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2"/>
        </w:rPr>
        <w:t>时能保持更新。</w:t>
      </w:r>
    </w:p>
    <w:p>
      <w:pPr>
        <w:ind w:right="140"/>
        <w:spacing w:before="264" w:line="210" w:lineRule="auto"/>
        <w:jc w:val="right"/>
        <w:rPr>
          <w:rFonts w:ascii="SimSun" w:hAnsi="SimSun" w:eastAsia="SimSun" w:cs="SimSun"/>
          <w:sz w:val="21"/>
          <w:szCs w:val="21"/>
        </w:rPr>
      </w:pPr>
      <w:r>
        <w:pict>
          <v:shape id="_x0000_s7" style="position:absolute;margin-left:126pt;margin-top:1.63231pt;mso-position-vertical-relative:text;mso-position-horizontal-relative:text;width:83.05pt;height:32pt;z-index:251704320;" filled="false" stroked="false" type="#_x0000_t202">
            <v:fill on="false"/>
            <v:stroke on="false"/>
            <v:path/>
            <v:imagedata o:title=""/>
            <o:lock v:ext="edit" aspectratio="false"/>
            <v:textbox inset="0mm,0mm,0mm,0mm">
              <w:txbxContent>
                <w:p>
                  <w:pPr>
                    <w:ind w:left="20"/>
                    <w:spacing w:before="20" w:line="599" w:lineRule="exact"/>
                    <w:rPr/>
                  </w:pPr>
                  <w:r>
                    <w:rPr>
                      <w:position w:val="-12"/>
                    </w:rPr>
                    <w:drawing>
                      <wp:inline distT="0" distB="0" distL="0" distR="0">
                        <wp:extent cx="1028746" cy="380974"/>
                        <wp:effectExtent l="0" t="0" r="0" b="0"/>
                        <wp:docPr id="42" name="IM 42"/>
                        <wp:cNvGraphicFramePr/>
                        <a:graphic>
                          <a:graphicData uri="http://schemas.openxmlformats.org/drawingml/2006/picture">
                            <pic:pic>
                              <pic:nvPicPr>
                                <pic:cNvPr id="42" name="IM 42"/>
                                <pic:cNvPicPr/>
                              </pic:nvPicPr>
                              <pic:blipFill>
                                <a:blip r:embed="rId64"/>
                                <a:stretch>
                                  <a:fillRect/>
                                </a:stretch>
                              </pic:blipFill>
                              <pic:spPr>
                                <a:xfrm rot="0">
                                  <a:off x="0" y="0"/>
                                  <a:ext cx="1028746" cy="380974"/>
                                </a:xfrm>
                                <a:prstGeom prst="rect">
                                  <a:avLst/>
                                </a:prstGeom>
                              </pic:spPr>
                            </pic:pic>
                          </a:graphicData>
                        </a:graphic>
                      </wp:inline>
                    </w:drawing>
                  </w:r>
                </w:p>
              </w:txbxContent>
            </v:textbox>
          </v:shape>
        </w:pict>
      </w:r>
      <w:r>
        <w:rPr>
          <w:rFonts w:ascii="Times New Roman" w:hAnsi="Times New Roman" w:eastAsia="Times New Roman" w:cs="Times New Roman"/>
          <w:sz w:val="21"/>
          <w:szCs w:val="21"/>
          <w:spacing w:val="-9"/>
          <w:position w:val="2"/>
        </w:rPr>
        <w:t>n≥2,</w:t>
      </w:r>
      <w:r>
        <w:rPr>
          <w:rFonts w:ascii="Times New Roman" w:hAnsi="Times New Roman" w:eastAsia="Times New Roman" w:cs="Times New Roman"/>
          <w:sz w:val="21"/>
          <w:szCs w:val="21"/>
          <w:spacing w:val="1"/>
          <w:position w:val="2"/>
        </w:rPr>
        <w:t xml:space="preserve">                           </w:t>
      </w:r>
      <w:r>
        <w:rPr>
          <w:rFonts w:ascii="Times New Roman" w:hAnsi="Times New Roman" w:eastAsia="Times New Roman" w:cs="Times New Roman"/>
          <w:sz w:val="21"/>
          <w:szCs w:val="21"/>
          <w:position w:val="2"/>
        </w:rPr>
        <w:t xml:space="preserve">                </w:t>
      </w:r>
      <w:r>
        <w:rPr>
          <w:rFonts w:ascii="SimSun" w:hAnsi="SimSun" w:eastAsia="SimSun" w:cs="SimSun"/>
          <w:sz w:val="21"/>
          <w:szCs w:val="21"/>
          <w:spacing w:val="-9"/>
          <w:position w:val="-1"/>
        </w:rPr>
        <w:t>(5.7)</w:t>
      </w:r>
    </w:p>
    <w:p>
      <w:pPr>
        <w:ind w:left="20" w:right="192" w:hanging="10"/>
        <w:spacing w:before="264" w:line="264" w:lineRule="auto"/>
        <w:rPr>
          <w:rFonts w:ascii="SimSun" w:hAnsi="SimSun" w:eastAsia="SimSun" w:cs="SimSun"/>
          <w:sz w:val="21"/>
          <w:szCs w:val="21"/>
        </w:rPr>
      </w:pPr>
      <w:r>
        <w:rPr>
          <w:rFonts w:ascii="SimSun" w:hAnsi="SimSun" w:eastAsia="SimSun" w:cs="SimSun"/>
          <w:sz w:val="21"/>
          <w:szCs w:val="21"/>
          <w:spacing w:val="-4"/>
        </w:rPr>
        <w:t>我们为了能不断跟踪Vn</w:t>
      </w:r>
      <w:r>
        <w:rPr>
          <w:rFonts w:ascii="SimSun" w:hAnsi="SimSun" w:eastAsia="SimSun" w:cs="SimSun"/>
          <w:sz w:val="21"/>
          <w:szCs w:val="21"/>
          <w:spacing w:val="5"/>
        </w:rPr>
        <w:t xml:space="preserve"> </w:t>
      </w:r>
      <w:r>
        <w:rPr>
          <w:rFonts w:ascii="SimSun" w:hAnsi="SimSun" w:eastAsia="SimSun" w:cs="SimSun"/>
          <w:sz w:val="21"/>
          <w:szCs w:val="21"/>
          <w:spacing w:val="-4"/>
        </w:rPr>
        <w:t>的变化，必须为每一个状态维护前n</w:t>
      </w:r>
      <w:r>
        <w:rPr>
          <w:rFonts w:ascii="SimSun" w:hAnsi="SimSun" w:eastAsia="SimSun" w:cs="SimSun"/>
          <w:sz w:val="21"/>
          <w:szCs w:val="21"/>
          <w:spacing w:val="-33"/>
        </w:rPr>
        <w:t xml:space="preserve"> </w:t>
      </w:r>
      <w:r>
        <w:rPr>
          <w:rFonts w:ascii="SimSun" w:hAnsi="SimSun" w:eastAsia="SimSun" w:cs="SimSun"/>
          <w:sz w:val="21"/>
          <w:szCs w:val="21"/>
          <w:spacing w:val="-4"/>
        </w:rPr>
        <w:t>个回报对应的权值的累加</w:t>
      </w:r>
      <w:r>
        <w:rPr>
          <w:rFonts w:ascii="SimSun" w:hAnsi="SimSun" w:eastAsia="SimSun" w:cs="SimSun"/>
          <w:sz w:val="21"/>
          <w:szCs w:val="21"/>
        </w:rPr>
        <w:t xml:space="preserve"> </w:t>
      </w:r>
      <w:r>
        <w:rPr>
          <w:rFonts w:ascii="SimSun" w:hAnsi="SimSun" w:eastAsia="SimSun" w:cs="SimSun"/>
          <w:sz w:val="21"/>
          <w:szCs w:val="21"/>
          <w:spacing w:val="-8"/>
        </w:rPr>
        <w:t>和</w:t>
      </w:r>
      <w:r>
        <w:rPr>
          <w:rFonts w:ascii="Times New Roman" w:hAnsi="Times New Roman" w:eastAsia="Times New Roman" w:cs="Times New Roman"/>
          <w:sz w:val="21"/>
          <w:szCs w:val="21"/>
          <w:spacing w:val="-8"/>
        </w:rPr>
        <w:t>Cn</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spacing w:val="-8"/>
        </w:rPr>
        <w:t>Vn</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8"/>
        </w:rPr>
        <w:t>的更新方法是</w:t>
      </w:r>
    </w:p>
    <w:p>
      <w:pPr>
        <w:ind w:right="150"/>
        <w:spacing w:before="222" w:line="219" w:lineRule="auto"/>
        <w:jc w:val="right"/>
        <w:rPr>
          <w:rFonts w:ascii="SimSun" w:hAnsi="SimSun" w:eastAsia="SimSun" w:cs="SimSun"/>
          <w:sz w:val="21"/>
          <w:szCs w:val="21"/>
        </w:rPr>
      </w:pPr>
      <w:r>
        <w:pict>
          <v:shape id="_x0000_s8" style="position:absolute;margin-left:106.002pt;margin-top:3.00028pt;mso-position-vertical-relative:text;mso-position-horizontal-relative:text;width:121.5pt;height:25.5pt;z-index:251703296;" filled="false" stroked="false" type="#_x0000_t202">
            <v:fill on="false"/>
            <v:stroke on="false"/>
            <v:path/>
            <v:imagedata o:title=""/>
            <o:lock v:ext="edit" aspectratio="false"/>
            <v:textbox inset="0mm,0mm,0mm,0mm">
              <w:txbxContent>
                <w:p>
                  <w:pPr>
                    <w:ind w:left="20"/>
                    <w:spacing w:before="20" w:line="469" w:lineRule="exact"/>
                    <w:rPr/>
                  </w:pPr>
                  <w:r>
                    <w:rPr>
                      <w:position w:val="-9"/>
                    </w:rPr>
                    <w:drawing>
                      <wp:inline distT="0" distB="0" distL="0" distR="0">
                        <wp:extent cx="1517607" cy="298435"/>
                        <wp:effectExtent l="0" t="0" r="0" b="0"/>
                        <wp:docPr id="43" name="IM 43"/>
                        <wp:cNvGraphicFramePr/>
                        <a:graphic>
                          <a:graphicData uri="http://schemas.openxmlformats.org/drawingml/2006/picture">
                            <pic:pic>
                              <pic:nvPicPr>
                                <pic:cNvPr id="43" name="IM 43"/>
                                <pic:cNvPicPr/>
                              </pic:nvPicPr>
                              <pic:blipFill>
                                <a:blip r:embed="rId65"/>
                                <a:stretch>
                                  <a:fillRect/>
                                </a:stretch>
                              </pic:blipFill>
                              <pic:spPr>
                                <a:xfrm rot="0">
                                  <a:off x="0" y="0"/>
                                  <a:ext cx="1517607" cy="298435"/>
                                </a:xfrm>
                                <a:prstGeom prst="rect">
                                  <a:avLst/>
                                </a:prstGeom>
                              </pic:spPr>
                            </pic:pic>
                          </a:graphicData>
                        </a:graphic>
                      </wp:inline>
                    </w:drawing>
                  </w:r>
                </w:p>
              </w:txbxContent>
            </v:textbox>
          </v:shape>
        </w:pict>
      </w:r>
      <w:r>
        <w:rPr>
          <w:rFonts w:ascii="Times New Roman" w:hAnsi="Times New Roman" w:eastAsia="Times New Roman" w:cs="Times New Roman"/>
          <w:sz w:val="21"/>
          <w:szCs w:val="21"/>
          <w:spacing w:val="-11"/>
          <w:position w:val="1"/>
        </w:rPr>
        <w:t>n≥1,</w:t>
      </w:r>
      <w:r>
        <w:rPr>
          <w:rFonts w:ascii="Times New Roman" w:hAnsi="Times New Roman" w:eastAsia="Times New Roman" w:cs="Times New Roman"/>
          <w:sz w:val="21"/>
          <w:szCs w:val="21"/>
          <w:position w:val="1"/>
        </w:rPr>
        <w:t xml:space="preserve">                                    </w:t>
      </w:r>
      <w:r>
        <w:rPr>
          <w:rFonts w:ascii="SimSun" w:hAnsi="SimSun" w:eastAsia="SimSun" w:cs="SimSun"/>
          <w:sz w:val="21"/>
          <w:szCs w:val="21"/>
          <w:spacing w:val="-11"/>
          <w:position w:val="-1"/>
        </w:rPr>
        <w:t>(5.8)</w:t>
      </w:r>
    </w:p>
    <w:p>
      <w:pPr>
        <w:spacing w:before="178" w:line="222" w:lineRule="auto"/>
        <w:rPr>
          <w:rFonts w:ascii="SimSun" w:hAnsi="SimSun" w:eastAsia="SimSun" w:cs="SimSun"/>
          <w:sz w:val="21"/>
          <w:szCs w:val="21"/>
        </w:rPr>
      </w:pPr>
      <w:r>
        <w:rPr>
          <w:rFonts w:ascii="SimSun" w:hAnsi="SimSun" w:eastAsia="SimSun" w:cs="SimSun"/>
          <w:sz w:val="21"/>
          <w:szCs w:val="21"/>
          <w:spacing w:val="-8"/>
        </w:rPr>
        <w:t>以及</w:t>
      </w:r>
    </w:p>
    <w:p>
      <w:pPr>
        <w:ind w:left="2970"/>
        <w:spacing w:before="13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Cn+1=Cn+Wn+1;</w:t>
      </w:r>
    </w:p>
    <w:p>
      <w:pPr>
        <w:ind w:left="10" w:hanging="10"/>
        <w:spacing w:before="185" w:line="293" w:lineRule="auto"/>
        <w:jc w:val="both"/>
        <w:rPr>
          <w:rFonts w:ascii="SimSun" w:hAnsi="SimSun" w:eastAsia="SimSun" w:cs="SimSun"/>
          <w:sz w:val="21"/>
          <w:szCs w:val="21"/>
        </w:rPr>
      </w:pPr>
      <w:r>
        <w:rPr>
          <w:rFonts w:ascii="SimSun" w:hAnsi="SimSun" w:eastAsia="SimSun" w:cs="SimSun"/>
          <w:sz w:val="21"/>
          <w:szCs w:val="21"/>
          <w:spacing w:val="-9"/>
        </w:rPr>
        <w:t>这里</w:t>
      </w:r>
      <w:r>
        <w:rPr>
          <w:rFonts w:ascii="Times New Roman" w:hAnsi="Times New Roman" w:eastAsia="Times New Roman" w:cs="Times New Roman"/>
          <w:sz w:val="21"/>
          <w:szCs w:val="21"/>
          <w:spacing w:val="-9"/>
        </w:rPr>
        <w:t>Co=0(V₁</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9"/>
        </w:rPr>
        <w:t>是任意的，所以不用特别指定)。下方的框中包含了一个完整的用于蒙特</w:t>
      </w:r>
      <w:r>
        <w:rPr>
          <w:rFonts w:ascii="SimSun" w:hAnsi="SimSun" w:eastAsia="SimSun" w:cs="SimSun"/>
          <w:sz w:val="21"/>
          <w:szCs w:val="21"/>
          <w:spacing w:val="1"/>
        </w:rPr>
        <w:t xml:space="preserve">   </w:t>
      </w:r>
      <w:r>
        <w:rPr>
          <w:rFonts w:ascii="SimSun" w:hAnsi="SimSun" w:eastAsia="SimSun" w:cs="SimSun"/>
          <w:sz w:val="21"/>
          <w:szCs w:val="21"/>
          <w:spacing w:val="-7"/>
        </w:rPr>
        <w:t>卡洛策略评估的逐幕增量算法。这个算法表面上针对于</w:t>
      </w:r>
      <w:r>
        <w:rPr>
          <w:rFonts w:ascii="SimSun" w:hAnsi="SimSun" w:eastAsia="SimSun" w:cs="SimSun"/>
          <w:sz w:val="21"/>
          <w:szCs w:val="21"/>
          <w:spacing w:val="-8"/>
        </w:rPr>
        <w:t>离轨策略的情况，采用加权重要</w:t>
      </w:r>
      <w:r>
        <w:rPr>
          <w:rFonts w:ascii="SimSun" w:hAnsi="SimSun" w:eastAsia="SimSun" w:cs="SimSun"/>
          <w:sz w:val="21"/>
          <w:szCs w:val="21"/>
        </w:rPr>
        <w:t xml:space="preserve">  </w:t>
      </w:r>
      <w:r>
        <w:rPr>
          <w:rFonts w:ascii="SimSun" w:hAnsi="SimSun" w:eastAsia="SimSun" w:cs="SimSun"/>
          <w:sz w:val="21"/>
          <w:szCs w:val="21"/>
          <w:spacing w:val="-7"/>
        </w:rPr>
        <w:t>度采样，但是对于同轨策略的情况同样适用，只需要选择同样的目标策略与行动</w:t>
      </w:r>
      <w:r>
        <w:rPr>
          <w:rFonts w:ascii="SimSun" w:hAnsi="SimSun" w:eastAsia="SimSun" w:cs="SimSun"/>
          <w:sz w:val="21"/>
          <w:szCs w:val="21"/>
          <w:spacing w:val="-8"/>
        </w:rPr>
        <w:t>策略即</w:t>
      </w:r>
      <w:r>
        <w:rPr>
          <w:rFonts w:ascii="SimSun" w:hAnsi="SimSun" w:eastAsia="SimSun" w:cs="SimSun"/>
          <w:sz w:val="21"/>
          <w:szCs w:val="21"/>
        </w:rPr>
        <w:t xml:space="preserve">  </w:t>
      </w:r>
      <w:r>
        <w:rPr>
          <w:rFonts w:ascii="SimSun" w:hAnsi="SimSun" w:eastAsia="SimSun" w:cs="SimSun"/>
          <w:sz w:val="21"/>
          <w:szCs w:val="21"/>
          <w:spacing w:val="-3"/>
        </w:rPr>
        <w:t>可(这种情况下π=</w:t>
      </w:r>
      <w:r>
        <w:rPr>
          <w:rFonts w:ascii="Times New Roman" w:hAnsi="Times New Roman" w:eastAsia="Times New Roman" w:cs="Times New Roman"/>
          <w:sz w:val="21"/>
          <w:szCs w:val="21"/>
          <w:spacing w:val="-3"/>
        </w:rPr>
        <w:t>b,W</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始终为1)。近似值</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3"/>
        </w:rPr>
        <w:t>Q</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收敛于</w:t>
      </w:r>
      <w:r>
        <w:rPr>
          <w:rFonts w:ascii="Times New Roman" w:hAnsi="Times New Roman" w:eastAsia="Times New Roman" w:cs="Times New Roman"/>
          <w:sz w:val="21"/>
          <w:szCs w:val="21"/>
          <w:spacing w:val="-3"/>
        </w:rPr>
        <w:t>qπ</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(对于</w:t>
      </w:r>
      <w:r>
        <w:rPr>
          <w:rFonts w:ascii="SimSun" w:hAnsi="SimSun" w:eastAsia="SimSun" w:cs="SimSun"/>
          <w:sz w:val="21"/>
          <w:szCs w:val="21"/>
          <w:spacing w:val="-4"/>
        </w:rPr>
        <w:t>所有遇到的“状态-动作”</w:t>
      </w:r>
      <w:r>
        <w:rPr>
          <w:rFonts w:ascii="SimSun" w:hAnsi="SimSun" w:eastAsia="SimSun" w:cs="SimSun"/>
          <w:sz w:val="21"/>
          <w:szCs w:val="21"/>
        </w:rPr>
        <w:t xml:space="preserve"> </w:t>
      </w:r>
      <w:r>
        <w:rPr>
          <w:rFonts w:ascii="SimSun" w:hAnsi="SimSun" w:eastAsia="SimSun" w:cs="SimSun"/>
          <w:sz w:val="21"/>
          <w:szCs w:val="21"/>
          <w:spacing w:val="-5"/>
        </w:rPr>
        <w:t>二元组),而动作则根据b</w:t>
      </w:r>
      <w:r>
        <w:rPr>
          <w:rFonts w:ascii="SimSun" w:hAnsi="SimSun" w:eastAsia="SimSun" w:cs="SimSun"/>
          <w:sz w:val="21"/>
          <w:szCs w:val="21"/>
          <w:spacing w:val="-56"/>
        </w:rPr>
        <w:t xml:space="preserve"> </w:t>
      </w:r>
      <w:r>
        <w:rPr>
          <w:rFonts w:ascii="SimSun" w:hAnsi="SimSun" w:eastAsia="SimSun" w:cs="SimSun"/>
          <w:sz w:val="21"/>
          <w:szCs w:val="21"/>
          <w:spacing w:val="-5"/>
        </w:rPr>
        <w:t>进行选择，这个b</w:t>
      </w:r>
      <w:r>
        <w:rPr>
          <w:rFonts w:ascii="SimSun" w:hAnsi="SimSun" w:eastAsia="SimSun" w:cs="SimSun"/>
          <w:sz w:val="21"/>
          <w:szCs w:val="21"/>
          <w:spacing w:val="-46"/>
        </w:rPr>
        <w:t xml:space="preserve"> </w:t>
      </w:r>
      <w:r>
        <w:rPr>
          <w:rFonts w:ascii="SimSun" w:hAnsi="SimSun" w:eastAsia="SimSun" w:cs="SimSun"/>
          <w:sz w:val="21"/>
          <w:szCs w:val="21"/>
          <w:spacing w:val="-5"/>
        </w:rPr>
        <w:t>可能是一个不</w:t>
      </w:r>
      <w:r>
        <w:rPr>
          <w:rFonts w:ascii="SimSun" w:hAnsi="SimSun" w:eastAsia="SimSun" w:cs="SimSun"/>
          <w:sz w:val="21"/>
          <w:szCs w:val="21"/>
          <w:spacing w:val="-6"/>
        </w:rPr>
        <w:t>同的策略。</w:t>
      </w:r>
    </w:p>
    <w:p>
      <w:pPr>
        <w:ind w:left="30" w:right="191" w:hanging="10"/>
        <w:spacing w:before="176" w:line="259" w:lineRule="auto"/>
        <w:rPr>
          <w:rFonts w:ascii="SimSun" w:hAnsi="SimSun" w:eastAsia="SimSun" w:cs="SimSun"/>
          <w:sz w:val="21"/>
          <w:szCs w:val="21"/>
        </w:rPr>
      </w:pPr>
      <w:r>
        <w:rPr>
          <w:rFonts w:ascii="SimSun" w:hAnsi="SimSun" w:eastAsia="SimSun" w:cs="SimSun"/>
          <w:sz w:val="21"/>
          <w:szCs w:val="21"/>
          <w:spacing w:val="-3"/>
        </w:rPr>
        <w:t>练习5.9</w:t>
      </w:r>
      <w:r>
        <w:rPr>
          <w:rFonts w:ascii="SimSun" w:hAnsi="SimSun" w:eastAsia="SimSun" w:cs="SimSun"/>
          <w:sz w:val="21"/>
          <w:szCs w:val="21"/>
          <w:spacing w:val="49"/>
        </w:rPr>
        <w:t xml:space="preserve"> </w:t>
      </w:r>
      <w:r>
        <w:rPr>
          <w:rFonts w:ascii="SimSun" w:hAnsi="SimSun" w:eastAsia="SimSun" w:cs="SimSun"/>
          <w:sz w:val="21"/>
          <w:szCs w:val="21"/>
          <w:spacing w:val="-3"/>
        </w:rPr>
        <w:t>对使用首次访问型蒙特卡洛的策略评估(5.1节)过程进行修改，</w:t>
      </w:r>
      <w:r>
        <w:rPr>
          <w:rFonts w:ascii="SimSun" w:hAnsi="SimSun" w:eastAsia="SimSun" w:cs="SimSun"/>
          <w:sz w:val="21"/>
          <w:szCs w:val="21"/>
          <w:spacing w:val="-4"/>
        </w:rPr>
        <w:t>要求采用2.4</w:t>
      </w:r>
      <w:r>
        <w:rPr>
          <w:rFonts w:ascii="SimSun" w:hAnsi="SimSun" w:eastAsia="SimSun" w:cs="SimSun"/>
          <w:sz w:val="21"/>
          <w:szCs w:val="21"/>
        </w:rPr>
        <w:t xml:space="preserve"> </w:t>
      </w:r>
      <w:r>
        <w:rPr>
          <w:rFonts w:ascii="SimSun" w:hAnsi="SimSun" w:eastAsia="SimSun" w:cs="SimSun"/>
          <w:sz w:val="21"/>
          <w:szCs w:val="21"/>
          <w:spacing w:val="-16"/>
        </w:rPr>
        <w:t>节中描述的对样本平均的增量式实现。</w:t>
      </w:r>
    </w:p>
    <w:p>
      <w:pPr>
        <w:sectPr>
          <w:footerReference w:type="default" r:id="rId63"/>
          <w:pgSz w:w="9100" w:h="13250"/>
          <w:pgMar w:top="306" w:right="771" w:bottom="801" w:left="429" w:header="0" w:footer="672" w:gutter="0"/>
        </w:sectPr>
        <w:rPr/>
      </w:pPr>
    </w:p>
    <w:p>
      <w:pPr>
        <w:spacing w:line="219" w:lineRule="auto"/>
        <w:rPr>
          <w:rFonts w:ascii="SimSun" w:hAnsi="SimSun" w:eastAsia="SimSun" w:cs="SimSun"/>
          <w:sz w:val="21"/>
          <w:szCs w:val="21"/>
        </w:rPr>
      </w:pPr>
      <w:r>
        <w:rPr>
          <w:rFonts w:ascii="SimSun" w:hAnsi="SimSun" w:eastAsia="SimSun" w:cs="SimSun"/>
          <w:sz w:val="21"/>
          <w:szCs w:val="21"/>
          <w:spacing w:val="-21"/>
          <w:w w:val="98"/>
        </w:rPr>
        <w:t>强化学习(第2版)</w:t>
      </w:r>
    </w:p>
    <w:p>
      <w:pPr>
        <w:rPr/>
      </w:pPr>
      <w:r/>
    </w:p>
    <w:p>
      <w:pPr>
        <w:spacing w:line="200" w:lineRule="exact"/>
        <w:rPr/>
      </w:pPr>
      <w:r/>
    </w:p>
    <w:tbl>
      <w:tblPr>
        <w:tblStyle w:val="2"/>
        <w:tblW w:w="7679" w:type="dxa"/>
        <w:tblInd w:w="5" w:type="dxa"/>
        <w:tblLayout w:type="fixed"/>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Pr>
      <w:tblGrid>
        <w:gridCol w:w="4188"/>
        <w:gridCol w:w="3491"/>
      </w:tblGrid>
      <w:tr>
        <w:trPr>
          <w:trHeight w:val="2457" w:hRule="atLeast"/>
        </w:trPr>
        <w:tc>
          <w:tcPr>
            <w:tcW w:w="7679" w:type="dxa"/>
            <w:vAlign w:val="top"/>
            <w:gridSpan w:val="2"/>
            <w:tcBorders>
              <w:left w:val="single" w:color="000000" w:sz="4" w:space="0"/>
              <w:right w:val="single" w:color="000000" w:sz="4" w:space="0"/>
              <w:top w:val="none" w:color="000000" w:sz="2" w:space="0"/>
            </w:tcBorders>
          </w:tcPr>
          <w:p>
            <w:pPr>
              <w:ind w:left="239"/>
              <w:spacing w:before="18" w:line="290" w:lineRule="exact"/>
              <w:rPr>
                <w:rFonts w:ascii="SimSun" w:hAnsi="SimSun" w:eastAsia="SimSun" w:cs="SimSun"/>
                <w:sz w:val="22"/>
                <w:szCs w:val="22"/>
              </w:rPr>
            </w:pPr>
            <w:r>
              <w:rPr>
                <w:rFonts w:ascii="SimHei" w:hAnsi="SimHei" w:eastAsia="SimHei" w:cs="SimHei"/>
                <w:sz w:val="22"/>
                <w:szCs w:val="22"/>
                <w:spacing w:val="-7"/>
                <w:position w:val="4"/>
              </w:rPr>
              <w:t>离轨策略</w:t>
            </w:r>
            <w:r>
              <w:rPr>
                <w:rFonts w:ascii="SimSun" w:hAnsi="SimSun" w:eastAsia="SimSun" w:cs="SimSun"/>
                <w:sz w:val="22"/>
                <w:szCs w:val="22"/>
                <w:spacing w:val="-7"/>
                <w:position w:val="4"/>
              </w:rPr>
              <w:t>MC</w:t>
            </w:r>
            <w:r>
              <w:rPr>
                <w:rFonts w:ascii="SimSun" w:hAnsi="SimSun" w:eastAsia="SimSun" w:cs="SimSun"/>
                <w:sz w:val="22"/>
                <w:szCs w:val="22"/>
                <w:spacing w:val="51"/>
                <w:position w:val="4"/>
              </w:rPr>
              <w:t xml:space="preserve"> </w:t>
            </w:r>
            <w:r>
              <w:rPr>
                <w:rFonts w:ascii="SimHei" w:hAnsi="SimHei" w:eastAsia="SimHei" w:cs="SimHei"/>
                <w:sz w:val="22"/>
                <w:szCs w:val="22"/>
                <w:spacing w:val="-7"/>
                <w:position w:val="4"/>
              </w:rPr>
              <w:t>预测算法(策略评估),用于估计</w:t>
            </w:r>
            <w:r>
              <w:rPr>
                <w:rFonts w:ascii="SimSun" w:hAnsi="SimSun" w:eastAsia="SimSun" w:cs="SimSun"/>
                <w:sz w:val="22"/>
                <w:szCs w:val="22"/>
                <w:spacing w:val="-7"/>
                <w:position w:val="4"/>
              </w:rPr>
              <w:t>Q</w:t>
            </w:r>
            <w:r>
              <w:rPr>
                <w:rFonts w:ascii="SimSun" w:hAnsi="SimSun" w:eastAsia="SimSun" w:cs="SimSun"/>
                <w:sz w:val="22"/>
                <w:szCs w:val="22"/>
                <w:spacing w:val="-8"/>
                <w:position w:val="4"/>
              </w:rPr>
              <w:t>≈9m</w:t>
            </w:r>
          </w:p>
          <w:p>
            <w:pPr>
              <w:ind w:left="219"/>
              <w:spacing w:line="219" w:lineRule="auto"/>
              <w:rPr>
                <w:rFonts w:ascii="SimSun" w:hAnsi="SimSun" w:eastAsia="SimSun" w:cs="SimSun"/>
                <w:sz w:val="22"/>
                <w:szCs w:val="22"/>
              </w:rPr>
            </w:pPr>
            <w:r>
              <w:rPr>
                <w:rFonts w:ascii="SimSun" w:hAnsi="SimSun" w:eastAsia="SimSun" w:cs="SimSun"/>
                <w:sz w:val="22"/>
                <w:szCs w:val="22"/>
                <w:spacing w:val="-27"/>
              </w:rPr>
              <w:t>输入：</w:t>
            </w:r>
            <w:r>
              <w:rPr>
                <w:rFonts w:ascii="SimSun" w:hAnsi="SimSun" w:eastAsia="SimSun" w:cs="SimSun"/>
                <w:sz w:val="22"/>
                <w:szCs w:val="22"/>
                <w:spacing w:val="-21"/>
              </w:rPr>
              <w:t xml:space="preserve"> </w:t>
            </w:r>
            <w:r>
              <w:rPr>
                <w:rFonts w:ascii="SimSun" w:hAnsi="SimSun" w:eastAsia="SimSun" w:cs="SimSun"/>
                <w:sz w:val="22"/>
                <w:szCs w:val="22"/>
                <w:spacing w:val="-27"/>
              </w:rPr>
              <w:t>一个任意的目标策略π</w:t>
            </w:r>
          </w:p>
          <w:p>
            <w:pPr>
              <w:ind w:left="209"/>
              <w:spacing w:before="43" w:line="310" w:lineRule="exact"/>
              <w:rPr>
                <w:rFonts w:ascii="Times New Roman" w:hAnsi="Times New Roman" w:eastAsia="Times New Roman" w:cs="Times New Roman"/>
                <w:sz w:val="22"/>
                <w:szCs w:val="22"/>
              </w:rPr>
            </w:pPr>
            <w:r>
              <w:rPr>
                <w:rFonts w:ascii="SimSun" w:hAnsi="SimSun" w:eastAsia="SimSun" w:cs="SimSun"/>
                <w:sz w:val="22"/>
                <w:szCs w:val="22"/>
                <w:spacing w:val="-15"/>
                <w:position w:val="6"/>
              </w:rPr>
              <w:t>初始化，对所有</w:t>
            </w:r>
            <w:r>
              <w:rPr>
                <w:rFonts w:ascii="SimSun" w:hAnsi="SimSun" w:eastAsia="SimSun" w:cs="SimSun"/>
                <w:sz w:val="22"/>
                <w:szCs w:val="22"/>
                <w:spacing w:val="-45"/>
                <w:position w:val="6"/>
              </w:rPr>
              <w:t xml:space="preserve"> </w:t>
            </w:r>
            <w:r>
              <w:rPr>
                <w:rFonts w:ascii="Times New Roman" w:hAnsi="Times New Roman" w:eastAsia="Times New Roman" w:cs="Times New Roman"/>
                <w:sz w:val="22"/>
                <w:szCs w:val="22"/>
                <w:spacing w:val="-15"/>
                <w:position w:val="6"/>
              </w:rPr>
              <w:t>s</w:t>
            </w:r>
            <w:r>
              <w:rPr>
                <w:rFonts w:ascii="Times New Roman" w:hAnsi="Times New Roman" w:eastAsia="Times New Roman" w:cs="Times New Roman"/>
                <w:sz w:val="22"/>
                <w:szCs w:val="22"/>
                <w:spacing w:val="-14"/>
                <w:position w:val="6"/>
              </w:rPr>
              <w:t xml:space="preserve"> </w:t>
            </w:r>
            <w:r>
              <w:rPr>
                <w:rFonts w:ascii="SimSun" w:hAnsi="SimSun" w:eastAsia="SimSun" w:cs="SimSun"/>
                <w:sz w:val="22"/>
                <w:szCs w:val="22"/>
                <w:spacing w:val="-15"/>
                <w:position w:val="6"/>
              </w:rPr>
              <w:t>∈</w:t>
            </w:r>
            <w:r>
              <w:rPr>
                <w:rFonts w:ascii="Times New Roman" w:hAnsi="Times New Roman" w:eastAsia="Times New Roman" w:cs="Times New Roman"/>
                <w:sz w:val="22"/>
                <w:szCs w:val="22"/>
                <w:spacing w:val="-15"/>
                <w:position w:val="6"/>
              </w:rPr>
              <w:t>S,a</w:t>
            </w:r>
            <w:r>
              <w:rPr>
                <w:rFonts w:ascii="Times New Roman" w:hAnsi="Times New Roman" w:eastAsia="Times New Roman" w:cs="Times New Roman"/>
                <w:sz w:val="22"/>
                <w:szCs w:val="22"/>
                <w:spacing w:val="-14"/>
                <w:position w:val="6"/>
              </w:rPr>
              <w:t xml:space="preserve"> </w:t>
            </w:r>
            <w:r>
              <w:rPr>
                <w:rFonts w:ascii="SimSun" w:hAnsi="SimSun" w:eastAsia="SimSun" w:cs="SimSun"/>
                <w:sz w:val="22"/>
                <w:szCs w:val="22"/>
                <w:spacing w:val="-15"/>
                <w:position w:val="6"/>
              </w:rPr>
              <w:t>∈</w:t>
            </w:r>
            <w:r>
              <w:rPr>
                <w:rFonts w:ascii="Times New Roman" w:hAnsi="Times New Roman" w:eastAsia="Times New Roman" w:cs="Times New Roman"/>
                <w:sz w:val="22"/>
                <w:szCs w:val="22"/>
                <w:spacing w:val="-15"/>
                <w:position w:val="6"/>
              </w:rPr>
              <w:t>A(s):</w:t>
            </w:r>
          </w:p>
          <w:p>
            <w:pPr>
              <w:ind w:left="599"/>
              <w:spacing w:line="212" w:lineRule="auto"/>
              <w:rPr>
                <w:rFonts w:ascii="Times New Roman" w:hAnsi="Times New Roman" w:eastAsia="Times New Roman" w:cs="Times New Roman"/>
                <w:sz w:val="22"/>
                <w:szCs w:val="22"/>
              </w:rPr>
            </w:pPr>
            <w:r>
              <w:rPr>
                <w:rFonts w:ascii="SimSun" w:hAnsi="SimSun" w:eastAsia="SimSun" w:cs="SimSun"/>
                <w:sz w:val="22"/>
                <w:szCs w:val="22"/>
                <w:spacing w:val="-11"/>
              </w:rPr>
              <w:t>任意初始化</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11"/>
              </w:rPr>
              <w:t>Q(s,a)</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1"/>
              </w:rPr>
              <w:t>∈</w:t>
            </w:r>
            <w:r>
              <w:rPr>
                <w:rFonts w:ascii="Times New Roman" w:hAnsi="Times New Roman" w:eastAsia="Times New Roman" w:cs="Times New Roman"/>
                <w:sz w:val="22"/>
                <w:szCs w:val="22"/>
                <w:spacing w:val="-11"/>
              </w:rPr>
              <w:t>R</w:t>
            </w:r>
          </w:p>
          <w:p>
            <w:pPr>
              <w:ind w:left="609"/>
              <w:spacing w:before="10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C(s,a)-0</w:t>
            </w:r>
          </w:p>
          <w:p>
            <w:pPr>
              <w:ind w:left="209"/>
              <w:spacing w:before="77" w:line="219" w:lineRule="auto"/>
              <w:rPr>
                <w:rFonts w:ascii="SimSun" w:hAnsi="SimSun" w:eastAsia="SimSun" w:cs="SimSun"/>
                <w:sz w:val="22"/>
                <w:szCs w:val="22"/>
              </w:rPr>
            </w:pPr>
            <w:r>
              <w:rPr>
                <w:rFonts w:ascii="SimSun" w:hAnsi="SimSun" w:eastAsia="SimSun" w:cs="SimSun"/>
                <w:sz w:val="22"/>
                <w:szCs w:val="22"/>
                <w:spacing w:val="-18"/>
              </w:rPr>
              <w:t>无限循环(对每幕):</w:t>
            </w:r>
          </w:p>
          <w:p>
            <w:pPr>
              <w:ind w:left="609"/>
              <w:spacing w:before="31" w:line="219" w:lineRule="auto"/>
              <w:rPr>
                <w:rFonts w:ascii="SimSun" w:hAnsi="SimSun" w:eastAsia="SimSun" w:cs="SimSun"/>
                <w:sz w:val="22"/>
                <w:szCs w:val="22"/>
              </w:rPr>
            </w:pPr>
            <w:r>
              <w:rPr>
                <w:rFonts w:ascii="Times New Roman" w:hAnsi="Times New Roman" w:eastAsia="Times New Roman" w:cs="Times New Roman"/>
                <w:sz w:val="22"/>
                <w:szCs w:val="22"/>
                <w:spacing w:val="-12"/>
              </w:rPr>
              <w:t>b←</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12"/>
              </w:rPr>
              <w:t>任何能包括π的策略</w:t>
            </w:r>
          </w:p>
          <w:p>
            <w:pPr>
              <w:ind w:left="589"/>
              <w:spacing w:before="46" w:line="216" w:lineRule="auto"/>
              <w:rPr>
                <w:rFonts w:ascii="SimSun" w:hAnsi="SimSun" w:eastAsia="SimSun" w:cs="SimSun"/>
                <w:sz w:val="22"/>
                <w:szCs w:val="22"/>
              </w:rPr>
            </w:pPr>
            <w:r>
              <w:rPr>
                <w:rFonts w:ascii="SimSun" w:hAnsi="SimSun" w:eastAsia="SimSun" w:cs="SimSun"/>
                <w:sz w:val="22"/>
                <w:szCs w:val="22"/>
                <w:spacing w:val="-4"/>
              </w:rPr>
              <w:t>根据b</w:t>
            </w:r>
            <w:r>
              <w:rPr>
                <w:rFonts w:ascii="SimSun" w:hAnsi="SimSun" w:eastAsia="SimSun" w:cs="SimSun"/>
                <w:sz w:val="22"/>
                <w:szCs w:val="22"/>
                <w:spacing w:val="-55"/>
              </w:rPr>
              <w:t xml:space="preserve"> </w:t>
            </w:r>
            <w:r>
              <w:rPr>
                <w:rFonts w:ascii="SimSun" w:hAnsi="SimSun" w:eastAsia="SimSun" w:cs="SimSun"/>
                <w:sz w:val="22"/>
                <w:szCs w:val="22"/>
                <w:spacing w:val="-4"/>
              </w:rPr>
              <w:t>生成一幕序列：So,Ao,R</w:t>
            </w:r>
            <w:r>
              <w:rPr>
                <w:rFonts w:ascii="Calibri" w:hAnsi="Calibri" w:eastAsia="Calibri" w:cs="Calibri"/>
                <w:sz w:val="22"/>
                <w:szCs w:val="22"/>
                <w:spacing w:val="-4"/>
              </w:rPr>
              <w:t>₁</w:t>
            </w:r>
            <w:r>
              <w:rPr>
                <w:rFonts w:ascii="SimSun" w:hAnsi="SimSun" w:eastAsia="SimSun" w:cs="SimSun"/>
                <w:sz w:val="22"/>
                <w:szCs w:val="22"/>
                <w:spacing w:val="-4"/>
              </w:rPr>
              <w:t>,…</w:t>
            </w:r>
            <w:r>
              <w:rPr>
                <w:rFonts w:ascii="SimSun" w:hAnsi="SimSun" w:eastAsia="SimSun" w:cs="SimSun"/>
                <w:sz w:val="22"/>
                <w:szCs w:val="22"/>
                <w:spacing w:val="-5"/>
              </w:rPr>
              <w:t>,</w:t>
            </w:r>
            <w:r>
              <w:rPr>
                <w:rFonts w:ascii="SimSun" w:hAnsi="SimSun" w:eastAsia="SimSun" w:cs="SimSun"/>
                <w:sz w:val="22"/>
                <w:szCs w:val="22"/>
                <w:spacing w:val="-4"/>
              </w:rPr>
              <w:t>Sr</w:t>
            </w:r>
            <w:r>
              <w:rPr>
                <w:rFonts w:ascii="SimSun" w:hAnsi="SimSun" w:eastAsia="SimSun" w:cs="SimSun"/>
                <w:sz w:val="22"/>
                <w:szCs w:val="22"/>
                <w:spacing w:val="-5"/>
              </w:rPr>
              <w:t>-1,</w:t>
            </w:r>
            <w:r>
              <w:rPr>
                <w:rFonts w:ascii="SimSun" w:hAnsi="SimSun" w:eastAsia="SimSun" w:cs="SimSun"/>
                <w:sz w:val="22"/>
                <w:szCs w:val="22"/>
                <w:spacing w:val="-4"/>
              </w:rPr>
              <w:t>Ar</w:t>
            </w:r>
            <w:r>
              <w:rPr>
                <w:rFonts w:ascii="SimSun" w:hAnsi="SimSun" w:eastAsia="SimSun" w:cs="SimSun"/>
                <w:sz w:val="22"/>
                <w:szCs w:val="22"/>
                <w:spacing w:val="-5"/>
              </w:rPr>
              <w:t>-i,</w:t>
            </w:r>
            <w:r>
              <w:rPr>
                <w:rFonts w:ascii="SimSun" w:hAnsi="SimSun" w:eastAsia="SimSun" w:cs="SimSun"/>
                <w:sz w:val="22"/>
                <w:szCs w:val="22"/>
                <w:spacing w:val="-4"/>
              </w:rPr>
              <w:t>Rr</w:t>
            </w:r>
          </w:p>
        </w:tc>
      </w:tr>
      <w:tr>
        <w:trPr>
          <w:trHeight w:val="897" w:hRule="atLeast"/>
        </w:trPr>
        <w:tc>
          <w:tcPr>
            <w:tcW w:w="4188" w:type="dxa"/>
            <w:vAlign w:val="top"/>
            <w:tcBorders>
              <w:left w:val="single" w:color="000000" w:sz="4" w:space="0"/>
            </w:tcBorders>
          </w:tcPr>
          <w:p>
            <w:pPr>
              <w:ind w:left="609"/>
              <w:spacing w:before="91"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G+0</w:t>
            </w:r>
          </w:p>
          <w:p>
            <w:pPr>
              <w:ind w:left="609"/>
              <w:spacing w:before="16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W-</w:t>
            </w:r>
            <w:r>
              <w:rPr>
                <w:rFonts w:ascii="Times New Roman" w:hAnsi="Times New Roman" w:eastAsia="Times New Roman" w:cs="Times New Roman"/>
                <w:sz w:val="16"/>
                <w:szCs w:val="16"/>
                <w:spacing w:val="-22"/>
              </w:rPr>
              <w:t xml:space="preserve"> </w:t>
            </w:r>
            <w:r>
              <w:rPr>
                <w:rFonts w:ascii="Times New Roman" w:hAnsi="Times New Roman" w:eastAsia="Times New Roman" w:cs="Times New Roman"/>
                <w:sz w:val="16"/>
                <w:szCs w:val="16"/>
                <w:spacing w:val="-1"/>
              </w:rPr>
              <w:t>1</w:t>
            </w:r>
          </w:p>
          <w:p>
            <w:pPr>
              <w:ind w:left="609"/>
              <w:spacing w:before="72" w:line="212" w:lineRule="auto"/>
              <w:rPr>
                <w:rFonts w:ascii="Times New Roman" w:hAnsi="Times New Roman" w:eastAsia="Times New Roman" w:cs="Times New Roman"/>
                <w:sz w:val="22"/>
                <w:szCs w:val="22"/>
              </w:rPr>
            </w:pPr>
            <w:r>
              <w:rPr>
                <w:rFonts w:ascii="SimSun" w:hAnsi="SimSun" w:eastAsia="SimSun" w:cs="SimSun"/>
                <w:sz w:val="22"/>
                <w:szCs w:val="22"/>
                <w:spacing w:val="-12"/>
              </w:rPr>
              <w:t>对幕中的每一步循环，</w:t>
            </w:r>
            <w:r>
              <w:rPr>
                <w:rFonts w:ascii="Times New Roman" w:hAnsi="Times New Roman" w:eastAsia="Times New Roman" w:cs="Times New Roman"/>
                <w:sz w:val="22"/>
                <w:szCs w:val="22"/>
                <w:spacing w:val="-12"/>
              </w:rPr>
              <w:t>t=T-</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12"/>
              </w:rPr>
              <w:t>1,T-2,..,0,</w:t>
            </w:r>
          </w:p>
        </w:tc>
        <w:tc>
          <w:tcPr>
            <w:tcW w:w="3491" w:type="dxa"/>
            <w:vAlign w:val="top"/>
            <w:tcBorders>
              <w:right w:val="single" w:color="000000" w:sz="4" w:space="0"/>
            </w:tcBorders>
          </w:tcPr>
          <w:p>
            <w:pPr>
              <w:spacing w:line="271" w:lineRule="auto"/>
              <w:rPr>
                <w:rFonts w:ascii="Arial"/>
                <w:sz w:val="21"/>
              </w:rPr>
            </w:pPr>
            <w:r/>
          </w:p>
          <w:p>
            <w:pPr>
              <w:spacing w:line="271" w:lineRule="auto"/>
              <w:rPr>
                <w:rFonts w:ascii="Arial"/>
                <w:sz w:val="21"/>
              </w:rPr>
            </w:pPr>
            <w:r/>
          </w:p>
          <w:p>
            <w:pPr>
              <w:ind w:left="376"/>
              <w:spacing w:before="71" w:line="214" w:lineRule="auto"/>
              <w:rPr>
                <w:rFonts w:ascii="SimSun" w:hAnsi="SimSun" w:eastAsia="SimSun" w:cs="SimSun"/>
                <w:sz w:val="22"/>
                <w:szCs w:val="22"/>
              </w:rPr>
            </w:pPr>
            <w:r>
              <w:rPr>
                <w:rFonts w:ascii="SimSun" w:hAnsi="SimSun" w:eastAsia="SimSun" w:cs="SimSun"/>
                <w:sz w:val="22"/>
                <w:szCs w:val="22"/>
                <w:spacing w:val="-11"/>
              </w:rPr>
              <w:t>当</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11"/>
              </w:rPr>
              <w:t>W≠0</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11"/>
              </w:rPr>
              <w:t>时：</w:t>
            </w:r>
          </w:p>
        </w:tc>
      </w:tr>
      <w:tr>
        <w:trPr>
          <w:trHeight w:val="1756" w:hRule="atLeast"/>
        </w:trPr>
        <w:tc>
          <w:tcPr>
            <w:tcW w:w="7679" w:type="dxa"/>
            <w:vAlign w:val="top"/>
            <w:gridSpan w:val="2"/>
            <w:tcBorders>
              <w:left w:val="single" w:color="000000" w:sz="4" w:space="0"/>
              <w:bottom w:val="single" w:color="000000" w:sz="4" w:space="0"/>
              <w:right w:val="single" w:color="000000" w:sz="4" w:space="0"/>
            </w:tcBorders>
          </w:tcPr>
          <w:p>
            <w:pPr>
              <w:ind w:left="1000"/>
              <w:spacing w:before="67"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G+γG+R+1</w:t>
            </w:r>
          </w:p>
          <w:p>
            <w:pPr>
              <w:ind w:left="1009"/>
              <w:spacing w:before="10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C(St,At)-C(St,A)+W</w:t>
            </w:r>
          </w:p>
          <w:p>
            <w:pPr>
              <w:ind w:left="1009"/>
              <w:spacing w:before="39" w:line="640" w:lineRule="exact"/>
              <w:rPr/>
            </w:pPr>
            <w:r>
              <w:rPr>
                <w:position w:val="-13"/>
              </w:rPr>
              <w:drawing>
                <wp:inline distT="0" distB="0" distL="0" distR="0">
                  <wp:extent cx="2660652" cy="406384"/>
                  <wp:effectExtent l="0" t="0" r="0" b="0"/>
                  <wp:docPr id="44" name="IM 44"/>
                  <wp:cNvGraphicFramePr/>
                  <a:graphic>
                    <a:graphicData uri="http://schemas.openxmlformats.org/drawingml/2006/picture">
                      <pic:pic>
                        <pic:nvPicPr>
                          <pic:cNvPr id="44" name="IM 44"/>
                          <pic:cNvPicPr/>
                        </pic:nvPicPr>
                        <pic:blipFill>
                          <a:blip r:embed="rId67"/>
                          <a:stretch>
                            <a:fillRect/>
                          </a:stretch>
                        </pic:blipFill>
                        <pic:spPr>
                          <a:xfrm rot="0">
                            <a:off x="0" y="0"/>
                            <a:ext cx="2660652" cy="406384"/>
                          </a:xfrm>
                          <a:prstGeom prst="rect">
                            <a:avLst/>
                          </a:prstGeom>
                        </pic:spPr>
                      </pic:pic>
                    </a:graphicData>
                  </a:graphic>
                </wp:inline>
              </w:drawing>
            </w:r>
          </w:p>
          <w:p>
            <w:pPr>
              <w:ind w:left="1019"/>
              <w:spacing w:before="5" w:line="212" w:lineRule="auto"/>
              <w:rPr>
                <w:rFonts w:ascii="SimSun" w:hAnsi="SimSun" w:eastAsia="SimSun" w:cs="SimSun"/>
                <w:sz w:val="22"/>
                <w:szCs w:val="22"/>
              </w:rPr>
            </w:pPr>
            <w:r>
              <w:rPr>
                <w:rFonts w:ascii="SimSun" w:hAnsi="SimSun" w:eastAsia="SimSun" w:cs="SimSun"/>
                <w:sz w:val="22"/>
                <w:szCs w:val="22"/>
                <w:spacing w:val="-16"/>
              </w:rPr>
              <w:t>如果</w:t>
            </w:r>
            <w:r>
              <w:rPr>
                <w:rFonts w:ascii="SimSun" w:hAnsi="SimSun" w:eastAsia="SimSun" w:cs="SimSun"/>
                <w:sz w:val="22"/>
                <w:szCs w:val="22"/>
                <w:spacing w:val="-16"/>
              </w:rPr>
              <w:t xml:space="preserve"> </w:t>
            </w:r>
            <w:r>
              <w:rPr>
                <w:rFonts w:ascii="Times New Roman" w:hAnsi="Times New Roman" w:eastAsia="Times New Roman" w:cs="Times New Roman"/>
                <w:sz w:val="22"/>
                <w:szCs w:val="22"/>
                <w:spacing w:val="-16"/>
              </w:rPr>
              <w:t>W=0,</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16"/>
              </w:rPr>
              <w:t>则退出内层循环</w:t>
            </w:r>
          </w:p>
        </w:tc>
      </w:tr>
    </w:tbl>
    <w:p>
      <w:pPr>
        <w:ind w:right="38" w:firstLine="10"/>
        <w:spacing w:before="247" w:line="257" w:lineRule="auto"/>
        <w:rPr>
          <w:rFonts w:ascii="SimSun" w:hAnsi="SimSun" w:eastAsia="SimSun" w:cs="SimSun"/>
          <w:sz w:val="22"/>
          <w:szCs w:val="22"/>
        </w:rPr>
      </w:pPr>
      <w:r>
        <w:rPr>
          <w:rFonts w:ascii="SimSun" w:hAnsi="SimSun" w:eastAsia="SimSun" w:cs="SimSun"/>
          <w:sz w:val="22"/>
          <w:szCs w:val="22"/>
          <w:spacing w:val="-12"/>
        </w:rPr>
        <w:t>练习5.10</w:t>
      </w:r>
      <w:r>
        <w:rPr>
          <w:rFonts w:ascii="SimSun" w:hAnsi="SimSun" w:eastAsia="SimSun" w:cs="SimSun"/>
          <w:sz w:val="22"/>
          <w:szCs w:val="22"/>
          <w:spacing w:val="85"/>
        </w:rPr>
        <w:t xml:space="preserve"> </w:t>
      </w:r>
      <w:r>
        <w:rPr>
          <w:rFonts w:ascii="SimSun" w:hAnsi="SimSun" w:eastAsia="SimSun" w:cs="SimSun"/>
          <w:sz w:val="22"/>
          <w:szCs w:val="22"/>
          <w:spacing w:val="-12"/>
        </w:rPr>
        <w:t>从式(5.7)推导出加权平均的更新规则(式5.8)。推导时遵循非加权规则(式</w:t>
      </w:r>
      <w:r>
        <w:rPr>
          <w:rFonts w:ascii="SimSun" w:hAnsi="SimSun" w:eastAsia="SimSun" w:cs="SimSun"/>
          <w:sz w:val="22"/>
          <w:szCs w:val="22"/>
        </w:rPr>
        <w:t xml:space="preserve"> </w:t>
      </w:r>
      <w:r>
        <w:rPr>
          <w:rFonts w:ascii="SimSun" w:hAnsi="SimSun" w:eastAsia="SimSun" w:cs="SimSun"/>
          <w:sz w:val="22"/>
          <w:szCs w:val="22"/>
          <w:spacing w:val="-16"/>
        </w:rPr>
        <w:t>2.3)的推导思路。</w:t>
      </w:r>
    </w:p>
    <w:p>
      <w:pPr>
        <w:spacing w:line="247" w:lineRule="auto"/>
        <w:rPr>
          <w:rFonts w:ascii="Arial"/>
          <w:sz w:val="21"/>
        </w:rPr>
      </w:pPr>
      <w:r/>
    </w:p>
    <w:p>
      <w:pPr>
        <w:spacing w:line="247" w:lineRule="auto"/>
        <w:rPr>
          <w:rFonts w:ascii="Arial"/>
          <w:sz w:val="21"/>
        </w:rPr>
      </w:pPr>
      <w:r/>
    </w:p>
    <w:p>
      <w:pPr>
        <w:ind w:left="19"/>
        <w:spacing w:before="91" w:line="221" w:lineRule="auto"/>
        <w:rPr>
          <w:rFonts w:ascii="SimHei" w:hAnsi="SimHei" w:eastAsia="SimHei" w:cs="SimHei"/>
          <w:sz w:val="28"/>
          <w:szCs w:val="28"/>
        </w:rPr>
      </w:pPr>
      <w:r>
        <w:rPr>
          <w:rFonts w:ascii="SimHei" w:hAnsi="SimHei" w:eastAsia="SimHei" w:cs="SimHei"/>
          <w:sz w:val="28"/>
          <w:szCs w:val="28"/>
          <w:spacing w:val="3"/>
        </w:rPr>
        <w:t>5.7</w:t>
      </w:r>
      <w:r>
        <w:rPr>
          <w:rFonts w:ascii="SimHei" w:hAnsi="SimHei" w:eastAsia="SimHei" w:cs="SimHei"/>
          <w:sz w:val="28"/>
          <w:szCs w:val="28"/>
          <w:spacing w:val="112"/>
        </w:rPr>
        <w:t xml:space="preserve"> </w:t>
      </w:r>
      <w:r>
        <w:rPr>
          <w:rFonts w:ascii="SimHei" w:hAnsi="SimHei" w:eastAsia="SimHei" w:cs="SimHei"/>
          <w:sz w:val="28"/>
          <w:szCs w:val="28"/>
          <w:spacing w:val="3"/>
        </w:rPr>
        <w:t>离轨策略蒙特卡洛控制</w:t>
      </w:r>
    </w:p>
    <w:p>
      <w:pPr>
        <w:spacing w:line="253" w:lineRule="auto"/>
        <w:rPr>
          <w:rFonts w:ascii="Arial"/>
          <w:sz w:val="21"/>
        </w:rPr>
      </w:pPr>
      <w:r/>
    </w:p>
    <w:p>
      <w:pPr>
        <w:ind w:left="19" w:firstLine="380"/>
        <w:spacing w:before="72" w:line="281" w:lineRule="auto"/>
        <w:jc w:val="both"/>
        <w:rPr>
          <w:rFonts w:ascii="SimSun" w:hAnsi="SimSun" w:eastAsia="SimSun" w:cs="SimSun"/>
          <w:sz w:val="22"/>
          <w:szCs w:val="22"/>
        </w:rPr>
      </w:pPr>
      <w:r>
        <w:rPr>
          <w:rFonts w:ascii="SimSun" w:hAnsi="SimSun" w:eastAsia="SimSun" w:cs="SimSun"/>
          <w:sz w:val="22"/>
          <w:szCs w:val="22"/>
          <w:spacing w:val="-17"/>
        </w:rPr>
        <w:t>我们下面讨论本书涉及的第二类学习控制方法——离轨策略方</w:t>
      </w:r>
      <w:r>
        <w:rPr>
          <w:rFonts w:ascii="SimSun" w:hAnsi="SimSun" w:eastAsia="SimSun" w:cs="SimSun"/>
          <w:sz w:val="22"/>
          <w:szCs w:val="22"/>
          <w:spacing w:val="-18"/>
        </w:rPr>
        <w:t>法。之前介绍的同轨</w:t>
      </w:r>
      <w:r>
        <w:rPr>
          <w:rFonts w:ascii="SimSun" w:hAnsi="SimSun" w:eastAsia="SimSun" w:cs="SimSun"/>
          <w:sz w:val="22"/>
          <w:szCs w:val="22"/>
        </w:rPr>
        <w:t xml:space="preserve"> </w:t>
      </w:r>
      <w:r>
        <w:rPr>
          <w:rFonts w:ascii="SimSun" w:hAnsi="SimSun" w:eastAsia="SimSun" w:cs="SimSun"/>
          <w:sz w:val="22"/>
          <w:szCs w:val="22"/>
          <w:spacing w:val="-21"/>
          <w:w w:val="99"/>
        </w:rPr>
        <w:t>策略方法与其的区别在于，同轨策略方法在使用某个策略进行控制的同时也对那个策略的</w:t>
      </w:r>
      <w:r>
        <w:rPr>
          <w:rFonts w:ascii="SimSun" w:hAnsi="SimSun" w:eastAsia="SimSun" w:cs="SimSun"/>
          <w:sz w:val="22"/>
          <w:szCs w:val="22"/>
          <w:spacing w:val="19"/>
        </w:rPr>
        <w:t xml:space="preserve"> </w:t>
      </w:r>
      <w:r>
        <w:rPr>
          <w:rFonts w:ascii="SimSun" w:hAnsi="SimSun" w:eastAsia="SimSun" w:cs="SimSun"/>
          <w:sz w:val="22"/>
          <w:szCs w:val="22"/>
          <w:spacing w:val="-23"/>
        </w:rPr>
        <w:t>价值进行评估。在离轨策略方法中，这两个工作是分开的。用于生成行动数据的策略，被</w:t>
      </w:r>
      <w:r>
        <w:rPr>
          <w:rFonts w:ascii="SimSun" w:hAnsi="SimSun" w:eastAsia="SimSun" w:cs="SimSun"/>
          <w:sz w:val="22"/>
          <w:szCs w:val="22"/>
          <w:spacing w:val="4"/>
        </w:rPr>
        <w:t xml:space="preserve"> </w:t>
      </w:r>
      <w:r>
        <w:rPr>
          <w:rFonts w:ascii="KaiTi" w:hAnsi="KaiTi" w:eastAsia="KaiTi" w:cs="KaiTi"/>
          <w:sz w:val="22"/>
          <w:szCs w:val="22"/>
          <w:spacing w:val="-19"/>
          <w:w w:val="98"/>
        </w:rPr>
        <w:t>称为行动策略。行动策略可能与实际上被评估和改善的策略无关，而被评估和改善的策略</w:t>
      </w:r>
      <w:r>
        <w:rPr>
          <w:rFonts w:ascii="KaiTi" w:hAnsi="KaiTi" w:eastAsia="KaiTi" w:cs="KaiTi"/>
          <w:sz w:val="22"/>
          <w:szCs w:val="22"/>
          <w:spacing w:val="11"/>
        </w:rPr>
        <w:t xml:space="preserve"> </w:t>
      </w:r>
      <w:r>
        <w:rPr>
          <w:rFonts w:ascii="KaiTi" w:hAnsi="KaiTi" w:eastAsia="KaiTi" w:cs="KaiTi"/>
          <w:sz w:val="22"/>
          <w:szCs w:val="22"/>
          <w:spacing w:val="-22"/>
        </w:rPr>
        <w:t>称为目标策略。这样分离的好处在于当行动策略能对所有可能的动作继续进行采样时，目</w:t>
      </w:r>
      <w:r>
        <w:rPr>
          <w:rFonts w:ascii="KaiTi" w:hAnsi="KaiTi" w:eastAsia="KaiTi" w:cs="KaiTi"/>
          <w:sz w:val="22"/>
          <w:szCs w:val="22"/>
          <w:spacing w:val="3"/>
        </w:rPr>
        <w:t xml:space="preserve"> </w:t>
      </w:r>
      <w:r>
        <w:rPr>
          <w:rFonts w:ascii="SimSun" w:hAnsi="SimSun" w:eastAsia="SimSun" w:cs="SimSun"/>
          <w:sz w:val="22"/>
          <w:szCs w:val="22"/>
          <w:spacing w:val="-22"/>
        </w:rPr>
        <w:t>标策略可以是确定的(例如贪心)。</w:t>
      </w:r>
    </w:p>
    <w:p>
      <w:pPr>
        <w:ind w:right="36" w:firstLine="399"/>
        <w:spacing w:before="120" w:line="277" w:lineRule="auto"/>
        <w:jc w:val="both"/>
        <w:rPr>
          <w:rFonts w:ascii="SimSun" w:hAnsi="SimSun" w:eastAsia="SimSun" w:cs="SimSun"/>
          <w:sz w:val="22"/>
          <w:szCs w:val="22"/>
        </w:rPr>
      </w:pPr>
      <w:r>
        <w:rPr>
          <w:rFonts w:ascii="SimSun" w:hAnsi="SimSun" w:eastAsia="SimSun" w:cs="SimSun"/>
          <w:sz w:val="22"/>
          <w:szCs w:val="22"/>
          <w:spacing w:val="-23"/>
        </w:rPr>
        <w:t>离轨策略蒙特卡洛控制方法用到了在前两节中提及的一种技术。它们遵循行动策略并</w:t>
      </w:r>
      <w:r>
        <w:rPr>
          <w:rFonts w:ascii="SimSun" w:hAnsi="SimSun" w:eastAsia="SimSun" w:cs="SimSun"/>
          <w:sz w:val="22"/>
          <w:szCs w:val="22"/>
          <w:spacing w:val="8"/>
        </w:rPr>
        <w:t xml:space="preserve"> </w:t>
      </w:r>
      <w:r>
        <w:rPr>
          <w:rFonts w:ascii="SimSun" w:hAnsi="SimSun" w:eastAsia="SimSun" w:cs="SimSun"/>
          <w:sz w:val="22"/>
          <w:szCs w:val="22"/>
          <w:spacing w:val="-22"/>
        </w:rPr>
        <w:t>对目标策略进行学习和改进。这些方法要求行动策略对目标策</w:t>
      </w:r>
      <w:r>
        <w:rPr>
          <w:rFonts w:ascii="SimSun" w:hAnsi="SimSun" w:eastAsia="SimSun" w:cs="SimSun"/>
          <w:sz w:val="22"/>
          <w:szCs w:val="22"/>
          <w:spacing w:val="-23"/>
        </w:rPr>
        <w:t>略可能做出的所有动作都有</w:t>
      </w:r>
      <w:r>
        <w:rPr>
          <w:rFonts w:ascii="SimSun" w:hAnsi="SimSun" w:eastAsia="SimSun" w:cs="SimSun"/>
          <w:sz w:val="22"/>
          <w:szCs w:val="22"/>
        </w:rPr>
        <w:t xml:space="preserve"> </w:t>
      </w:r>
      <w:r>
        <w:rPr>
          <w:rFonts w:ascii="SimSun" w:hAnsi="SimSun" w:eastAsia="SimSun" w:cs="SimSun"/>
          <w:sz w:val="22"/>
          <w:szCs w:val="22"/>
          <w:spacing w:val="-20"/>
        </w:rPr>
        <w:t>非零的概率被选择。为了试探所有的可能性，我们要求行动策略是软性的(也就是说它在</w:t>
      </w:r>
      <w:r>
        <w:rPr>
          <w:rFonts w:ascii="SimSun" w:hAnsi="SimSun" w:eastAsia="SimSun" w:cs="SimSun"/>
          <w:sz w:val="22"/>
          <w:szCs w:val="22"/>
        </w:rPr>
        <w:t xml:space="preserve"> </w:t>
      </w:r>
      <w:r>
        <w:rPr>
          <w:rFonts w:ascii="SimSun" w:hAnsi="SimSun" w:eastAsia="SimSun" w:cs="SimSun"/>
          <w:sz w:val="22"/>
          <w:szCs w:val="22"/>
          <w:spacing w:val="-20"/>
          <w:w w:val="98"/>
        </w:rPr>
        <w:t>所有状态下选择所有动作的概率都非零)。</w:t>
      </w:r>
    </w:p>
    <w:p>
      <w:pPr>
        <w:ind w:left="399"/>
        <w:spacing w:before="117" w:line="219" w:lineRule="auto"/>
        <w:rPr>
          <w:rFonts w:ascii="SimSun" w:hAnsi="SimSun" w:eastAsia="SimSun" w:cs="SimSun"/>
          <w:sz w:val="21"/>
          <w:szCs w:val="21"/>
        </w:rPr>
      </w:pPr>
      <w:r>
        <w:rPr>
          <w:rFonts w:ascii="SimSun" w:hAnsi="SimSun" w:eastAsia="SimSun" w:cs="SimSun"/>
          <w:sz w:val="21"/>
          <w:szCs w:val="21"/>
          <w:spacing w:val="-7"/>
        </w:rPr>
        <w:t>下面的框中展示了一个基于</w:t>
      </w:r>
      <w:r>
        <w:rPr>
          <w:rFonts w:ascii="Times New Roman" w:hAnsi="Times New Roman" w:eastAsia="Times New Roman" w:cs="Times New Roman"/>
          <w:sz w:val="19"/>
          <w:szCs w:val="19"/>
          <w:spacing w:val="-7"/>
        </w:rPr>
        <w:t>GPI</w:t>
      </w:r>
      <w:r>
        <w:rPr>
          <w:rFonts w:ascii="Times New Roman" w:hAnsi="Times New Roman" w:eastAsia="Times New Roman" w:cs="Times New Roman"/>
          <w:sz w:val="19"/>
          <w:szCs w:val="19"/>
          <w:spacing w:val="22"/>
          <w:w w:val="101"/>
        </w:rPr>
        <w:t xml:space="preserve">  </w:t>
      </w:r>
      <w:r>
        <w:rPr>
          <w:rFonts w:ascii="SimSun" w:hAnsi="SimSun" w:eastAsia="SimSun" w:cs="SimSun"/>
          <w:sz w:val="21"/>
          <w:szCs w:val="21"/>
          <w:spacing w:val="-7"/>
        </w:rPr>
        <w:t>和重要度采</w:t>
      </w:r>
      <w:r>
        <w:rPr>
          <w:rFonts w:ascii="SimSun" w:hAnsi="SimSun" w:eastAsia="SimSun" w:cs="SimSun"/>
          <w:sz w:val="21"/>
          <w:szCs w:val="21"/>
          <w:spacing w:val="-8"/>
        </w:rPr>
        <w:t>样的离轨策略蒙特卡洛控制方法，用于</w:t>
      </w:r>
    </w:p>
    <w:p>
      <w:pPr>
        <w:sectPr>
          <w:footerReference w:type="default" r:id="rId66"/>
          <w:pgSz w:w="9100" w:h="13250"/>
          <w:pgMar w:top="368" w:right="413" w:bottom="718" w:left="940" w:header="0" w:footer="579" w:gutter="0"/>
        </w:sectPr>
        <w:rPr/>
      </w:pPr>
    </w:p>
    <w:p>
      <w:pPr>
        <w:ind w:right="22"/>
        <w:spacing w:line="218" w:lineRule="auto"/>
        <w:jc w:val="right"/>
        <w:rPr>
          <w:rFonts w:ascii="SimSun" w:hAnsi="SimSun" w:eastAsia="SimSun" w:cs="SimSun"/>
          <w:sz w:val="17"/>
          <w:szCs w:val="17"/>
        </w:rPr>
      </w:pPr>
      <w:r>
        <w:pict>
          <v:rect id="_x0000_s9" style="position:absolute;margin-left:23.5007pt;margin-top:417.998pt;mso-position-vertical-relative:page;mso-position-horizontal-relative:page;width:383.05pt;height:0.55pt;z-index:251711488;" o:allowincell="f" fillcolor="#000000" filled="true" stroked="false"/>
        </w:pict>
      </w:r>
      <w:r>
        <w:drawing>
          <wp:anchor distT="0" distB="0" distL="0" distR="0" simplePos="0" relativeHeight="251712512" behindDoc="0" locked="0" layoutInCell="0" allowOverlap="1">
            <wp:simplePos x="0" y="0"/>
            <wp:positionH relativeFrom="page">
              <wp:posOffset>279391</wp:posOffset>
            </wp:positionH>
            <wp:positionV relativeFrom="page">
              <wp:posOffset>1835122</wp:posOffset>
            </wp:positionV>
            <wp:extent cx="6356" cy="3467137"/>
            <wp:effectExtent l="0" t="0" r="0" b="0"/>
            <wp:wrapNone/>
            <wp:docPr id="45" name="IM 45"/>
            <wp:cNvGraphicFramePr/>
            <a:graphic>
              <a:graphicData uri="http://schemas.openxmlformats.org/drawingml/2006/picture">
                <pic:pic>
                  <pic:nvPicPr>
                    <pic:cNvPr id="45" name="IM 45"/>
                    <pic:cNvPicPr/>
                  </pic:nvPicPr>
                  <pic:blipFill>
                    <a:blip r:embed="rId69"/>
                    <a:stretch>
                      <a:fillRect/>
                    </a:stretch>
                  </pic:blipFill>
                  <pic:spPr>
                    <a:xfrm rot="0">
                      <a:off x="0" y="0"/>
                      <a:ext cx="6356" cy="3467137"/>
                    </a:xfrm>
                    <a:prstGeom prst="rect">
                      <a:avLst/>
                    </a:prstGeom>
                  </pic:spPr>
                </pic:pic>
              </a:graphicData>
            </a:graphic>
          </wp:anchor>
        </w:drawing>
      </w:r>
      <w:r>
        <w:drawing>
          <wp:anchor distT="0" distB="0" distL="0" distR="0" simplePos="0" relativeHeight="251713536" behindDoc="0" locked="0" layoutInCell="0" allowOverlap="1">
            <wp:simplePos x="0" y="0"/>
            <wp:positionH relativeFrom="page">
              <wp:posOffset>5168899</wp:posOffset>
            </wp:positionH>
            <wp:positionV relativeFrom="page">
              <wp:posOffset>1822418</wp:posOffset>
            </wp:positionV>
            <wp:extent cx="6350" cy="3479843"/>
            <wp:effectExtent l="0" t="0" r="0" b="0"/>
            <wp:wrapNone/>
            <wp:docPr id="46" name="IM 46"/>
            <wp:cNvGraphicFramePr/>
            <a:graphic>
              <a:graphicData uri="http://schemas.openxmlformats.org/drawingml/2006/picture">
                <pic:pic>
                  <pic:nvPicPr>
                    <pic:cNvPr id="46" name="IM 46"/>
                    <pic:cNvPicPr/>
                  </pic:nvPicPr>
                  <pic:blipFill>
                    <a:blip r:embed="rId70"/>
                    <a:stretch>
                      <a:fillRect/>
                    </a:stretch>
                  </pic:blipFill>
                  <pic:spPr>
                    <a:xfrm rot="0">
                      <a:off x="0" y="0"/>
                      <a:ext cx="6350" cy="3479843"/>
                    </a:xfrm>
                    <a:prstGeom prst="rect">
                      <a:avLst/>
                    </a:prstGeom>
                  </pic:spPr>
                </pic:pic>
              </a:graphicData>
            </a:graphic>
          </wp:anchor>
        </w:drawing>
      </w:r>
      <w:r>
        <w:rPr>
          <w:rFonts w:ascii="SimSun" w:hAnsi="SimSun" w:eastAsia="SimSun" w:cs="SimSun"/>
          <w:sz w:val="17"/>
          <w:szCs w:val="17"/>
          <w:spacing w:val="4"/>
        </w:rPr>
        <w:t>第5章</w:t>
      </w:r>
      <w:r>
        <w:rPr>
          <w:rFonts w:ascii="SimSun" w:hAnsi="SimSun" w:eastAsia="SimSun" w:cs="SimSun"/>
          <w:sz w:val="17"/>
          <w:szCs w:val="17"/>
          <w:spacing w:val="28"/>
          <w:w w:val="101"/>
        </w:rPr>
        <w:t xml:space="preserve"> </w:t>
      </w:r>
      <w:r>
        <w:rPr>
          <w:rFonts w:ascii="SimSun" w:hAnsi="SimSun" w:eastAsia="SimSun" w:cs="SimSun"/>
          <w:sz w:val="17"/>
          <w:szCs w:val="17"/>
          <w:spacing w:val="4"/>
        </w:rPr>
        <w:t>蒙特卡洛方法</w:t>
      </w:r>
    </w:p>
    <w:p>
      <w:pPr>
        <w:spacing w:line="330" w:lineRule="auto"/>
        <w:rPr>
          <w:rFonts w:ascii="Arial"/>
          <w:sz w:val="21"/>
        </w:rPr>
      </w:pPr>
      <w:r/>
    </w:p>
    <w:p>
      <w:pPr>
        <w:ind w:right="8" w:firstLine="10"/>
        <w:spacing w:before="71" w:line="275" w:lineRule="auto"/>
        <w:jc w:val="both"/>
        <w:rPr>
          <w:rFonts w:ascii="SimSun" w:hAnsi="SimSun" w:eastAsia="SimSun" w:cs="SimSun"/>
          <w:sz w:val="22"/>
          <w:szCs w:val="22"/>
        </w:rPr>
      </w:pPr>
      <w:r>
        <w:rPr>
          <w:rFonts w:ascii="SimSun" w:hAnsi="SimSun" w:eastAsia="SimSun" w:cs="SimSun"/>
          <w:sz w:val="22"/>
          <w:szCs w:val="22"/>
          <w:spacing w:val="-16"/>
        </w:rPr>
        <w:t>估计π,和</w:t>
      </w:r>
      <w:r>
        <w:rPr>
          <w:rFonts w:ascii="Times New Roman" w:hAnsi="Times New Roman" w:eastAsia="Times New Roman" w:cs="Times New Roman"/>
          <w:sz w:val="22"/>
          <w:szCs w:val="22"/>
          <w:spacing w:val="-16"/>
        </w:rPr>
        <w:t>q</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6"/>
        </w:rPr>
        <w:t>。</w:t>
      </w:r>
      <w:r>
        <w:rPr>
          <w:rFonts w:ascii="SimSun" w:hAnsi="SimSun" w:eastAsia="SimSun" w:cs="SimSun"/>
          <w:sz w:val="22"/>
          <w:szCs w:val="22"/>
          <w:spacing w:val="-22"/>
        </w:rPr>
        <w:t xml:space="preserve"> </w:t>
      </w:r>
      <w:r>
        <w:rPr>
          <w:rFonts w:ascii="SimSun" w:hAnsi="SimSun" w:eastAsia="SimSun" w:cs="SimSun"/>
          <w:sz w:val="22"/>
          <w:szCs w:val="22"/>
          <w:spacing w:val="-16"/>
        </w:rPr>
        <w:t>目标策略π≈π,是对应</w:t>
      </w:r>
      <w:r>
        <w:rPr>
          <w:rFonts w:ascii="Times New Roman" w:hAnsi="Times New Roman" w:eastAsia="Times New Roman" w:cs="Times New Roman"/>
          <w:sz w:val="22"/>
          <w:szCs w:val="22"/>
          <w:spacing w:val="-16"/>
        </w:rPr>
        <w:t>Q</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6"/>
        </w:rPr>
        <w:t>得到的贪心策略，这里</w:t>
      </w:r>
      <w:r>
        <w:rPr>
          <w:rFonts w:ascii="Times New Roman" w:hAnsi="Times New Roman" w:eastAsia="Times New Roman" w:cs="Times New Roman"/>
          <w:sz w:val="22"/>
          <w:szCs w:val="22"/>
          <w:spacing w:val="-16"/>
        </w:rPr>
        <w:t>Q</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16"/>
        </w:rPr>
        <w:t>是对</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16"/>
        </w:rPr>
        <w:t>qm</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6"/>
        </w:rPr>
        <w:t>的估计。行</w:t>
      </w:r>
      <w:r>
        <w:rPr>
          <w:rFonts w:ascii="SimSun" w:hAnsi="SimSun" w:eastAsia="SimSun" w:cs="SimSun"/>
          <w:sz w:val="22"/>
          <w:szCs w:val="22"/>
        </w:rPr>
        <w:t xml:space="preserve"> </w:t>
      </w:r>
      <w:r>
        <w:rPr>
          <w:rFonts w:ascii="SimSun" w:hAnsi="SimSun" w:eastAsia="SimSun" w:cs="SimSun"/>
          <w:sz w:val="22"/>
          <w:szCs w:val="22"/>
          <w:spacing w:val="-18"/>
        </w:rPr>
        <w:t>动策略</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18"/>
        </w:rPr>
        <w:t>b</w:t>
      </w:r>
      <w:r>
        <w:rPr>
          <w:rFonts w:ascii="SimSun" w:hAnsi="SimSun" w:eastAsia="SimSun" w:cs="SimSun"/>
          <w:sz w:val="22"/>
          <w:szCs w:val="22"/>
          <w:spacing w:val="-18"/>
        </w:rPr>
        <w:t>可以是任何策略，但为了保证π能收敛到一个最优的策略，对每一个“状态-动</w:t>
      </w:r>
      <w:r>
        <w:rPr>
          <w:rFonts w:ascii="SimSun" w:hAnsi="SimSun" w:eastAsia="SimSun" w:cs="SimSun"/>
          <w:sz w:val="22"/>
          <w:szCs w:val="22"/>
        </w:rPr>
        <w:t xml:space="preserve"> </w:t>
      </w:r>
      <w:r>
        <w:rPr>
          <w:rFonts w:ascii="SimSun" w:hAnsi="SimSun" w:eastAsia="SimSun" w:cs="SimSun"/>
          <w:sz w:val="22"/>
          <w:szCs w:val="22"/>
          <w:spacing w:val="-15"/>
        </w:rPr>
        <w:t>作"二元组都需要取得无穷多次回报，这可以</w:t>
      </w:r>
      <w:r>
        <w:rPr>
          <w:rFonts w:ascii="SimSun" w:hAnsi="SimSun" w:eastAsia="SimSun" w:cs="SimSun"/>
          <w:sz w:val="22"/>
          <w:szCs w:val="22"/>
          <w:spacing w:val="-16"/>
        </w:rPr>
        <w:t>通过选择ε-软性的</w:t>
      </w:r>
      <w:r>
        <w:rPr>
          <w:rFonts w:ascii="SimSun" w:hAnsi="SimSun" w:eastAsia="SimSun" w:cs="SimSun"/>
          <w:sz w:val="22"/>
          <w:szCs w:val="22"/>
          <w:spacing w:val="-66"/>
        </w:rPr>
        <w:t xml:space="preserve"> </w:t>
      </w:r>
      <w:r>
        <w:rPr>
          <w:rFonts w:ascii="Times New Roman" w:hAnsi="Times New Roman" w:eastAsia="Times New Roman" w:cs="Times New Roman"/>
          <w:sz w:val="22"/>
          <w:szCs w:val="22"/>
          <w:spacing w:val="-16"/>
        </w:rPr>
        <w:t>b</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6"/>
        </w:rPr>
        <w:t>来保证。即使动作是</w:t>
      </w:r>
      <w:r>
        <w:rPr>
          <w:rFonts w:ascii="SimSun" w:hAnsi="SimSun" w:eastAsia="SimSun" w:cs="SimSun"/>
          <w:sz w:val="22"/>
          <w:szCs w:val="22"/>
        </w:rPr>
        <w:t xml:space="preserve"> </w:t>
      </w:r>
      <w:r>
        <w:rPr>
          <w:rFonts w:ascii="SimSun" w:hAnsi="SimSun" w:eastAsia="SimSun" w:cs="SimSun"/>
          <w:sz w:val="22"/>
          <w:szCs w:val="22"/>
          <w:spacing w:val="-15"/>
        </w:rPr>
        <w:t>根据不同的软策略</w:t>
      </w:r>
      <w:r>
        <w:rPr>
          <w:rFonts w:ascii="Times New Roman" w:hAnsi="Times New Roman" w:eastAsia="Times New Roman" w:cs="Times New Roman"/>
          <w:sz w:val="22"/>
          <w:szCs w:val="22"/>
          <w:spacing w:val="-15"/>
        </w:rPr>
        <w:t>b</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15"/>
        </w:rPr>
        <w:t>选择的，而且这个策略可能会在幕间甚至幕内发生变化，策略π仍</w:t>
      </w:r>
      <w:r>
        <w:rPr>
          <w:rFonts w:ascii="SimSun" w:hAnsi="SimSun" w:eastAsia="SimSun" w:cs="SimSun"/>
          <w:sz w:val="22"/>
          <w:szCs w:val="22"/>
        </w:rPr>
        <w:t xml:space="preserve"> </w:t>
      </w:r>
      <w:r>
        <w:rPr>
          <w:rFonts w:ascii="SimSun" w:hAnsi="SimSun" w:eastAsia="SimSun" w:cs="SimSun"/>
          <w:sz w:val="22"/>
          <w:szCs w:val="22"/>
          <w:spacing w:val="-22"/>
        </w:rPr>
        <w:t>能在所有遇到的状态下收敛到最优。</w:t>
      </w:r>
    </w:p>
    <w:p>
      <w:pPr>
        <w:ind w:left="269"/>
        <w:spacing w:before="277"/>
        <w:rPr>
          <w:rFonts w:ascii="SimHei" w:hAnsi="SimHei" w:eastAsia="SimHei" w:cs="SimHei"/>
          <w:sz w:val="22"/>
          <w:szCs w:val="22"/>
        </w:rPr>
      </w:pPr>
      <w:r>
        <w:rPr>
          <w:rFonts w:ascii="SimHei" w:hAnsi="SimHei" w:eastAsia="SimHei" w:cs="SimHei"/>
          <w:sz w:val="22"/>
          <w:szCs w:val="22"/>
          <w:spacing w:val="-15"/>
        </w:rPr>
        <w:t>离轨策略</w:t>
      </w:r>
      <w:r>
        <w:rPr>
          <w:rFonts w:ascii="SimHei" w:hAnsi="SimHei" w:eastAsia="SimHei" w:cs="SimHei"/>
          <w:sz w:val="22"/>
          <w:szCs w:val="22"/>
          <w:spacing w:val="-41"/>
        </w:rPr>
        <w:t xml:space="preserve"> </w:t>
      </w:r>
      <w:r>
        <w:rPr>
          <w:rFonts w:ascii="SimSun" w:hAnsi="SimSun" w:eastAsia="SimSun" w:cs="SimSun"/>
          <w:sz w:val="22"/>
          <w:szCs w:val="22"/>
          <w:spacing w:val="-15"/>
        </w:rPr>
        <w:t>MC</w:t>
      </w:r>
      <w:r>
        <w:rPr>
          <w:rFonts w:ascii="SimSun" w:hAnsi="SimSun" w:eastAsia="SimSun" w:cs="SimSun"/>
          <w:sz w:val="22"/>
          <w:szCs w:val="22"/>
          <w:spacing w:val="52"/>
        </w:rPr>
        <w:t xml:space="preserve"> </w:t>
      </w:r>
      <w:r>
        <w:rPr>
          <w:rFonts w:ascii="SimHei" w:hAnsi="SimHei" w:eastAsia="SimHei" w:cs="SimHei"/>
          <w:sz w:val="22"/>
          <w:szCs w:val="22"/>
          <w:spacing w:val="-15"/>
        </w:rPr>
        <w:t>控制算法，用于估计π~π。</w:t>
      </w:r>
    </w:p>
    <w:p>
      <w:pPr>
        <w:ind w:left="240"/>
        <w:spacing w:line="212" w:lineRule="auto"/>
        <w:rPr>
          <w:rFonts w:ascii="Times New Roman" w:hAnsi="Times New Roman" w:eastAsia="Times New Roman" w:cs="Times New Roman"/>
          <w:sz w:val="22"/>
          <w:szCs w:val="22"/>
        </w:rPr>
      </w:pPr>
      <w:r>
        <w:rPr>
          <w:rFonts w:ascii="SimSun" w:hAnsi="SimSun" w:eastAsia="SimSun" w:cs="SimSun"/>
          <w:sz w:val="22"/>
          <w:szCs w:val="22"/>
          <w:spacing w:val="-14"/>
        </w:rPr>
        <w:t>初始化，对所有</w:t>
      </w:r>
      <w:r>
        <w:rPr>
          <w:rFonts w:ascii="Times New Roman" w:hAnsi="Times New Roman" w:eastAsia="Times New Roman" w:cs="Times New Roman"/>
          <w:sz w:val="22"/>
          <w:szCs w:val="22"/>
          <w:spacing w:val="-14"/>
        </w:rPr>
        <w:t>s</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14"/>
        </w:rPr>
        <w:t>∈</w:t>
      </w:r>
      <w:r>
        <w:rPr>
          <w:rFonts w:ascii="Times New Roman" w:hAnsi="Times New Roman" w:eastAsia="Times New Roman" w:cs="Times New Roman"/>
          <w:sz w:val="22"/>
          <w:szCs w:val="22"/>
          <w:spacing w:val="-14"/>
        </w:rPr>
        <w:t>S,a</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4"/>
        </w:rPr>
        <w:t>∈</w:t>
      </w:r>
      <w:r>
        <w:rPr>
          <w:rFonts w:ascii="Times New Roman" w:hAnsi="Times New Roman" w:eastAsia="Times New Roman" w:cs="Times New Roman"/>
          <w:sz w:val="22"/>
          <w:szCs w:val="22"/>
          <w:spacing w:val="-14"/>
        </w:rPr>
        <w:t>A(s):</w:t>
      </w:r>
    </w:p>
    <w:p>
      <w:pPr>
        <w:ind w:left="660"/>
        <w:spacing w:before="77" w:line="334" w:lineRule="exact"/>
        <w:rPr>
          <w:rFonts w:ascii="SimSun" w:hAnsi="SimSun" w:eastAsia="SimSun" w:cs="SimSun"/>
          <w:sz w:val="22"/>
          <w:szCs w:val="22"/>
        </w:rPr>
      </w:pPr>
      <w:r>
        <w:rPr>
          <w:rFonts w:ascii="Times New Roman" w:hAnsi="Times New Roman" w:eastAsia="Times New Roman" w:cs="Times New Roman"/>
          <w:sz w:val="22"/>
          <w:szCs w:val="22"/>
          <w:spacing w:val="-11"/>
          <w:position w:val="8"/>
        </w:rPr>
        <w:t>Q(s,a)</w:t>
      </w:r>
      <w:r>
        <w:rPr>
          <w:rFonts w:ascii="Times New Roman" w:hAnsi="Times New Roman" w:eastAsia="Times New Roman" w:cs="Times New Roman"/>
          <w:sz w:val="22"/>
          <w:szCs w:val="22"/>
          <w:spacing w:val="-2"/>
          <w:position w:val="8"/>
        </w:rPr>
        <w:t xml:space="preserve"> </w:t>
      </w:r>
      <w:r>
        <w:rPr>
          <w:rFonts w:ascii="SimSun" w:hAnsi="SimSun" w:eastAsia="SimSun" w:cs="SimSun"/>
          <w:sz w:val="22"/>
          <w:szCs w:val="22"/>
          <w:spacing w:val="-11"/>
          <w:position w:val="8"/>
        </w:rPr>
        <w:t>∈</w:t>
      </w:r>
      <w:r>
        <w:rPr>
          <w:rFonts w:ascii="Times New Roman" w:hAnsi="Times New Roman" w:eastAsia="Times New Roman" w:cs="Times New Roman"/>
          <w:sz w:val="22"/>
          <w:szCs w:val="22"/>
          <w:spacing w:val="-11"/>
          <w:position w:val="8"/>
        </w:rPr>
        <w:t>R</w:t>
      </w:r>
      <w:r>
        <w:rPr>
          <w:rFonts w:ascii="Times New Roman" w:hAnsi="Times New Roman" w:eastAsia="Times New Roman" w:cs="Times New Roman"/>
          <w:sz w:val="22"/>
          <w:szCs w:val="22"/>
          <w:spacing w:val="7"/>
          <w:position w:val="8"/>
        </w:rPr>
        <w:t xml:space="preserve">  </w:t>
      </w:r>
      <w:r>
        <w:rPr>
          <w:rFonts w:ascii="SimSun" w:hAnsi="SimSun" w:eastAsia="SimSun" w:cs="SimSun"/>
          <w:sz w:val="22"/>
          <w:szCs w:val="22"/>
          <w:spacing w:val="-11"/>
          <w:position w:val="8"/>
        </w:rPr>
        <w:t>(任意值)</w:t>
      </w:r>
    </w:p>
    <w:p>
      <w:pPr>
        <w:ind w:left="65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C(s,a)-0</w:t>
      </w:r>
    </w:p>
    <w:p>
      <w:pPr>
        <w:ind w:left="250" w:right="1445" w:firstLine="389"/>
        <w:spacing w:before="81" w:line="238" w:lineRule="auto"/>
        <w:rPr>
          <w:rFonts w:ascii="SimSun" w:hAnsi="SimSun" w:eastAsia="SimSun" w:cs="SimSun"/>
          <w:sz w:val="22"/>
          <w:szCs w:val="22"/>
        </w:rPr>
      </w:pPr>
      <w:r>
        <w:rPr>
          <w:rFonts w:ascii="SimSun" w:hAnsi="SimSun" w:eastAsia="SimSun" w:cs="SimSun"/>
          <w:sz w:val="22"/>
          <w:szCs w:val="22"/>
          <w:spacing w:val="-13"/>
        </w:rPr>
        <w:t>π(s)+argmaxaQ(s,a)</w:t>
      </w:r>
      <w:r>
        <w:rPr>
          <w:rFonts w:ascii="SimSun" w:hAnsi="SimSun" w:eastAsia="SimSun" w:cs="SimSun"/>
          <w:sz w:val="22"/>
          <w:szCs w:val="22"/>
          <w:spacing w:val="-19"/>
        </w:rPr>
        <w:t xml:space="preserve"> </w:t>
      </w:r>
      <w:r>
        <w:rPr>
          <w:rFonts w:ascii="SimSun" w:hAnsi="SimSun" w:eastAsia="SimSun" w:cs="SimSun"/>
          <w:sz w:val="22"/>
          <w:szCs w:val="22"/>
          <w:spacing w:val="-13"/>
        </w:rPr>
        <w:t>(出现平分的情况下选取</w:t>
      </w:r>
      <w:r>
        <w:rPr>
          <w:rFonts w:ascii="SimSun" w:hAnsi="SimSun" w:eastAsia="SimSun" w:cs="SimSun"/>
          <w:sz w:val="22"/>
          <w:szCs w:val="22"/>
          <w:spacing w:val="-14"/>
        </w:rPr>
        <w:t>方法应保持一致)</w:t>
      </w:r>
      <w:r>
        <w:rPr>
          <w:rFonts w:ascii="SimSun" w:hAnsi="SimSun" w:eastAsia="SimSun" w:cs="SimSun"/>
          <w:sz w:val="22"/>
          <w:szCs w:val="22"/>
        </w:rPr>
        <w:t xml:space="preserve"> </w:t>
      </w:r>
      <w:r>
        <w:rPr>
          <w:rFonts w:ascii="SimSun" w:hAnsi="SimSun" w:eastAsia="SimSun" w:cs="SimSun"/>
          <w:sz w:val="22"/>
          <w:szCs w:val="22"/>
          <w:spacing w:val="-14"/>
        </w:rPr>
        <w:t>无限循环(对每幕):</w:t>
      </w:r>
    </w:p>
    <w:p>
      <w:pPr>
        <w:ind w:left="629"/>
        <w:spacing w:before="41" w:line="219" w:lineRule="auto"/>
        <w:rPr>
          <w:rFonts w:ascii="SimSun" w:hAnsi="SimSun" w:eastAsia="SimSun" w:cs="SimSun"/>
          <w:sz w:val="22"/>
          <w:szCs w:val="22"/>
        </w:rPr>
      </w:pPr>
      <w:r>
        <w:rPr>
          <w:rFonts w:ascii="Times New Roman" w:hAnsi="Times New Roman" w:eastAsia="Times New Roman" w:cs="Times New Roman"/>
          <w:sz w:val="22"/>
          <w:szCs w:val="22"/>
          <w:spacing w:val="-12"/>
        </w:rPr>
        <w:t>b-</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12"/>
        </w:rPr>
        <w:t>任意软性策略</w:t>
      </w:r>
    </w:p>
    <w:p>
      <w:pPr>
        <w:ind w:left="629"/>
        <w:spacing w:before="34" w:line="386" w:lineRule="exact"/>
        <w:rPr>
          <w:rFonts w:ascii="Times New Roman" w:hAnsi="Times New Roman" w:eastAsia="Times New Roman" w:cs="Times New Roman"/>
          <w:sz w:val="22"/>
          <w:szCs w:val="22"/>
        </w:rPr>
      </w:pPr>
      <w:r>
        <w:rPr>
          <w:rFonts w:ascii="SimSun" w:hAnsi="SimSun" w:eastAsia="SimSun" w:cs="SimSun"/>
          <w:sz w:val="22"/>
          <w:szCs w:val="22"/>
          <w:spacing w:val="-6"/>
          <w:position w:val="12"/>
        </w:rPr>
        <w:t>根据</w:t>
      </w:r>
      <w:r>
        <w:rPr>
          <w:rFonts w:ascii="Times New Roman" w:hAnsi="Times New Roman" w:eastAsia="Times New Roman" w:cs="Times New Roman"/>
          <w:sz w:val="22"/>
          <w:szCs w:val="22"/>
          <w:spacing w:val="-6"/>
          <w:position w:val="12"/>
        </w:rPr>
        <w:t>b</w:t>
      </w:r>
      <w:r>
        <w:rPr>
          <w:rFonts w:ascii="Times New Roman" w:hAnsi="Times New Roman" w:eastAsia="Times New Roman" w:cs="Times New Roman"/>
          <w:sz w:val="22"/>
          <w:szCs w:val="22"/>
          <w:spacing w:val="4"/>
          <w:position w:val="12"/>
        </w:rPr>
        <w:t xml:space="preserve"> </w:t>
      </w:r>
      <w:r>
        <w:rPr>
          <w:rFonts w:ascii="SimSun" w:hAnsi="SimSun" w:eastAsia="SimSun" w:cs="SimSun"/>
          <w:sz w:val="22"/>
          <w:szCs w:val="22"/>
          <w:spacing w:val="-6"/>
          <w:position w:val="12"/>
        </w:rPr>
        <w:t>生成一幕数据：</w:t>
      </w:r>
      <w:r>
        <w:rPr>
          <w:rFonts w:ascii="Times New Roman" w:hAnsi="Times New Roman" w:eastAsia="Times New Roman" w:cs="Times New Roman"/>
          <w:sz w:val="22"/>
          <w:szCs w:val="22"/>
          <w:spacing w:val="-6"/>
          <w:position w:val="12"/>
        </w:rPr>
        <w:t>So,Ao,R₁</w:t>
      </w:r>
      <w:r>
        <w:rPr>
          <w:rFonts w:ascii="Times New Roman" w:hAnsi="Times New Roman" w:eastAsia="Times New Roman" w:cs="Times New Roman"/>
          <w:sz w:val="22"/>
          <w:szCs w:val="22"/>
          <w:spacing w:val="-7"/>
          <w:position w:val="12"/>
        </w:rPr>
        <w:t>,,</w:t>
      </w:r>
      <w:r>
        <w:rPr>
          <w:rFonts w:ascii="Times New Roman" w:hAnsi="Times New Roman" w:eastAsia="Times New Roman" w:cs="Times New Roman"/>
          <w:sz w:val="22"/>
          <w:szCs w:val="22"/>
          <w:spacing w:val="-6"/>
          <w:position w:val="12"/>
        </w:rPr>
        <w:t>Sr</w:t>
      </w:r>
      <w:r>
        <w:rPr>
          <w:rFonts w:ascii="Times New Roman" w:hAnsi="Times New Roman" w:eastAsia="Times New Roman" w:cs="Times New Roman"/>
          <w:sz w:val="22"/>
          <w:szCs w:val="22"/>
          <w:spacing w:val="-7"/>
          <w:position w:val="12"/>
        </w:rPr>
        <w:t>-</w:t>
      </w:r>
      <w:r>
        <w:rPr>
          <w:rFonts w:ascii="Times New Roman" w:hAnsi="Times New Roman" w:eastAsia="Times New Roman" w:cs="Times New Roman"/>
          <w:sz w:val="22"/>
          <w:szCs w:val="22"/>
          <w:spacing w:val="-30"/>
          <w:position w:val="12"/>
        </w:rPr>
        <w:t xml:space="preserve"> </w:t>
      </w:r>
      <w:r>
        <w:rPr>
          <w:rFonts w:ascii="Times New Roman" w:hAnsi="Times New Roman" w:eastAsia="Times New Roman" w:cs="Times New Roman"/>
          <w:sz w:val="22"/>
          <w:szCs w:val="22"/>
          <w:spacing w:val="-7"/>
          <w:position w:val="12"/>
        </w:rPr>
        <w:t>1,</w:t>
      </w:r>
      <w:r>
        <w:rPr>
          <w:rFonts w:ascii="Times New Roman" w:hAnsi="Times New Roman" w:eastAsia="Times New Roman" w:cs="Times New Roman"/>
          <w:sz w:val="22"/>
          <w:szCs w:val="22"/>
          <w:spacing w:val="-6"/>
          <w:position w:val="12"/>
        </w:rPr>
        <w:t>Ar</w:t>
      </w:r>
      <w:r>
        <w:rPr>
          <w:rFonts w:ascii="Times New Roman" w:hAnsi="Times New Roman" w:eastAsia="Times New Roman" w:cs="Times New Roman"/>
          <w:sz w:val="22"/>
          <w:szCs w:val="22"/>
          <w:spacing w:val="-7"/>
          <w:position w:val="12"/>
        </w:rPr>
        <w:t>-</w:t>
      </w:r>
      <w:r>
        <w:rPr>
          <w:rFonts w:ascii="Times New Roman" w:hAnsi="Times New Roman" w:eastAsia="Times New Roman" w:cs="Times New Roman"/>
          <w:sz w:val="22"/>
          <w:szCs w:val="22"/>
          <w:spacing w:val="-29"/>
          <w:position w:val="12"/>
        </w:rPr>
        <w:t xml:space="preserve"> </w:t>
      </w:r>
      <w:r>
        <w:rPr>
          <w:rFonts w:ascii="Times New Roman" w:hAnsi="Times New Roman" w:eastAsia="Times New Roman" w:cs="Times New Roman"/>
          <w:sz w:val="22"/>
          <w:szCs w:val="22"/>
          <w:spacing w:val="-7"/>
          <w:position w:val="12"/>
        </w:rPr>
        <w:t>1,</w:t>
      </w:r>
      <w:r>
        <w:rPr>
          <w:rFonts w:ascii="Times New Roman" w:hAnsi="Times New Roman" w:eastAsia="Times New Roman" w:cs="Times New Roman"/>
          <w:sz w:val="22"/>
          <w:szCs w:val="22"/>
          <w:spacing w:val="-6"/>
          <w:position w:val="12"/>
        </w:rPr>
        <w:t>Rr</w:t>
      </w:r>
    </w:p>
    <w:p>
      <w:pPr>
        <w:ind w:left="640"/>
        <w:spacing w:before="1"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G-0</w:t>
      </w:r>
    </w:p>
    <w:p>
      <w:pPr>
        <w:ind w:left="650"/>
        <w:spacing w:before="157"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W-</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1</w:t>
      </w:r>
    </w:p>
    <w:p>
      <w:pPr>
        <w:ind w:left="629"/>
        <w:spacing w:before="60" w:line="357" w:lineRule="exact"/>
        <w:rPr>
          <w:rFonts w:ascii="Times New Roman" w:hAnsi="Times New Roman" w:eastAsia="Times New Roman" w:cs="Times New Roman"/>
          <w:sz w:val="22"/>
          <w:szCs w:val="22"/>
        </w:rPr>
      </w:pPr>
      <w:r>
        <w:rPr>
          <w:rFonts w:ascii="SimSun" w:hAnsi="SimSun" w:eastAsia="SimSun" w:cs="SimSun"/>
          <w:sz w:val="22"/>
          <w:szCs w:val="22"/>
          <w:spacing w:val="-10"/>
          <w:position w:val="10"/>
        </w:rPr>
        <w:t>对幕中的每一时刻循环，</w:t>
      </w:r>
      <w:r>
        <w:rPr>
          <w:rFonts w:ascii="Times New Roman" w:hAnsi="Times New Roman" w:eastAsia="Times New Roman" w:cs="Times New Roman"/>
          <w:sz w:val="22"/>
          <w:szCs w:val="22"/>
          <w:spacing w:val="-10"/>
          <w:position w:val="10"/>
        </w:rPr>
        <w:t>t=T-</w:t>
      </w:r>
      <w:r>
        <w:rPr>
          <w:rFonts w:ascii="Times New Roman" w:hAnsi="Times New Roman" w:eastAsia="Times New Roman" w:cs="Times New Roman"/>
          <w:sz w:val="22"/>
          <w:szCs w:val="22"/>
          <w:spacing w:val="-30"/>
          <w:position w:val="10"/>
        </w:rPr>
        <w:t xml:space="preserve"> </w:t>
      </w:r>
      <w:r>
        <w:rPr>
          <w:rFonts w:ascii="Times New Roman" w:hAnsi="Times New Roman" w:eastAsia="Times New Roman" w:cs="Times New Roman"/>
          <w:sz w:val="22"/>
          <w:szCs w:val="22"/>
          <w:spacing w:val="-10"/>
          <w:position w:val="10"/>
        </w:rPr>
        <w:t>1,T-2</w:t>
      </w:r>
      <w:r>
        <w:rPr>
          <w:rFonts w:ascii="Times New Roman" w:hAnsi="Times New Roman" w:eastAsia="Times New Roman" w:cs="Times New Roman"/>
          <w:sz w:val="22"/>
          <w:szCs w:val="22"/>
          <w:spacing w:val="-11"/>
          <w:position w:val="10"/>
        </w:rPr>
        <w:t>,..,0:</w:t>
      </w:r>
    </w:p>
    <w:p>
      <w:pPr>
        <w:ind w:left="1030"/>
        <w:spacing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G+γG+R+1</w:t>
      </w:r>
    </w:p>
    <w:p>
      <w:pPr>
        <w:ind w:left="1050"/>
        <w:spacing w:before="10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C(St,At)-C(St,At)+W</w:t>
      </w:r>
    </w:p>
    <w:p>
      <w:pPr>
        <w:ind w:firstLine="1030"/>
        <w:spacing w:before="50" w:line="320" w:lineRule="exact"/>
        <w:textAlignment w:val="center"/>
        <w:rPr/>
      </w:pPr>
      <w:r>
        <w:drawing>
          <wp:inline distT="0" distB="0" distL="0" distR="0">
            <wp:extent cx="2679722" cy="203191"/>
            <wp:effectExtent l="0" t="0" r="0" b="0"/>
            <wp:docPr id="47" name="IM 47"/>
            <wp:cNvGraphicFramePr/>
            <a:graphic>
              <a:graphicData uri="http://schemas.openxmlformats.org/drawingml/2006/picture">
                <pic:pic>
                  <pic:nvPicPr>
                    <pic:cNvPr id="47" name="IM 47"/>
                    <pic:cNvPicPr/>
                  </pic:nvPicPr>
                  <pic:blipFill>
                    <a:blip r:embed="rId71"/>
                    <a:stretch>
                      <a:fillRect/>
                    </a:stretch>
                  </pic:blipFill>
                  <pic:spPr>
                    <a:xfrm rot="0">
                      <a:off x="0" y="0"/>
                      <a:ext cx="2679722" cy="203191"/>
                    </a:xfrm>
                    <a:prstGeom prst="rect">
                      <a:avLst/>
                    </a:prstGeom>
                  </pic:spPr>
                </pic:pic>
              </a:graphicData>
            </a:graphic>
          </wp:inline>
        </w:drawing>
      </w:r>
    </w:p>
    <w:p>
      <w:pPr>
        <w:ind w:left="1060" w:right="845" w:hanging="20"/>
        <w:spacing w:before="33" w:line="228" w:lineRule="auto"/>
        <w:rPr>
          <w:rFonts w:ascii="SimSun" w:hAnsi="SimSun" w:eastAsia="SimSun" w:cs="SimSun"/>
          <w:sz w:val="22"/>
          <w:szCs w:val="22"/>
        </w:rPr>
      </w:pPr>
      <w:r>
        <w:rPr>
          <w:rFonts w:ascii="Times New Roman" w:hAnsi="Times New Roman" w:eastAsia="Times New Roman" w:cs="Times New Roman"/>
          <w:sz w:val="22"/>
          <w:szCs w:val="22"/>
          <w:spacing w:val="-11"/>
        </w:rPr>
        <w:t>π(St)-argmaxaQ(St,a)</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11"/>
        </w:rPr>
        <w:t>(出现平分的情况下选取方法应保持一致)</w:t>
      </w:r>
      <w:r>
        <w:rPr>
          <w:rFonts w:ascii="SimSun" w:hAnsi="SimSun" w:eastAsia="SimSun" w:cs="SimSun"/>
          <w:sz w:val="22"/>
          <w:szCs w:val="22"/>
          <w:spacing w:val="2"/>
        </w:rPr>
        <w:t xml:space="preserve"> </w:t>
      </w:r>
      <w:r>
        <w:rPr>
          <w:rFonts w:ascii="SimSun" w:hAnsi="SimSun" w:eastAsia="SimSun" w:cs="SimSun"/>
          <w:sz w:val="22"/>
          <w:szCs w:val="22"/>
          <w:spacing w:val="-13"/>
        </w:rPr>
        <w:t>如果</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13"/>
        </w:rPr>
        <w:t>At≠π(S₁)</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13"/>
        </w:rPr>
        <w:t>那么退出内层循环(处理下一幕数据)</w:t>
      </w:r>
    </w:p>
    <w:p>
      <w:pPr>
        <w:ind w:firstLine="1040"/>
        <w:spacing w:before="43" w:line="320" w:lineRule="exact"/>
        <w:textAlignment w:val="center"/>
        <w:rPr/>
      </w:pPr>
      <w:r>
        <w:drawing>
          <wp:inline distT="0" distB="0" distL="0" distR="0">
            <wp:extent cx="863597" cy="203191"/>
            <wp:effectExtent l="0" t="0" r="0" b="0"/>
            <wp:docPr id="48" name="IM 48"/>
            <wp:cNvGraphicFramePr/>
            <a:graphic>
              <a:graphicData uri="http://schemas.openxmlformats.org/drawingml/2006/picture">
                <pic:pic>
                  <pic:nvPicPr>
                    <pic:cNvPr id="48" name="IM 48"/>
                    <pic:cNvPicPr/>
                  </pic:nvPicPr>
                  <pic:blipFill>
                    <a:blip r:embed="rId72"/>
                    <a:stretch>
                      <a:fillRect/>
                    </a:stretch>
                  </pic:blipFill>
                  <pic:spPr>
                    <a:xfrm rot="0">
                      <a:off x="0" y="0"/>
                      <a:ext cx="863597" cy="203191"/>
                    </a:xfrm>
                    <a:prstGeom prst="rect">
                      <a:avLst/>
                    </a:prstGeom>
                  </pic:spPr>
                </pic:pic>
              </a:graphicData>
            </a:graphic>
          </wp:inline>
        </w:drawing>
      </w:r>
    </w:p>
    <w:p>
      <w:pPr>
        <w:spacing w:line="314" w:lineRule="auto"/>
        <w:rPr>
          <w:rFonts w:ascii="Arial"/>
          <w:sz w:val="21"/>
        </w:rPr>
      </w:pPr>
      <w:r/>
    </w:p>
    <w:p>
      <w:pPr>
        <w:ind w:left="10" w:firstLine="400"/>
        <w:spacing w:before="73" w:line="279" w:lineRule="auto"/>
        <w:jc w:val="both"/>
        <w:rPr>
          <w:rFonts w:ascii="SimSun" w:hAnsi="SimSun" w:eastAsia="SimSun" w:cs="SimSun"/>
          <w:sz w:val="22"/>
          <w:szCs w:val="22"/>
        </w:rPr>
      </w:pPr>
      <w:r>
        <w:rPr>
          <w:rFonts w:ascii="SimSun" w:hAnsi="SimSun" w:eastAsia="SimSun" w:cs="SimSun"/>
          <w:sz w:val="22"/>
          <w:szCs w:val="22"/>
          <w:spacing w:val="-22"/>
        </w:rPr>
        <w:t>一个潜在的问题是，当幕中某时刻后剩下的所有动作都是贪心的时候，这种方法也只</w:t>
      </w:r>
      <w:r>
        <w:rPr>
          <w:rFonts w:ascii="SimSun" w:hAnsi="SimSun" w:eastAsia="SimSun" w:cs="SimSun"/>
          <w:sz w:val="22"/>
          <w:szCs w:val="22"/>
          <w:spacing w:val="1"/>
        </w:rPr>
        <w:t xml:space="preserve"> </w:t>
      </w:r>
      <w:r>
        <w:rPr>
          <w:rFonts w:ascii="SimSun" w:hAnsi="SimSun" w:eastAsia="SimSun" w:cs="SimSun"/>
          <w:sz w:val="22"/>
          <w:szCs w:val="22"/>
          <w:spacing w:val="-22"/>
        </w:rPr>
        <w:t>会从幕的尾部进行学习。如果非贪心的行为较为普遍，则学习的</w:t>
      </w:r>
      <w:r>
        <w:rPr>
          <w:rFonts w:ascii="SimSun" w:hAnsi="SimSun" w:eastAsia="SimSun" w:cs="SimSun"/>
          <w:sz w:val="22"/>
          <w:szCs w:val="22"/>
          <w:spacing w:val="-23"/>
        </w:rPr>
        <w:t>速度会很慢，尤其是对于</w:t>
      </w:r>
      <w:r>
        <w:rPr>
          <w:rFonts w:ascii="SimSun" w:hAnsi="SimSun" w:eastAsia="SimSun" w:cs="SimSun"/>
          <w:sz w:val="22"/>
          <w:szCs w:val="22"/>
        </w:rPr>
        <w:t xml:space="preserve"> </w:t>
      </w:r>
      <w:r>
        <w:rPr>
          <w:rFonts w:ascii="SimSun" w:hAnsi="SimSun" w:eastAsia="SimSun" w:cs="SimSun"/>
          <w:sz w:val="22"/>
          <w:szCs w:val="22"/>
          <w:spacing w:val="-22"/>
        </w:rPr>
        <w:t>那些在很长的幕中较早出现的状态就更是如此。这可能会极大地降低学习速度。</w:t>
      </w:r>
      <w:r>
        <w:rPr>
          <w:rFonts w:ascii="SimSun" w:hAnsi="SimSun" w:eastAsia="SimSun" w:cs="SimSun"/>
          <w:sz w:val="22"/>
          <w:szCs w:val="22"/>
          <w:spacing w:val="-23"/>
        </w:rPr>
        <w:t>目前，对</w:t>
      </w:r>
      <w:r>
        <w:rPr>
          <w:rFonts w:ascii="SimSun" w:hAnsi="SimSun" w:eastAsia="SimSun" w:cs="SimSun"/>
          <w:sz w:val="22"/>
          <w:szCs w:val="22"/>
        </w:rPr>
        <w:t xml:space="preserve"> </w:t>
      </w:r>
      <w:r>
        <w:rPr>
          <w:rFonts w:ascii="SimSun" w:hAnsi="SimSun" w:eastAsia="SimSun" w:cs="SimSun"/>
          <w:sz w:val="22"/>
          <w:szCs w:val="22"/>
          <w:spacing w:val="-23"/>
        </w:rPr>
        <w:t>于这个问题在离轨策略蒙特卡洛方法中的严重程度尚无足够的研究和讨论。但如果真的很</w:t>
      </w:r>
      <w:r>
        <w:rPr>
          <w:rFonts w:ascii="SimSun" w:hAnsi="SimSun" w:eastAsia="SimSun" w:cs="SimSun"/>
          <w:sz w:val="22"/>
          <w:szCs w:val="22"/>
          <w:spacing w:val="16"/>
        </w:rPr>
        <w:t xml:space="preserve"> </w:t>
      </w:r>
      <w:r>
        <w:rPr>
          <w:rFonts w:ascii="SimSun" w:hAnsi="SimSun" w:eastAsia="SimSun" w:cs="SimSun"/>
          <w:sz w:val="22"/>
          <w:szCs w:val="22"/>
          <w:spacing w:val="-14"/>
        </w:rPr>
        <w:t>严重，处理这个问题最重要的方法可能是时序差分</w:t>
      </w:r>
      <w:r>
        <w:rPr>
          <w:rFonts w:ascii="SimSun" w:hAnsi="SimSun" w:eastAsia="SimSun" w:cs="SimSun"/>
          <w:sz w:val="22"/>
          <w:szCs w:val="22"/>
          <w:spacing w:val="-15"/>
        </w:rPr>
        <w:t>学习，这一算法思想将在第6章中介</w:t>
      </w:r>
      <w:r>
        <w:rPr>
          <w:rFonts w:ascii="SimSun" w:hAnsi="SimSun" w:eastAsia="SimSun" w:cs="SimSun"/>
          <w:sz w:val="22"/>
          <w:szCs w:val="22"/>
        </w:rPr>
        <w:t xml:space="preserve"> </w:t>
      </w:r>
      <w:r>
        <w:rPr>
          <w:rFonts w:ascii="SimSun" w:hAnsi="SimSun" w:eastAsia="SimSun" w:cs="SimSun"/>
          <w:sz w:val="22"/>
          <w:szCs w:val="22"/>
          <w:spacing w:val="-15"/>
        </w:rPr>
        <w:t>绍。另外，如果γ小于1,则下一节中提到的方</w:t>
      </w:r>
      <w:r>
        <w:rPr>
          <w:rFonts w:ascii="SimSun" w:hAnsi="SimSun" w:eastAsia="SimSun" w:cs="SimSun"/>
          <w:sz w:val="22"/>
          <w:szCs w:val="22"/>
          <w:spacing w:val="-16"/>
        </w:rPr>
        <w:t>法也可能对此有明显的帮助。</w:t>
      </w:r>
    </w:p>
    <w:p>
      <w:pPr>
        <w:ind w:left="20" w:right="9" w:hanging="20"/>
        <w:spacing w:before="184" w:line="251" w:lineRule="auto"/>
        <w:rPr>
          <w:rFonts w:ascii="SimSun" w:hAnsi="SimSun" w:eastAsia="SimSun" w:cs="SimSun"/>
          <w:sz w:val="22"/>
          <w:szCs w:val="22"/>
        </w:rPr>
      </w:pPr>
      <w:r>
        <w:rPr>
          <w:rFonts w:ascii="SimSun" w:hAnsi="SimSun" w:eastAsia="SimSun" w:cs="SimSun"/>
          <w:sz w:val="22"/>
          <w:szCs w:val="22"/>
          <w:spacing w:val="-15"/>
        </w:rPr>
        <w:t>练习5.11</w:t>
      </w:r>
      <w:r>
        <w:rPr>
          <w:rFonts w:ascii="SimSun" w:hAnsi="SimSun" w:eastAsia="SimSun" w:cs="SimSun"/>
          <w:sz w:val="22"/>
          <w:szCs w:val="22"/>
          <w:spacing w:val="68"/>
        </w:rPr>
        <w:t xml:space="preserve"> </w:t>
      </w:r>
      <w:r>
        <w:rPr>
          <w:rFonts w:ascii="SimSun" w:hAnsi="SimSun" w:eastAsia="SimSun" w:cs="SimSun"/>
          <w:sz w:val="22"/>
          <w:szCs w:val="22"/>
          <w:spacing w:val="-15"/>
        </w:rPr>
        <w:t>在算法框内的离轨策略</w:t>
      </w:r>
      <w:r>
        <w:rPr>
          <w:rFonts w:ascii="Times New Roman" w:hAnsi="Times New Roman" w:eastAsia="Times New Roman" w:cs="Times New Roman"/>
          <w:sz w:val="22"/>
          <w:szCs w:val="22"/>
          <w:spacing w:val="-15"/>
        </w:rPr>
        <w:t>MC</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15"/>
        </w:rPr>
        <w:t>控制算法中，你也许会觉得</w:t>
      </w:r>
      <w:r>
        <w:rPr>
          <w:rFonts w:ascii="Times New Roman" w:hAnsi="Times New Roman" w:eastAsia="Times New Roman" w:cs="Times New Roman"/>
          <w:sz w:val="22"/>
          <w:szCs w:val="22"/>
          <w:spacing w:val="-15"/>
        </w:rPr>
        <w:t>W</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5"/>
        </w:rPr>
        <w:t>的更新应该采</w:t>
      </w:r>
      <w:r>
        <w:rPr>
          <w:rFonts w:ascii="SimSun" w:hAnsi="SimSun" w:eastAsia="SimSun" w:cs="SimSun"/>
          <w:sz w:val="22"/>
          <w:szCs w:val="22"/>
          <w:spacing w:val="-16"/>
        </w:rPr>
        <w:t>用重</w:t>
      </w:r>
      <w:r>
        <w:rPr>
          <w:rFonts w:ascii="SimSun" w:hAnsi="SimSun" w:eastAsia="SimSun" w:cs="SimSun"/>
          <w:sz w:val="22"/>
          <w:szCs w:val="22"/>
        </w:rPr>
        <w:t xml:space="preserve"> </w:t>
      </w:r>
      <w:r>
        <w:rPr>
          <w:rFonts w:ascii="SimSun" w:hAnsi="SimSun" w:eastAsia="SimSun" w:cs="SimSun"/>
          <w:sz w:val="22"/>
          <w:szCs w:val="22"/>
          <w:spacing w:val="-17"/>
          <w:position w:val="1"/>
        </w:rPr>
        <w:t>要度采样比</w:t>
      </w:r>
      <w:r>
        <w:rPr>
          <w:rFonts w:ascii="SimSun" w:hAnsi="SimSun" w:eastAsia="SimSun" w:cs="SimSun"/>
          <w:sz w:val="22"/>
          <w:szCs w:val="22"/>
          <w:spacing w:val="-41"/>
          <w:position w:val="1"/>
        </w:rPr>
        <w:t xml:space="preserve"> </w:t>
      </w:r>
      <w:r>
        <w:rPr>
          <w:sz w:val="22"/>
          <w:szCs w:val="22"/>
          <w:position w:val="-10"/>
        </w:rPr>
        <w:drawing>
          <wp:inline distT="0" distB="0" distL="0" distR="0">
            <wp:extent cx="419056" cy="215896"/>
            <wp:effectExtent l="0" t="0" r="0" b="0"/>
            <wp:docPr id="49" name="IM 49"/>
            <wp:cNvGraphicFramePr/>
            <a:graphic>
              <a:graphicData uri="http://schemas.openxmlformats.org/drawingml/2006/picture">
                <pic:pic>
                  <pic:nvPicPr>
                    <pic:cNvPr id="49" name="IM 49"/>
                    <pic:cNvPicPr/>
                  </pic:nvPicPr>
                  <pic:blipFill>
                    <a:blip r:embed="rId73"/>
                    <a:stretch>
                      <a:fillRect/>
                    </a:stretch>
                  </pic:blipFill>
                  <pic:spPr>
                    <a:xfrm rot="0">
                      <a:off x="0" y="0"/>
                      <a:ext cx="419056" cy="215896"/>
                    </a:xfrm>
                    <a:prstGeom prst="rect">
                      <a:avLst/>
                    </a:prstGeom>
                  </pic:spPr>
                </pic:pic>
              </a:graphicData>
            </a:graphic>
          </wp:inline>
        </w:drawing>
      </w:r>
      <w:r>
        <w:rPr>
          <w:rFonts w:ascii="SimSun" w:hAnsi="SimSun" w:eastAsia="SimSun" w:cs="SimSun"/>
          <w:sz w:val="22"/>
          <w:szCs w:val="22"/>
          <w:spacing w:val="-17"/>
        </w:rPr>
        <w:t>,但它实际上却用了</w:t>
      </w:r>
      <w:r>
        <w:rPr>
          <w:rFonts w:ascii="SimSun" w:hAnsi="SimSun" w:eastAsia="SimSun" w:cs="SimSun"/>
          <w:sz w:val="22"/>
          <w:szCs w:val="22"/>
          <w:spacing w:val="-38"/>
        </w:rPr>
        <w:t xml:space="preserve"> </w:t>
      </w:r>
      <w:r>
        <w:rPr>
          <w:sz w:val="22"/>
          <w:szCs w:val="22"/>
          <w:position w:val="-11"/>
        </w:rPr>
        <w:drawing>
          <wp:inline distT="0" distB="0" distL="0" distR="0">
            <wp:extent cx="444482" cy="203192"/>
            <wp:effectExtent l="0" t="0" r="0" b="0"/>
            <wp:docPr id="50" name="IM 50"/>
            <wp:cNvGraphicFramePr/>
            <a:graphic>
              <a:graphicData uri="http://schemas.openxmlformats.org/drawingml/2006/picture">
                <pic:pic>
                  <pic:nvPicPr>
                    <pic:cNvPr id="50" name="IM 50"/>
                    <pic:cNvPicPr/>
                  </pic:nvPicPr>
                  <pic:blipFill>
                    <a:blip r:embed="rId74"/>
                    <a:stretch>
                      <a:fillRect/>
                    </a:stretch>
                  </pic:blipFill>
                  <pic:spPr>
                    <a:xfrm rot="0">
                      <a:off x="0" y="0"/>
                      <a:ext cx="444482" cy="203192"/>
                    </a:xfrm>
                    <a:prstGeom prst="rect">
                      <a:avLst/>
                    </a:prstGeom>
                  </pic:spPr>
                </pic:pic>
              </a:graphicData>
            </a:graphic>
          </wp:inline>
        </w:drawing>
      </w:r>
      <w:r>
        <w:rPr>
          <w:rFonts w:ascii="SimSun" w:hAnsi="SimSun" w:eastAsia="SimSun" w:cs="SimSun"/>
          <w:sz w:val="22"/>
          <w:szCs w:val="22"/>
          <w:spacing w:val="10"/>
        </w:rPr>
        <w:t xml:space="preserve"> </w:t>
      </w:r>
      <w:r>
        <w:rPr>
          <w:rFonts w:ascii="SimSun" w:hAnsi="SimSun" w:eastAsia="SimSun" w:cs="SimSun"/>
          <w:sz w:val="22"/>
          <w:szCs w:val="22"/>
          <w:spacing w:val="-17"/>
        </w:rPr>
        <w:t>这为什么是正确的?</w:t>
      </w:r>
    </w:p>
    <w:p>
      <w:pPr>
        <w:ind w:left="10" w:right="13" w:firstLine="20"/>
        <w:spacing w:before="154" w:line="258" w:lineRule="auto"/>
        <w:rPr>
          <w:rFonts w:ascii="SimSun" w:hAnsi="SimSun" w:eastAsia="SimSun" w:cs="SimSun"/>
          <w:sz w:val="22"/>
          <w:szCs w:val="22"/>
        </w:rPr>
      </w:pPr>
      <w:r>
        <w:rPr>
          <w:rFonts w:ascii="KaiTi" w:hAnsi="KaiTi" w:eastAsia="KaiTi" w:cs="KaiTi"/>
          <w:sz w:val="22"/>
          <w:szCs w:val="22"/>
          <w:spacing w:val="-14"/>
        </w:rPr>
        <w:t>练习5.12</w:t>
      </w:r>
      <w:r>
        <w:rPr>
          <w:rFonts w:ascii="KaiTi" w:hAnsi="KaiTi" w:eastAsia="KaiTi" w:cs="KaiTi"/>
          <w:sz w:val="22"/>
          <w:szCs w:val="22"/>
          <w:spacing w:val="86"/>
        </w:rPr>
        <w:t xml:space="preserve"> </w:t>
      </w:r>
      <w:r>
        <w:rPr>
          <w:rFonts w:ascii="KaiTi" w:hAnsi="KaiTi" w:eastAsia="KaiTi" w:cs="KaiTi"/>
          <w:sz w:val="22"/>
          <w:szCs w:val="22"/>
          <w:spacing w:val="-14"/>
        </w:rPr>
        <w:t>赛道问题(编程)</w:t>
      </w:r>
      <w:r>
        <w:rPr>
          <w:rFonts w:ascii="KaiTi" w:hAnsi="KaiTi" w:eastAsia="KaiTi" w:cs="KaiTi"/>
          <w:sz w:val="22"/>
          <w:szCs w:val="22"/>
          <w:spacing w:val="50"/>
        </w:rPr>
        <w:t xml:space="preserve"> </w:t>
      </w:r>
      <w:r>
        <w:rPr>
          <w:rFonts w:ascii="KaiTi" w:hAnsi="KaiTi" w:eastAsia="KaiTi" w:cs="KaiTi"/>
          <w:sz w:val="22"/>
          <w:szCs w:val="22"/>
          <w:spacing w:val="-14"/>
        </w:rPr>
        <w:t>你正在像图5.5</w:t>
      </w:r>
      <w:r>
        <w:rPr>
          <w:rFonts w:ascii="KaiTi" w:hAnsi="KaiTi" w:eastAsia="KaiTi" w:cs="KaiTi"/>
          <w:sz w:val="22"/>
          <w:szCs w:val="22"/>
          <w:spacing w:val="-22"/>
        </w:rPr>
        <w:t xml:space="preserve"> </w:t>
      </w:r>
      <w:r>
        <w:rPr>
          <w:rFonts w:ascii="KaiTi" w:hAnsi="KaiTi" w:eastAsia="KaiTi" w:cs="KaiTi"/>
          <w:sz w:val="22"/>
          <w:szCs w:val="22"/>
          <w:spacing w:val="-14"/>
        </w:rPr>
        <w:t>中所示的那样开赛车经过弯道。你想开得</w:t>
      </w:r>
      <w:r>
        <w:rPr>
          <w:rFonts w:ascii="KaiTi" w:hAnsi="KaiTi" w:eastAsia="KaiTi" w:cs="KaiTi"/>
          <w:sz w:val="22"/>
          <w:szCs w:val="22"/>
        </w:rPr>
        <w:t xml:space="preserve"> </w:t>
      </w:r>
      <w:r>
        <w:rPr>
          <w:rFonts w:ascii="SimSun" w:hAnsi="SimSun" w:eastAsia="SimSun" w:cs="SimSun"/>
          <w:sz w:val="22"/>
          <w:szCs w:val="22"/>
          <w:spacing w:val="-20"/>
        </w:rPr>
        <w:t>尽量快，但又不想因为开得太快而冲出赛道。简化的赛道是网格位置(也就是图中的单元</w:t>
      </w:r>
    </w:p>
    <w:p>
      <w:pPr>
        <w:sectPr>
          <w:footerReference w:type="default" r:id="rId68"/>
          <w:pgSz w:w="9100" w:h="13250"/>
          <w:pgMar w:top="336" w:right="941" w:bottom="771" w:left="419" w:header="0" w:footer="642" w:gutter="0"/>
        </w:sectPr>
        <w:rPr/>
      </w:pPr>
    </w:p>
    <w:p>
      <w:pPr>
        <w:spacing w:before="27" w:line="219" w:lineRule="auto"/>
        <w:rPr>
          <w:rFonts w:ascii="SimSun" w:hAnsi="SimSun" w:eastAsia="SimSun" w:cs="SimSun"/>
          <w:sz w:val="17"/>
          <w:szCs w:val="17"/>
        </w:rPr>
      </w:pPr>
      <w:r>
        <w:drawing>
          <wp:anchor distT="0" distB="0" distL="0" distR="0" simplePos="0" relativeHeight="251715584" behindDoc="0" locked="0" layoutInCell="0" allowOverlap="1">
            <wp:simplePos x="0" y="0"/>
            <wp:positionH relativeFrom="page">
              <wp:posOffset>869953</wp:posOffset>
            </wp:positionH>
            <wp:positionV relativeFrom="page">
              <wp:posOffset>3352795</wp:posOffset>
            </wp:positionV>
            <wp:extent cx="1568458" cy="2374864"/>
            <wp:effectExtent l="0" t="0" r="0" b="0"/>
            <wp:wrapNone/>
            <wp:docPr id="51" name="IM 51"/>
            <wp:cNvGraphicFramePr/>
            <a:graphic>
              <a:graphicData uri="http://schemas.openxmlformats.org/drawingml/2006/picture">
                <pic:pic>
                  <pic:nvPicPr>
                    <pic:cNvPr id="51" name="IM 51"/>
                    <pic:cNvPicPr/>
                  </pic:nvPicPr>
                  <pic:blipFill>
                    <a:blip r:embed="rId76"/>
                    <a:stretch>
                      <a:fillRect/>
                    </a:stretch>
                  </pic:blipFill>
                  <pic:spPr>
                    <a:xfrm rot="0">
                      <a:off x="0" y="0"/>
                      <a:ext cx="1568458" cy="2374864"/>
                    </a:xfrm>
                    <a:prstGeom prst="rect">
                      <a:avLst/>
                    </a:prstGeom>
                  </pic:spPr>
                </pic:pic>
              </a:graphicData>
            </a:graphic>
          </wp:anchor>
        </w:drawing>
      </w:r>
      <w:r>
        <w:rPr>
          <w:rFonts w:ascii="SimSun" w:hAnsi="SimSun" w:eastAsia="SimSun" w:cs="SimSun"/>
          <w:sz w:val="17"/>
          <w:szCs w:val="17"/>
          <w:spacing w:val="5"/>
        </w:rPr>
        <w:t>强化学习(第2版)</w:t>
      </w:r>
    </w:p>
    <w:p>
      <w:pPr>
        <w:spacing w:line="326" w:lineRule="auto"/>
        <w:rPr>
          <w:rFonts w:ascii="Arial"/>
          <w:sz w:val="21"/>
        </w:rPr>
      </w:pPr>
      <w:r/>
    </w:p>
    <w:p>
      <w:pPr>
        <w:spacing w:before="65" w:line="314" w:lineRule="auto"/>
        <w:jc w:val="both"/>
        <w:rPr>
          <w:rFonts w:ascii="SimSun" w:hAnsi="SimSun" w:eastAsia="SimSun" w:cs="SimSun"/>
          <w:sz w:val="20"/>
          <w:szCs w:val="20"/>
        </w:rPr>
      </w:pPr>
      <w:r>
        <w:rPr>
          <w:rFonts w:ascii="SimSun" w:hAnsi="SimSun" w:eastAsia="SimSun" w:cs="SimSun"/>
          <w:sz w:val="20"/>
          <w:szCs w:val="20"/>
        </w:rPr>
        <w:t>格)的离散集合，赛车在其中一个格内。速度也同样是离散的，在每一</w:t>
      </w:r>
      <w:r>
        <w:rPr>
          <w:rFonts w:ascii="SimSun" w:hAnsi="SimSun" w:eastAsia="SimSun" w:cs="SimSun"/>
          <w:sz w:val="20"/>
          <w:szCs w:val="20"/>
          <w:spacing w:val="-1"/>
        </w:rPr>
        <w:t>步中，赛车可以在</w:t>
      </w:r>
      <w:r>
        <w:rPr>
          <w:rFonts w:ascii="SimSun" w:hAnsi="SimSun" w:eastAsia="SimSun" w:cs="SimSun"/>
          <w:sz w:val="20"/>
          <w:szCs w:val="20"/>
        </w:rPr>
        <w:t xml:space="preserve">  </w:t>
      </w:r>
      <w:r>
        <w:rPr>
          <w:rFonts w:ascii="SimSun" w:hAnsi="SimSun" w:eastAsia="SimSun" w:cs="SimSun"/>
          <w:sz w:val="20"/>
          <w:szCs w:val="20"/>
          <w:spacing w:val="-1"/>
        </w:rPr>
        <w:t>水平或垂直方向上同时移动若干格。动作是速度其中一个分量的变化量。在一个时刻中，</w:t>
      </w:r>
      <w:r>
        <w:rPr>
          <w:rFonts w:ascii="SimSun" w:hAnsi="SimSun" w:eastAsia="SimSun" w:cs="SimSun"/>
          <w:sz w:val="20"/>
          <w:szCs w:val="20"/>
          <w:spacing w:val="18"/>
        </w:rPr>
        <w:t xml:space="preserve"> </w:t>
      </w:r>
      <w:r>
        <w:rPr>
          <w:rFonts w:ascii="SimSun" w:hAnsi="SimSun" w:eastAsia="SimSun" w:cs="SimSun"/>
          <w:sz w:val="20"/>
          <w:szCs w:val="20"/>
          <w:spacing w:val="11"/>
        </w:rPr>
        <w:t>任何一个分量的改变量可能为+1、</w:t>
      </w:r>
      <w:r>
        <w:rPr>
          <w:rFonts w:ascii="SimSun" w:hAnsi="SimSun" w:eastAsia="SimSun" w:cs="SimSun"/>
          <w:sz w:val="20"/>
          <w:szCs w:val="20"/>
          <w:spacing w:val="50"/>
        </w:rPr>
        <w:t xml:space="preserve"> </w:t>
      </w:r>
      <w:r>
        <w:rPr>
          <w:rFonts w:ascii="SimSun" w:hAnsi="SimSun" w:eastAsia="SimSun" w:cs="SimSun"/>
          <w:sz w:val="20"/>
          <w:szCs w:val="20"/>
          <w:spacing w:val="11"/>
        </w:rPr>
        <w:t>-1或0,总共就有9(</w:t>
      </w:r>
      <w:r>
        <w:rPr>
          <w:rFonts w:ascii="SimSun" w:hAnsi="SimSun" w:eastAsia="SimSun" w:cs="SimSun"/>
          <w:sz w:val="20"/>
          <w:szCs w:val="20"/>
          <w:spacing w:val="10"/>
        </w:rPr>
        <w:t>3×3)种动作。两种速度分量</w:t>
      </w:r>
      <w:r>
        <w:rPr>
          <w:rFonts w:ascii="SimSun" w:hAnsi="SimSun" w:eastAsia="SimSun" w:cs="SimSun"/>
          <w:sz w:val="20"/>
          <w:szCs w:val="20"/>
        </w:rPr>
        <w:t xml:space="preserve">  </w:t>
      </w:r>
      <w:r>
        <w:rPr>
          <w:rFonts w:ascii="SimSun" w:hAnsi="SimSun" w:eastAsia="SimSun" w:cs="SimSun"/>
          <w:sz w:val="20"/>
          <w:szCs w:val="20"/>
          <w:spacing w:val="2"/>
        </w:rPr>
        <w:t>都限制在非负且小于5,并且除非赛车在起点，否则两者不能同时为零。每幕起始于一个</w:t>
      </w:r>
      <w:r>
        <w:rPr>
          <w:rFonts w:ascii="SimSun" w:hAnsi="SimSun" w:eastAsia="SimSun" w:cs="SimSun"/>
          <w:sz w:val="20"/>
          <w:szCs w:val="20"/>
          <w:spacing w:val="4"/>
        </w:rPr>
        <w:t xml:space="preserve">  </w:t>
      </w:r>
      <w:r>
        <w:rPr>
          <w:rFonts w:ascii="SimSun" w:hAnsi="SimSun" w:eastAsia="SimSun" w:cs="SimSun"/>
          <w:sz w:val="20"/>
          <w:szCs w:val="20"/>
          <w:spacing w:val="-3"/>
        </w:rPr>
        <w:t>随机选择的起始状态，此时两个速度分量都为零。当赛车经过终点时幕终止。在赛车没有</w:t>
      </w:r>
      <w:r>
        <w:rPr>
          <w:rFonts w:ascii="SimSun" w:hAnsi="SimSun" w:eastAsia="SimSun" w:cs="SimSun"/>
          <w:sz w:val="20"/>
          <w:szCs w:val="20"/>
          <w:spacing w:val="3"/>
        </w:rPr>
        <w:t xml:space="preserve">  </w:t>
      </w:r>
      <w:r>
        <w:rPr>
          <w:rFonts w:ascii="SimSun" w:hAnsi="SimSun" w:eastAsia="SimSun" w:cs="SimSun"/>
          <w:sz w:val="20"/>
          <w:szCs w:val="20"/>
          <w:spacing w:val="2"/>
        </w:rPr>
        <w:t>跨过终点线前，每步的收益都是-1。如果赛车碰到了赛道的边缘，它会被重置到起点线</w:t>
      </w:r>
      <w:r>
        <w:rPr>
          <w:rFonts w:ascii="SimSun" w:hAnsi="SimSun" w:eastAsia="SimSun" w:cs="SimSun"/>
          <w:sz w:val="20"/>
          <w:szCs w:val="20"/>
          <w:spacing w:val="7"/>
        </w:rPr>
        <w:t xml:space="preserve">  </w:t>
      </w:r>
      <w:r>
        <w:rPr>
          <w:rFonts w:ascii="SimSun" w:hAnsi="SimSun" w:eastAsia="SimSun" w:cs="SimSun"/>
          <w:sz w:val="20"/>
          <w:szCs w:val="20"/>
          <w:spacing w:val="-2"/>
        </w:rPr>
        <w:t>上的一个随机位置，两个速度分量都被置为零且幕继续。在每步更新赛车的位置前，先检</w:t>
      </w:r>
      <w:r>
        <w:rPr>
          <w:rFonts w:ascii="SimSun" w:hAnsi="SimSun" w:eastAsia="SimSun" w:cs="SimSun"/>
          <w:sz w:val="20"/>
          <w:szCs w:val="20"/>
          <w:spacing w:val="5"/>
        </w:rPr>
        <w:t xml:space="preserve"> </w:t>
      </w:r>
      <w:r>
        <w:rPr>
          <w:rFonts w:ascii="SimSun" w:hAnsi="SimSun" w:eastAsia="SimSun" w:cs="SimSun"/>
          <w:sz w:val="20"/>
          <w:szCs w:val="20"/>
          <w:spacing w:val="-2"/>
        </w:rPr>
        <w:t>查赛车预计的路径是否与赛道边界相交。如果它和终点线</w:t>
      </w:r>
      <w:r>
        <w:rPr>
          <w:rFonts w:ascii="SimSun" w:hAnsi="SimSun" w:eastAsia="SimSun" w:cs="SimSun"/>
          <w:sz w:val="20"/>
          <w:szCs w:val="20"/>
          <w:spacing w:val="-3"/>
        </w:rPr>
        <w:t>相交，则该幕结束；如果它与其</w:t>
      </w:r>
      <w:r>
        <w:rPr>
          <w:rFonts w:ascii="SimSun" w:hAnsi="SimSun" w:eastAsia="SimSun" w:cs="SimSun"/>
          <w:sz w:val="20"/>
          <w:szCs w:val="20"/>
        </w:rPr>
        <w:t xml:space="preserve"> </w:t>
      </w:r>
      <w:r>
        <w:rPr>
          <w:rFonts w:ascii="SimSun" w:hAnsi="SimSun" w:eastAsia="SimSun" w:cs="SimSun"/>
          <w:sz w:val="20"/>
          <w:szCs w:val="20"/>
          <w:spacing w:val="-3"/>
        </w:rPr>
        <w:t>他任意的地方相交，就认为赛车撞到了赛道边界并把赛车重置回起点线。为了增加任务的</w:t>
      </w:r>
      <w:r>
        <w:rPr>
          <w:rFonts w:ascii="SimSun" w:hAnsi="SimSun" w:eastAsia="SimSun" w:cs="SimSun"/>
          <w:sz w:val="20"/>
          <w:szCs w:val="20"/>
          <w:spacing w:val="5"/>
        </w:rPr>
        <w:t xml:space="preserve">  </w:t>
      </w:r>
      <w:r>
        <w:rPr>
          <w:rFonts w:ascii="SimSun" w:hAnsi="SimSun" w:eastAsia="SimSun" w:cs="SimSun"/>
          <w:sz w:val="20"/>
          <w:szCs w:val="20"/>
        </w:rPr>
        <w:t>挑战性，在每步中，不管预期的增量是多少，两个方向上的速度增量有0</w:t>
      </w:r>
      <w:r>
        <w:rPr>
          <w:rFonts w:ascii="SimSun" w:hAnsi="SimSun" w:eastAsia="SimSun" w:cs="SimSun"/>
          <w:sz w:val="20"/>
          <w:szCs w:val="20"/>
          <w:spacing w:val="-1"/>
        </w:rPr>
        <w:t>.1的概率可能同</w:t>
      </w:r>
      <w:r>
        <w:rPr>
          <w:rFonts w:ascii="SimSun" w:hAnsi="SimSun" w:eastAsia="SimSun" w:cs="SimSun"/>
          <w:sz w:val="20"/>
          <w:szCs w:val="20"/>
        </w:rPr>
        <w:t xml:space="preserve">  </w:t>
      </w:r>
      <w:r>
        <w:rPr>
          <w:rFonts w:ascii="SimSun" w:hAnsi="SimSun" w:eastAsia="SimSun" w:cs="SimSun"/>
          <w:sz w:val="20"/>
          <w:szCs w:val="20"/>
          <w:spacing w:val="5"/>
        </w:rPr>
        <w:t>时为0。使用蒙特卡洛控制方法来计算这个任务中最优的策略并展示最优策略的一些</w:t>
      </w:r>
      <w:r>
        <w:rPr>
          <w:rFonts w:ascii="SimSun" w:hAnsi="SimSun" w:eastAsia="SimSun" w:cs="SimSun"/>
          <w:sz w:val="20"/>
          <w:szCs w:val="20"/>
          <w:spacing w:val="4"/>
        </w:rPr>
        <w:t>轨</w:t>
      </w:r>
      <w:r>
        <w:rPr>
          <w:rFonts w:ascii="SimSun" w:hAnsi="SimSun" w:eastAsia="SimSun" w:cs="SimSun"/>
          <w:sz w:val="20"/>
          <w:szCs w:val="20"/>
        </w:rPr>
        <w:t xml:space="preserve">  </w:t>
      </w:r>
      <w:r>
        <w:rPr>
          <w:rFonts w:ascii="SimSun" w:hAnsi="SimSun" w:eastAsia="SimSun" w:cs="SimSun"/>
          <w:sz w:val="20"/>
          <w:szCs w:val="20"/>
          <w:spacing w:val="-3"/>
        </w:rPr>
        <w:t>迹(展示轨迹时不要加随机噪声)。</w:t>
      </w:r>
    </w:p>
    <w:p>
      <w:pPr>
        <w:spacing w:line="333" w:lineRule="auto"/>
        <w:rPr>
          <w:rFonts w:ascii="Arial"/>
          <w:sz w:val="21"/>
        </w:rPr>
      </w:pPr>
      <w:r/>
    </w:p>
    <w:p>
      <w:pPr>
        <w:ind w:firstLine="3220"/>
        <w:spacing w:line="3359" w:lineRule="exact"/>
        <w:textAlignment w:val="center"/>
        <w:rPr/>
      </w:pPr>
      <w:r>
        <w:drawing>
          <wp:inline distT="0" distB="0" distL="0" distR="0">
            <wp:extent cx="2603445" cy="2132777"/>
            <wp:effectExtent l="0" t="0" r="0" b="0"/>
            <wp:docPr id="52" name="IM 52"/>
            <wp:cNvGraphicFramePr/>
            <a:graphic>
              <a:graphicData uri="http://schemas.openxmlformats.org/drawingml/2006/picture">
                <pic:pic>
                  <pic:nvPicPr>
                    <pic:cNvPr id="52" name="IM 52"/>
                    <pic:cNvPicPr/>
                  </pic:nvPicPr>
                  <pic:blipFill>
                    <a:blip r:embed="rId77"/>
                    <a:stretch>
                      <a:fillRect/>
                    </a:stretch>
                  </pic:blipFill>
                  <pic:spPr>
                    <a:xfrm rot="0">
                      <a:off x="0" y="0"/>
                      <a:ext cx="2603445" cy="2132777"/>
                    </a:xfrm>
                    <a:prstGeom prst="rect">
                      <a:avLst/>
                    </a:prstGeom>
                  </pic:spPr>
                </pic:pic>
              </a:graphicData>
            </a:graphic>
          </wp:inline>
        </w:drawing>
      </w:r>
    </w:p>
    <w:p>
      <w:pPr>
        <w:ind w:left="4239"/>
        <w:spacing w:line="230" w:lineRule="auto"/>
        <w:rPr>
          <w:rFonts w:ascii="SimSun" w:hAnsi="SimSun" w:eastAsia="SimSun" w:cs="SimSun"/>
          <w:sz w:val="16"/>
          <w:szCs w:val="16"/>
        </w:rPr>
      </w:pPr>
      <w:r>
        <w:rPr>
          <w:rFonts w:ascii="SimSun" w:hAnsi="SimSun" w:eastAsia="SimSun" w:cs="SimSun"/>
          <w:sz w:val="16"/>
          <w:szCs w:val="16"/>
        </w:rPr>
        <w:t>起点线</w:t>
      </w:r>
    </w:p>
    <w:p>
      <w:pPr>
        <w:ind w:left="2492"/>
        <w:spacing w:before="147" w:line="219" w:lineRule="auto"/>
        <w:rPr>
          <w:rFonts w:ascii="SimSun" w:hAnsi="SimSun" w:eastAsia="SimSun" w:cs="SimSun"/>
          <w:sz w:val="17"/>
          <w:szCs w:val="17"/>
        </w:rPr>
      </w:pPr>
      <w:r>
        <w:rPr>
          <w:rFonts w:ascii="SimSun" w:hAnsi="SimSun" w:eastAsia="SimSun" w:cs="SimSun"/>
          <w:sz w:val="17"/>
          <w:szCs w:val="17"/>
          <w:b/>
          <w:bCs/>
          <w:spacing w:val="-6"/>
        </w:rPr>
        <w:t>图5.5</w:t>
      </w:r>
      <w:r>
        <w:rPr>
          <w:rFonts w:ascii="SimSun" w:hAnsi="SimSun" w:eastAsia="SimSun" w:cs="SimSun"/>
          <w:sz w:val="17"/>
          <w:szCs w:val="17"/>
          <w:spacing w:val="59"/>
        </w:rPr>
        <w:t xml:space="preserve"> </w:t>
      </w:r>
      <w:r>
        <w:rPr>
          <w:rFonts w:ascii="SimSun" w:hAnsi="SimSun" w:eastAsia="SimSun" w:cs="SimSun"/>
          <w:sz w:val="17"/>
          <w:szCs w:val="17"/>
          <w:spacing w:val="-6"/>
        </w:rPr>
        <w:t>赛道任务中的两个右转弯赛道</w:t>
      </w:r>
    </w:p>
    <w:p>
      <w:pPr>
        <w:spacing w:line="329" w:lineRule="auto"/>
        <w:rPr>
          <w:rFonts w:ascii="Arial"/>
          <w:sz w:val="21"/>
        </w:rPr>
      </w:pPr>
      <w:r/>
    </w:p>
    <w:p>
      <w:pPr>
        <w:spacing w:line="330" w:lineRule="auto"/>
        <w:rPr>
          <w:rFonts w:ascii="Arial"/>
          <w:sz w:val="21"/>
        </w:rPr>
      </w:pPr>
      <w:r/>
    </w:p>
    <w:p>
      <w:pPr>
        <w:ind w:left="3"/>
        <w:spacing w:before="95" w:line="222" w:lineRule="auto"/>
        <w:outlineLvl w:val="0"/>
        <w:rPr>
          <w:rFonts w:ascii="SimHei" w:hAnsi="SimHei" w:eastAsia="SimHei" w:cs="SimHei"/>
          <w:sz w:val="29"/>
          <w:szCs w:val="29"/>
        </w:rPr>
      </w:pPr>
      <w:r>
        <w:rPr>
          <w:rFonts w:ascii="SimHei" w:hAnsi="SimHei" w:eastAsia="SimHei" w:cs="SimHei"/>
          <w:sz w:val="29"/>
          <w:szCs w:val="29"/>
          <w:b/>
          <w:bCs/>
          <w:spacing w:val="-6"/>
        </w:rPr>
        <w:t>5.8</w:t>
      </w:r>
      <w:r>
        <w:rPr>
          <w:rFonts w:ascii="SimHei" w:hAnsi="SimHei" w:eastAsia="SimHei" w:cs="SimHei"/>
          <w:sz w:val="29"/>
          <w:szCs w:val="29"/>
          <w:spacing w:val="141"/>
        </w:rPr>
        <w:t xml:space="preserve"> </w:t>
      </w:r>
      <w:r>
        <w:rPr>
          <w:rFonts w:ascii="SimHei" w:hAnsi="SimHei" w:eastAsia="SimHei" w:cs="SimHei"/>
          <w:sz w:val="29"/>
          <w:szCs w:val="29"/>
          <w:b/>
          <w:bCs/>
          <w:spacing w:val="-6"/>
        </w:rPr>
        <w:t>*折扣敏感的重要度采样</w:t>
      </w:r>
    </w:p>
    <w:p>
      <w:pPr>
        <w:spacing w:line="285" w:lineRule="auto"/>
        <w:rPr>
          <w:rFonts w:ascii="Arial"/>
          <w:sz w:val="21"/>
        </w:rPr>
      </w:pPr>
      <w:r/>
    </w:p>
    <w:p>
      <w:pPr>
        <w:ind w:right="72" w:firstLine="409"/>
        <w:spacing w:before="65" w:line="288" w:lineRule="auto"/>
        <w:jc w:val="both"/>
        <w:rPr>
          <w:rFonts w:ascii="SimSun" w:hAnsi="SimSun" w:eastAsia="SimSun" w:cs="SimSun"/>
          <w:sz w:val="20"/>
          <w:szCs w:val="20"/>
        </w:rPr>
      </w:pPr>
      <w:r>
        <w:rPr>
          <w:rFonts w:ascii="SimSun" w:hAnsi="SimSun" w:eastAsia="SimSun" w:cs="SimSun"/>
          <w:sz w:val="20"/>
          <w:szCs w:val="20"/>
          <w:spacing w:val="-3"/>
        </w:rPr>
        <w:t>到目前为止，我们讨论的离轨策略都需要为回报计算重要度采样的权重，它把回报视</w:t>
      </w:r>
      <w:r>
        <w:rPr>
          <w:rFonts w:ascii="SimSun" w:hAnsi="SimSun" w:eastAsia="SimSun" w:cs="SimSun"/>
          <w:sz w:val="20"/>
          <w:szCs w:val="20"/>
          <w:spacing w:val="7"/>
        </w:rPr>
        <w:t xml:space="preserve"> </w:t>
      </w:r>
      <w:r>
        <w:rPr>
          <w:rFonts w:ascii="SimSun" w:hAnsi="SimSun" w:eastAsia="SimSun" w:cs="SimSun"/>
          <w:sz w:val="20"/>
          <w:szCs w:val="20"/>
          <w:spacing w:val="-3"/>
        </w:rPr>
        <w:t>为单一整体，而不考虑回报是每个时刻的折后收益之和这一内</w:t>
      </w:r>
      <w:r>
        <w:rPr>
          <w:rFonts w:ascii="SimSun" w:hAnsi="SimSun" w:eastAsia="SimSun" w:cs="SimSun"/>
          <w:sz w:val="20"/>
          <w:szCs w:val="20"/>
          <w:spacing w:val="-4"/>
        </w:rPr>
        <w:t>部结构。现在我们简要地介</w:t>
      </w:r>
      <w:r>
        <w:rPr>
          <w:rFonts w:ascii="SimSun" w:hAnsi="SimSun" w:eastAsia="SimSun" w:cs="SimSun"/>
          <w:sz w:val="20"/>
          <w:szCs w:val="20"/>
        </w:rPr>
        <w:t xml:space="preserve"> </w:t>
      </w:r>
      <w:r>
        <w:rPr>
          <w:rFonts w:ascii="SimSun" w:hAnsi="SimSun" w:eastAsia="SimSun" w:cs="SimSun"/>
          <w:sz w:val="20"/>
          <w:szCs w:val="20"/>
          <w:spacing w:val="-4"/>
        </w:rPr>
        <w:t>绍一些使用这种结构来大幅减少离轨策略估计的方差的前沿研究思想。</w:t>
      </w:r>
    </w:p>
    <w:p>
      <w:pPr>
        <w:ind w:left="399"/>
        <w:spacing w:before="128" w:line="212" w:lineRule="auto"/>
        <w:rPr>
          <w:rFonts w:ascii="SimSun" w:hAnsi="SimSun" w:eastAsia="SimSun" w:cs="SimSun"/>
          <w:sz w:val="20"/>
          <w:szCs w:val="20"/>
        </w:rPr>
      </w:pPr>
      <w:r>
        <w:rPr>
          <w:rFonts w:ascii="SimSun" w:hAnsi="SimSun" w:eastAsia="SimSun" w:cs="SimSun"/>
          <w:sz w:val="20"/>
          <w:szCs w:val="20"/>
          <w:spacing w:val="3"/>
        </w:rPr>
        <w:t>举例来说，考虑一种幕很长且γ显著小于1的情况。具体来说，假设幕持续100步并</w:t>
      </w:r>
    </w:p>
    <w:p>
      <w:pPr>
        <w:sectPr>
          <w:footerReference w:type="default" r:id="rId75"/>
          <w:pgSz w:w="9100" w:h="13250"/>
          <w:pgMar w:top="400" w:right="399" w:bottom="701" w:left="920" w:header="0" w:footer="572" w:gutter="0"/>
        </w:sectPr>
        <w:rPr/>
      </w:pPr>
    </w:p>
    <w:p>
      <w:pPr>
        <w:ind w:right="71"/>
        <w:spacing w:line="218" w:lineRule="auto"/>
        <w:jc w:val="right"/>
        <w:rPr>
          <w:rFonts w:ascii="SimSun" w:hAnsi="SimSun" w:eastAsia="SimSun" w:cs="SimSun"/>
          <w:sz w:val="21"/>
          <w:szCs w:val="21"/>
        </w:rPr>
      </w:pPr>
      <w:r>
        <w:rPr>
          <w:rFonts w:ascii="SimSun" w:hAnsi="SimSun" w:eastAsia="SimSun" w:cs="SimSun"/>
          <w:sz w:val="21"/>
          <w:szCs w:val="21"/>
          <w:spacing w:val="-19"/>
          <w:w w:val="95"/>
        </w:rPr>
        <w:t>第5章</w:t>
      </w:r>
      <w:r>
        <w:rPr>
          <w:rFonts w:ascii="SimSun" w:hAnsi="SimSun" w:eastAsia="SimSun" w:cs="SimSun"/>
          <w:sz w:val="21"/>
          <w:szCs w:val="21"/>
          <w:spacing w:val="8"/>
        </w:rPr>
        <w:t xml:space="preserve"> </w:t>
      </w:r>
      <w:r>
        <w:rPr>
          <w:rFonts w:ascii="SimSun" w:hAnsi="SimSun" w:eastAsia="SimSun" w:cs="SimSun"/>
          <w:sz w:val="21"/>
          <w:szCs w:val="21"/>
          <w:spacing w:val="-19"/>
          <w:w w:val="95"/>
        </w:rPr>
        <w:t>蒙特卡洛方法</w:t>
      </w:r>
    </w:p>
    <w:p>
      <w:pPr>
        <w:spacing w:line="326" w:lineRule="auto"/>
        <w:rPr>
          <w:rFonts w:ascii="Arial"/>
          <w:sz w:val="21"/>
        </w:rPr>
      </w:pPr>
      <w:r/>
    </w:p>
    <w:p>
      <w:pPr>
        <w:ind w:left="10" w:right="9" w:firstLine="20"/>
        <w:spacing w:before="71" w:line="255" w:lineRule="auto"/>
        <w:jc w:val="both"/>
        <w:rPr>
          <w:rFonts w:ascii="SimSun" w:hAnsi="SimSun" w:eastAsia="SimSun" w:cs="SimSun"/>
          <w:sz w:val="22"/>
          <w:szCs w:val="22"/>
        </w:rPr>
      </w:pPr>
      <w:r>
        <w:rPr>
          <w:rFonts w:ascii="SimSun" w:hAnsi="SimSun" w:eastAsia="SimSun" w:cs="SimSun"/>
          <w:sz w:val="22"/>
          <w:szCs w:val="22"/>
          <w:spacing w:val="-9"/>
        </w:rPr>
        <w:t>且γ=0。那么0时刻的回报就会是</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9"/>
        </w:rPr>
        <w:t>Go=R₁,</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9"/>
        </w:rPr>
        <w:t>但它的重要度采样比却会是100个因子之</w:t>
      </w:r>
      <w:r>
        <w:rPr>
          <w:rFonts w:ascii="SimSun" w:hAnsi="SimSun" w:eastAsia="SimSun" w:cs="SimSun"/>
          <w:sz w:val="22"/>
          <w:szCs w:val="22"/>
        </w:rPr>
        <w:t xml:space="preserve">  </w:t>
      </w:r>
      <w:r>
        <w:rPr>
          <w:rFonts w:ascii="SimSun" w:hAnsi="SimSun" w:eastAsia="SimSun" w:cs="SimSun"/>
          <w:sz w:val="22"/>
          <w:szCs w:val="22"/>
          <w:spacing w:val="-23"/>
          <w:w w:val="99"/>
        </w:rPr>
        <w:t>积，即</w:t>
      </w:r>
      <w:r>
        <w:rPr>
          <w:rFonts w:ascii="SimSun" w:hAnsi="SimSun" w:eastAsia="SimSun" w:cs="SimSun"/>
          <w:sz w:val="22"/>
          <w:szCs w:val="22"/>
          <w:spacing w:val="-61"/>
        </w:rPr>
        <w:t xml:space="preserve"> </w:t>
      </w:r>
      <w:r>
        <w:rPr>
          <w:sz w:val="22"/>
          <w:szCs w:val="22"/>
          <w:position w:val="-10"/>
        </w:rPr>
        <w:drawing>
          <wp:inline distT="0" distB="0" distL="0" distR="0">
            <wp:extent cx="1587527" cy="215896"/>
            <wp:effectExtent l="0" t="0" r="0" b="0"/>
            <wp:docPr id="53" name="IM 53"/>
            <wp:cNvGraphicFramePr/>
            <a:graphic>
              <a:graphicData uri="http://schemas.openxmlformats.org/drawingml/2006/picture">
                <pic:pic>
                  <pic:nvPicPr>
                    <pic:cNvPr id="53" name="IM 53"/>
                    <pic:cNvPicPr/>
                  </pic:nvPicPr>
                  <pic:blipFill>
                    <a:blip r:embed="rId79"/>
                    <a:stretch>
                      <a:fillRect/>
                    </a:stretch>
                  </pic:blipFill>
                  <pic:spPr>
                    <a:xfrm rot="0">
                      <a:off x="0" y="0"/>
                      <a:ext cx="1587527" cy="215896"/>
                    </a:xfrm>
                    <a:prstGeom prst="rect">
                      <a:avLst/>
                    </a:prstGeom>
                  </pic:spPr>
                </pic:pic>
              </a:graphicData>
            </a:graphic>
          </wp:inline>
        </w:drawing>
      </w:r>
      <w:r>
        <w:rPr>
          <w:rFonts w:ascii="SimSun" w:hAnsi="SimSun" w:eastAsia="SimSun" w:cs="SimSun"/>
          <w:sz w:val="22"/>
          <w:szCs w:val="22"/>
          <w:spacing w:val="-23"/>
          <w:w w:val="99"/>
        </w:rPr>
        <w:t>。在普通重要度采样中会用整个乘积对回报进行缩放，</w:t>
      </w:r>
      <w:r>
        <w:rPr>
          <w:rFonts w:ascii="SimSun" w:hAnsi="SimSun" w:eastAsia="SimSun" w:cs="SimSun"/>
          <w:sz w:val="22"/>
          <w:szCs w:val="22"/>
        </w:rPr>
        <w:t xml:space="preserve"> </w:t>
      </w:r>
      <w:r>
        <w:rPr>
          <w:rFonts w:ascii="SimSun" w:hAnsi="SimSun" w:eastAsia="SimSun" w:cs="SimSun"/>
          <w:sz w:val="22"/>
          <w:szCs w:val="22"/>
          <w:spacing w:val="-22"/>
        </w:rPr>
        <w:t>但实际上只需要按第一个因子来衡量，即</w:t>
      </w:r>
      <w:r>
        <w:rPr>
          <w:rFonts w:ascii="SimSun" w:hAnsi="SimSun" w:eastAsia="SimSun" w:cs="SimSun"/>
          <w:sz w:val="22"/>
          <w:szCs w:val="22"/>
          <w:spacing w:val="-41"/>
        </w:rPr>
        <w:t xml:space="preserve"> </w:t>
      </w:r>
      <w:r>
        <w:rPr>
          <w:sz w:val="22"/>
          <w:szCs w:val="22"/>
          <w:position w:val="-10"/>
        </w:rPr>
        <w:drawing>
          <wp:inline distT="0" distB="0" distL="0" distR="0">
            <wp:extent cx="431827" cy="222207"/>
            <wp:effectExtent l="0" t="0" r="0" b="0"/>
            <wp:docPr id="54" name="IM 54"/>
            <wp:cNvGraphicFramePr/>
            <a:graphic>
              <a:graphicData uri="http://schemas.openxmlformats.org/drawingml/2006/picture">
                <pic:pic>
                  <pic:nvPicPr>
                    <pic:cNvPr id="54" name="IM 54"/>
                    <pic:cNvPicPr/>
                  </pic:nvPicPr>
                  <pic:blipFill>
                    <a:blip r:embed="rId80"/>
                    <a:stretch>
                      <a:fillRect/>
                    </a:stretch>
                  </pic:blipFill>
                  <pic:spPr>
                    <a:xfrm rot="0">
                      <a:off x="0" y="0"/>
                      <a:ext cx="431827" cy="222207"/>
                    </a:xfrm>
                    <a:prstGeom prst="rect">
                      <a:avLst/>
                    </a:prstGeom>
                  </pic:spPr>
                </pic:pic>
              </a:graphicData>
            </a:graphic>
          </wp:inline>
        </w:drawing>
      </w:r>
      <w:r>
        <w:rPr>
          <w:rFonts w:ascii="SimSun" w:hAnsi="SimSun" w:eastAsia="SimSun" w:cs="SimSun"/>
          <w:sz w:val="22"/>
          <w:szCs w:val="22"/>
          <w:spacing w:val="-22"/>
        </w:rPr>
        <w:t>。另外</w:t>
      </w:r>
      <w:r>
        <w:rPr>
          <w:rFonts w:ascii="SimSun" w:hAnsi="SimSun" w:eastAsia="SimSun" w:cs="SimSun"/>
          <w:sz w:val="22"/>
          <w:szCs w:val="22"/>
          <w:spacing w:val="-23"/>
        </w:rPr>
        <w:t>99个因子：</w:t>
      </w:r>
      <w:r>
        <w:rPr>
          <w:rFonts w:ascii="SimSun" w:hAnsi="SimSun" w:eastAsia="SimSun" w:cs="SimSun"/>
          <w:sz w:val="22"/>
          <w:szCs w:val="22"/>
          <w:spacing w:val="-51"/>
        </w:rPr>
        <w:t xml:space="preserve"> </w:t>
      </w:r>
      <w:r>
        <w:rPr>
          <w:sz w:val="22"/>
          <w:szCs w:val="22"/>
          <w:position w:val="-10"/>
        </w:rPr>
        <w:drawing>
          <wp:inline distT="0" distB="0" distL="0" distR="0">
            <wp:extent cx="1130332" cy="222207"/>
            <wp:effectExtent l="0" t="0" r="0" b="0"/>
            <wp:docPr id="55" name="IM 55"/>
            <wp:cNvGraphicFramePr/>
            <a:graphic>
              <a:graphicData uri="http://schemas.openxmlformats.org/drawingml/2006/picture">
                <pic:pic>
                  <pic:nvPicPr>
                    <pic:cNvPr id="55" name="IM 55"/>
                    <pic:cNvPicPr/>
                  </pic:nvPicPr>
                  <pic:blipFill>
                    <a:blip r:embed="rId81"/>
                    <a:stretch>
                      <a:fillRect/>
                    </a:stretch>
                  </pic:blipFill>
                  <pic:spPr>
                    <a:xfrm rot="0">
                      <a:off x="0" y="0"/>
                      <a:ext cx="1130332" cy="222207"/>
                    </a:xfrm>
                    <a:prstGeom prst="rect">
                      <a:avLst/>
                    </a:prstGeom>
                  </pic:spPr>
                </pic:pic>
              </a:graphicData>
            </a:graphic>
          </wp:inline>
        </w:drawing>
      </w:r>
      <w:r>
        <w:rPr>
          <w:rFonts w:ascii="SimSun" w:hAnsi="SimSun" w:eastAsia="SimSun" w:cs="SimSun"/>
          <w:sz w:val="22"/>
          <w:szCs w:val="22"/>
        </w:rPr>
        <w:t xml:space="preserve">  </w:t>
      </w:r>
      <w:r>
        <w:rPr>
          <w:rFonts w:ascii="SimSun" w:hAnsi="SimSun" w:eastAsia="SimSun" w:cs="SimSun"/>
          <w:sz w:val="22"/>
          <w:szCs w:val="22"/>
          <w:spacing w:val="-22"/>
        </w:rPr>
        <w:t>都是无关的，因为在得到首次收益之后，整幕回报就已经决</w:t>
      </w:r>
      <w:r>
        <w:rPr>
          <w:rFonts w:ascii="SimSun" w:hAnsi="SimSun" w:eastAsia="SimSun" w:cs="SimSun"/>
          <w:sz w:val="22"/>
          <w:szCs w:val="22"/>
          <w:spacing w:val="-23"/>
        </w:rPr>
        <w:t>定了。后面的这些因子与回报</w:t>
      </w:r>
      <w:r>
        <w:rPr>
          <w:rFonts w:ascii="SimSun" w:hAnsi="SimSun" w:eastAsia="SimSun" w:cs="SimSun"/>
          <w:sz w:val="22"/>
          <w:szCs w:val="22"/>
        </w:rPr>
        <w:t xml:space="preserve">  </w:t>
      </w:r>
      <w:r>
        <w:rPr>
          <w:rFonts w:ascii="SimSun" w:hAnsi="SimSun" w:eastAsia="SimSun" w:cs="SimSun"/>
          <w:sz w:val="22"/>
          <w:szCs w:val="22"/>
          <w:spacing w:val="-19"/>
        </w:rPr>
        <w:t>相独立且期望值为1,不会改变预期的更新，但它们会极大地增加其</w:t>
      </w:r>
      <w:r>
        <w:rPr>
          <w:rFonts w:ascii="SimSun" w:hAnsi="SimSun" w:eastAsia="SimSun" w:cs="SimSun"/>
          <w:sz w:val="22"/>
          <w:szCs w:val="22"/>
          <w:spacing w:val="-20"/>
        </w:rPr>
        <w:t>方差。在某些情况下，</w:t>
      </w:r>
    </w:p>
    <w:p>
      <w:pPr>
        <w:ind w:left="10" w:right="110" w:hanging="10"/>
        <w:spacing w:before="114" w:line="250" w:lineRule="auto"/>
        <w:rPr>
          <w:rFonts w:ascii="SimSun" w:hAnsi="SimSun" w:eastAsia="SimSun" w:cs="SimSun"/>
          <w:sz w:val="22"/>
          <w:szCs w:val="22"/>
        </w:rPr>
      </w:pPr>
      <w:r>
        <w:rPr>
          <w:rFonts w:ascii="SimSun" w:hAnsi="SimSun" w:eastAsia="SimSun" w:cs="SimSun"/>
          <w:sz w:val="22"/>
          <w:szCs w:val="22"/>
          <w:spacing w:val="-22"/>
        </w:rPr>
        <w:t>它们甚至可以使得方差无穷大。下面我们讨论一种思路来避免这种与期望更新无关</w:t>
      </w:r>
      <w:r>
        <w:rPr>
          <w:rFonts w:ascii="SimSun" w:hAnsi="SimSun" w:eastAsia="SimSun" w:cs="SimSun"/>
          <w:sz w:val="22"/>
          <w:szCs w:val="22"/>
          <w:spacing w:val="-23"/>
        </w:rPr>
        <w:t>的巨大</w:t>
      </w:r>
      <w:r>
        <w:rPr>
          <w:rFonts w:ascii="SimSun" w:hAnsi="SimSun" w:eastAsia="SimSun" w:cs="SimSun"/>
          <w:sz w:val="22"/>
          <w:szCs w:val="22"/>
        </w:rPr>
        <w:t xml:space="preserve"> </w:t>
      </w:r>
      <w:r>
        <w:rPr>
          <w:rFonts w:ascii="SimSun" w:hAnsi="SimSun" w:eastAsia="SimSun" w:cs="SimSun"/>
          <w:sz w:val="22"/>
          <w:szCs w:val="22"/>
          <w:spacing w:val="-16"/>
        </w:rPr>
        <w:t>方差。</w:t>
      </w:r>
    </w:p>
    <w:p>
      <w:pPr>
        <w:ind w:left="10" w:right="10" w:firstLine="390"/>
        <w:spacing w:before="135" w:line="278" w:lineRule="auto"/>
        <w:jc w:val="both"/>
        <w:rPr>
          <w:rFonts w:ascii="SimSun" w:hAnsi="SimSun" w:eastAsia="SimSun" w:cs="SimSun"/>
          <w:sz w:val="22"/>
          <w:szCs w:val="22"/>
        </w:rPr>
      </w:pPr>
      <w:r>
        <w:rPr>
          <w:rFonts w:ascii="SimSun" w:hAnsi="SimSun" w:eastAsia="SimSun" w:cs="SimSun"/>
          <w:sz w:val="22"/>
          <w:szCs w:val="22"/>
          <w:spacing w:val="-11"/>
        </w:rPr>
        <w:t>这个思路的本质是把折扣看作幕终止的概率，或者说，部分终止的程度。对于任</w:t>
      </w:r>
      <w:r>
        <w:rPr>
          <w:rFonts w:ascii="SimSun" w:hAnsi="SimSun" w:eastAsia="SimSun" w:cs="SimSun"/>
          <w:sz w:val="22"/>
          <w:szCs w:val="22"/>
          <w:spacing w:val="6"/>
        </w:rPr>
        <w:t xml:space="preserve">  </w:t>
      </w:r>
      <w:r>
        <w:rPr>
          <w:rFonts w:ascii="SimSun" w:hAnsi="SimSun" w:eastAsia="SimSun" w:cs="SimSun"/>
          <w:sz w:val="22"/>
          <w:szCs w:val="22"/>
          <w:spacing w:val="-11"/>
        </w:rPr>
        <w:t>何γ∈(01),我们可以把回报</w:t>
      </w:r>
      <w:r>
        <w:rPr>
          <w:rFonts w:ascii="Times New Roman" w:hAnsi="Times New Roman" w:eastAsia="Times New Roman" w:cs="Times New Roman"/>
          <w:sz w:val="22"/>
          <w:szCs w:val="22"/>
          <w:spacing w:val="-11"/>
        </w:rPr>
        <w:t>Go</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11"/>
        </w:rPr>
        <w:t>看作在一步</w:t>
      </w:r>
      <w:r>
        <w:rPr>
          <w:rFonts w:ascii="SimSun" w:hAnsi="SimSun" w:eastAsia="SimSun" w:cs="SimSun"/>
          <w:sz w:val="22"/>
          <w:szCs w:val="22"/>
          <w:spacing w:val="-12"/>
        </w:rPr>
        <w:t>内，以1-</w:t>
      </w:r>
      <w:r>
        <w:rPr>
          <w:rFonts w:ascii="SimSun" w:hAnsi="SimSun" w:eastAsia="SimSun" w:cs="SimSun"/>
          <w:sz w:val="22"/>
          <w:szCs w:val="22"/>
          <w:spacing w:val="-59"/>
        </w:rPr>
        <w:t xml:space="preserve"> </w:t>
      </w:r>
      <w:r>
        <w:rPr>
          <w:rFonts w:ascii="SimSun" w:hAnsi="SimSun" w:eastAsia="SimSun" w:cs="SimSun"/>
          <w:sz w:val="22"/>
          <w:szCs w:val="22"/>
          <w:spacing w:val="-12"/>
        </w:rPr>
        <w:t>γ的程度部分终止，产生的回报</w:t>
      </w:r>
      <w:r>
        <w:rPr>
          <w:rFonts w:ascii="SimSun" w:hAnsi="SimSun" w:eastAsia="SimSun" w:cs="SimSun"/>
          <w:sz w:val="22"/>
          <w:szCs w:val="22"/>
        </w:rPr>
        <w:t xml:space="preserve">  </w:t>
      </w:r>
      <w:r>
        <w:rPr>
          <w:rFonts w:ascii="SimSun" w:hAnsi="SimSun" w:eastAsia="SimSun" w:cs="SimSun"/>
          <w:sz w:val="22"/>
          <w:szCs w:val="22"/>
          <w:spacing w:val="-17"/>
        </w:rPr>
        <w:t>仅仅是首次收益</w:t>
      </w:r>
      <w:r>
        <w:rPr>
          <w:rFonts w:ascii="Times New Roman" w:hAnsi="Times New Roman" w:eastAsia="Times New Roman" w:cs="Times New Roman"/>
          <w:sz w:val="22"/>
          <w:szCs w:val="22"/>
          <w:spacing w:val="-17"/>
        </w:rPr>
        <w:t>R₁,</w:t>
      </w:r>
      <w:r>
        <w:rPr>
          <w:rFonts w:ascii="Times New Roman" w:hAnsi="Times New Roman" w:eastAsia="Times New Roman" w:cs="Times New Roman"/>
          <w:sz w:val="22"/>
          <w:szCs w:val="22"/>
        </w:rPr>
        <w:t xml:space="preserve">   </w:t>
      </w:r>
      <w:r>
        <w:rPr>
          <w:rFonts w:ascii="SimSun" w:hAnsi="SimSun" w:eastAsia="SimSun" w:cs="SimSun"/>
          <w:sz w:val="22"/>
          <w:szCs w:val="22"/>
          <w:spacing w:val="-17"/>
        </w:rPr>
        <w:t>然后再在两步后以(1-</w:t>
      </w:r>
      <w:r>
        <w:rPr>
          <w:rFonts w:ascii="SimSun" w:hAnsi="SimSun" w:eastAsia="SimSun" w:cs="SimSun"/>
          <w:sz w:val="22"/>
          <w:szCs w:val="22"/>
          <w:spacing w:val="-58"/>
        </w:rPr>
        <w:t xml:space="preserve"> </w:t>
      </w:r>
      <w:r>
        <w:rPr>
          <w:rFonts w:ascii="SimSun" w:hAnsi="SimSun" w:eastAsia="SimSun" w:cs="SimSun"/>
          <w:sz w:val="22"/>
          <w:szCs w:val="22"/>
          <w:spacing w:val="-17"/>
        </w:rPr>
        <w:t>γ)γ的程度部分终止，产生</w:t>
      </w:r>
      <w:r>
        <w:rPr>
          <w:rFonts w:ascii="Times New Roman" w:hAnsi="Times New Roman" w:eastAsia="Times New Roman" w:cs="Times New Roman"/>
          <w:sz w:val="22"/>
          <w:szCs w:val="22"/>
          <w:spacing w:val="-17"/>
        </w:rPr>
        <w:t>R₁+R₂</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17"/>
        </w:rPr>
        <w:t>的回报，</w:t>
      </w:r>
      <w:r>
        <w:rPr>
          <w:rFonts w:ascii="SimSun" w:hAnsi="SimSun" w:eastAsia="SimSun" w:cs="SimSun"/>
          <w:sz w:val="22"/>
          <w:szCs w:val="22"/>
          <w:spacing w:val="1"/>
        </w:rPr>
        <w:t xml:space="preserve"> </w:t>
      </w:r>
      <w:r>
        <w:rPr>
          <w:rFonts w:ascii="SimSun" w:hAnsi="SimSun" w:eastAsia="SimSun" w:cs="SimSun"/>
          <w:sz w:val="22"/>
          <w:szCs w:val="22"/>
          <w:spacing w:val="-15"/>
        </w:rPr>
        <w:t>依此类推。后者的部分终止程度对应于第二步的终</w:t>
      </w:r>
      <w:r>
        <w:rPr>
          <w:rFonts w:ascii="SimSun" w:hAnsi="SimSun" w:eastAsia="SimSun" w:cs="SimSun"/>
          <w:sz w:val="22"/>
          <w:szCs w:val="22"/>
          <w:spacing w:val="-16"/>
        </w:rPr>
        <w:t>止程度1-</w:t>
      </w:r>
      <w:r>
        <w:rPr>
          <w:rFonts w:ascii="SimSun" w:hAnsi="SimSun" w:eastAsia="SimSun" w:cs="SimSun"/>
          <w:sz w:val="22"/>
          <w:szCs w:val="22"/>
          <w:spacing w:val="-59"/>
        </w:rPr>
        <w:t xml:space="preserve"> </w:t>
      </w:r>
      <w:r>
        <w:rPr>
          <w:rFonts w:ascii="SimSun" w:hAnsi="SimSun" w:eastAsia="SimSun" w:cs="SimSun"/>
          <w:sz w:val="22"/>
          <w:szCs w:val="22"/>
          <w:spacing w:val="-16"/>
        </w:rPr>
        <w:t>γ,以及在第一步尚未终止</w:t>
      </w:r>
      <w:r>
        <w:rPr>
          <w:rFonts w:ascii="SimSun" w:hAnsi="SimSun" w:eastAsia="SimSun" w:cs="SimSun"/>
          <w:sz w:val="22"/>
          <w:szCs w:val="22"/>
        </w:rPr>
        <w:t xml:space="preserve">  </w:t>
      </w:r>
      <w:r>
        <w:rPr>
          <w:rFonts w:ascii="SimSun" w:hAnsi="SimSun" w:eastAsia="SimSun" w:cs="SimSun"/>
          <w:sz w:val="22"/>
          <w:szCs w:val="22"/>
          <w:spacing w:val="-18"/>
        </w:rPr>
        <w:t>的γ。因此，第三步的终止程度是(1-</w:t>
      </w:r>
      <w:r>
        <w:rPr>
          <w:rFonts w:ascii="SimSun" w:hAnsi="SimSun" w:eastAsia="SimSun" w:cs="SimSun"/>
          <w:sz w:val="22"/>
          <w:szCs w:val="22"/>
          <w:spacing w:val="-58"/>
        </w:rPr>
        <w:t xml:space="preserve"> </w:t>
      </w:r>
      <w:r>
        <w:rPr>
          <w:rFonts w:ascii="SimSun" w:hAnsi="SimSun" w:eastAsia="SimSun" w:cs="SimSun"/>
          <w:sz w:val="22"/>
          <w:szCs w:val="22"/>
          <w:spacing w:val="-18"/>
        </w:rPr>
        <w:t>γ)</w:t>
      </w:r>
      <w:r>
        <w:rPr>
          <w:rFonts w:ascii="Times New Roman" w:hAnsi="Times New Roman" w:eastAsia="Times New Roman" w:cs="Times New Roman"/>
          <w:sz w:val="22"/>
          <w:szCs w:val="22"/>
          <w:spacing w:val="-18"/>
        </w:rPr>
        <w:t>r²,</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8"/>
        </w:rPr>
        <w:t>其中γ²对应的是在前两步都不终止。这里</w:t>
      </w:r>
      <w:r>
        <w:rPr>
          <w:rFonts w:ascii="SimSun" w:hAnsi="SimSun" w:eastAsia="SimSun" w:cs="SimSun"/>
          <w:sz w:val="22"/>
          <w:szCs w:val="22"/>
        </w:rPr>
        <w:t xml:space="preserve">  </w:t>
      </w:r>
      <w:r>
        <w:rPr>
          <w:rFonts w:ascii="SimSun" w:hAnsi="SimSun" w:eastAsia="SimSun" w:cs="SimSun"/>
          <w:sz w:val="22"/>
          <w:szCs w:val="22"/>
          <w:spacing w:val="-22"/>
        </w:rPr>
        <w:t>的部分回报被称为平价部分回报</w:t>
      </w:r>
    </w:p>
    <w:p>
      <w:pPr>
        <w:ind w:left="1680"/>
        <w:spacing w:before="24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Gth=Rt+1+Rt+2+</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2"/>
        </w:rPr>
        <w:t>…+Rh,</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2"/>
        </w:rPr>
        <w:t>0≤t&lt;h≤T,</w:t>
      </w:r>
    </w:p>
    <w:p>
      <w:pPr>
        <w:ind w:left="20" w:hanging="20"/>
        <w:spacing w:before="196" w:line="252" w:lineRule="auto"/>
        <w:rPr>
          <w:rFonts w:ascii="SimSun" w:hAnsi="SimSun" w:eastAsia="SimSun" w:cs="SimSun"/>
          <w:sz w:val="22"/>
          <w:szCs w:val="22"/>
        </w:rPr>
      </w:pPr>
      <w:r>
        <w:rPr>
          <w:rFonts w:ascii="SimSun" w:hAnsi="SimSun" w:eastAsia="SimSun" w:cs="SimSun"/>
          <w:sz w:val="22"/>
          <w:szCs w:val="22"/>
          <w:spacing w:val="-25"/>
        </w:rPr>
        <w:t>其中“平价”表示没有折扣，“部分”表示这些回报不会一直延续到终止，而在</w:t>
      </w:r>
      <w:r>
        <w:rPr>
          <w:rFonts w:ascii="SimSun" w:hAnsi="SimSun" w:eastAsia="SimSun" w:cs="SimSun"/>
          <w:sz w:val="22"/>
          <w:szCs w:val="22"/>
          <w:spacing w:val="-23"/>
        </w:rPr>
        <w:t xml:space="preserve"> </w:t>
      </w:r>
      <w:r>
        <w:rPr>
          <w:rFonts w:ascii="Times New Roman" w:hAnsi="Times New Roman" w:eastAsia="Times New Roman" w:cs="Times New Roman"/>
          <w:sz w:val="22"/>
          <w:szCs w:val="22"/>
          <w:spacing w:val="-25"/>
        </w:rPr>
        <w:t>h</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25"/>
        </w:rPr>
        <w:t>处停止，</w:t>
      </w:r>
      <w:r>
        <w:rPr>
          <w:rFonts w:ascii="SimSun" w:hAnsi="SimSun" w:eastAsia="SimSun" w:cs="SimSun"/>
          <w:sz w:val="22"/>
          <w:szCs w:val="22"/>
        </w:rPr>
        <w:t xml:space="preserve"> </w:t>
      </w:r>
      <w:r>
        <w:rPr>
          <w:rFonts w:ascii="Times New Roman" w:hAnsi="Times New Roman" w:eastAsia="Times New Roman" w:cs="Times New Roman"/>
          <w:sz w:val="22"/>
          <w:szCs w:val="22"/>
          <w:spacing w:val="-17"/>
        </w:rPr>
        <w:t>h</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17"/>
        </w:rPr>
        <w:t>被称为视界</w:t>
      </w:r>
      <w:r>
        <w:rPr>
          <w:rFonts w:ascii="Times New Roman" w:hAnsi="Times New Roman" w:eastAsia="Times New Roman" w:cs="Times New Roman"/>
          <w:sz w:val="22"/>
          <w:szCs w:val="22"/>
          <w:spacing w:val="-17"/>
        </w:rPr>
        <w:t>(T</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17"/>
        </w:rPr>
        <w:t>是幕终止的时间)。传统的全回报</w:t>
      </w:r>
      <w:r>
        <w:rPr>
          <w:rFonts w:ascii="SimSun" w:hAnsi="SimSun" w:eastAsia="SimSun" w:cs="SimSun"/>
          <w:sz w:val="22"/>
          <w:szCs w:val="22"/>
          <w:spacing w:val="-40"/>
        </w:rPr>
        <w:t xml:space="preserve"> </w:t>
      </w:r>
      <w:r>
        <w:rPr>
          <w:rFonts w:ascii="Times New Roman" w:hAnsi="Times New Roman" w:eastAsia="Times New Roman" w:cs="Times New Roman"/>
          <w:sz w:val="22"/>
          <w:szCs w:val="22"/>
          <w:spacing w:val="-17"/>
        </w:rPr>
        <w:t>G:</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17"/>
        </w:rPr>
        <w:t>可被看作上述平价部分回报的总和</w:t>
      </w:r>
    </w:p>
    <w:p>
      <w:pPr>
        <w:ind w:left="1700"/>
        <w:spacing w:before="218" w:line="188"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2"/>
        </w:rPr>
        <w:t>Gx÷R+1+γR+2+γ²Ru+3+</w:t>
      </w:r>
      <w:r>
        <w:rPr>
          <w:rFonts w:ascii="Times New Roman" w:hAnsi="Times New Roman" w:eastAsia="Times New Roman" w:cs="Times New Roman"/>
          <w:sz w:val="25"/>
          <w:szCs w:val="25"/>
          <w:spacing w:val="-30"/>
        </w:rPr>
        <w:t xml:space="preserve"> </w:t>
      </w:r>
      <w:r>
        <w:rPr>
          <w:rFonts w:ascii="Times New Roman" w:hAnsi="Times New Roman" w:eastAsia="Times New Roman" w:cs="Times New Roman"/>
          <w:sz w:val="25"/>
          <w:szCs w:val="25"/>
          <w:spacing w:val="-2"/>
        </w:rPr>
        <w:t>…+~T-t-</w:t>
      </w:r>
      <w:r>
        <w:rPr>
          <w:rFonts w:ascii="Times New Roman" w:hAnsi="Times New Roman" w:eastAsia="Times New Roman" w:cs="Times New Roman"/>
          <w:sz w:val="25"/>
          <w:szCs w:val="25"/>
          <w:spacing w:val="-46"/>
        </w:rPr>
        <w:t xml:space="preserve"> </w:t>
      </w:r>
      <w:r>
        <w:rPr>
          <w:rFonts w:ascii="Times New Roman" w:hAnsi="Times New Roman" w:eastAsia="Times New Roman" w:cs="Times New Roman"/>
          <w:sz w:val="25"/>
          <w:szCs w:val="25"/>
          <w:spacing w:val="-2"/>
        </w:rPr>
        <w:t>¹Rr</w:t>
      </w:r>
    </w:p>
    <w:p>
      <w:pPr>
        <w:ind w:left="1970"/>
        <w:spacing w:before="22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=(1-γ)Rt+1</w:t>
      </w:r>
    </w:p>
    <w:p>
      <w:pPr>
        <w:ind w:left="2190"/>
        <w:spacing w:before="20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+(1-γ)γ(Rt+1+Rt+2)</w:t>
      </w:r>
    </w:p>
    <w:p>
      <w:pPr>
        <w:ind w:left="2200"/>
        <w:spacing w:before="191" w:line="192"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1"/>
        </w:rPr>
        <w:t>+(1-γ)²(R₁+1+Ry+2+R+3)</w:t>
      </w:r>
    </w:p>
    <w:p>
      <w:pPr>
        <w:spacing w:line="256" w:lineRule="auto"/>
        <w:rPr>
          <w:rFonts w:ascii="Arial"/>
          <w:sz w:val="21"/>
        </w:rPr>
      </w:pPr>
      <w:r/>
    </w:p>
    <w:p>
      <w:pPr>
        <w:spacing w:line="257" w:lineRule="auto"/>
        <w:rPr>
          <w:rFonts w:ascii="Arial"/>
          <w:sz w:val="21"/>
        </w:rPr>
      </w:pPr>
      <w:r/>
    </w:p>
    <w:p>
      <w:pPr>
        <w:ind w:left="2190"/>
        <w:spacing w:before="60" w:line="374"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position w:val="15"/>
        </w:rPr>
        <w:t>+(1-γ)~T-t-²(Rt+1+R+2+</w:t>
      </w:r>
      <w:r>
        <w:rPr>
          <w:rFonts w:ascii="Times New Roman" w:hAnsi="Times New Roman" w:eastAsia="Times New Roman" w:cs="Times New Roman"/>
          <w:sz w:val="21"/>
          <w:szCs w:val="21"/>
          <w:spacing w:val="-17"/>
          <w:position w:val="15"/>
        </w:rPr>
        <w:t xml:space="preserve"> </w:t>
      </w:r>
      <w:r>
        <w:rPr>
          <w:rFonts w:ascii="Times New Roman" w:hAnsi="Times New Roman" w:eastAsia="Times New Roman" w:cs="Times New Roman"/>
          <w:sz w:val="21"/>
          <w:szCs w:val="21"/>
          <w:spacing w:val="-2"/>
          <w:position w:val="15"/>
        </w:rPr>
        <w:t>…+Rr-</w:t>
      </w:r>
      <w:r>
        <w:rPr>
          <w:rFonts w:ascii="Times New Roman" w:hAnsi="Times New Roman" w:eastAsia="Times New Roman" w:cs="Times New Roman"/>
          <w:sz w:val="21"/>
          <w:szCs w:val="21"/>
          <w:spacing w:val="-28"/>
          <w:position w:val="15"/>
        </w:rPr>
        <w:t xml:space="preserve"> </w:t>
      </w:r>
      <w:r>
        <w:rPr>
          <w:rFonts w:ascii="Times New Roman" w:hAnsi="Times New Roman" w:eastAsia="Times New Roman" w:cs="Times New Roman"/>
          <w:sz w:val="21"/>
          <w:szCs w:val="21"/>
          <w:spacing w:val="-2"/>
          <w:position w:val="15"/>
        </w:rPr>
        <w:t>1)</w:t>
      </w:r>
    </w:p>
    <w:p>
      <w:pPr>
        <w:ind w:left="2179"/>
        <w:spacing w:before="1" w:line="191"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4"/>
        </w:rPr>
        <w:t>+rT-+-</w:t>
      </w:r>
      <w:r>
        <w:rPr>
          <w:rFonts w:ascii="Times New Roman" w:hAnsi="Times New Roman" w:eastAsia="Times New Roman" w:cs="Times New Roman"/>
          <w:sz w:val="25"/>
          <w:szCs w:val="25"/>
          <w:spacing w:val="-15"/>
        </w:rPr>
        <w:t xml:space="preserve"> </w:t>
      </w:r>
      <w:r>
        <w:rPr>
          <w:rFonts w:ascii="Times New Roman" w:hAnsi="Times New Roman" w:eastAsia="Times New Roman" w:cs="Times New Roman"/>
          <w:sz w:val="25"/>
          <w:szCs w:val="25"/>
          <w:spacing w:val="-4"/>
        </w:rPr>
        <w:t>1(R+1+R+2+</w:t>
      </w:r>
      <w:r>
        <w:rPr>
          <w:rFonts w:ascii="Times New Roman" w:hAnsi="Times New Roman" w:eastAsia="Times New Roman" w:cs="Times New Roman"/>
          <w:sz w:val="25"/>
          <w:szCs w:val="25"/>
          <w:spacing w:val="-35"/>
        </w:rPr>
        <w:t xml:space="preserve"> </w:t>
      </w:r>
      <w:r>
        <w:rPr>
          <w:rFonts w:ascii="Times New Roman" w:hAnsi="Times New Roman" w:eastAsia="Times New Roman" w:cs="Times New Roman"/>
          <w:sz w:val="25"/>
          <w:szCs w:val="25"/>
          <w:spacing w:val="-4"/>
        </w:rPr>
        <w:t>…+Rr)</w:t>
      </w:r>
    </w:p>
    <w:p>
      <w:pPr>
        <w:ind w:firstLine="1960"/>
        <w:spacing w:before="69" w:line="660" w:lineRule="exact"/>
        <w:textAlignment w:val="center"/>
        <w:rPr/>
      </w:pPr>
      <w:r>
        <w:drawing>
          <wp:inline distT="0" distB="0" distL="0" distR="0">
            <wp:extent cx="2349480" cy="419088"/>
            <wp:effectExtent l="0" t="0" r="0" b="0"/>
            <wp:docPr id="56" name="IM 56"/>
            <wp:cNvGraphicFramePr/>
            <a:graphic>
              <a:graphicData uri="http://schemas.openxmlformats.org/drawingml/2006/picture">
                <pic:pic>
                  <pic:nvPicPr>
                    <pic:cNvPr id="56" name="IM 56"/>
                    <pic:cNvPicPr/>
                  </pic:nvPicPr>
                  <pic:blipFill>
                    <a:blip r:embed="rId82"/>
                    <a:stretch>
                      <a:fillRect/>
                    </a:stretch>
                  </pic:blipFill>
                  <pic:spPr>
                    <a:xfrm rot="0">
                      <a:off x="0" y="0"/>
                      <a:ext cx="2349480" cy="419088"/>
                    </a:xfrm>
                    <a:prstGeom prst="rect">
                      <a:avLst/>
                    </a:prstGeom>
                  </pic:spPr>
                </pic:pic>
              </a:graphicData>
            </a:graphic>
          </wp:inline>
        </w:drawing>
      </w:r>
    </w:p>
    <w:p>
      <w:pPr>
        <w:ind w:left="40" w:right="106" w:firstLine="380"/>
        <w:spacing w:before="157" w:line="278" w:lineRule="auto"/>
        <w:jc w:val="both"/>
        <w:rPr>
          <w:rFonts w:ascii="SimSun" w:hAnsi="SimSun" w:eastAsia="SimSun" w:cs="SimSun"/>
          <w:sz w:val="21"/>
          <w:szCs w:val="21"/>
        </w:rPr>
      </w:pPr>
      <w:r>
        <w:rPr>
          <w:rFonts w:ascii="SimSun" w:hAnsi="SimSun" w:eastAsia="SimSun" w:cs="SimSun"/>
          <w:sz w:val="21"/>
          <w:szCs w:val="21"/>
          <w:spacing w:val="-6"/>
        </w:rPr>
        <w:t>现在我们需要使用一种类似的截断的重要度采样比来缩放平价部分回报。由于</w:t>
      </w:r>
      <w:r>
        <w:rPr>
          <w:rFonts w:ascii="Times New Roman" w:hAnsi="Times New Roman" w:eastAsia="Times New Roman" w:cs="Times New Roman"/>
          <w:sz w:val="21"/>
          <w:szCs w:val="21"/>
          <w:spacing w:val="-6"/>
        </w:rPr>
        <w:t>Gt:h</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只涉及到视界</w:t>
      </w:r>
      <w:r>
        <w:rPr>
          <w:rFonts w:ascii="SimSun" w:hAnsi="SimSun" w:eastAsia="SimSun" w:cs="SimSun"/>
          <w:sz w:val="21"/>
          <w:szCs w:val="21"/>
          <w:spacing w:val="-44"/>
        </w:rPr>
        <w:t xml:space="preserve"> </w:t>
      </w:r>
      <w:r>
        <w:rPr>
          <w:rFonts w:ascii="Times New Roman" w:hAnsi="Times New Roman" w:eastAsia="Times New Roman" w:cs="Times New Roman"/>
          <w:sz w:val="19"/>
          <w:szCs w:val="19"/>
          <w:spacing w:val="-9"/>
        </w:rPr>
        <w:t>h</w:t>
      </w:r>
      <w:r>
        <w:rPr>
          <w:rFonts w:ascii="Times New Roman" w:hAnsi="Times New Roman" w:eastAsia="Times New Roman" w:cs="Times New Roman"/>
          <w:sz w:val="19"/>
          <w:szCs w:val="19"/>
          <w:spacing w:val="38"/>
          <w:w w:val="101"/>
        </w:rPr>
        <w:t xml:space="preserve"> </w:t>
      </w:r>
      <w:r>
        <w:rPr>
          <w:rFonts w:ascii="SimSun" w:hAnsi="SimSun" w:eastAsia="SimSun" w:cs="SimSun"/>
          <w:sz w:val="21"/>
          <w:szCs w:val="21"/>
          <w:spacing w:val="-9"/>
        </w:rPr>
        <w:t>为止的收益，因此我们只需要使用到</w:t>
      </w:r>
      <w:r>
        <w:rPr>
          <w:rFonts w:ascii="SimSun" w:hAnsi="SimSun" w:eastAsia="SimSun" w:cs="SimSun"/>
          <w:sz w:val="21"/>
          <w:szCs w:val="21"/>
          <w:spacing w:val="-39"/>
        </w:rPr>
        <w:t xml:space="preserve"> </w:t>
      </w:r>
      <w:r>
        <w:rPr>
          <w:rFonts w:ascii="Times New Roman" w:hAnsi="Times New Roman" w:eastAsia="Times New Roman" w:cs="Times New Roman"/>
          <w:sz w:val="19"/>
          <w:szCs w:val="19"/>
          <w:spacing w:val="-10"/>
        </w:rPr>
        <w:t>h</w:t>
      </w:r>
      <w:r>
        <w:rPr>
          <w:rFonts w:ascii="Times New Roman" w:hAnsi="Times New Roman" w:eastAsia="Times New Roman" w:cs="Times New Roman"/>
          <w:sz w:val="19"/>
          <w:szCs w:val="19"/>
          <w:spacing w:val="28"/>
          <w:w w:val="101"/>
        </w:rPr>
        <w:t xml:space="preserve"> </w:t>
      </w:r>
      <w:r>
        <w:rPr>
          <w:rFonts w:ascii="SimSun" w:hAnsi="SimSun" w:eastAsia="SimSun" w:cs="SimSun"/>
          <w:sz w:val="21"/>
          <w:szCs w:val="21"/>
          <w:spacing w:val="-10"/>
        </w:rPr>
        <w:t>为止的概率值。我们定义了如下</w:t>
      </w:r>
      <w:r>
        <w:rPr>
          <w:rFonts w:ascii="SimSun" w:hAnsi="SimSun" w:eastAsia="SimSun" w:cs="SimSun"/>
          <w:sz w:val="21"/>
          <w:szCs w:val="21"/>
        </w:rPr>
        <w:t xml:space="preserve"> </w:t>
      </w:r>
      <w:r>
        <w:rPr>
          <w:rFonts w:ascii="SimSun" w:hAnsi="SimSun" w:eastAsia="SimSun" w:cs="SimSun"/>
          <w:sz w:val="21"/>
          <w:szCs w:val="21"/>
          <w:spacing w:val="-10"/>
        </w:rPr>
        <w:t>普通重要度采样估计器，它是式(5.5)的推广</w:t>
      </w:r>
    </w:p>
    <w:p>
      <w:pPr>
        <w:spacing w:line="297" w:lineRule="auto"/>
        <w:rPr>
          <w:rFonts w:ascii="Arial"/>
          <w:sz w:val="21"/>
        </w:rPr>
      </w:pPr>
      <w:r/>
    </w:p>
    <w:p>
      <w:pPr>
        <w:ind w:right="41"/>
        <w:spacing w:before="72" w:line="216" w:lineRule="auto"/>
        <w:jc w:val="right"/>
        <w:rPr>
          <w:rFonts w:ascii="SimSun" w:hAnsi="SimSun" w:eastAsia="SimSun" w:cs="SimSun"/>
          <w:sz w:val="22"/>
          <w:szCs w:val="22"/>
        </w:rPr>
      </w:pPr>
      <w:r>
        <w:pict>
          <v:shape id="_x0000_s10" style="position:absolute;margin-left:5.00145pt;margin-top:-11.6547pt;mso-position-vertical-relative:text;mso-position-horizontal-relative:text;width:353.55pt;height:35.55pt;z-index:251719680;" filled="false" stroked="false" type="#_x0000_t202">
            <v:fill on="false"/>
            <v:stroke on="false"/>
            <v:path/>
            <v:imagedata o:title=""/>
            <o:lock v:ext="edit" aspectratio="false"/>
            <v:textbox inset="0mm,0mm,0mm,0mm">
              <w:txbxContent>
                <w:p>
                  <w:pPr>
                    <w:ind w:left="20"/>
                    <w:spacing w:before="20" w:line="670" w:lineRule="exact"/>
                    <w:rPr/>
                  </w:pPr>
                  <w:r>
                    <w:rPr>
                      <w:position w:val="-13"/>
                    </w:rPr>
                    <w:drawing>
                      <wp:inline distT="0" distB="0" distL="0" distR="0">
                        <wp:extent cx="4464064" cy="425483"/>
                        <wp:effectExtent l="0" t="0" r="0" b="0"/>
                        <wp:docPr id="57" name="IM 57"/>
                        <wp:cNvGraphicFramePr/>
                        <a:graphic>
                          <a:graphicData uri="http://schemas.openxmlformats.org/drawingml/2006/picture">
                            <pic:pic>
                              <pic:nvPicPr>
                                <pic:cNvPr id="57" name="IM 57"/>
                                <pic:cNvPicPr/>
                              </pic:nvPicPr>
                              <pic:blipFill>
                                <a:blip r:embed="rId83"/>
                                <a:stretch>
                                  <a:fillRect/>
                                </a:stretch>
                              </pic:blipFill>
                              <pic:spPr>
                                <a:xfrm rot="0">
                                  <a:off x="0" y="0"/>
                                  <a:ext cx="4464064" cy="425483"/>
                                </a:xfrm>
                                <a:prstGeom prst="rect">
                                  <a:avLst/>
                                </a:prstGeom>
                              </pic:spPr>
                            </pic:pic>
                          </a:graphicData>
                        </a:graphic>
                      </wp:inline>
                    </w:drawing>
                  </w:r>
                </w:p>
              </w:txbxContent>
            </v:textbox>
          </v:shape>
        </w:pict>
      </w:r>
      <w:r>
        <w:rPr>
          <w:rFonts w:ascii="SimSun" w:hAnsi="SimSun" w:eastAsia="SimSun" w:cs="SimSun"/>
          <w:sz w:val="22"/>
          <w:szCs w:val="22"/>
          <w:spacing w:val="-11"/>
        </w:rPr>
        <w:t>,(5.9)</w:t>
      </w:r>
    </w:p>
    <w:p>
      <w:pPr>
        <w:sectPr>
          <w:footerReference w:type="default" r:id="rId78"/>
          <w:pgSz w:w="9100" w:h="13250"/>
          <w:pgMar w:top="327" w:right="849" w:bottom="741" w:left="419" w:header="0" w:footer="612" w:gutter="0"/>
        </w:sectPr>
        <w:rPr/>
      </w:pPr>
    </w:p>
    <w:p>
      <w:pPr>
        <w:ind w:left="10"/>
        <w:spacing w:before="37" w:line="219" w:lineRule="auto"/>
        <w:rPr>
          <w:rFonts w:ascii="SimSun" w:hAnsi="SimSun" w:eastAsia="SimSun" w:cs="SimSun"/>
          <w:sz w:val="17"/>
          <w:szCs w:val="17"/>
        </w:rPr>
      </w:pPr>
      <w:r>
        <w:rPr>
          <w:rFonts w:ascii="SimSun" w:hAnsi="SimSun" w:eastAsia="SimSun" w:cs="SimSun"/>
          <w:sz w:val="17"/>
          <w:szCs w:val="17"/>
          <w:spacing w:val="5"/>
        </w:rPr>
        <w:t>强化学习(第2版)</w:t>
      </w:r>
    </w:p>
    <w:p>
      <w:pPr>
        <w:spacing w:line="337" w:lineRule="auto"/>
        <w:rPr>
          <w:rFonts w:ascii="Arial"/>
          <w:sz w:val="21"/>
        </w:rPr>
      </w:pPr>
      <w:r/>
    </w:p>
    <w:p>
      <w:pPr>
        <w:ind w:left="30"/>
        <w:spacing w:before="69" w:line="218" w:lineRule="auto"/>
        <w:rPr>
          <w:rFonts w:ascii="SimSun" w:hAnsi="SimSun" w:eastAsia="SimSun" w:cs="SimSun"/>
          <w:sz w:val="21"/>
          <w:szCs w:val="21"/>
        </w:rPr>
      </w:pPr>
      <w:r>
        <w:rPr>
          <w:rFonts w:ascii="SimSun" w:hAnsi="SimSun" w:eastAsia="SimSun" w:cs="SimSun"/>
          <w:sz w:val="21"/>
          <w:szCs w:val="21"/>
          <w:spacing w:val="-11"/>
        </w:rPr>
        <w:t>以及如下的加权重要度采样估计器，它是公式(5.6)的推广</w:t>
      </w:r>
    </w:p>
    <w:p>
      <w:pPr>
        <w:ind w:firstLine="320"/>
        <w:spacing w:before="165" w:line="821" w:lineRule="exact"/>
        <w:textAlignment w:val="center"/>
        <w:rPr/>
      </w:pPr>
      <w:r>
        <w:drawing>
          <wp:inline distT="0" distB="0" distL="0" distR="0">
            <wp:extent cx="4451351" cy="521268"/>
            <wp:effectExtent l="0" t="0" r="0" b="0"/>
            <wp:docPr id="58" name="IM 58"/>
            <wp:cNvGraphicFramePr/>
            <a:graphic>
              <a:graphicData uri="http://schemas.openxmlformats.org/drawingml/2006/picture">
                <pic:pic>
                  <pic:nvPicPr>
                    <pic:cNvPr id="58" name="IM 58"/>
                    <pic:cNvPicPr/>
                  </pic:nvPicPr>
                  <pic:blipFill>
                    <a:blip r:embed="rId85"/>
                    <a:stretch>
                      <a:fillRect/>
                    </a:stretch>
                  </pic:blipFill>
                  <pic:spPr>
                    <a:xfrm rot="0">
                      <a:off x="0" y="0"/>
                      <a:ext cx="4451351" cy="521268"/>
                    </a:xfrm>
                    <a:prstGeom prst="rect">
                      <a:avLst/>
                    </a:prstGeom>
                  </pic:spPr>
                </pic:pic>
              </a:graphicData>
            </a:graphic>
          </wp:inline>
        </w:drawing>
      </w:r>
    </w:p>
    <w:p>
      <w:pPr>
        <w:ind w:right="61"/>
        <w:spacing w:line="223" w:lineRule="auto"/>
        <w:jc w:val="right"/>
        <w:rPr>
          <w:rFonts w:ascii="SimSun" w:hAnsi="SimSun" w:eastAsia="SimSun" w:cs="SimSun"/>
          <w:sz w:val="20"/>
          <w:szCs w:val="20"/>
        </w:rPr>
      </w:pPr>
      <w:r>
        <w:rPr>
          <w:rFonts w:ascii="SimSun" w:hAnsi="SimSun" w:eastAsia="SimSun" w:cs="SimSun"/>
          <w:sz w:val="20"/>
          <w:szCs w:val="20"/>
          <w:spacing w:val="-10"/>
        </w:rPr>
        <w:t>(5.10)</w:t>
      </w:r>
    </w:p>
    <w:p>
      <w:pPr>
        <w:ind w:left="30" w:right="104" w:hanging="20"/>
        <w:spacing w:before="87" w:line="266" w:lineRule="auto"/>
        <w:rPr>
          <w:rFonts w:ascii="SimSun" w:hAnsi="SimSun" w:eastAsia="SimSun" w:cs="SimSun"/>
          <w:sz w:val="21"/>
          <w:szCs w:val="21"/>
        </w:rPr>
      </w:pPr>
      <w:r>
        <w:rPr>
          <w:rFonts w:ascii="SimSun" w:hAnsi="SimSun" w:eastAsia="SimSun" w:cs="SimSun"/>
          <w:sz w:val="21"/>
          <w:szCs w:val="21"/>
          <w:spacing w:val="-7"/>
        </w:rPr>
        <w:t>我们将这两个估计器称为折扣敏感的重要度采样估计。它们都考虑了折扣率，但当γ=1</w:t>
      </w:r>
      <w:r>
        <w:rPr>
          <w:rFonts w:ascii="SimSun" w:hAnsi="SimSun" w:eastAsia="SimSun" w:cs="SimSun"/>
          <w:sz w:val="21"/>
          <w:szCs w:val="21"/>
          <w:spacing w:val="2"/>
        </w:rPr>
        <w:t xml:space="preserve"> </w:t>
      </w:r>
      <w:r>
        <w:rPr>
          <w:rFonts w:ascii="SimSun" w:hAnsi="SimSun" w:eastAsia="SimSun" w:cs="SimSun"/>
          <w:sz w:val="21"/>
          <w:szCs w:val="21"/>
          <w:spacing w:val="-8"/>
        </w:rPr>
        <w:t>时没有任何影响(和5.5节中离轨策略的估计器一样</w:t>
      </w:r>
      <w:r>
        <w:rPr>
          <w:rFonts w:ascii="SimSun" w:hAnsi="SimSun" w:eastAsia="SimSun" w:cs="SimSun"/>
          <w:sz w:val="21"/>
          <w:szCs w:val="21"/>
          <w:spacing w:val="-9"/>
        </w:rPr>
        <w:t>)。</w:t>
      </w:r>
    </w:p>
    <w:p>
      <w:pPr>
        <w:spacing w:line="404" w:lineRule="auto"/>
        <w:rPr>
          <w:rFonts w:ascii="Arial"/>
          <w:sz w:val="21"/>
        </w:rPr>
      </w:pPr>
      <w:r/>
    </w:p>
    <w:p>
      <w:pPr>
        <w:ind w:left="20"/>
        <w:spacing w:before="87" w:line="222" w:lineRule="auto"/>
        <w:rPr>
          <w:rFonts w:ascii="SimHei" w:hAnsi="SimHei" w:eastAsia="SimHei" w:cs="SimHei"/>
          <w:sz w:val="27"/>
          <w:szCs w:val="27"/>
        </w:rPr>
      </w:pPr>
      <w:r>
        <w:rPr>
          <w:rFonts w:ascii="SimHei" w:hAnsi="SimHei" w:eastAsia="SimHei" w:cs="SimHei"/>
          <w:sz w:val="27"/>
          <w:szCs w:val="27"/>
          <w:spacing w:val="16"/>
        </w:rPr>
        <w:t>5.9</w:t>
      </w:r>
      <w:r>
        <w:rPr>
          <w:rFonts w:ascii="SimHei" w:hAnsi="SimHei" w:eastAsia="SimHei" w:cs="SimHei"/>
          <w:sz w:val="27"/>
          <w:szCs w:val="27"/>
          <w:spacing w:val="142"/>
        </w:rPr>
        <w:t xml:space="preserve"> </w:t>
      </w:r>
      <w:r>
        <w:rPr>
          <w:rFonts w:ascii="SimHei" w:hAnsi="SimHei" w:eastAsia="SimHei" w:cs="SimHei"/>
          <w:sz w:val="27"/>
          <w:szCs w:val="27"/>
          <w:spacing w:val="16"/>
        </w:rPr>
        <w:t>*每次决策型重要度采样</w:t>
      </w:r>
    </w:p>
    <w:p>
      <w:pPr>
        <w:ind w:left="30" w:right="97" w:firstLine="380"/>
        <w:spacing w:before="305" w:line="280" w:lineRule="auto"/>
        <w:jc w:val="both"/>
        <w:rPr>
          <w:rFonts w:ascii="SimSun" w:hAnsi="SimSun" w:eastAsia="SimSun" w:cs="SimSun"/>
          <w:sz w:val="21"/>
          <w:szCs w:val="21"/>
        </w:rPr>
      </w:pPr>
      <w:r>
        <w:rPr>
          <w:rFonts w:ascii="SimSun" w:hAnsi="SimSun" w:eastAsia="SimSun" w:cs="SimSun"/>
          <w:sz w:val="21"/>
          <w:szCs w:val="21"/>
          <w:spacing w:val="-13"/>
        </w:rPr>
        <w:t>还有一种方法也可以在离轨策略的重要度采样中考虑回报是收益之和的内部结构，这</w:t>
      </w:r>
      <w:r>
        <w:rPr>
          <w:rFonts w:ascii="SimSun" w:hAnsi="SimSun" w:eastAsia="SimSun" w:cs="SimSun"/>
          <w:sz w:val="21"/>
          <w:szCs w:val="21"/>
          <w:spacing w:val="8"/>
        </w:rPr>
        <w:t xml:space="preserve"> </w:t>
      </w:r>
      <w:r>
        <w:rPr>
          <w:rFonts w:ascii="SimSun" w:hAnsi="SimSun" w:eastAsia="SimSun" w:cs="SimSun"/>
          <w:sz w:val="21"/>
          <w:szCs w:val="21"/>
          <w:spacing w:val="1"/>
        </w:rPr>
        <w:t>种方法即使在没有折扣(即γ=1)时，也可以减小方差。在离轨策略估</w:t>
      </w:r>
      <w:r>
        <w:rPr>
          <w:rFonts w:ascii="SimSun" w:hAnsi="SimSun" w:eastAsia="SimSun" w:cs="SimSun"/>
          <w:sz w:val="21"/>
          <w:szCs w:val="21"/>
        </w:rPr>
        <w:t>计器(式5.5)和</w:t>
      </w:r>
      <w:r>
        <w:rPr>
          <w:rFonts w:ascii="SimSun" w:hAnsi="SimSun" w:eastAsia="SimSun" w:cs="SimSun"/>
          <w:sz w:val="21"/>
          <w:szCs w:val="21"/>
        </w:rPr>
        <w:t xml:space="preserve"> </w:t>
      </w:r>
      <w:r>
        <w:rPr>
          <w:rFonts w:ascii="SimSun" w:hAnsi="SimSun" w:eastAsia="SimSun" w:cs="SimSun"/>
          <w:sz w:val="21"/>
          <w:szCs w:val="21"/>
          <w:spacing w:val="-9"/>
        </w:rPr>
        <w:t>估计器(式5.6)中，分子中求和计算中的每一项本身也是一个求和式</w:t>
      </w:r>
    </w:p>
    <w:p>
      <w:pPr>
        <w:rPr/>
      </w:pPr>
      <w:r/>
    </w:p>
    <w:p>
      <w:pPr>
        <w:spacing w:line="94" w:lineRule="auto"/>
        <w:rPr>
          <w:rFonts w:ascii="Arial"/>
          <w:sz w:val="2"/>
        </w:rPr>
      </w:pPr>
      <w:r>
        <w:rPr>
          <w:rFonts w:ascii="Arial"/>
          <w:sz w:val="2"/>
        </w:rPr>
      </w:r>
    </w:p>
    <w:p>
      <w:pPr>
        <w:sectPr>
          <w:footerReference w:type="default" r:id="rId84"/>
          <w:pgSz w:w="9100" w:h="13250"/>
          <w:pgMar w:top="400" w:right="395" w:bottom="678" w:left="879" w:header="0" w:footer="539" w:gutter="0"/>
          <w:cols w:equalWidth="0" w:num="1">
            <w:col w:w="7825" w:space="0"/>
          </w:cols>
        </w:sectPr>
        <w:rPr/>
      </w:pPr>
    </w:p>
    <w:p>
      <w:pPr>
        <w:ind w:left="1100"/>
        <w:spacing w:before="44"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Pt:r-</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3"/>
        </w:rPr>
        <w:t>1Gx=Pt:r-</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3"/>
        </w:rPr>
        <w:t>1(R+1+γRu+2+</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3"/>
        </w:rPr>
        <w:t>…+~T-t-</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3"/>
        </w:rPr>
        <w:t>¹Rr)</w:t>
      </w:r>
    </w:p>
    <w:p>
      <w:pPr>
        <w:ind w:left="1930"/>
        <w:spacing w:before="194"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=P:T-</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4"/>
        </w:rPr>
        <w:t>1R+1+PLT-</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4"/>
        </w:rPr>
        <w:t>1R+2+</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4"/>
        </w:rPr>
        <w:t>…+T-t-</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4"/>
        </w:rPr>
        <w:t>¹pT-</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4"/>
        </w:rPr>
        <w:t>1Rr.</w:t>
      </w:r>
    </w:p>
    <w:p>
      <w:pPr>
        <w:spacing w:line="14" w:lineRule="auto"/>
        <w:rPr>
          <w:rFonts w:ascii="Arial"/>
          <w:sz w:val="2"/>
        </w:rPr>
      </w:pPr>
      <w:r>
        <w:rPr>
          <w:rFonts w:ascii="Arial" w:hAnsi="Arial" w:eastAsia="Arial" w:cs="Arial"/>
          <w:sz w:val="2"/>
          <w:szCs w:val="2"/>
        </w:rPr>
        <w:br w:type="column"/>
      </w:r>
    </w:p>
    <w:p>
      <w:pPr>
        <w:spacing w:line="404" w:lineRule="auto"/>
        <w:rPr>
          <w:rFonts w:ascii="Arial"/>
          <w:sz w:val="21"/>
        </w:rPr>
      </w:pPr>
      <w:r/>
    </w:p>
    <w:p>
      <w:pPr>
        <w:ind w:left="115"/>
        <w:spacing w:before="69" w:line="184" w:lineRule="auto"/>
        <w:rPr>
          <w:rFonts w:ascii="SimSun" w:hAnsi="SimSun" w:eastAsia="SimSun" w:cs="SimSun"/>
          <w:sz w:val="21"/>
          <w:szCs w:val="21"/>
        </w:rPr>
      </w:pPr>
      <w:r>
        <w:rPr>
          <w:rFonts w:ascii="SimSun" w:hAnsi="SimSun" w:eastAsia="SimSun" w:cs="SimSun"/>
          <w:sz w:val="21"/>
          <w:szCs w:val="21"/>
          <w:spacing w:val="-16"/>
        </w:rPr>
        <w:t>(5.11)</w:t>
      </w:r>
    </w:p>
    <w:p>
      <w:pPr>
        <w:sectPr>
          <w:type w:val="continuous"/>
          <w:pgSz w:w="9100" w:h="13250"/>
          <w:pgMar w:top="400" w:right="395" w:bottom="678" w:left="879" w:header="0" w:footer="539" w:gutter="0"/>
          <w:cols w:equalWidth="0" w:num="2">
            <w:col w:w="7005" w:space="100"/>
            <w:col w:w="720" w:space="0"/>
          </w:cols>
        </w:sectPr>
        <w:rPr/>
      </w:pPr>
    </w:p>
    <w:p>
      <w:pPr>
        <w:ind w:left="10" w:firstLine="20"/>
        <w:spacing w:before="303" w:line="285" w:lineRule="auto"/>
        <w:jc w:val="both"/>
        <w:rPr>
          <w:rFonts w:ascii="SimSun" w:hAnsi="SimSun" w:eastAsia="SimSun" w:cs="SimSun"/>
          <w:sz w:val="21"/>
          <w:szCs w:val="21"/>
        </w:rPr>
      </w:pPr>
      <w:r>
        <w:rPr>
          <w:rFonts w:ascii="SimSun" w:hAnsi="SimSun" w:eastAsia="SimSun" w:cs="SimSun"/>
          <w:sz w:val="21"/>
          <w:szCs w:val="21"/>
          <w:spacing w:val="-13"/>
        </w:rPr>
        <w:t>离轨策略的估计器依赖于这些项的期望值，那么我们看看是否可以用更简单的方式来表达</w:t>
      </w:r>
      <w:r>
        <w:rPr>
          <w:rFonts w:ascii="SimSun" w:hAnsi="SimSun" w:eastAsia="SimSun" w:cs="SimSun"/>
          <w:sz w:val="21"/>
          <w:szCs w:val="21"/>
          <w:spacing w:val="1"/>
        </w:rPr>
        <w:t xml:space="preserve">  </w:t>
      </w:r>
      <w:r>
        <w:rPr>
          <w:rFonts w:ascii="SimSun" w:hAnsi="SimSun" w:eastAsia="SimSun" w:cs="SimSun"/>
          <w:sz w:val="21"/>
          <w:szCs w:val="21"/>
          <w:spacing w:val="-9"/>
        </w:rPr>
        <w:t>这个值。注意，式(5.11)中的每个子项是一个随机收益和一个随机重要度采样比的乘积。</w:t>
      </w:r>
      <w:r>
        <w:rPr>
          <w:rFonts w:ascii="SimSun" w:hAnsi="SimSun" w:eastAsia="SimSun" w:cs="SimSun"/>
          <w:sz w:val="21"/>
          <w:szCs w:val="21"/>
          <w:spacing w:val="1"/>
        </w:rPr>
        <w:t xml:space="preserve"> </w:t>
      </w:r>
      <w:r>
        <w:rPr>
          <w:rFonts w:ascii="SimSun" w:hAnsi="SimSun" w:eastAsia="SimSun" w:cs="SimSun"/>
          <w:sz w:val="21"/>
          <w:szCs w:val="21"/>
          <w:spacing w:val="-9"/>
        </w:rPr>
        <w:t>例如，用式(5.3)可以将第一个子项写为</w:t>
      </w:r>
    </w:p>
    <w:p>
      <w:pPr>
        <w:ind w:right="47"/>
        <w:spacing w:before="304" w:line="222" w:lineRule="auto"/>
        <w:jc w:val="right"/>
        <w:rPr>
          <w:rFonts w:ascii="SimSun" w:hAnsi="SimSun" w:eastAsia="SimSun" w:cs="SimSun"/>
          <w:sz w:val="21"/>
          <w:szCs w:val="21"/>
        </w:rPr>
      </w:pPr>
      <w:r>
        <w:pict>
          <v:shape id="_x0000_s11" style="position:absolute;margin-left:13.5009pt;margin-top:5.61452pt;mso-position-vertical-relative:text;mso-position-horizontal-relative:text;width:331.05pt;height:29.05pt;z-index:251724800;" filled="false" stroked="false" type="#_x0000_t202">
            <v:fill on="false"/>
            <v:stroke on="false"/>
            <v:path/>
            <v:imagedata o:title=""/>
            <o:lock v:ext="edit" aspectratio="false"/>
            <v:textbox inset="0mm,0mm,0mm,0mm">
              <w:txbxContent>
                <w:p>
                  <w:pPr>
                    <w:ind w:left="20"/>
                    <w:spacing w:before="20" w:line="540" w:lineRule="exact"/>
                    <w:rPr/>
                  </w:pPr>
                  <w:r>
                    <w:rPr>
                      <w:position w:val="-11"/>
                    </w:rPr>
                    <w:drawing>
                      <wp:inline distT="0" distB="0" distL="0" distR="0">
                        <wp:extent cx="4178317" cy="342944"/>
                        <wp:effectExtent l="0" t="0" r="0" b="0"/>
                        <wp:docPr id="59" name="IM 59"/>
                        <wp:cNvGraphicFramePr/>
                        <a:graphic>
                          <a:graphicData uri="http://schemas.openxmlformats.org/drawingml/2006/picture">
                            <pic:pic>
                              <pic:nvPicPr>
                                <pic:cNvPr id="59" name="IM 59"/>
                                <pic:cNvPicPr/>
                              </pic:nvPicPr>
                              <pic:blipFill>
                                <a:blip r:embed="rId86"/>
                                <a:stretch>
                                  <a:fillRect/>
                                </a:stretch>
                              </pic:blipFill>
                              <pic:spPr>
                                <a:xfrm rot="0">
                                  <a:off x="0" y="0"/>
                                  <a:ext cx="4178317" cy="342944"/>
                                </a:xfrm>
                                <a:prstGeom prst="rect">
                                  <a:avLst/>
                                </a:prstGeom>
                              </pic:spPr>
                            </pic:pic>
                          </a:graphicData>
                        </a:graphic>
                      </wp:inline>
                    </w:drawing>
                  </w:r>
                </w:p>
              </w:txbxContent>
            </v:textbox>
          </v:shape>
        </w:pict>
      </w:r>
      <w:r>
        <w:rPr>
          <w:rFonts w:ascii="SimSun" w:hAnsi="SimSun" w:eastAsia="SimSun" w:cs="SimSun"/>
          <w:sz w:val="21"/>
          <w:szCs w:val="21"/>
          <w:spacing w:val="-13"/>
        </w:rPr>
        <w:t>(5.12)</w:t>
      </w:r>
    </w:p>
    <w:p>
      <w:pPr>
        <w:spacing w:line="245" w:lineRule="auto"/>
        <w:rPr>
          <w:rFonts w:ascii="Arial"/>
          <w:sz w:val="21"/>
        </w:rPr>
      </w:pPr>
      <w:r/>
    </w:p>
    <w:p>
      <w:pPr>
        <w:ind w:left="30" w:right="116" w:hanging="20"/>
        <w:spacing w:before="69" w:line="258" w:lineRule="auto"/>
        <w:rPr>
          <w:rFonts w:ascii="SimSun" w:hAnsi="SimSun" w:eastAsia="SimSun" w:cs="SimSun"/>
          <w:sz w:val="21"/>
          <w:szCs w:val="21"/>
        </w:rPr>
      </w:pPr>
      <w:r>
        <w:rPr>
          <w:rFonts w:ascii="SimSun" w:hAnsi="SimSun" w:eastAsia="SimSun" w:cs="SimSun"/>
          <w:sz w:val="21"/>
          <w:szCs w:val="21"/>
          <w:spacing w:val="-7"/>
        </w:rPr>
        <w:t>现在可以注意到，在所有这些因子中，只有第一个和最后一个(收益</w:t>
      </w:r>
      <w:r>
        <w:rPr>
          <w:rFonts w:ascii="SimSun" w:hAnsi="SimSun" w:eastAsia="SimSun" w:cs="SimSun"/>
          <w:sz w:val="21"/>
          <w:szCs w:val="21"/>
          <w:spacing w:val="-8"/>
        </w:rPr>
        <w:t>)是相关的；所有其</w:t>
      </w:r>
      <w:r>
        <w:rPr>
          <w:rFonts w:ascii="SimSun" w:hAnsi="SimSun" w:eastAsia="SimSun" w:cs="SimSun"/>
          <w:sz w:val="21"/>
          <w:szCs w:val="21"/>
        </w:rPr>
        <w:t xml:space="preserve"> </w:t>
      </w:r>
      <w:r>
        <w:rPr>
          <w:rFonts w:ascii="SimSun" w:hAnsi="SimSun" w:eastAsia="SimSun" w:cs="SimSun"/>
          <w:sz w:val="21"/>
          <w:szCs w:val="21"/>
          <w:spacing w:val="-7"/>
        </w:rPr>
        <w:t>他比率均为期望值为1的独立随机变量</w:t>
      </w:r>
    </w:p>
    <w:p>
      <w:pPr>
        <w:spacing w:line="245" w:lineRule="auto"/>
        <w:rPr>
          <w:rFonts w:ascii="Arial"/>
          <w:sz w:val="21"/>
        </w:rPr>
      </w:pPr>
      <w:r/>
    </w:p>
    <w:p>
      <w:pPr>
        <w:ind w:right="56"/>
        <w:spacing w:before="69" w:line="222" w:lineRule="auto"/>
        <w:jc w:val="right"/>
        <w:rPr>
          <w:rFonts w:ascii="SimSun" w:hAnsi="SimSun" w:eastAsia="SimSun" w:cs="SimSun"/>
          <w:sz w:val="21"/>
          <w:szCs w:val="21"/>
        </w:rPr>
      </w:pPr>
      <w:r>
        <w:pict>
          <v:shape id="_x0000_s12" style="position:absolute;margin-left:70.5033pt;margin-top:-5.63804pt;mso-position-vertical-relative:text;mso-position-horizontal-relative:text;width:239.5pt;height:30.55pt;z-index:251723776;" filled="false" stroked="false" type="#_x0000_t202">
            <v:fill on="false"/>
            <v:stroke on="false"/>
            <v:path/>
            <v:imagedata o:title=""/>
            <o:lock v:ext="edit" aspectratio="false"/>
            <v:textbox inset="0mm,0mm,0mm,0mm">
              <w:txbxContent>
                <w:p>
                  <w:pPr>
                    <w:ind w:left="20"/>
                    <w:spacing w:before="20" w:line="570" w:lineRule="exact"/>
                    <w:rPr/>
                  </w:pPr>
                  <w:r>
                    <w:rPr>
                      <w:position w:val="-11"/>
                    </w:rPr>
                    <w:drawing>
                      <wp:inline distT="0" distB="0" distL="0" distR="0">
                        <wp:extent cx="3016203" cy="361959"/>
                        <wp:effectExtent l="0" t="0" r="0" b="0"/>
                        <wp:docPr id="60" name="IM 60"/>
                        <wp:cNvGraphicFramePr/>
                        <a:graphic>
                          <a:graphicData uri="http://schemas.openxmlformats.org/drawingml/2006/picture">
                            <pic:pic>
                              <pic:nvPicPr>
                                <pic:cNvPr id="60" name="IM 60"/>
                                <pic:cNvPicPr/>
                              </pic:nvPicPr>
                              <pic:blipFill>
                                <a:blip r:embed="rId87"/>
                                <a:stretch>
                                  <a:fillRect/>
                                </a:stretch>
                              </pic:blipFill>
                              <pic:spPr>
                                <a:xfrm rot="0">
                                  <a:off x="0" y="0"/>
                                  <a:ext cx="3016203" cy="361959"/>
                                </a:xfrm>
                                <a:prstGeom prst="rect">
                                  <a:avLst/>
                                </a:prstGeom>
                              </pic:spPr>
                            </pic:pic>
                          </a:graphicData>
                        </a:graphic>
                      </wp:inline>
                    </w:drawing>
                  </w:r>
                </w:p>
              </w:txbxContent>
            </v:textbox>
          </v:shape>
        </w:pict>
      </w:r>
      <w:r>
        <w:rPr>
          <w:rFonts w:ascii="SimSun" w:hAnsi="SimSun" w:eastAsia="SimSun" w:cs="SimSun"/>
          <w:sz w:val="21"/>
          <w:szCs w:val="21"/>
          <w:spacing w:val="-14"/>
        </w:rPr>
        <w:t>(5.13)</w:t>
      </w:r>
    </w:p>
    <w:p>
      <w:pPr>
        <w:spacing w:line="292" w:lineRule="auto"/>
        <w:rPr>
          <w:rFonts w:ascii="Arial"/>
          <w:sz w:val="21"/>
        </w:rPr>
      </w:pPr>
      <w:r/>
    </w:p>
    <w:p>
      <w:pPr>
        <w:ind w:left="30" w:right="102" w:hanging="30"/>
        <w:spacing w:before="69" w:line="264" w:lineRule="auto"/>
        <w:rPr>
          <w:rFonts w:ascii="SimSun" w:hAnsi="SimSun" w:eastAsia="SimSun" w:cs="SimSun"/>
          <w:sz w:val="21"/>
          <w:szCs w:val="21"/>
        </w:rPr>
      </w:pPr>
      <w:r>
        <w:rPr>
          <w:rFonts w:ascii="SimSun" w:hAnsi="SimSun" w:eastAsia="SimSun" w:cs="SimSun"/>
          <w:sz w:val="21"/>
          <w:szCs w:val="21"/>
          <w:spacing w:val="-12"/>
        </w:rPr>
        <w:t>因此，由于独立随机变量乘积的期望是变量期望值的乘积，所以我们就可以把除了第一项</w:t>
      </w:r>
      <w:r>
        <w:rPr>
          <w:rFonts w:ascii="SimSun" w:hAnsi="SimSun" w:eastAsia="SimSun" w:cs="SimSun"/>
          <w:sz w:val="21"/>
          <w:szCs w:val="21"/>
        </w:rPr>
        <w:t xml:space="preserve"> </w:t>
      </w:r>
      <w:r>
        <w:rPr>
          <w:rFonts w:ascii="SimSun" w:hAnsi="SimSun" w:eastAsia="SimSun" w:cs="SimSun"/>
          <w:sz w:val="21"/>
          <w:szCs w:val="21"/>
          <w:spacing w:val="-14"/>
        </w:rPr>
        <w:t>以外的所有比率移出期望，只剩下</w:t>
      </w:r>
    </w:p>
    <w:p>
      <w:pPr>
        <w:spacing w:line="287" w:lineRule="auto"/>
        <w:rPr>
          <w:rFonts w:ascii="Arial"/>
          <w:sz w:val="21"/>
        </w:rPr>
      </w:pPr>
      <w:r/>
    </w:p>
    <w:p>
      <w:pPr>
        <w:ind w:left="2580"/>
        <w:spacing w:before="60" w:line="192" w:lineRule="auto"/>
        <w:rPr>
          <w:rFonts w:ascii="Times New Roman" w:hAnsi="Times New Roman" w:eastAsia="Times New Roman" w:cs="Times New Roman"/>
          <w:sz w:val="21"/>
          <w:szCs w:val="21"/>
        </w:rPr>
      </w:pPr>
      <w:r>
        <w:pict>
          <v:shape id="_x0000_s13" style="position:absolute;margin-left:360.002pt;margin-top:1.24748pt;mso-position-vertical-relative:text;mso-position-horizontal-relative:text;width:29.15pt;height:14.65pt;z-index:251725824;"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21"/>
                      <w:szCs w:val="21"/>
                    </w:rPr>
                  </w:pPr>
                  <w:r>
                    <w:rPr>
                      <w:rFonts w:ascii="SimSun" w:hAnsi="SimSun" w:eastAsia="SimSun" w:cs="SimSun"/>
                      <w:sz w:val="21"/>
                      <w:szCs w:val="21"/>
                      <w:spacing w:val="-13"/>
                    </w:rPr>
                    <w:t>(5.14)</w:t>
                  </w:r>
                </w:p>
              </w:txbxContent>
            </v:textbox>
          </v:shape>
        </w:pict>
      </w:r>
      <w:r>
        <w:rPr>
          <w:rFonts w:ascii="Times New Roman" w:hAnsi="Times New Roman" w:eastAsia="Times New Roman" w:cs="Times New Roman"/>
          <w:sz w:val="21"/>
          <w:szCs w:val="21"/>
          <w:spacing w:val="-1"/>
        </w:rPr>
        <w:t>E[Pt:T-</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1"/>
        </w:rPr>
        <w:t>1Rt+1]=E[pt:tRt+i].</w:t>
      </w:r>
    </w:p>
    <w:p>
      <w:pPr>
        <w:spacing w:line="257" w:lineRule="auto"/>
        <w:rPr>
          <w:rFonts w:ascii="Arial"/>
          <w:sz w:val="21"/>
        </w:rPr>
      </w:pPr>
      <w:r/>
    </w:p>
    <w:p>
      <w:pPr>
        <w:ind w:left="20"/>
        <w:spacing w:before="69" w:line="573" w:lineRule="exact"/>
        <w:rPr>
          <w:rFonts w:ascii="SimSun" w:hAnsi="SimSun" w:eastAsia="SimSun" w:cs="SimSun"/>
          <w:sz w:val="21"/>
          <w:szCs w:val="21"/>
        </w:rPr>
      </w:pPr>
      <w:r>
        <w:rPr>
          <w:rFonts w:ascii="SimSun" w:hAnsi="SimSun" w:eastAsia="SimSun" w:cs="SimSun"/>
          <w:sz w:val="21"/>
          <w:szCs w:val="21"/>
          <w:spacing w:val="-7"/>
          <w:position w:val="28"/>
        </w:rPr>
        <w:t>如果我们对式(5.11)的第</w:t>
      </w:r>
      <w:r>
        <w:rPr>
          <w:rFonts w:ascii="Times New Roman" w:hAnsi="Times New Roman" w:eastAsia="Times New Roman" w:cs="Times New Roman"/>
          <w:sz w:val="21"/>
          <w:szCs w:val="21"/>
          <w:spacing w:val="-7"/>
          <w:position w:val="28"/>
        </w:rPr>
        <w:t>k</w:t>
      </w:r>
      <w:r>
        <w:rPr>
          <w:rFonts w:ascii="Times New Roman" w:hAnsi="Times New Roman" w:eastAsia="Times New Roman" w:cs="Times New Roman"/>
          <w:sz w:val="21"/>
          <w:szCs w:val="21"/>
          <w:spacing w:val="32"/>
          <w:w w:val="101"/>
          <w:position w:val="28"/>
        </w:rPr>
        <w:t xml:space="preserve"> </w:t>
      </w:r>
      <w:r>
        <w:rPr>
          <w:rFonts w:ascii="SimSun" w:hAnsi="SimSun" w:eastAsia="SimSun" w:cs="SimSun"/>
          <w:sz w:val="21"/>
          <w:szCs w:val="21"/>
          <w:spacing w:val="-7"/>
          <w:position w:val="28"/>
        </w:rPr>
        <w:t>项重复这样的分析，就会得到</w:t>
      </w:r>
    </w:p>
    <w:p>
      <w:pPr>
        <w:ind w:left="2420"/>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E[Pt:T-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2"/>
        </w:rPr>
        <w:t>1Rt+k]=E[Pt:t+k-</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2"/>
        </w:rPr>
        <w:t>1Rt+k].</w:t>
      </w:r>
    </w:p>
    <w:p>
      <w:pPr>
        <w:sectPr>
          <w:type w:val="continuous"/>
          <w:pgSz w:w="9100" w:h="13250"/>
          <w:pgMar w:top="400" w:right="395" w:bottom="678" w:left="879" w:header="0" w:footer="539" w:gutter="0"/>
          <w:cols w:equalWidth="0" w:num="1">
            <w:col w:w="7825" w:space="0"/>
          </w:cols>
        </w:sectPr>
        <w:rPr/>
      </w:pPr>
    </w:p>
    <w:p>
      <w:pPr>
        <w:ind w:right="11"/>
        <w:spacing w:line="218" w:lineRule="auto"/>
        <w:jc w:val="right"/>
        <w:rPr>
          <w:rFonts w:ascii="SimSun" w:hAnsi="SimSun" w:eastAsia="SimSun" w:cs="SimSun"/>
          <w:sz w:val="21"/>
          <w:szCs w:val="21"/>
        </w:rPr>
      </w:pPr>
      <w:r>
        <w:rPr>
          <w:rFonts w:ascii="SimSun" w:hAnsi="SimSun" w:eastAsia="SimSun" w:cs="SimSun"/>
          <w:sz w:val="21"/>
          <w:szCs w:val="21"/>
          <w:spacing w:val="-19"/>
          <w:w w:val="95"/>
        </w:rPr>
        <w:t>第5章</w:t>
      </w:r>
      <w:r>
        <w:rPr>
          <w:rFonts w:ascii="SimSun" w:hAnsi="SimSun" w:eastAsia="SimSun" w:cs="SimSun"/>
          <w:sz w:val="21"/>
          <w:szCs w:val="21"/>
          <w:spacing w:val="-1"/>
        </w:rPr>
        <w:t xml:space="preserve"> </w:t>
      </w:r>
      <w:r>
        <w:rPr>
          <w:rFonts w:ascii="SimSun" w:hAnsi="SimSun" w:eastAsia="SimSun" w:cs="SimSun"/>
          <w:sz w:val="21"/>
          <w:szCs w:val="21"/>
          <w:spacing w:val="-19"/>
          <w:w w:val="95"/>
        </w:rPr>
        <w:t>蒙特卡洛方法</w:t>
      </w:r>
    </w:p>
    <w:p>
      <w:pPr>
        <w:spacing w:line="332" w:lineRule="auto"/>
        <w:rPr>
          <w:rFonts w:ascii="Arial"/>
          <w:sz w:val="21"/>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8"/>
        </w:rPr>
        <w:t>这样一来，原来式(5.11)的期望就可以写成</w:t>
      </w:r>
    </w:p>
    <w:p>
      <w:pPr>
        <w:ind w:left="2949"/>
        <w:spacing w:before="222" w:line="410" w:lineRule="exact"/>
        <w:rPr/>
      </w:pPr>
      <w:r>
        <w:rPr>
          <w:position w:val="-8"/>
        </w:rPr>
        <w:drawing>
          <wp:inline distT="0" distB="0" distL="0" distR="0">
            <wp:extent cx="1206550" cy="260322"/>
            <wp:effectExtent l="0" t="0" r="0" b="0"/>
            <wp:docPr id="61" name="IM 61"/>
            <wp:cNvGraphicFramePr/>
            <a:graphic>
              <a:graphicData uri="http://schemas.openxmlformats.org/drawingml/2006/picture">
                <pic:pic>
                  <pic:nvPicPr>
                    <pic:cNvPr id="61" name="IM 61"/>
                    <pic:cNvPicPr/>
                  </pic:nvPicPr>
                  <pic:blipFill>
                    <a:blip r:embed="rId89"/>
                    <a:stretch>
                      <a:fillRect/>
                    </a:stretch>
                  </pic:blipFill>
                  <pic:spPr>
                    <a:xfrm rot="0">
                      <a:off x="0" y="0"/>
                      <a:ext cx="1206550" cy="260322"/>
                    </a:xfrm>
                    <a:prstGeom prst="rect">
                      <a:avLst/>
                    </a:prstGeom>
                  </pic:spPr>
                </pic:pic>
              </a:graphicData>
            </a:graphic>
          </wp:inline>
        </w:drawing>
      </w:r>
    </w:p>
    <w:p>
      <w:pPr>
        <w:ind w:left="20"/>
        <w:spacing w:before="209" w:line="220" w:lineRule="auto"/>
        <w:rPr>
          <w:rFonts w:ascii="SimSun" w:hAnsi="SimSun" w:eastAsia="SimSun" w:cs="SimSun"/>
          <w:sz w:val="21"/>
          <w:szCs w:val="21"/>
        </w:rPr>
      </w:pPr>
      <w:r>
        <w:rPr>
          <w:rFonts w:ascii="SimSun" w:hAnsi="SimSun" w:eastAsia="SimSun" w:cs="SimSun"/>
          <w:sz w:val="21"/>
          <w:szCs w:val="21"/>
          <w:spacing w:val="-3"/>
        </w:rPr>
        <w:t>其中</w:t>
      </w:r>
    </w:p>
    <w:p>
      <w:pPr>
        <w:ind w:left="879"/>
        <w:spacing w:before="116" w:line="188"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2"/>
        </w:rPr>
        <w:t>G=PtRu+1+YPut+1Ru+2+η²Pt+2Ry+3+</w:t>
      </w:r>
      <w:r>
        <w:rPr>
          <w:rFonts w:ascii="Times New Roman" w:hAnsi="Times New Roman" w:eastAsia="Times New Roman" w:cs="Times New Roman"/>
          <w:sz w:val="26"/>
          <w:szCs w:val="26"/>
          <w:spacing w:val="-33"/>
        </w:rPr>
        <w:t xml:space="preserve"> </w:t>
      </w:r>
      <w:r>
        <w:rPr>
          <w:rFonts w:ascii="Times New Roman" w:hAnsi="Times New Roman" w:eastAsia="Times New Roman" w:cs="Times New Roman"/>
          <w:sz w:val="26"/>
          <w:szCs w:val="26"/>
          <w:spacing w:val="-2"/>
        </w:rPr>
        <w:t>…+T-t-</w:t>
      </w:r>
      <w:r>
        <w:rPr>
          <w:rFonts w:ascii="Times New Roman" w:hAnsi="Times New Roman" w:eastAsia="Times New Roman" w:cs="Times New Roman"/>
          <w:sz w:val="26"/>
          <w:szCs w:val="26"/>
          <w:spacing w:val="-35"/>
        </w:rPr>
        <w:t xml:space="preserve"> </w:t>
      </w:r>
      <w:r>
        <w:rPr>
          <w:rFonts w:ascii="Times New Roman" w:hAnsi="Times New Roman" w:eastAsia="Times New Roman" w:cs="Times New Roman"/>
          <w:sz w:val="26"/>
          <w:szCs w:val="26"/>
          <w:spacing w:val="-2"/>
        </w:rPr>
        <w:t>1pr-</w:t>
      </w:r>
      <w:r>
        <w:rPr>
          <w:rFonts w:ascii="Times New Roman" w:hAnsi="Times New Roman" w:eastAsia="Times New Roman" w:cs="Times New Roman"/>
          <w:sz w:val="26"/>
          <w:szCs w:val="26"/>
          <w:spacing w:val="-34"/>
        </w:rPr>
        <w:t xml:space="preserve"> </w:t>
      </w:r>
      <w:r>
        <w:rPr>
          <w:rFonts w:ascii="Times New Roman" w:hAnsi="Times New Roman" w:eastAsia="Times New Roman" w:cs="Times New Roman"/>
          <w:sz w:val="26"/>
          <w:szCs w:val="26"/>
          <w:spacing w:val="-2"/>
        </w:rPr>
        <w:t>1Rr.</w:t>
      </w:r>
    </w:p>
    <w:p>
      <w:pPr>
        <w:ind w:left="30" w:right="30" w:hanging="20"/>
        <w:spacing w:before="257" w:line="264" w:lineRule="auto"/>
        <w:rPr>
          <w:rFonts w:ascii="SimSun" w:hAnsi="SimSun" w:eastAsia="SimSun" w:cs="SimSun"/>
          <w:sz w:val="21"/>
          <w:szCs w:val="21"/>
        </w:rPr>
      </w:pPr>
      <w:r>
        <w:rPr>
          <w:rFonts w:ascii="SimSun" w:hAnsi="SimSun" w:eastAsia="SimSun" w:cs="SimSun"/>
          <w:sz w:val="21"/>
          <w:szCs w:val="21"/>
          <w:spacing w:val="-12"/>
        </w:rPr>
        <w:t>我们可以把这种思想称为每次决策型重要度采样。借助这个思想，对于普通重要度</w:t>
      </w:r>
      <w:r>
        <w:rPr>
          <w:rFonts w:ascii="SimSun" w:hAnsi="SimSun" w:eastAsia="SimSun" w:cs="SimSun"/>
          <w:sz w:val="21"/>
          <w:szCs w:val="21"/>
          <w:spacing w:val="-13"/>
        </w:rPr>
        <w:t>采样估</w:t>
      </w:r>
      <w:r>
        <w:rPr>
          <w:rFonts w:ascii="SimSun" w:hAnsi="SimSun" w:eastAsia="SimSun" w:cs="SimSun"/>
          <w:sz w:val="21"/>
          <w:szCs w:val="21"/>
        </w:rPr>
        <w:t xml:space="preserve"> </w:t>
      </w:r>
      <w:r>
        <w:rPr>
          <w:rFonts w:ascii="SimSun" w:hAnsi="SimSun" w:eastAsia="SimSun" w:cs="SimSun"/>
          <w:sz w:val="21"/>
          <w:szCs w:val="21"/>
          <w:spacing w:val="-6"/>
        </w:rPr>
        <w:t>计器，我们就找到了一种替代方法来进行计算：使用</w:t>
      </w:r>
      <w:r>
        <w:rPr>
          <w:rFonts w:ascii="Times New Roman" w:hAnsi="Times New Roman" w:eastAsia="Times New Roman" w:cs="Times New Roman"/>
          <w:sz w:val="21"/>
          <w:szCs w:val="21"/>
          <w:spacing w:val="-6"/>
        </w:rPr>
        <w:t>Gu</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7"/>
        </w:rPr>
        <w:t>来计算与公式(5.5)相同的无偏</w:t>
      </w:r>
    </w:p>
    <w:p>
      <w:pPr>
        <w:spacing w:line="89" w:lineRule="exact"/>
        <w:rPr/>
      </w:pPr>
      <w:r/>
    </w:p>
    <w:p>
      <w:pPr>
        <w:sectPr>
          <w:footerReference w:type="default" r:id="rId88"/>
          <w:pgSz w:w="9100" w:h="13250"/>
          <w:pgMar w:top="357" w:right="858" w:bottom="721" w:left="470" w:header="0" w:footer="592" w:gutter="0"/>
          <w:cols w:equalWidth="0" w:num="1">
            <w:col w:w="7772" w:space="0"/>
          </w:cols>
        </w:sectPr>
        <w:rPr/>
      </w:pPr>
    </w:p>
    <w:p>
      <w:pPr>
        <w:ind w:left="10"/>
        <w:spacing w:before="1" w:line="217" w:lineRule="auto"/>
        <w:rPr>
          <w:rFonts w:ascii="SimSun" w:hAnsi="SimSun" w:eastAsia="SimSun" w:cs="SimSun"/>
          <w:sz w:val="21"/>
          <w:szCs w:val="21"/>
        </w:rPr>
      </w:pPr>
      <w:r>
        <w:rPr>
          <w:rFonts w:ascii="SimSun" w:hAnsi="SimSun" w:eastAsia="SimSun" w:cs="SimSun"/>
          <w:sz w:val="21"/>
          <w:szCs w:val="21"/>
          <w:spacing w:val="-11"/>
        </w:rPr>
        <w:t>期望，以减小估计器的方差</w:t>
      </w:r>
    </w:p>
    <w:p>
      <w:pPr>
        <w:spacing w:line="14" w:lineRule="auto"/>
        <w:rPr>
          <w:rFonts w:ascii="Arial"/>
          <w:sz w:val="2"/>
        </w:rPr>
      </w:pPr>
      <w:r>
        <w:rPr>
          <w:rFonts w:ascii="Arial" w:hAnsi="Arial" w:eastAsia="Arial" w:cs="Arial"/>
          <w:sz w:val="2"/>
          <w:szCs w:val="2"/>
        </w:rPr>
        <w:br w:type="column"/>
      </w:r>
    </w:p>
    <w:p>
      <w:pPr>
        <w:spacing w:before="221" w:line="580" w:lineRule="exact"/>
        <w:textAlignment w:val="center"/>
        <w:rPr/>
      </w:pPr>
      <w:r>
        <w:drawing>
          <wp:inline distT="0" distB="0" distL="0" distR="0">
            <wp:extent cx="1073125" cy="368269"/>
            <wp:effectExtent l="0" t="0" r="0" b="0"/>
            <wp:docPr id="62" name="IM 62"/>
            <wp:cNvGraphicFramePr/>
            <a:graphic>
              <a:graphicData uri="http://schemas.openxmlformats.org/drawingml/2006/picture">
                <pic:pic>
                  <pic:nvPicPr>
                    <pic:cNvPr id="62" name="IM 62"/>
                    <pic:cNvPicPr/>
                  </pic:nvPicPr>
                  <pic:blipFill>
                    <a:blip r:embed="rId90"/>
                    <a:stretch>
                      <a:fillRect/>
                    </a:stretch>
                  </pic:blipFill>
                  <pic:spPr>
                    <a:xfrm rot="0">
                      <a:off x="0" y="0"/>
                      <a:ext cx="1073125" cy="36826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373" w:lineRule="auto"/>
        <w:rPr>
          <w:rFonts w:ascii="Arial"/>
          <w:sz w:val="21"/>
        </w:rPr>
      </w:pPr>
      <w:r/>
    </w:p>
    <w:p>
      <w:pPr>
        <w:ind w:left="188"/>
        <w:spacing w:before="68" w:line="222" w:lineRule="auto"/>
        <w:rPr>
          <w:rFonts w:ascii="SimSun" w:hAnsi="SimSun" w:eastAsia="SimSun" w:cs="SimSun"/>
          <w:sz w:val="21"/>
          <w:szCs w:val="21"/>
        </w:rPr>
      </w:pPr>
      <w:r>
        <w:rPr>
          <w:rFonts w:ascii="SimSun" w:hAnsi="SimSun" w:eastAsia="SimSun" w:cs="SimSun"/>
          <w:sz w:val="21"/>
          <w:szCs w:val="21"/>
          <w:spacing w:val="-17"/>
        </w:rPr>
        <w:t>(5.15)</w:t>
      </w:r>
    </w:p>
    <w:p>
      <w:pPr>
        <w:sectPr>
          <w:type w:val="continuous"/>
          <w:pgSz w:w="9100" w:h="13250"/>
          <w:pgMar w:top="357" w:right="858" w:bottom="721" w:left="470" w:header="0" w:footer="592" w:gutter="0"/>
          <w:cols w:equalWidth="0" w:num="3">
            <w:col w:w="2921" w:space="100"/>
            <w:col w:w="3932" w:space="100"/>
            <w:col w:w="720" w:space="0"/>
          </w:cols>
        </w:sectPr>
        <w:rPr/>
      </w:pPr>
    </w:p>
    <w:p>
      <w:pPr>
        <w:ind w:left="39" w:right="31" w:firstLine="370"/>
        <w:spacing w:before="178" w:line="275" w:lineRule="auto"/>
        <w:jc w:val="both"/>
        <w:rPr>
          <w:rFonts w:ascii="SimSun" w:hAnsi="SimSun" w:eastAsia="SimSun" w:cs="SimSun"/>
          <w:sz w:val="21"/>
          <w:szCs w:val="21"/>
        </w:rPr>
      </w:pPr>
      <w:r>
        <w:rPr>
          <w:rFonts w:ascii="SimSun" w:hAnsi="SimSun" w:eastAsia="SimSun" w:cs="SimSun"/>
          <w:sz w:val="21"/>
          <w:szCs w:val="21"/>
          <w:spacing w:val="-4"/>
        </w:rPr>
        <w:t>对于加权重要度采样，是否也有一个每次决策型的版本?我们还不知道。到目前为</w:t>
      </w:r>
      <w:r>
        <w:rPr>
          <w:rFonts w:ascii="SimSun" w:hAnsi="SimSun" w:eastAsia="SimSun" w:cs="SimSun"/>
          <w:sz w:val="21"/>
          <w:szCs w:val="21"/>
          <w:spacing w:val="18"/>
        </w:rPr>
        <w:t xml:space="preserve"> </w:t>
      </w:r>
      <w:r>
        <w:rPr>
          <w:rFonts w:ascii="SimSun" w:hAnsi="SimSun" w:eastAsia="SimSun" w:cs="SimSun"/>
          <w:sz w:val="21"/>
          <w:szCs w:val="21"/>
          <w:spacing w:val="-10"/>
        </w:rPr>
        <w:t>止，我们已知的所有为其提出的估计器都不具备统计意义上的一致性(即数据无限时，</w:t>
      </w:r>
      <w:r>
        <w:rPr>
          <w:rFonts w:ascii="SimSun" w:hAnsi="SimSun" w:eastAsia="SimSun" w:cs="SimSun"/>
          <w:sz w:val="21"/>
          <w:szCs w:val="21"/>
          <w:spacing w:val="-11"/>
        </w:rPr>
        <w:t>它</w:t>
      </w:r>
      <w:r>
        <w:rPr>
          <w:rFonts w:ascii="SimSun" w:hAnsi="SimSun" w:eastAsia="SimSun" w:cs="SimSun"/>
          <w:sz w:val="21"/>
          <w:szCs w:val="21"/>
        </w:rPr>
        <w:t xml:space="preserve"> </w:t>
      </w:r>
      <w:r>
        <w:rPr>
          <w:rFonts w:ascii="SimSun" w:hAnsi="SimSun" w:eastAsia="SimSun" w:cs="SimSun"/>
          <w:sz w:val="21"/>
          <w:szCs w:val="21"/>
          <w:spacing w:val="-15"/>
        </w:rPr>
        <w:t>们也不会收敛到真实值)。</w:t>
      </w:r>
    </w:p>
    <w:p>
      <w:pPr>
        <w:ind w:left="10"/>
        <w:spacing w:before="207" w:line="219" w:lineRule="auto"/>
        <w:rPr>
          <w:rFonts w:ascii="FangSong" w:hAnsi="FangSong" w:eastAsia="FangSong" w:cs="FangSong"/>
          <w:sz w:val="21"/>
          <w:szCs w:val="21"/>
        </w:rPr>
      </w:pPr>
      <w:r>
        <w:rPr>
          <w:rFonts w:ascii="FangSong" w:hAnsi="FangSong" w:eastAsia="FangSong" w:cs="FangSong"/>
          <w:sz w:val="21"/>
          <w:szCs w:val="21"/>
          <w:spacing w:val="-4"/>
        </w:rPr>
        <w:t>*练习5.13</w:t>
      </w:r>
      <w:r>
        <w:rPr>
          <w:rFonts w:ascii="FangSong" w:hAnsi="FangSong" w:eastAsia="FangSong" w:cs="FangSong"/>
          <w:sz w:val="21"/>
          <w:szCs w:val="21"/>
          <w:spacing w:val="83"/>
        </w:rPr>
        <w:t xml:space="preserve"> </w:t>
      </w:r>
      <w:r>
        <w:rPr>
          <w:rFonts w:ascii="FangSong" w:hAnsi="FangSong" w:eastAsia="FangSong" w:cs="FangSong"/>
          <w:sz w:val="21"/>
          <w:szCs w:val="21"/>
          <w:spacing w:val="-4"/>
        </w:rPr>
        <w:t>给出从公式(5.12)推导公式(5.14)的详细步骤。</w:t>
      </w:r>
    </w:p>
    <w:p>
      <w:pPr>
        <w:ind w:left="30" w:right="42" w:hanging="10"/>
        <w:spacing w:before="193" w:line="263" w:lineRule="auto"/>
        <w:rPr>
          <w:rFonts w:ascii="SimSun" w:hAnsi="SimSun" w:eastAsia="SimSun" w:cs="SimSun"/>
          <w:sz w:val="21"/>
          <w:szCs w:val="21"/>
        </w:rPr>
      </w:pPr>
      <w:r>
        <w:rPr>
          <w:rFonts w:ascii="SimSun" w:hAnsi="SimSun" w:eastAsia="SimSun" w:cs="SimSun"/>
          <w:sz w:val="21"/>
          <w:szCs w:val="21"/>
          <w:spacing w:val="-3"/>
        </w:rPr>
        <w:t>*练习5.14</w:t>
      </w:r>
      <w:r>
        <w:rPr>
          <w:rFonts w:ascii="SimSun" w:hAnsi="SimSun" w:eastAsia="SimSun" w:cs="SimSun"/>
          <w:sz w:val="21"/>
          <w:szCs w:val="21"/>
          <w:spacing w:val="67"/>
        </w:rPr>
        <w:t xml:space="preserve"> </w:t>
      </w:r>
      <w:r>
        <w:rPr>
          <w:rFonts w:ascii="SimSun" w:hAnsi="SimSun" w:eastAsia="SimSun" w:cs="SimSun"/>
          <w:sz w:val="21"/>
          <w:szCs w:val="21"/>
          <w:spacing w:val="-3"/>
        </w:rPr>
        <w:t>使用截断加权平均估计器(式5.10)的思想修改离轨策略的蒙特卡洛</w:t>
      </w:r>
      <w:r>
        <w:rPr>
          <w:rFonts w:ascii="SimSun" w:hAnsi="SimSun" w:eastAsia="SimSun" w:cs="SimSun"/>
          <w:sz w:val="21"/>
          <w:szCs w:val="21"/>
          <w:spacing w:val="-4"/>
        </w:rPr>
        <w:t>控制算</w:t>
      </w:r>
      <w:r>
        <w:rPr>
          <w:rFonts w:ascii="SimSun" w:hAnsi="SimSun" w:eastAsia="SimSun" w:cs="SimSun"/>
          <w:sz w:val="21"/>
          <w:szCs w:val="21"/>
        </w:rPr>
        <w:t xml:space="preserve"> </w:t>
      </w:r>
      <w:r>
        <w:rPr>
          <w:rFonts w:ascii="SimSun" w:hAnsi="SimSun" w:eastAsia="SimSun" w:cs="SimSun"/>
          <w:sz w:val="21"/>
          <w:szCs w:val="21"/>
          <w:spacing w:val="-8"/>
        </w:rPr>
        <w:t>法(见5.7节)。注意，首先需要把这个式子转换为动作价值</w:t>
      </w:r>
      <w:r>
        <w:rPr>
          <w:rFonts w:ascii="SimSun" w:hAnsi="SimSun" w:eastAsia="SimSun" w:cs="SimSun"/>
          <w:sz w:val="21"/>
          <w:szCs w:val="21"/>
          <w:spacing w:val="-9"/>
        </w:rPr>
        <w:t>函数。</w:t>
      </w:r>
    </w:p>
    <w:p>
      <w:pPr>
        <w:spacing w:line="425" w:lineRule="auto"/>
        <w:rPr>
          <w:rFonts w:ascii="Arial"/>
          <w:sz w:val="21"/>
        </w:rPr>
      </w:pPr>
      <w:r/>
    </w:p>
    <w:p>
      <w:pPr>
        <w:ind w:left="20"/>
        <w:spacing w:before="88" w:line="215" w:lineRule="auto"/>
        <w:rPr>
          <w:rFonts w:ascii="SimHei" w:hAnsi="SimHei" w:eastAsia="SimHei" w:cs="SimHei"/>
          <w:sz w:val="26"/>
          <w:szCs w:val="26"/>
        </w:rPr>
      </w:pPr>
      <w:r>
        <w:rPr>
          <w:rFonts w:ascii="SimHei" w:hAnsi="SimHei" w:eastAsia="SimHei" w:cs="SimHei"/>
          <w:sz w:val="27"/>
          <w:szCs w:val="27"/>
          <w:spacing w:val="14"/>
        </w:rPr>
        <w:t>5.10</w:t>
      </w:r>
      <w:r>
        <w:rPr>
          <w:rFonts w:ascii="SimHei" w:hAnsi="SimHei" w:eastAsia="SimHei" w:cs="SimHei"/>
          <w:sz w:val="27"/>
          <w:szCs w:val="27"/>
          <w:spacing w:val="13"/>
        </w:rPr>
        <w:t xml:space="preserve">  </w:t>
      </w:r>
      <w:r>
        <w:rPr>
          <w:rFonts w:ascii="SimHei" w:hAnsi="SimHei" w:eastAsia="SimHei" w:cs="SimHei"/>
          <w:sz w:val="26"/>
          <w:szCs w:val="26"/>
          <w:spacing w:val="14"/>
        </w:rPr>
        <w:t>本章小结</w:t>
      </w:r>
    </w:p>
    <w:p>
      <w:pPr>
        <w:spacing w:line="243" w:lineRule="auto"/>
        <w:rPr>
          <w:rFonts w:ascii="Arial"/>
          <w:sz w:val="21"/>
        </w:rPr>
      </w:pPr>
      <w:r/>
    </w:p>
    <w:p>
      <w:pPr>
        <w:ind w:right="34" w:firstLine="409"/>
        <w:spacing w:before="69" w:line="295" w:lineRule="auto"/>
        <w:jc w:val="both"/>
        <w:rPr>
          <w:rFonts w:ascii="SimSun" w:hAnsi="SimSun" w:eastAsia="SimSun" w:cs="SimSun"/>
          <w:sz w:val="21"/>
          <w:szCs w:val="21"/>
        </w:rPr>
      </w:pPr>
      <w:r>
        <w:rPr>
          <w:rFonts w:ascii="SimSun" w:hAnsi="SimSun" w:eastAsia="SimSun" w:cs="SimSun"/>
          <w:sz w:val="21"/>
          <w:szCs w:val="21"/>
          <w:spacing w:val="-12"/>
        </w:rPr>
        <w:t>本章介绍了从经验中学习价值函数和最优策略的蒙特卡洛方法，这些“经验”的表现</w:t>
      </w:r>
      <w:r>
        <w:rPr>
          <w:rFonts w:ascii="SimSun" w:hAnsi="SimSun" w:eastAsia="SimSun" w:cs="SimSun"/>
          <w:sz w:val="21"/>
          <w:szCs w:val="21"/>
        </w:rPr>
        <w:t xml:space="preserve"> </w:t>
      </w:r>
      <w:r>
        <w:rPr>
          <w:rFonts w:ascii="FangSong" w:hAnsi="FangSong" w:eastAsia="FangSong" w:cs="FangSong"/>
          <w:sz w:val="21"/>
          <w:szCs w:val="21"/>
          <w:spacing w:val="-10"/>
        </w:rPr>
        <w:t>形式是多幕采样数据。相比于</w:t>
      </w:r>
      <w:r>
        <w:rPr>
          <w:rFonts w:ascii="SimSun" w:hAnsi="SimSun" w:eastAsia="SimSun" w:cs="SimSun"/>
          <w:sz w:val="21"/>
          <w:szCs w:val="21"/>
          <w:spacing w:val="-10"/>
        </w:rPr>
        <w:t>DP</w:t>
      </w:r>
      <w:r>
        <w:rPr>
          <w:rFonts w:ascii="SimSun" w:hAnsi="SimSun" w:eastAsia="SimSun" w:cs="SimSun"/>
          <w:sz w:val="21"/>
          <w:szCs w:val="21"/>
          <w:spacing w:val="29"/>
        </w:rPr>
        <w:t xml:space="preserve"> </w:t>
      </w:r>
      <w:r>
        <w:rPr>
          <w:rFonts w:ascii="FangSong" w:hAnsi="FangSong" w:eastAsia="FangSong" w:cs="FangSong"/>
          <w:sz w:val="21"/>
          <w:szCs w:val="21"/>
          <w:spacing w:val="-10"/>
        </w:rPr>
        <w:t>方法，这样做至少有三个优点。首先，它们不需要描</w:t>
      </w:r>
      <w:r>
        <w:rPr>
          <w:rFonts w:ascii="FangSong" w:hAnsi="FangSong" w:eastAsia="FangSong" w:cs="FangSong"/>
          <w:sz w:val="21"/>
          <w:szCs w:val="21"/>
          <w:spacing w:val="-11"/>
        </w:rPr>
        <w:t>述</w:t>
      </w:r>
      <w:r>
        <w:rPr>
          <w:rFonts w:ascii="FangSong" w:hAnsi="FangSong" w:eastAsia="FangSong" w:cs="FangSong"/>
          <w:sz w:val="21"/>
          <w:szCs w:val="21"/>
        </w:rPr>
        <w:t xml:space="preserve"> </w:t>
      </w:r>
      <w:r>
        <w:rPr>
          <w:rFonts w:ascii="SimSun" w:hAnsi="SimSun" w:eastAsia="SimSun" w:cs="SimSun"/>
          <w:sz w:val="21"/>
          <w:szCs w:val="21"/>
          <w:spacing w:val="-12"/>
        </w:rPr>
        <w:t>环境动态特性的模型，而可以直接通过与环境的交互来学习最优的决策行为。其次，它们</w:t>
      </w:r>
      <w:r>
        <w:rPr>
          <w:rFonts w:ascii="SimSun" w:hAnsi="SimSun" w:eastAsia="SimSun" w:cs="SimSun"/>
          <w:sz w:val="21"/>
          <w:szCs w:val="21"/>
          <w:spacing w:val="1"/>
        </w:rPr>
        <w:t xml:space="preserve"> </w:t>
      </w:r>
      <w:r>
        <w:rPr>
          <w:rFonts w:ascii="SimSun" w:hAnsi="SimSun" w:eastAsia="SimSun" w:cs="SimSun"/>
          <w:sz w:val="21"/>
          <w:szCs w:val="21"/>
          <w:spacing w:val="-11"/>
        </w:rPr>
        <w:t>可以使用数据仿真或采样模型。在非常多</w:t>
      </w:r>
      <w:r>
        <w:rPr>
          <w:rFonts w:ascii="SimSun" w:hAnsi="SimSun" w:eastAsia="SimSun" w:cs="SimSun"/>
          <w:sz w:val="21"/>
          <w:szCs w:val="21"/>
          <w:spacing w:val="-12"/>
        </w:rPr>
        <w:t>的应用中，虽然很难构建</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1"/>
        </w:rPr>
        <w:t>DP</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2"/>
        </w:rPr>
        <w:t>方法所需要的显式</w:t>
      </w:r>
      <w:r>
        <w:rPr>
          <w:rFonts w:ascii="SimSun" w:hAnsi="SimSun" w:eastAsia="SimSun" w:cs="SimSun"/>
          <w:sz w:val="21"/>
          <w:szCs w:val="21"/>
        </w:rPr>
        <w:t xml:space="preserve"> </w:t>
      </w:r>
      <w:r>
        <w:rPr>
          <w:rFonts w:ascii="SimSun" w:hAnsi="SimSun" w:eastAsia="SimSun" w:cs="SimSun"/>
          <w:sz w:val="21"/>
          <w:szCs w:val="21"/>
          <w:spacing w:val="-12"/>
        </w:rPr>
        <w:t>状态概率转移模型，但是通过仿真采样得到多幕序列数据却是很简单的。第三，蒙</w:t>
      </w:r>
      <w:r>
        <w:rPr>
          <w:rFonts w:ascii="SimSun" w:hAnsi="SimSun" w:eastAsia="SimSun" w:cs="SimSun"/>
          <w:sz w:val="21"/>
          <w:szCs w:val="21"/>
          <w:spacing w:val="-13"/>
        </w:rPr>
        <w:t>特卡洛</w:t>
      </w:r>
      <w:r>
        <w:rPr>
          <w:rFonts w:ascii="SimSun" w:hAnsi="SimSun" w:eastAsia="SimSun" w:cs="SimSun"/>
          <w:sz w:val="21"/>
          <w:szCs w:val="21"/>
        </w:rPr>
        <w:t xml:space="preserve"> </w:t>
      </w:r>
      <w:r>
        <w:rPr>
          <w:rFonts w:ascii="SimSun" w:hAnsi="SimSun" w:eastAsia="SimSun" w:cs="SimSun"/>
          <w:sz w:val="21"/>
          <w:szCs w:val="21"/>
          <w:spacing w:val="-12"/>
        </w:rPr>
        <w:t>方法可以很简单和高效地聚焦于状态的一个小的子集，它可以只评估关注的区域而</w:t>
      </w:r>
      <w:r>
        <w:rPr>
          <w:rFonts w:ascii="SimSun" w:hAnsi="SimSun" w:eastAsia="SimSun" w:cs="SimSun"/>
          <w:sz w:val="21"/>
          <w:szCs w:val="21"/>
          <w:spacing w:val="-13"/>
        </w:rPr>
        <w:t>不评估</w:t>
      </w:r>
      <w:r>
        <w:rPr>
          <w:rFonts w:ascii="SimSun" w:hAnsi="SimSun" w:eastAsia="SimSun" w:cs="SimSun"/>
          <w:sz w:val="21"/>
          <w:szCs w:val="21"/>
        </w:rPr>
        <w:t xml:space="preserve"> </w:t>
      </w:r>
      <w:r>
        <w:rPr>
          <w:rFonts w:ascii="SimSun" w:hAnsi="SimSun" w:eastAsia="SimSun" w:cs="SimSun"/>
          <w:sz w:val="21"/>
          <w:szCs w:val="21"/>
          <w:spacing w:val="-4"/>
        </w:rPr>
        <w:t>其余的状态(第8章会进一步讨论这一点)。</w:t>
      </w:r>
    </w:p>
    <w:p>
      <w:pPr>
        <w:ind w:right="31" w:firstLine="409"/>
        <w:spacing w:before="142" w:line="269" w:lineRule="auto"/>
        <w:jc w:val="both"/>
        <w:rPr>
          <w:rFonts w:ascii="SimSun" w:hAnsi="SimSun" w:eastAsia="SimSun" w:cs="SimSun"/>
          <w:sz w:val="21"/>
          <w:szCs w:val="21"/>
        </w:rPr>
      </w:pPr>
      <w:r>
        <w:rPr>
          <w:rFonts w:ascii="SimSun" w:hAnsi="SimSun" w:eastAsia="SimSun" w:cs="SimSun"/>
          <w:sz w:val="21"/>
          <w:szCs w:val="21"/>
          <w:spacing w:val="-12"/>
        </w:rPr>
        <w:t>后文还会提到蒙特卡洛方法的第四个优点，蒙特卡洛方法在马尔可夫性不成立时性能</w:t>
      </w:r>
      <w:r>
        <w:rPr>
          <w:rFonts w:ascii="SimSun" w:hAnsi="SimSun" w:eastAsia="SimSun" w:cs="SimSun"/>
          <w:sz w:val="21"/>
          <w:szCs w:val="21"/>
          <w:spacing w:val="3"/>
        </w:rPr>
        <w:t xml:space="preserve"> </w:t>
      </w:r>
      <w:r>
        <w:rPr>
          <w:rFonts w:ascii="SimSun" w:hAnsi="SimSun" w:eastAsia="SimSun" w:cs="SimSun"/>
          <w:sz w:val="21"/>
          <w:szCs w:val="21"/>
          <w:spacing w:val="-12"/>
        </w:rPr>
        <w:t>损失较小。这是因为它不用后继状态的估值来更新当前的估值。换句话说，这是因为</w:t>
      </w:r>
      <w:r>
        <w:rPr>
          <w:rFonts w:ascii="SimSun" w:hAnsi="SimSun" w:eastAsia="SimSun" w:cs="SimSun"/>
          <w:sz w:val="21"/>
          <w:szCs w:val="21"/>
          <w:spacing w:val="-13"/>
        </w:rPr>
        <w:t>它不</w:t>
      </w:r>
      <w:r>
        <w:rPr>
          <w:rFonts w:ascii="SimSun" w:hAnsi="SimSun" w:eastAsia="SimSun" w:cs="SimSun"/>
          <w:sz w:val="21"/>
          <w:szCs w:val="21"/>
        </w:rPr>
        <w:t xml:space="preserve"> </w:t>
      </w:r>
      <w:r>
        <w:rPr>
          <w:rFonts w:ascii="SimSun" w:hAnsi="SimSun" w:eastAsia="SimSun" w:cs="SimSun"/>
          <w:sz w:val="21"/>
          <w:szCs w:val="21"/>
          <w:spacing w:val="-7"/>
        </w:rPr>
        <w:t>需要自举。</w:t>
      </w:r>
    </w:p>
    <w:p>
      <w:pPr>
        <w:ind w:left="10" w:right="37" w:firstLine="380"/>
        <w:spacing w:before="138" w:line="247" w:lineRule="auto"/>
        <w:jc w:val="both"/>
        <w:rPr>
          <w:rFonts w:ascii="SimSun" w:hAnsi="SimSun" w:eastAsia="SimSun" w:cs="SimSun"/>
          <w:sz w:val="21"/>
          <w:szCs w:val="21"/>
        </w:rPr>
      </w:pPr>
      <w:r>
        <w:rPr>
          <w:rFonts w:ascii="SimSun" w:hAnsi="SimSun" w:eastAsia="SimSun" w:cs="SimSun"/>
          <w:sz w:val="21"/>
          <w:szCs w:val="21"/>
          <w:spacing w:val="-3"/>
        </w:rPr>
        <w:t>在设计蒙特卡洛控制方法时，我们遵循了第4</w:t>
      </w:r>
      <w:r>
        <w:rPr>
          <w:rFonts w:ascii="SimSun" w:hAnsi="SimSun" w:eastAsia="SimSun" w:cs="SimSun"/>
          <w:sz w:val="21"/>
          <w:szCs w:val="21"/>
          <w:spacing w:val="-4"/>
        </w:rPr>
        <w:t>章介绍的广义策略迭代</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
        </w:rPr>
        <w:t>GPI</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4"/>
        </w:rPr>
        <w:t>的总体</w:t>
      </w:r>
      <w:r>
        <w:rPr>
          <w:rFonts w:ascii="SimSun" w:hAnsi="SimSun" w:eastAsia="SimSun" w:cs="SimSun"/>
          <w:sz w:val="21"/>
          <w:szCs w:val="21"/>
          <w:spacing w:val="1"/>
        </w:rPr>
        <w:t xml:space="preserve"> </w:t>
      </w:r>
      <w:r>
        <w:rPr>
          <w:rFonts w:ascii="SimSun" w:hAnsi="SimSun" w:eastAsia="SimSun" w:cs="SimSun"/>
          <w:sz w:val="21"/>
          <w:szCs w:val="21"/>
          <w:spacing w:val="-9"/>
        </w:rPr>
        <w:t>架构。</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9"/>
        </w:rPr>
        <w:t>GPI</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9"/>
        </w:rPr>
        <w:t>包含了策略评估和策略改进的交互过程。蒙特卡洛方法提供了另一种策略评</w:t>
      </w:r>
    </w:p>
    <w:p>
      <w:pPr>
        <w:sectPr>
          <w:type w:val="continuous"/>
          <w:pgSz w:w="9100" w:h="13250"/>
          <w:pgMar w:top="357" w:right="858" w:bottom="721" w:left="470" w:header="0" w:footer="592" w:gutter="0"/>
          <w:cols w:equalWidth="0" w:num="1">
            <w:col w:w="7772" w:space="0"/>
          </w:cols>
        </w:sectPr>
        <w:rPr/>
      </w:pPr>
    </w:p>
    <w:p>
      <w:pPr>
        <w:ind w:left="200"/>
        <w:spacing w:before="47" w:line="219" w:lineRule="auto"/>
        <w:rPr>
          <w:rFonts w:ascii="SimSun" w:hAnsi="SimSun" w:eastAsia="SimSun" w:cs="SimSun"/>
          <w:sz w:val="19"/>
          <w:szCs w:val="19"/>
        </w:rPr>
      </w:pPr>
      <w:r>
        <w:rPr>
          <w:rFonts w:ascii="SimSun" w:hAnsi="SimSun" w:eastAsia="SimSun" w:cs="SimSun"/>
          <w:sz w:val="19"/>
          <w:szCs w:val="19"/>
          <w:spacing w:val="-9"/>
        </w:rPr>
        <w:t>强化学习(第2版)</w:t>
      </w:r>
    </w:p>
    <w:p>
      <w:pPr>
        <w:spacing w:line="327" w:lineRule="auto"/>
        <w:rPr>
          <w:rFonts w:ascii="Arial"/>
          <w:sz w:val="21"/>
        </w:rPr>
      </w:pPr>
      <w:r/>
    </w:p>
    <w:p>
      <w:pPr>
        <w:ind w:left="200" w:right="178"/>
        <w:spacing w:before="62" w:line="316" w:lineRule="auto"/>
        <w:jc w:val="both"/>
        <w:rPr>
          <w:rFonts w:ascii="SimSun" w:hAnsi="SimSun" w:eastAsia="SimSun" w:cs="SimSun"/>
          <w:sz w:val="19"/>
          <w:szCs w:val="19"/>
        </w:rPr>
      </w:pPr>
      <w:r>
        <w:rPr>
          <w:rFonts w:ascii="SimSun" w:hAnsi="SimSun" w:eastAsia="SimSun" w:cs="SimSun"/>
          <w:sz w:val="19"/>
          <w:szCs w:val="19"/>
          <w:spacing w:val="8"/>
        </w:rPr>
        <w:t>估的方法。蒙特卡洛方法不需要建立一个模型计算每一</w:t>
      </w:r>
      <w:r>
        <w:rPr>
          <w:rFonts w:ascii="SimSun" w:hAnsi="SimSun" w:eastAsia="SimSun" w:cs="SimSun"/>
          <w:sz w:val="19"/>
          <w:szCs w:val="19"/>
          <w:spacing w:val="7"/>
        </w:rPr>
        <w:t>个状态的价值，而只需简单地将从</w:t>
      </w:r>
      <w:r>
        <w:rPr>
          <w:rFonts w:ascii="SimSun" w:hAnsi="SimSun" w:eastAsia="SimSun" w:cs="SimSun"/>
          <w:sz w:val="19"/>
          <w:szCs w:val="19"/>
        </w:rPr>
        <w:t xml:space="preserve"> </w:t>
      </w:r>
      <w:r>
        <w:rPr>
          <w:rFonts w:ascii="SimSun" w:hAnsi="SimSun" w:eastAsia="SimSun" w:cs="SimSun"/>
          <w:sz w:val="19"/>
          <w:szCs w:val="19"/>
          <w:spacing w:val="8"/>
        </w:rPr>
        <w:t>这个状态开始得到的多个回报平均即可。因为一个状态的</w:t>
      </w:r>
      <w:r>
        <w:rPr>
          <w:rFonts w:ascii="SimSun" w:hAnsi="SimSun" w:eastAsia="SimSun" w:cs="SimSun"/>
          <w:sz w:val="19"/>
          <w:szCs w:val="19"/>
          <w:spacing w:val="7"/>
        </w:rPr>
        <w:t>价值就是回报的期望，因此这个</w:t>
      </w:r>
      <w:r>
        <w:rPr>
          <w:rFonts w:ascii="SimSun" w:hAnsi="SimSun" w:eastAsia="SimSun" w:cs="SimSun"/>
          <w:sz w:val="19"/>
          <w:szCs w:val="19"/>
        </w:rPr>
        <w:t xml:space="preserve"> </w:t>
      </w:r>
      <w:r>
        <w:rPr>
          <w:rFonts w:ascii="SimSun" w:hAnsi="SimSun" w:eastAsia="SimSun" w:cs="SimSun"/>
          <w:sz w:val="19"/>
          <w:szCs w:val="19"/>
          <w:spacing w:val="8"/>
        </w:rPr>
        <w:t>平均值就是状态的一个很好的近似。在控制方法中，我</w:t>
      </w:r>
      <w:r>
        <w:rPr>
          <w:rFonts w:ascii="SimSun" w:hAnsi="SimSun" w:eastAsia="SimSun" w:cs="SimSun"/>
          <w:sz w:val="19"/>
          <w:szCs w:val="19"/>
          <w:spacing w:val="7"/>
        </w:rPr>
        <w:t>们特别感兴趣的是去近似动作价值</w:t>
      </w:r>
      <w:r>
        <w:rPr>
          <w:rFonts w:ascii="SimSun" w:hAnsi="SimSun" w:eastAsia="SimSun" w:cs="SimSun"/>
          <w:sz w:val="19"/>
          <w:szCs w:val="19"/>
        </w:rPr>
        <w:t xml:space="preserve"> </w:t>
      </w:r>
      <w:r>
        <w:rPr>
          <w:rFonts w:ascii="SimSun" w:hAnsi="SimSun" w:eastAsia="SimSun" w:cs="SimSun"/>
          <w:sz w:val="19"/>
          <w:szCs w:val="19"/>
          <w:spacing w:val="8"/>
        </w:rPr>
        <w:t>函数，因为在没有环境转移模型的情况下，它也可以用</w:t>
      </w:r>
      <w:r>
        <w:rPr>
          <w:rFonts w:ascii="SimSun" w:hAnsi="SimSun" w:eastAsia="SimSun" w:cs="SimSun"/>
          <w:sz w:val="19"/>
          <w:szCs w:val="19"/>
          <w:spacing w:val="7"/>
        </w:rPr>
        <w:t>于改进策略。蒙特卡洛方法逐幕地</w:t>
      </w:r>
      <w:r>
        <w:rPr>
          <w:rFonts w:ascii="SimSun" w:hAnsi="SimSun" w:eastAsia="SimSun" w:cs="SimSun"/>
          <w:sz w:val="19"/>
          <w:szCs w:val="19"/>
        </w:rPr>
        <w:t xml:space="preserve"> </w:t>
      </w:r>
      <w:r>
        <w:rPr>
          <w:rFonts w:ascii="SimSun" w:hAnsi="SimSun" w:eastAsia="SimSun" w:cs="SimSun"/>
          <w:sz w:val="19"/>
          <w:szCs w:val="19"/>
          <w:spacing w:val="5"/>
        </w:rPr>
        <w:t>交替进行策略评估和策略改进，并可以逐幕地增量式实现。</w:t>
      </w:r>
    </w:p>
    <w:p>
      <w:pPr>
        <w:ind w:left="200" w:firstLine="419"/>
        <w:spacing w:before="160" w:line="314" w:lineRule="auto"/>
        <w:rPr>
          <w:rFonts w:ascii="SimSun" w:hAnsi="SimSun" w:eastAsia="SimSun" w:cs="SimSun"/>
          <w:sz w:val="19"/>
          <w:szCs w:val="19"/>
        </w:rPr>
      </w:pPr>
      <w:r>
        <w:rPr>
          <w:rFonts w:ascii="SimSun" w:hAnsi="SimSun" w:eastAsia="SimSun" w:cs="SimSun"/>
          <w:sz w:val="19"/>
          <w:szCs w:val="19"/>
          <w:spacing w:val="7"/>
        </w:rPr>
        <w:t>保证足够多的试探是蒙特卡洛控制方法中的一个重要问题。贪心地选择在当前时刻的</w:t>
      </w:r>
      <w:r>
        <w:rPr>
          <w:rFonts w:ascii="SimSun" w:hAnsi="SimSun" w:eastAsia="SimSun" w:cs="SimSun"/>
          <w:sz w:val="19"/>
          <w:szCs w:val="19"/>
          <w:spacing w:val="1"/>
        </w:rPr>
        <w:t xml:space="preserve">   </w:t>
      </w:r>
      <w:r>
        <w:rPr>
          <w:rFonts w:ascii="SimSun" w:hAnsi="SimSun" w:eastAsia="SimSun" w:cs="SimSun"/>
          <w:sz w:val="19"/>
          <w:szCs w:val="19"/>
          <w:spacing w:val="8"/>
        </w:rPr>
        <w:t>最优动作是不够的，因为这样其他的动作就不会得到任何回</w:t>
      </w:r>
      <w:r>
        <w:rPr>
          <w:rFonts w:ascii="SimSun" w:hAnsi="SimSun" w:eastAsia="SimSun" w:cs="SimSun"/>
          <w:sz w:val="19"/>
          <w:szCs w:val="19"/>
          <w:spacing w:val="7"/>
        </w:rPr>
        <w:t>报，并且可能永远不会学到实</w:t>
      </w:r>
      <w:r>
        <w:rPr>
          <w:rFonts w:ascii="SimSun" w:hAnsi="SimSun" w:eastAsia="SimSun" w:cs="SimSun"/>
          <w:sz w:val="19"/>
          <w:szCs w:val="19"/>
        </w:rPr>
        <w:t xml:space="preserve">   </w:t>
      </w:r>
      <w:r>
        <w:rPr>
          <w:rFonts w:ascii="SimSun" w:hAnsi="SimSun" w:eastAsia="SimSun" w:cs="SimSun"/>
          <w:sz w:val="19"/>
          <w:szCs w:val="19"/>
          <w:spacing w:val="6"/>
        </w:rPr>
        <w:t>际上可能更好的其他动作。</w:t>
      </w:r>
      <w:r>
        <w:rPr>
          <w:rFonts w:ascii="SimSun" w:hAnsi="SimSun" w:eastAsia="SimSun" w:cs="SimSun"/>
          <w:sz w:val="19"/>
          <w:szCs w:val="19"/>
          <w:spacing w:val="45"/>
        </w:rPr>
        <w:t xml:space="preserve"> </w:t>
      </w:r>
      <w:r>
        <w:rPr>
          <w:rFonts w:ascii="SimSun" w:hAnsi="SimSun" w:eastAsia="SimSun" w:cs="SimSun"/>
          <w:sz w:val="19"/>
          <w:szCs w:val="19"/>
          <w:spacing w:val="6"/>
        </w:rPr>
        <w:t>一种避免这个问题的方法是随机选择每幕开始的“状态-动作”</w:t>
      </w:r>
      <w:r>
        <w:rPr>
          <w:rFonts w:ascii="SimSun" w:hAnsi="SimSun" w:eastAsia="SimSun" w:cs="SimSun"/>
          <w:sz w:val="19"/>
          <w:szCs w:val="19"/>
        </w:rPr>
        <w:t xml:space="preserve"> </w:t>
      </w:r>
      <w:r>
        <w:rPr>
          <w:rFonts w:ascii="SimSun" w:hAnsi="SimSun" w:eastAsia="SimSun" w:cs="SimSun"/>
          <w:sz w:val="19"/>
          <w:szCs w:val="19"/>
          <w:spacing w:val="8"/>
        </w:rPr>
        <w:t>二元组，使其能够覆盖所有的可能性。这种试探性出发方法有时</w:t>
      </w:r>
      <w:r>
        <w:rPr>
          <w:rFonts w:ascii="SimSun" w:hAnsi="SimSun" w:eastAsia="SimSun" w:cs="SimSun"/>
          <w:sz w:val="19"/>
          <w:szCs w:val="19"/>
          <w:spacing w:val="7"/>
        </w:rPr>
        <w:t>可以在具备仿真采样数据</w:t>
      </w:r>
      <w:r>
        <w:rPr>
          <w:rFonts w:ascii="SimSun" w:hAnsi="SimSun" w:eastAsia="SimSun" w:cs="SimSun"/>
          <w:sz w:val="19"/>
          <w:szCs w:val="19"/>
        </w:rPr>
        <w:t xml:space="preserve">   </w:t>
      </w:r>
      <w:r>
        <w:rPr>
          <w:rFonts w:ascii="SimSun" w:hAnsi="SimSun" w:eastAsia="SimSun" w:cs="SimSun"/>
          <w:sz w:val="19"/>
          <w:szCs w:val="19"/>
          <w:spacing w:val="7"/>
        </w:rPr>
        <w:t>的应用中使用，但不太可能应用在具有真实经验的学习中。在同轨策略方法中，智能体一</w:t>
      </w:r>
      <w:r>
        <w:rPr>
          <w:rFonts w:ascii="SimSun" w:hAnsi="SimSun" w:eastAsia="SimSun" w:cs="SimSun"/>
          <w:sz w:val="19"/>
          <w:szCs w:val="19"/>
          <w:spacing w:val="2"/>
        </w:rPr>
        <w:t xml:space="preserve">   </w:t>
      </w:r>
      <w:r>
        <w:rPr>
          <w:rFonts w:ascii="SimSun" w:hAnsi="SimSun" w:eastAsia="SimSun" w:cs="SimSun"/>
          <w:sz w:val="19"/>
          <w:szCs w:val="19"/>
          <w:spacing w:val="7"/>
        </w:rPr>
        <w:t>直保持试探并尝试寻找也能继续保持试探的最优策略。在离轨策略方法中，虽然智能体也</w:t>
      </w:r>
      <w:r>
        <w:rPr>
          <w:rFonts w:ascii="SimSun" w:hAnsi="SimSun" w:eastAsia="SimSun" w:cs="SimSun"/>
          <w:sz w:val="19"/>
          <w:szCs w:val="19"/>
          <w:spacing w:val="2"/>
        </w:rPr>
        <w:t xml:space="preserve">   </w:t>
      </w:r>
      <w:r>
        <w:rPr>
          <w:rFonts w:ascii="SimSun" w:hAnsi="SimSun" w:eastAsia="SimSun" w:cs="SimSun"/>
          <w:sz w:val="19"/>
          <w:szCs w:val="19"/>
          <w:spacing w:val="7"/>
        </w:rPr>
        <w:t>在试探，但它实际学习的可能是与它试探时使用的策略无关的另一个确定性最优策</w:t>
      </w:r>
      <w:r>
        <w:rPr>
          <w:rFonts w:ascii="SimSun" w:hAnsi="SimSun" w:eastAsia="SimSun" w:cs="SimSun"/>
          <w:sz w:val="19"/>
          <w:szCs w:val="19"/>
          <w:spacing w:val="6"/>
        </w:rPr>
        <w:t>略。</w:t>
      </w:r>
    </w:p>
    <w:p>
      <w:pPr>
        <w:ind w:left="200" w:right="91" w:firstLine="419"/>
        <w:spacing w:before="204" w:line="340" w:lineRule="auto"/>
        <w:jc w:val="both"/>
        <w:rPr>
          <w:rFonts w:ascii="SimSun" w:hAnsi="SimSun" w:eastAsia="SimSun" w:cs="SimSun"/>
          <w:sz w:val="19"/>
          <w:szCs w:val="19"/>
        </w:rPr>
      </w:pPr>
      <w:r>
        <w:rPr>
          <w:rFonts w:ascii="SimSun" w:hAnsi="SimSun" w:eastAsia="SimSun" w:cs="SimSun"/>
          <w:sz w:val="19"/>
          <w:szCs w:val="19"/>
          <w:spacing w:val="7"/>
        </w:rPr>
        <w:t>离轨策略预测指的是在学习目标策略的价值函数时，使用的是另一个不同的行动策</w:t>
      </w:r>
      <w:r>
        <w:rPr>
          <w:rFonts w:ascii="SimSun" w:hAnsi="SimSun" w:eastAsia="SimSun" w:cs="SimSun"/>
          <w:sz w:val="19"/>
          <w:szCs w:val="19"/>
          <w:spacing w:val="6"/>
        </w:rPr>
        <w:t>略</w:t>
      </w:r>
      <w:r>
        <w:rPr>
          <w:rFonts w:ascii="SimSun" w:hAnsi="SimSun" w:eastAsia="SimSun" w:cs="SimSun"/>
          <w:sz w:val="19"/>
          <w:szCs w:val="19"/>
        </w:rPr>
        <w:t xml:space="preserve">  </w:t>
      </w:r>
      <w:r>
        <w:rPr>
          <w:rFonts w:ascii="SimSun" w:hAnsi="SimSun" w:eastAsia="SimSun" w:cs="SimSun"/>
          <w:sz w:val="19"/>
          <w:szCs w:val="19"/>
          <w:spacing w:val="8"/>
        </w:rPr>
        <w:t>所生成的数据。这种学习方法基于某种形式的重要度采样，即用在两</w:t>
      </w:r>
      <w:r>
        <w:rPr>
          <w:rFonts w:ascii="SimSun" w:hAnsi="SimSun" w:eastAsia="SimSun" w:cs="SimSun"/>
          <w:sz w:val="19"/>
          <w:szCs w:val="19"/>
          <w:spacing w:val="7"/>
        </w:rPr>
        <w:t>种策略下观察到的动</w:t>
      </w:r>
      <w:r>
        <w:rPr>
          <w:rFonts w:ascii="SimSun" w:hAnsi="SimSun" w:eastAsia="SimSun" w:cs="SimSun"/>
          <w:sz w:val="19"/>
          <w:szCs w:val="19"/>
        </w:rPr>
        <w:t xml:space="preserve">  </w:t>
      </w:r>
      <w:r>
        <w:rPr>
          <w:rFonts w:ascii="SimSun" w:hAnsi="SimSun" w:eastAsia="SimSun" w:cs="SimSun"/>
          <w:sz w:val="19"/>
          <w:szCs w:val="19"/>
          <w:spacing w:val="13"/>
        </w:rPr>
        <w:t>作的概率的比值对回报进行加权，从而把行动策略下的期望值转化为目标策略</w:t>
      </w:r>
      <w:r>
        <w:rPr>
          <w:rFonts w:ascii="SimSun" w:hAnsi="SimSun" w:eastAsia="SimSun" w:cs="SimSun"/>
          <w:sz w:val="19"/>
          <w:szCs w:val="19"/>
          <w:spacing w:val="12"/>
        </w:rPr>
        <w:t>下的期望</w:t>
      </w:r>
      <w:r>
        <w:rPr>
          <w:rFonts w:ascii="SimSun" w:hAnsi="SimSun" w:eastAsia="SimSun" w:cs="SimSun"/>
          <w:sz w:val="19"/>
          <w:szCs w:val="19"/>
        </w:rPr>
        <w:t xml:space="preserve">  </w:t>
      </w:r>
      <w:r>
        <w:rPr>
          <w:rFonts w:ascii="SimSun" w:hAnsi="SimSun" w:eastAsia="SimSun" w:cs="SimSun"/>
          <w:sz w:val="19"/>
          <w:szCs w:val="19"/>
          <w:spacing w:val="13"/>
        </w:rPr>
        <w:t>值。普通重要度采样将加权后的回报按照采样幕的总数直接平均，而加权重要度采样则</w:t>
      </w:r>
      <w:r>
        <w:rPr>
          <w:rFonts w:ascii="SimSun" w:hAnsi="SimSun" w:eastAsia="SimSun" w:cs="SimSun"/>
          <w:sz w:val="19"/>
          <w:szCs w:val="19"/>
          <w:spacing w:val="1"/>
        </w:rPr>
        <w:t xml:space="preserve">  </w:t>
      </w:r>
      <w:r>
        <w:rPr>
          <w:rFonts w:ascii="SimSun" w:hAnsi="SimSun" w:eastAsia="SimSun" w:cs="SimSun"/>
          <w:sz w:val="19"/>
          <w:szCs w:val="19"/>
          <w:spacing w:val="10"/>
        </w:rPr>
        <w:t>进行加权平均。普通重要度采样得到的是无偏估计，但具有更大甚至可能是无</w:t>
      </w:r>
      <w:r>
        <w:rPr>
          <w:rFonts w:ascii="SimSun" w:hAnsi="SimSun" w:eastAsia="SimSun" w:cs="SimSun"/>
          <w:sz w:val="19"/>
          <w:szCs w:val="19"/>
          <w:spacing w:val="9"/>
        </w:rPr>
        <w:t>限的方差。</w:t>
      </w:r>
      <w:r>
        <w:rPr>
          <w:rFonts w:ascii="SimSun" w:hAnsi="SimSun" w:eastAsia="SimSun" w:cs="SimSun"/>
          <w:sz w:val="19"/>
          <w:szCs w:val="19"/>
        </w:rPr>
        <w:t xml:space="preserve"> </w:t>
      </w:r>
      <w:r>
        <w:rPr>
          <w:rFonts w:ascii="SimSun" w:hAnsi="SimSun" w:eastAsia="SimSun" w:cs="SimSun"/>
          <w:sz w:val="19"/>
          <w:szCs w:val="19"/>
          <w:spacing w:val="8"/>
        </w:rPr>
        <w:t>在实践中更受青睐的是加权重要度采样，它的方差总是</w:t>
      </w:r>
      <w:r>
        <w:rPr>
          <w:rFonts w:ascii="SimSun" w:hAnsi="SimSun" w:eastAsia="SimSun" w:cs="SimSun"/>
          <w:sz w:val="19"/>
          <w:szCs w:val="19"/>
          <w:spacing w:val="7"/>
        </w:rPr>
        <w:t>有限的。尽管离轨策略蒙特卡洛方</w:t>
      </w:r>
    </w:p>
    <w:p>
      <w:pPr>
        <w:ind w:left="200"/>
        <w:spacing w:line="218" w:lineRule="auto"/>
        <w:rPr>
          <w:rFonts w:ascii="SimSun" w:hAnsi="SimSun" w:eastAsia="SimSun" w:cs="SimSun"/>
          <w:sz w:val="19"/>
          <w:szCs w:val="19"/>
        </w:rPr>
      </w:pPr>
      <w:r>
        <w:rPr>
          <w:rFonts w:ascii="SimSun" w:hAnsi="SimSun" w:eastAsia="SimSun" w:cs="SimSun"/>
          <w:sz w:val="19"/>
          <w:szCs w:val="19"/>
          <w:spacing w:val="7"/>
        </w:rPr>
        <w:t>法的概念很简单，但它在预测和控制问题中的应用问题还尚未解决，还正在研究中。</w:t>
      </w:r>
    </w:p>
    <w:p>
      <w:pPr>
        <w:ind w:left="200" w:right="149" w:firstLine="419"/>
        <w:spacing w:before="145" w:line="340" w:lineRule="auto"/>
        <w:jc w:val="both"/>
        <w:rPr>
          <w:rFonts w:ascii="SimSun" w:hAnsi="SimSun" w:eastAsia="SimSun" w:cs="SimSun"/>
          <w:sz w:val="19"/>
          <w:szCs w:val="19"/>
        </w:rPr>
      </w:pPr>
      <w:r>
        <w:rPr>
          <w:rFonts w:ascii="SimSun" w:hAnsi="SimSun" w:eastAsia="SimSun" w:cs="SimSun"/>
          <w:sz w:val="19"/>
          <w:szCs w:val="19"/>
          <w:spacing w:val="16"/>
        </w:rPr>
        <w:t>本章中讨论的蒙特卡洛方法与第4章中讨论的</w:t>
      </w:r>
      <w:r>
        <w:rPr>
          <w:rFonts w:ascii="SimSun" w:hAnsi="SimSun" w:eastAsia="SimSun" w:cs="SimSun"/>
          <w:sz w:val="19"/>
          <w:szCs w:val="19"/>
          <w:spacing w:val="-20"/>
        </w:rPr>
        <w:t xml:space="preserve"> </w:t>
      </w:r>
      <w:r>
        <w:rPr>
          <w:rFonts w:ascii="SimSun" w:hAnsi="SimSun" w:eastAsia="SimSun" w:cs="SimSun"/>
          <w:sz w:val="19"/>
          <w:szCs w:val="19"/>
        </w:rPr>
        <w:t>DP</w:t>
      </w:r>
      <w:r>
        <w:rPr>
          <w:rFonts w:ascii="SimSun" w:hAnsi="SimSun" w:eastAsia="SimSun" w:cs="SimSun"/>
          <w:sz w:val="19"/>
          <w:szCs w:val="19"/>
          <w:spacing w:val="58"/>
        </w:rPr>
        <w:t xml:space="preserve"> </w:t>
      </w:r>
      <w:r>
        <w:rPr>
          <w:rFonts w:ascii="SimSun" w:hAnsi="SimSun" w:eastAsia="SimSun" w:cs="SimSun"/>
          <w:sz w:val="19"/>
          <w:szCs w:val="19"/>
          <w:spacing w:val="16"/>
        </w:rPr>
        <w:t>方法的</w:t>
      </w:r>
      <w:r>
        <w:rPr>
          <w:rFonts w:ascii="SimSun" w:hAnsi="SimSun" w:eastAsia="SimSun" w:cs="SimSun"/>
          <w:sz w:val="19"/>
          <w:szCs w:val="19"/>
          <w:spacing w:val="15"/>
        </w:rPr>
        <w:t>不同之处在于以下两个方</w:t>
      </w:r>
      <w:r>
        <w:rPr>
          <w:rFonts w:ascii="SimSun" w:hAnsi="SimSun" w:eastAsia="SimSun" w:cs="SimSun"/>
          <w:sz w:val="19"/>
          <w:szCs w:val="19"/>
        </w:rPr>
        <w:t xml:space="preserve"> </w:t>
      </w:r>
      <w:r>
        <w:rPr>
          <w:rFonts w:ascii="SimSun" w:hAnsi="SimSun" w:eastAsia="SimSun" w:cs="SimSun"/>
          <w:sz w:val="19"/>
          <w:szCs w:val="19"/>
          <w:spacing w:val="7"/>
        </w:rPr>
        <w:t>面。第一，蒙特卡洛方法是用样本经验计算的，因此可以无需环境的概率转移模型，直接</w:t>
      </w:r>
      <w:r>
        <w:rPr>
          <w:rFonts w:ascii="SimSun" w:hAnsi="SimSun" w:eastAsia="SimSun" w:cs="SimSun"/>
          <w:sz w:val="19"/>
          <w:szCs w:val="19"/>
          <w:spacing w:val="15"/>
        </w:rPr>
        <w:t xml:space="preserve"> </w:t>
      </w:r>
      <w:r>
        <w:rPr>
          <w:rFonts w:ascii="SimSun" w:hAnsi="SimSun" w:eastAsia="SimSun" w:cs="SimSun"/>
          <w:sz w:val="19"/>
          <w:szCs w:val="19"/>
          <w:spacing w:val="7"/>
        </w:rPr>
        <w:t>学习。第二，蒙特卡洛方法不自举。也就是说，它们不通过其他价值的估计来更新自己的</w:t>
      </w:r>
      <w:r>
        <w:rPr>
          <w:rFonts w:ascii="SimSun" w:hAnsi="SimSun" w:eastAsia="SimSun" w:cs="SimSun"/>
          <w:sz w:val="19"/>
          <w:szCs w:val="19"/>
          <w:spacing w:val="10"/>
        </w:rPr>
        <w:t xml:space="preserve"> </w:t>
      </w:r>
      <w:r>
        <w:rPr>
          <w:rFonts w:ascii="SimSun" w:hAnsi="SimSun" w:eastAsia="SimSun" w:cs="SimSun"/>
          <w:sz w:val="19"/>
          <w:szCs w:val="19"/>
          <w:spacing w:val="10"/>
        </w:rPr>
        <w:t>价值估计。这两个差异并不是绑定在一起的，而是可以分开的。在第6章中，我们考虑像</w:t>
      </w:r>
    </w:p>
    <w:p>
      <w:pPr>
        <w:ind w:left="200"/>
        <w:spacing w:before="1" w:line="218" w:lineRule="auto"/>
        <w:rPr>
          <w:rFonts w:ascii="SimSun" w:hAnsi="SimSun" w:eastAsia="SimSun" w:cs="SimSun"/>
          <w:sz w:val="19"/>
          <w:szCs w:val="19"/>
        </w:rPr>
      </w:pPr>
      <w:r>
        <w:rPr>
          <w:rFonts w:ascii="SimSun" w:hAnsi="SimSun" w:eastAsia="SimSun" w:cs="SimSun"/>
          <w:sz w:val="19"/>
          <w:szCs w:val="19"/>
          <w:spacing w:val="8"/>
        </w:rPr>
        <w:t>蒙特卡洛方法一样从经验中学习，但也像</w:t>
      </w:r>
      <w:r>
        <w:rPr>
          <w:rFonts w:ascii="SimSun" w:hAnsi="SimSun" w:eastAsia="SimSun" w:cs="SimSun"/>
          <w:sz w:val="19"/>
          <w:szCs w:val="19"/>
        </w:rPr>
        <w:t>DP</w:t>
      </w:r>
      <w:r>
        <w:rPr>
          <w:rFonts w:ascii="SimSun" w:hAnsi="SimSun" w:eastAsia="SimSun" w:cs="SimSun"/>
          <w:sz w:val="19"/>
          <w:szCs w:val="19"/>
          <w:spacing w:val="85"/>
        </w:rPr>
        <w:t xml:space="preserve"> </w:t>
      </w:r>
      <w:r>
        <w:rPr>
          <w:rFonts w:ascii="SimSun" w:hAnsi="SimSun" w:eastAsia="SimSun" w:cs="SimSun"/>
          <w:sz w:val="19"/>
          <w:szCs w:val="19"/>
          <w:spacing w:val="8"/>
        </w:rPr>
        <w:t>方法一样自举的方法。</w:t>
      </w:r>
    </w:p>
    <w:p>
      <w:pPr>
        <w:spacing w:line="275" w:lineRule="auto"/>
        <w:rPr>
          <w:rFonts w:ascii="Arial"/>
          <w:sz w:val="21"/>
        </w:rPr>
      </w:pPr>
      <w:r/>
    </w:p>
    <w:p>
      <w:pPr>
        <w:spacing w:line="276" w:lineRule="auto"/>
        <w:rPr>
          <w:rFonts w:ascii="Arial"/>
          <w:sz w:val="21"/>
        </w:rPr>
      </w:pPr>
      <w:r/>
    </w:p>
    <w:p>
      <w:pPr>
        <w:ind w:left="204"/>
        <w:spacing w:before="91" w:line="219" w:lineRule="auto"/>
        <w:rPr>
          <w:rFonts w:ascii="SimSun" w:hAnsi="SimSun" w:eastAsia="SimSun" w:cs="SimSun"/>
          <w:sz w:val="28"/>
          <w:szCs w:val="28"/>
        </w:rPr>
      </w:pPr>
      <w:r>
        <w:rPr>
          <w:rFonts w:ascii="SimSun" w:hAnsi="SimSun" w:eastAsia="SimSun" w:cs="SimSun"/>
          <w:sz w:val="28"/>
          <w:szCs w:val="28"/>
          <w:b/>
          <w:bCs/>
          <w:spacing w:val="-5"/>
        </w:rPr>
        <w:t>参考文献和历史评注</w:t>
      </w:r>
    </w:p>
    <w:p>
      <w:pPr>
        <w:spacing w:line="274" w:lineRule="auto"/>
        <w:rPr>
          <w:rFonts w:ascii="Arial"/>
          <w:sz w:val="21"/>
        </w:rPr>
      </w:pPr>
      <w:r/>
    </w:p>
    <w:p>
      <w:pPr>
        <w:ind w:left="200" w:right="149" w:firstLine="419"/>
        <w:spacing w:before="63" w:line="246" w:lineRule="auto"/>
        <w:jc w:val="both"/>
        <w:rPr>
          <w:rFonts w:ascii="SimSun" w:hAnsi="SimSun" w:eastAsia="SimSun" w:cs="SimSun"/>
          <w:sz w:val="19"/>
          <w:szCs w:val="19"/>
        </w:rPr>
      </w:pPr>
      <w:r>
        <w:rPr>
          <w:rFonts w:ascii="SimSun" w:hAnsi="SimSun" w:eastAsia="SimSun" w:cs="SimSun"/>
          <w:sz w:val="19"/>
          <w:szCs w:val="19"/>
        </w:rPr>
        <w:t>"蒙特卡洛"一词可以追溯到20世纪40年代，当时Los</w:t>
      </w:r>
      <w:r>
        <w:rPr>
          <w:rFonts w:ascii="SimSun" w:hAnsi="SimSun" w:eastAsia="SimSun" w:cs="SimSun"/>
          <w:sz w:val="19"/>
          <w:szCs w:val="19"/>
          <w:spacing w:val="20"/>
        </w:rPr>
        <w:t xml:space="preserve"> </w:t>
      </w:r>
      <w:r>
        <w:rPr>
          <w:rFonts w:ascii="SimSun" w:hAnsi="SimSun" w:eastAsia="SimSun" w:cs="SimSun"/>
          <w:sz w:val="19"/>
          <w:szCs w:val="19"/>
        </w:rPr>
        <w:t>Alamos</w:t>
      </w:r>
      <w:r>
        <w:rPr>
          <w:rFonts w:ascii="SimSun" w:hAnsi="SimSun" w:eastAsia="SimSun" w:cs="SimSun"/>
          <w:sz w:val="19"/>
          <w:szCs w:val="19"/>
          <w:spacing w:val="-19"/>
        </w:rPr>
        <w:t xml:space="preserve"> </w:t>
      </w:r>
      <w:r>
        <w:rPr>
          <w:rFonts w:ascii="SimSun" w:hAnsi="SimSun" w:eastAsia="SimSun" w:cs="SimSun"/>
          <w:sz w:val="19"/>
          <w:szCs w:val="19"/>
        </w:rPr>
        <w:t>的物理学家设计了一些靠运</w:t>
      </w:r>
      <w:r>
        <w:rPr>
          <w:rFonts w:ascii="SimSun" w:hAnsi="SimSun" w:eastAsia="SimSun" w:cs="SimSun"/>
          <w:sz w:val="19"/>
          <w:szCs w:val="19"/>
        </w:rPr>
        <w:t xml:space="preserve"> </w:t>
      </w:r>
      <w:r>
        <w:rPr>
          <w:rFonts w:ascii="SimSun" w:hAnsi="SimSun" w:eastAsia="SimSun" w:cs="SimSun"/>
          <w:sz w:val="19"/>
          <w:szCs w:val="19"/>
          <w:spacing w:val="-10"/>
        </w:rPr>
        <w:t>气取胜的游戏，用来学习并帮助了解一些有关原子弹的复杂物理现象。从这一角度介绍蒙特</w:t>
      </w:r>
      <w:r>
        <w:rPr>
          <w:rFonts w:ascii="SimSun" w:hAnsi="SimSun" w:eastAsia="SimSun" w:cs="SimSun"/>
          <w:sz w:val="19"/>
          <w:szCs w:val="19"/>
          <w:spacing w:val="-11"/>
        </w:rPr>
        <w:t>卡洛方</w:t>
      </w:r>
      <w:r>
        <w:rPr>
          <w:rFonts w:ascii="SimSun" w:hAnsi="SimSun" w:eastAsia="SimSun" w:cs="SimSun"/>
          <w:sz w:val="19"/>
          <w:szCs w:val="19"/>
        </w:rPr>
        <w:t xml:space="preserve"> </w:t>
      </w:r>
      <w:r>
        <w:rPr>
          <w:rFonts w:ascii="SimSun" w:hAnsi="SimSun" w:eastAsia="SimSun" w:cs="SimSun"/>
          <w:sz w:val="19"/>
          <w:szCs w:val="19"/>
          <w:spacing w:val="-2"/>
        </w:rPr>
        <w:t>法的教科书有</w:t>
      </w:r>
      <w:r>
        <w:rPr>
          <w:rFonts w:ascii="SimSun" w:hAnsi="SimSun" w:eastAsia="SimSun" w:cs="SimSun"/>
          <w:sz w:val="19"/>
          <w:szCs w:val="19"/>
          <w:spacing w:val="-35"/>
        </w:rPr>
        <w:t xml:space="preserve"> </w:t>
      </w:r>
      <w:r>
        <w:rPr>
          <w:rFonts w:ascii="SimSun" w:hAnsi="SimSun" w:eastAsia="SimSun" w:cs="SimSun"/>
          <w:sz w:val="19"/>
          <w:szCs w:val="19"/>
          <w:spacing w:val="-2"/>
        </w:rPr>
        <w:t>Kalos和</w:t>
      </w:r>
      <w:r>
        <w:rPr>
          <w:rFonts w:ascii="SimSun" w:hAnsi="SimSun" w:eastAsia="SimSun" w:cs="SimSun"/>
          <w:sz w:val="19"/>
          <w:szCs w:val="19"/>
          <w:spacing w:val="-27"/>
        </w:rPr>
        <w:t xml:space="preserve"> </w:t>
      </w:r>
      <w:r>
        <w:rPr>
          <w:rFonts w:ascii="SimSun" w:hAnsi="SimSun" w:eastAsia="SimSun" w:cs="SimSun"/>
          <w:sz w:val="19"/>
          <w:szCs w:val="19"/>
          <w:spacing w:val="-2"/>
        </w:rPr>
        <w:t>Whitlock</w:t>
      </w:r>
      <w:r>
        <w:rPr>
          <w:rFonts w:ascii="SimSun" w:hAnsi="SimSun" w:eastAsia="SimSun" w:cs="SimSun"/>
          <w:sz w:val="19"/>
          <w:szCs w:val="19"/>
          <w:spacing w:val="-3"/>
        </w:rPr>
        <w:t>,1986;</w:t>
      </w:r>
      <w:r>
        <w:rPr>
          <w:rFonts w:ascii="SimSun" w:hAnsi="SimSun" w:eastAsia="SimSun" w:cs="SimSun"/>
          <w:sz w:val="19"/>
          <w:szCs w:val="19"/>
          <w:spacing w:val="30"/>
        </w:rPr>
        <w:t xml:space="preserve"> </w:t>
      </w:r>
      <w:r>
        <w:rPr>
          <w:rFonts w:ascii="SimSun" w:hAnsi="SimSun" w:eastAsia="SimSun" w:cs="SimSun"/>
          <w:sz w:val="19"/>
          <w:szCs w:val="19"/>
          <w:spacing w:val="-2"/>
        </w:rPr>
        <w:t>Rubinstein</w:t>
      </w:r>
      <w:r>
        <w:rPr>
          <w:rFonts w:ascii="SimSun" w:hAnsi="SimSun" w:eastAsia="SimSun" w:cs="SimSun"/>
          <w:sz w:val="19"/>
          <w:szCs w:val="19"/>
          <w:spacing w:val="-3"/>
        </w:rPr>
        <w:t>,1981。</w:t>
      </w:r>
    </w:p>
    <w:p>
      <w:pPr>
        <w:spacing w:before="158" w:line="212" w:lineRule="auto"/>
        <w:rPr>
          <w:rFonts w:ascii="SimSun" w:hAnsi="SimSun" w:eastAsia="SimSun" w:cs="SimSun"/>
          <w:sz w:val="19"/>
          <w:szCs w:val="19"/>
        </w:rPr>
      </w:pPr>
      <w:r>
        <w:rPr>
          <w:rFonts w:ascii="Times New Roman" w:hAnsi="Times New Roman" w:eastAsia="Times New Roman" w:cs="Times New Roman"/>
          <w:sz w:val="19"/>
          <w:szCs w:val="19"/>
          <w:b/>
          <w:bCs/>
          <w:spacing w:val="-4"/>
        </w:rPr>
        <w:t>5.1-2</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4"/>
        </w:rPr>
        <w:t>Singh</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4"/>
        </w:rPr>
        <w:t>和</w:t>
      </w:r>
      <w:r>
        <w:rPr>
          <w:rFonts w:ascii="SimSun" w:hAnsi="SimSun" w:eastAsia="SimSun" w:cs="SimSun"/>
          <w:sz w:val="19"/>
          <w:szCs w:val="19"/>
          <w:spacing w:val="-47"/>
        </w:rPr>
        <w:t xml:space="preserve"> </w:t>
      </w:r>
      <w:r>
        <w:rPr>
          <w:rFonts w:ascii="Times New Roman" w:hAnsi="Times New Roman" w:eastAsia="Times New Roman" w:cs="Times New Roman"/>
          <w:sz w:val="19"/>
          <w:szCs w:val="19"/>
          <w:spacing w:val="-4"/>
        </w:rPr>
        <w:t>Sutton</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4"/>
        </w:rPr>
        <w:t>(1996</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5"/>
        </w:rPr>
        <w:t>区分了每次访问型和首次访问型这两种</w:t>
      </w:r>
      <w:r>
        <w:rPr>
          <w:rFonts w:ascii="Times New Roman" w:hAnsi="Times New Roman" w:eastAsia="Times New Roman" w:cs="Times New Roman"/>
          <w:sz w:val="19"/>
          <w:szCs w:val="19"/>
          <w:spacing w:val="-4"/>
        </w:rPr>
        <w:t>MC</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5"/>
        </w:rPr>
        <w:t>方法并证明了这些方法</w:t>
      </w:r>
    </w:p>
    <w:p>
      <w:pPr>
        <w:ind w:left="619"/>
        <w:spacing w:before="89" w:line="214" w:lineRule="auto"/>
        <w:rPr>
          <w:rFonts w:ascii="SimSun" w:hAnsi="SimSun" w:eastAsia="SimSun" w:cs="SimSun"/>
          <w:sz w:val="19"/>
          <w:szCs w:val="19"/>
        </w:rPr>
      </w:pPr>
      <w:r>
        <w:rPr>
          <w:rFonts w:ascii="SimSun" w:hAnsi="SimSun" w:eastAsia="SimSun" w:cs="SimSun"/>
          <w:sz w:val="19"/>
          <w:szCs w:val="19"/>
          <w:spacing w:val="-6"/>
        </w:rPr>
        <w:t>与强化学习存在关联。二十一点的例子基于</w:t>
      </w:r>
      <w:r>
        <w:rPr>
          <w:rFonts w:ascii="SimSun" w:hAnsi="SimSun" w:eastAsia="SimSun" w:cs="SimSun"/>
          <w:sz w:val="19"/>
          <w:szCs w:val="19"/>
          <w:spacing w:val="-26"/>
        </w:rPr>
        <w:t xml:space="preserve"> </w:t>
      </w:r>
      <w:r>
        <w:rPr>
          <w:rFonts w:ascii="SimSun" w:hAnsi="SimSun" w:eastAsia="SimSun" w:cs="SimSun"/>
          <w:sz w:val="19"/>
          <w:szCs w:val="19"/>
          <w:spacing w:val="-6"/>
        </w:rPr>
        <w:t>Widrow、Gupta</w:t>
      </w:r>
      <w:r>
        <w:rPr>
          <w:rFonts w:ascii="SimSun" w:hAnsi="SimSun" w:eastAsia="SimSun" w:cs="SimSun"/>
          <w:sz w:val="19"/>
          <w:szCs w:val="19"/>
          <w:spacing w:val="61"/>
        </w:rPr>
        <w:t xml:space="preserve"> </w:t>
      </w:r>
      <w:r>
        <w:rPr>
          <w:rFonts w:ascii="SimSun" w:hAnsi="SimSun" w:eastAsia="SimSun" w:cs="SimSun"/>
          <w:sz w:val="19"/>
          <w:szCs w:val="19"/>
          <w:spacing w:val="-6"/>
        </w:rPr>
        <w:t>和</w:t>
      </w:r>
      <w:r>
        <w:rPr>
          <w:rFonts w:ascii="SimSun" w:hAnsi="SimSun" w:eastAsia="SimSun" w:cs="SimSun"/>
          <w:sz w:val="19"/>
          <w:szCs w:val="19"/>
          <w:spacing w:val="-27"/>
        </w:rPr>
        <w:t xml:space="preserve"> </w:t>
      </w:r>
      <w:r>
        <w:rPr>
          <w:rFonts w:ascii="SimSun" w:hAnsi="SimSun" w:eastAsia="SimSun" w:cs="SimSun"/>
          <w:sz w:val="19"/>
          <w:szCs w:val="19"/>
          <w:spacing w:val="-6"/>
        </w:rPr>
        <w:t>Maitra</w:t>
      </w:r>
      <w:r>
        <w:rPr>
          <w:rFonts w:ascii="SimSun" w:hAnsi="SimSun" w:eastAsia="SimSun" w:cs="SimSun"/>
          <w:sz w:val="19"/>
          <w:szCs w:val="19"/>
          <w:spacing w:val="31"/>
        </w:rPr>
        <w:t xml:space="preserve"> </w:t>
      </w:r>
      <w:r>
        <w:rPr>
          <w:rFonts w:ascii="SimSun" w:hAnsi="SimSun" w:eastAsia="SimSun" w:cs="SimSun"/>
          <w:sz w:val="19"/>
          <w:szCs w:val="19"/>
          <w:spacing w:val="-7"/>
        </w:rPr>
        <w:t>(1973)</w:t>
      </w:r>
      <w:r>
        <w:rPr>
          <w:rFonts w:ascii="SimSun" w:hAnsi="SimSun" w:eastAsia="SimSun" w:cs="SimSun"/>
          <w:sz w:val="19"/>
          <w:szCs w:val="19"/>
          <w:spacing w:val="-54"/>
        </w:rPr>
        <w:t xml:space="preserve"> </w:t>
      </w:r>
      <w:r>
        <w:rPr>
          <w:rFonts w:ascii="SimSun" w:hAnsi="SimSun" w:eastAsia="SimSun" w:cs="SimSun"/>
          <w:sz w:val="19"/>
          <w:szCs w:val="19"/>
          <w:spacing w:val="-7"/>
        </w:rPr>
        <w:t>使用的一个</w:t>
      </w:r>
    </w:p>
    <w:p>
      <w:pPr>
        <w:sectPr>
          <w:footerReference w:type="default" r:id="rId91"/>
          <w:pgSz w:w="9100" w:h="13250"/>
          <w:pgMar w:top="400" w:right="363" w:bottom="658" w:left="650" w:header="0" w:footer="519" w:gutter="0"/>
        </w:sectPr>
        <w:rPr/>
      </w:pPr>
    </w:p>
    <w:p>
      <w:pPr>
        <w:ind w:right="65"/>
        <w:spacing w:before="6" w:line="219" w:lineRule="auto"/>
        <w:jc w:val="right"/>
        <w:rPr>
          <w:rFonts w:ascii="SimSun" w:hAnsi="SimSun" w:eastAsia="SimSun" w:cs="SimSun"/>
          <w:sz w:val="18"/>
          <w:szCs w:val="18"/>
        </w:rPr>
      </w:pPr>
      <w:r>
        <w:rPr>
          <w:rFonts w:ascii="SimSun" w:hAnsi="SimSun" w:eastAsia="SimSun" w:cs="SimSun"/>
          <w:sz w:val="18"/>
          <w:szCs w:val="18"/>
          <w:spacing w:val="-2"/>
        </w:rPr>
        <w:t>第5章</w:t>
      </w:r>
      <w:r>
        <w:rPr>
          <w:rFonts w:ascii="SimSun" w:hAnsi="SimSun" w:eastAsia="SimSun" w:cs="SimSun"/>
          <w:sz w:val="18"/>
          <w:szCs w:val="18"/>
          <w:spacing w:val="11"/>
        </w:rPr>
        <w:t xml:space="preserve"> </w:t>
      </w:r>
      <w:r>
        <w:rPr>
          <w:rFonts w:ascii="SimSun" w:hAnsi="SimSun" w:eastAsia="SimSun" w:cs="SimSun"/>
          <w:sz w:val="18"/>
          <w:szCs w:val="18"/>
          <w:spacing w:val="-2"/>
        </w:rPr>
        <w:t>蒙特卡洛方法</w:t>
      </w:r>
    </w:p>
    <w:p>
      <w:pPr>
        <w:spacing w:line="375" w:lineRule="auto"/>
        <w:rPr>
          <w:rFonts w:ascii="Arial"/>
          <w:sz w:val="21"/>
        </w:rPr>
      </w:pPr>
      <w:r/>
    </w:p>
    <w:p>
      <w:pPr>
        <w:ind w:left="640" w:right="108"/>
        <w:spacing w:before="58" w:line="243" w:lineRule="auto"/>
        <w:rPr>
          <w:rFonts w:ascii="SimSun" w:hAnsi="SimSun" w:eastAsia="SimSun" w:cs="SimSun"/>
          <w:sz w:val="18"/>
          <w:szCs w:val="18"/>
        </w:rPr>
      </w:pPr>
      <w:r>
        <w:rPr>
          <w:rFonts w:ascii="SimSun" w:hAnsi="SimSun" w:eastAsia="SimSun" w:cs="SimSun"/>
          <w:sz w:val="18"/>
          <w:szCs w:val="18"/>
          <w:spacing w:val="-1"/>
        </w:rPr>
        <w:t>例子。肥皂泡的例子是经典的狄利克雷问题，其蒙特卡洛解决方案是由</w:t>
      </w:r>
      <w:r>
        <w:rPr>
          <w:rFonts w:ascii="SimSun" w:hAnsi="SimSun" w:eastAsia="SimSun" w:cs="SimSun"/>
          <w:sz w:val="18"/>
          <w:szCs w:val="18"/>
          <w:spacing w:val="-7"/>
        </w:rPr>
        <w:t xml:space="preserve"> </w:t>
      </w:r>
      <w:r>
        <w:rPr>
          <w:rFonts w:ascii="SimSun" w:hAnsi="SimSun" w:eastAsia="SimSun" w:cs="SimSun"/>
          <w:sz w:val="18"/>
          <w:szCs w:val="18"/>
          <w:spacing w:val="-1"/>
        </w:rPr>
        <w:t>Kakutani</w:t>
      </w:r>
      <w:r>
        <w:rPr>
          <w:rFonts w:ascii="SimSun" w:hAnsi="SimSun" w:eastAsia="SimSun" w:cs="SimSun"/>
          <w:sz w:val="18"/>
          <w:szCs w:val="18"/>
          <w:spacing w:val="39"/>
        </w:rPr>
        <w:t xml:space="preserve"> </w:t>
      </w:r>
      <w:r>
        <w:rPr>
          <w:rFonts w:ascii="SimSun" w:hAnsi="SimSun" w:eastAsia="SimSun" w:cs="SimSun"/>
          <w:sz w:val="18"/>
          <w:szCs w:val="18"/>
          <w:spacing w:val="-1"/>
        </w:rPr>
        <w:t>(1945;</w:t>
      </w:r>
      <w:r>
        <w:rPr>
          <w:rFonts w:ascii="SimSun" w:hAnsi="SimSun" w:eastAsia="SimSun" w:cs="SimSun"/>
          <w:sz w:val="18"/>
          <w:szCs w:val="18"/>
          <w:spacing w:val="-26"/>
        </w:rPr>
        <w:t xml:space="preserve"> </w:t>
      </w:r>
      <w:r>
        <w:rPr>
          <w:rFonts w:ascii="SimSun" w:hAnsi="SimSun" w:eastAsia="SimSun" w:cs="SimSun"/>
          <w:sz w:val="18"/>
          <w:szCs w:val="18"/>
          <w:spacing w:val="-1"/>
        </w:rPr>
        <w:t>参</w:t>
      </w:r>
      <w:r>
        <w:rPr>
          <w:rFonts w:ascii="SimSun" w:hAnsi="SimSun" w:eastAsia="SimSun" w:cs="SimSun"/>
          <w:sz w:val="18"/>
          <w:szCs w:val="18"/>
        </w:rPr>
        <w:t xml:space="preserve"> </w:t>
      </w:r>
      <w:r>
        <w:rPr>
          <w:rFonts w:ascii="SimSun" w:hAnsi="SimSun" w:eastAsia="SimSun" w:cs="SimSun"/>
          <w:sz w:val="18"/>
          <w:szCs w:val="18"/>
          <w:spacing w:val="-1"/>
        </w:rPr>
        <w:t>见</w:t>
      </w:r>
      <w:r>
        <w:rPr>
          <w:rFonts w:ascii="SimSun" w:hAnsi="SimSun" w:eastAsia="SimSun" w:cs="SimSun"/>
          <w:sz w:val="18"/>
          <w:szCs w:val="18"/>
          <w:spacing w:val="-51"/>
        </w:rPr>
        <w:t xml:space="preserve"> </w:t>
      </w:r>
      <w:r>
        <w:rPr>
          <w:rFonts w:ascii="SimSun" w:hAnsi="SimSun" w:eastAsia="SimSun" w:cs="SimSun"/>
          <w:sz w:val="18"/>
          <w:szCs w:val="18"/>
          <w:spacing w:val="-1"/>
        </w:rPr>
        <w:t>Hersh</w:t>
      </w:r>
      <w:r>
        <w:rPr>
          <w:rFonts w:ascii="SimSun" w:hAnsi="SimSun" w:eastAsia="SimSun" w:cs="SimSun"/>
          <w:sz w:val="18"/>
          <w:szCs w:val="18"/>
          <w:spacing w:val="-7"/>
        </w:rPr>
        <w:t xml:space="preserve"> </w:t>
      </w:r>
      <w:r>
        <w:rPr>
          <w:rFonts w:ascii="SimSun" w:hAnsi="SimSun" w:eastAsia="SimSun" w:cs="SimSun"/>
          <w:sz w:val="18"/>
          <w:szCs w:val="18"/>
          <w:spacing w:val="-1"/>
        </w:rPr>
        <w:t>和</w:t>
      </w:r>
      <w:r>
        <w:rPr>
          <w:rFonts w:ascii="SimSun" w:hAnsi="SimSun" w:eastAsia="SimSun" w:cs="SimSun"/>
          <w:sz w:val="18"/>
          <w:szCs w:val="18"/>
          <w:spacing w:val="-22"/>
        </w:rPr>
        <w:t xml:space="preserve"> </w:t>
      </w:r>
      <w:r>
        <w:rPr>
          <w:rFonts w:ascii="SimSun" w:hAnsi="SimSun" w:eastAsia="SimSun" w:cs="SimSun"/>
          <w:sz w:val="18"/>
          <w:szCs w:val="18"/>
          <w:spacing w:val="-1"/>
        </w:rPr>
        <w:t>Griego,1969;Doyle</w:t>
      </w:r>
      <w:r>
        <w:rPr>
          <w:rFonts w:ascii="SimSun" w:hAnsi="SimSun" w:eastAsia="SimSun" w:cs="SimSun"/>
          <w:sz w:val="18"/>
          <w:szCs w:val="18"/>
          <w:spacing w:val="42"/>
        </w:rPr>
        <w:t xml:space="preserve">  </w:t>
      </w:r>
      <w:r>
        <w:rPr>
          <w:rFonts w:ascii="SimSun" w:hAnsi="SimSun" w:eastAsia="SimSun" w:cs="SimSun"/>
          <w:sz w:val="18"/>
          <w:szCs w:val="18"/>
          <w:spacing w:val="-1"/>
        </w:rPr>
        <w:t>和</w:t>
      </w:r>
      <w:r>
        <w:rPr>
          <w:rFonts w:ascii="SimSun" w:hAnsi="SimSun" w:eastAsia="SimSun" w:cs="SimSun"/>
          <w:sz w:val="18"/>
          <w:szCs w:val="18"/>
          <w:spacing w:val="-42"/>
        </w:rPr>
        <w:t xml:space="preserve"> </w:t>
      </w:r>
      <w:r>
        <w:rPr>
          <w:rFonts w:ascii="SimSun" w:hAnsi="SimSun" w:eastAsia="SimSun" w:cs="SimSun"/>
          <w:sz w:val="18"/>
          <w:szCs w:val="18"/>
          <w:spacing w:val="-1"/>
        </w:rPr>
        <w:t>Snell,198</w:t>
      </w:r>
      <w:r>
        <w:rPr>
          <w:rFonts w:ascii="SimSun" w:hAnsi="SimSun" w:eastAsia="SimSun" w:cs="SimSun"/>
          <w:sz w:val="18"/>
          <w:szCs w:val="18"/>
          <w:spacing w:val="-2"/>
        </w:rPr>
        <w:t>4)</w:t>
      </w:r>
      <w:r>
        <w:rPr>
          <w:rFonts w:ascii="SimSun" w:hAnsi="SimSun" w:eastAsia="SimSun" w:cs="SimSun"/>
          <w:sz w:val="18"/>
          <w:szCs w:val="18"/>
          <w:spacing w:val="-12"/>
        </w:rPr>
        <w:t xml:space="preserve"> </w:t>
      </w:r>
      <w:r>
        <w:rPr>
          <w:rFonts w:ascii="SimSun" w:hAnsi="SimSun" w:eastAsia="SimSun" w:cs="SimSun"/>
          <w:sz w:val="18"/>
          <w:szCs w:val="18"/>
          <w:spacing w:val="-2"/>
        </w:rPr>
        <w:t>首次提出的。</w:t>
      </w:r>
    </w:p>
    <w:p>
      <w:pPr>
        <w:ind w:left="640"/>
        <w:spacing w:before="85" w:line="258" w:lineRule="auto"/>
        <w:rPr>
          <w:rFonts w:ascii="SimSun" w:hAnsi="SimSun" w:eastAsia="SimSun" w:cs="SimSun"/>
          <w:sz w:val="18"/>
          <w:szCs w:val="18"/>
        </w:rPr>
      </w:pPr>
      <w:r>
        <w:rPr>
          <w:rFonts w:ascii="SimSun" w:hAnsi="SimSun" w:eastAsia="SimSun" w:cs="SimSun"/>
          <w:sz w:val="18"/>
          <w:szCs w:val="18"/>
          <w:spacing w:val="-1"/>
        </w:rPr>
        <w:t>Barto</w:t>
      </w:r>
      <w:r>
        <w:rPr>
          <w:rFonts w:ascii="SimSun" w:hAnsi="SimSun" w:eastAsia="SimSun" w:cs="SimSun"/>
          <w:sz w:val="18"/>
          <w:szCs w:val="18"/>
          <w:spacing w:val="-11"/>
        </w:rPr>
        <w:t xml:space="preserve"> </w:t>
      </w:r>
      <w:r>
        <w:rPr>
          <w:rFonts w:ascii="SimSun" w:hAnsi="SimSun" w:eastAsia="SimSun" w:cs="SimSun"/>
          <w:sz w:val="18"/>
          <w:szCs w:val="18"/>
          <w:spacing w:val="-1"/>
        </w:rPr>
        <w:t>和</w:t>
      </w:r>
      <w:r>
        <w:rPr>
          <w:rFonts w:ascii="SimSun" w:hAnsi="SimSun" w:eastAsia="SimSun" w:cs="SimSun"/>
          <w:sz w:val="18"/>
          <w:szCs w:val="18"/>
          <w:spacing w:val="-2"/>
        </w:rPr>
        <w:t xml:space="preserve"> </w:t>
      </w:r>
      <w:r>
        <w:rPr>
          <w:rFonts w:ascii="SimSun" w:hAnsi="SimSun" w:eastAsia="SimSun" w:cs="SimSun"/>
          <w:sz w:val="18"/>
          <w:szCs w:val="18"/>
          <w:spacing w:val="-1"/>
        </w:rPr>
        <w:t>Duff</w:t>
      </w:r>
      <w:r>
        <w:rPr>
          <w:rFonts w:ascii="SimSun" w:hAnsi="SimSun" w:eastAsia="SimSun" w:cs="SimSun"/>
          <w:sz w:val="18"/>
          <w:szCs w:val="18"/>
          <w:spacing w:val="38"/>
        </w:rPr>
        <w:t xml:space="preserve"> </w:t>
      </w:r>
      <w:r>
        <w:rPr>
          <w:rFonts w:ascii="SimSun" w:hAnsi="SimSun" w:eastAsia="SimSun" w:cs="SimSun"/>
          <w:sz w:val="18"/>
          <w:szCs w:val="18"/>
          <w:spacing w:val="-1"/>
        </w:rPr>
        <w:t>(1994)在经典蒙特卡洛算法的背景下讨论了用于求解线性方程组的策略评估。</w:t>
      </w:r>
      <w:r>
        <w:rPr>
          <w:rFonts w:ascii="SimSun" w:hAnsi="SimSun" w:eastAsia="SimSun" w:cs="SimSun"/>
          <w:sz w:val="18"/>
          <w:szCs w:val="18"/>
        </w:rPr>
        <w:t xml:space="preserve"> </w:t>
      </w:r>
      <w:r>
        <w:rPr>
          <w:rFonts w:ascii="SimSun" w:hAnsi="SimSun" w:eastAsia="SimSun" w:cs="SimSun"/>
          <w:sz w:val="18"/>
          <w:szCs w:val="18"/>
          <w:spacing w:val="-4"/>
        </w:rPr>
        <w:t>他们用</w:t>
      </w:r>
      <w:r>
        <w:rPr>
          <w:rFonts w:ascii="SimSun" w:hAnsi="SimSun" w:eastAsia="SimSun" w:cs="SimSun"/>
          <w:sz w:val="18"/>
          <w:szCs w:val="18"/>
          <w:spacing w:val="-28"/>
        </w:rPr>
        <w:t xml:space="preserve"> </w:t>
      </w:r>
      <w:r>
        <w:rPr>
          <w:rFonts w:ascii="SimSun" w:hAnsi="SimSun" w:eastAsia="SimSun" w:cs="SimSun"/>
          <w:sz w:val="18"/>
          <w:szCs w:val="18"/>
          <w:spacing w:val="-4"/>
        </w:rPr>
        <w:t>Curtiss</w:t>
      </w:r>
      <w:r>
        <w:rPr>
          <w:rFonts w:ascii="SimSun" w:hAnsi="SimSun" w:eastAsia="SimSun" w:cs="SimSun"/>
          <w:sz w:val="18"/>
          <w:szCs w:val="18"/>
          <w:spacing w:val="31"/>
        </w:rPr>
        <w:t xml:space="preserve"> </w:t>
      </w:r>
      <w:r>
        <w:rPr>
          <w:rFonts w:ascii="SimSun" w:hAnsi="SimSun" w:eastAsia="SimSun" w:cs="SimSun"/>
          <w:sz w:val="18"/>
          <w:szCs w:val="18"/>
          <w:spacing w:val="-4"/>
        </w:rPr>
        <w:t>(1954)的分析指出了蒙特卡洛策略评估在大尺度问题中的计算优势。</w:t>
      </w:r>
    </w:p>
    <w:p>
      <w:pPr>
        <w:spacing w:before="77" w:line="218" w:lineRule="auto"/>
        <w:rPr>
          <w:rFonts w:ascii="SimSun" w:hAnsi="SimSun" w:eastAsia="SimSun" w:cs="SimSun"/>
          <w:sz w:val="18"/>
          <w:szCs w:val="18"/>
        </w:rPr>
      </w:pPr>
      <w:r>
        <w:rPr>
          <w:rFonts w:ascii="Times New Roman" w:hAnsi="Times New Roman" w:eastAsia="Times New Roman" w:cs="Times New Roman"/>
          <w:sz w:val="18"/>
          <w:szCs w:val="18"/>
          <w:b/>
          <w:bCs/>
          <w:spacing w:val="5"/>
        </w:rPr>
        <w:t>5.3-4</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5"/>
        </w:rPr>
        <w:t>蒙特卡洛</w:t>
      </w:r>
      <w:r>
        <w:rPr>
          <w:rFonts w:ascii="SimSun" w:hAnsi="SimSun" w:eastAsia="SimSun" w:cs="SimSun"/>
          <w:sz w:val="18"/>
          <w:szCs w:val="18"/>
          <w:spacing w:val="-6"/>
        </w:rPr>
        <w:t xml:space="preserve"> </w:t>
      </w:r>
      <w:r>
        <w:rPr>
          <w:rFonts w:ascii="Times New Roman" w:hAnsi="Times New Roman" w:eastAsia="Times New Roman" w:cs="Times New Roman"/>
          <w:sz w:val="18"/>
          <w:szCs w:val="18"/>
        </w:rPr>
        <w:t>ES</w:t>
      </w:r>
      <w:r>
        <w:rPr>
          <w:rFonts w:ascii="Times New Roman" w:hAnsi="Times New Roman" w:eastAsia="Times New Roman" w:cs="Times New Roman"/>
          <w:sz w:val="18"/>
          <w:szCs w:val="18"/>
          <w:spacing w:val="29"/>
          <w:w w:val="101"/>
        </w:rPr>
        <w:t xml:space="preserve"> </w:t>
      </w:r>
      <w:r>
        <w:rPr>
          <w:rFonts w:ascii="SimSun" w:hAnsi="SimSun" w:eastAsia="SimSun" w:cs="SimSun"/>
          <w:sz w:val="18"/>
          <w:szCs w:val="18"/>
          <w:spacing w:val="5"/>
        </w:rPr>
        <w:t>是在本书1998版中提出的。这个工作首次将基于策略迭代的蒙特卡洛估计和</w:t>
      </w:r>
    </w:p>
    <w:p>
      <w:pPr>
        <w:ind w:left="640" w:right="77"/>
        <w:spacing w:before="80" w:line="284" w:lineRule="auto"/>
        <w:jc w:val="both"/>
        <w:rPr>
          <w:rFonts w:ascii="SimSun" w:hAnsi="SimSun" w:eastAsia="SimSun" w:cs="SimSun"/>
          <w:sz w:val="18"/>
          <w:szCs w:val="18"/>
        </w:rPr>
      </w:pPr>
      <w:r>
        <w:rPr>
          <w:rFonts w:ascii="SimSun" w:hAnsi="SimSun" w:eastAsia="SimSun" w:cs="SimSun"/>
          <w:sz w:val="18"/>
          <w:szCs w:val="18"/>
          <w:spacing w:val="2"/>
        </w:rPr>
        <w:t>控制方法明确联系在了一起。</w:t>
      </w:r>
      <w:r>
        <w:rPr>
          <w:rFonts w:ascii="SimSun" w:hAnsi="SimSun" w:eastAsia="SimSun" w:cs="SimSun"/>
          <w:sz w:val="18"/>
          <w:szCs w:val="18"/>
        </w:rPr>
        <w:t>Michie</w:t>
      </w:r>
      <w:r>
        <w:rPr>
          <w:rFonts w:ascii="SimSun" w:hAnsi="SimSun" w:eastAsia="SimSun" w:cs="SimSun"/>
          <w:sz w:val="18"/>
          <w:szCs w:val="18"/>
          <w:spacing w:val="-9"/>
        </w:rPr>
        <w:t xml:space="preserve"> </w:t>
      </w:r>
      <w:r>
        <w:rPr>
          <w:rFonts w:ascii="SimSun" w:hAnsi="SimSun" w:eastAsia="SimSun" w:cs="SimSun"/>
          <w:sz w:val="18"/>
          <w:szCs w:val="18"/>
          <w:spacing w:val="2"/>
        </w:rPr>
        <w:t>和</w:t>
      </w:r>
      <w:r>
        <w:rPr>
          <w:rFonts w:ascii="SimSun" w:hAnsi="SimSun" w:eastAsia="SimSun" w:cs="SimSun"/>
          <w:sz w:val="18"/>
          <w:szCs w:val="18"/>
          <w:spacing w:val="-22"/>
        </w:rPr>
        <w:t xml:space="preserve"> </w:t>
      </w:r>
      <w:r>
        <w:rPr>
          <w:rFonts w:ascii="SimSun" w:hAnsi="SimSun" w:eastAsia="SimSun" w:cs="SimSun"/>
          <w:sz w:val="18"/>
          <w:szCs w:val="18"/>
        </w:rPr>
        <w:t>Chambers</w:t>
      </w:r>
      <w:r>
        <w:rPr>
          <w:rFonts w:ascii="SimSun" w:hAnsi="SimSun" w:eastAsia="SimSun" w:cs="SimSun"/>
          <w:sz w:val="18"/>
          <w:szCs w:val="18"/>
          <w:spacing w:val="16"/>
        </w:rPr>
        <w:t xml:space="preserve">  </w:t>
      </w:r>
      <w:r>
        <w:rPr>
          <w:rFonts w:ascii="SimSun" w:hAnsi="SimSun" w:eastAsia="SimSun" w:cs="SimSun"/>
          <w:sz w:val="18"/>
          <w:szCs w:val="18"/>
          <w:spacing w:val="2"/>
        </w:rPr>
        <w:t>(1968)早期</w:t>
      </w:r>
      <w:r>
        <w:rPr>
          <w:rFonts w:ascii="SimSun" w:hAnsi="SimSun" w:eastAsia="SimSun" w:cs="SimSun"/>
          <w:sz w:val="18"/>
          <w:szCs w:val="18"/>
          <w:spacing w:val="1"/>
        </w:rPr>
        <w:t>使用蒙特卡洛方法在强化学</w:t>
      </w:r>
      <w:r>
        <w:rPr>
          <w:rFonts w:ascii="SimSun" w:hAnsi="SimSun" w:eastAsia="SimSun" w:cs="SimSun"/>
          <w:sz w:val="18"/>
          <w:szCs w:val="18"/>
          <w:spacing w:val="1"/>
        </w:rPr>
        <w:t xml:space="preserve"> </w:t>
      </w:r>
      <w:r>
        <w:rPr>
          <w:rFonts w:ascii="SimSun" w:hAnsi="SimSun" w:eastAsia="SimSun" w:cs="SimSun"/>
          <w:sz w:val="18"/>
          <w:szCs w:val="18"/>
          <w:spacing w:val="6"/>
        </w:rPr>
        <w:t>习的背景下估计动作价值。在杆平衡(见3.3节的例3.4)中，他们使用平均幕长度来评估</w:t>
      </w:r>
      <w:r>
        <w:rPr>
          <w:rFonts w:ascii="SimSun" w:hAnsi="SimSun" w:eastAsia="SimSun" w:cs="SimSun"/>
          <w:sz w:val="18"/>
          <w:szCs w:val="18"/>
          <w:spacing w:val="5"/>
        </w:rPr>
        <w:t>每</w:t>
      </w:r>
      <w:r>
        <w:rPr>
          <w:rFonts w:ascii="SimSun" w:hAnsi="SimSun" w:eastAsia="SimSun" w:cs="SimSun"/>
          <w:sz w:val="18"/>
          <w:szCs w:val="18"/>
        </w:rPr>
        <w:t xml:space="preserve"> </w:t>
      </w:r>
      <w:r>
        <w:rPr>
          <w:rFonts w:ascii="SimSun" w:hAnsi="SimSun" w:eastAsia="SimSun" w:cs="SimSun"/>
          <w:sz w:val="18"/>
          <w:szCs w:val="18"/>
          <w:spacing w:val="4"/>
        </w:rPr>
        <w:t>个状态中每个可能动作的价值(期望的平衡“生命周期”),然后他们使用这些评估来控制动</w:t>
      </w:r>
      <w:r>
        <w:rPr>
          <w:rFonts w:ascii="SimSun" w:hAnsi="SimSun" w:eastAsia="SimSun" w:cs="SimSun"/>
          <w:sz w:val="18"/>
          <w:szCs w:val="18"/>
          <w:spacing w:val="7"/>
        </w:rPr>
        <w:t xml:space="preserve"> </w:t>
      </w:r>
      <w:r>
        <w:rPr>
          <w:rFonts w:ascii="SimSun" w:hAnsi="SimSun" w:eastAsia="SimSun" w:cs="SimSun"/>
          <w:sz w:val="18"/>
          <w:szCs w:val="18"/>
          <w:spacing w:val="-2"/>
        </w:rPr>
        <w:t>作的选择。他们的方法在精神上与使用每次访问型</w:t>
      </w:r>
      <w:r>
        <w:rPr>
          <w:rFonts w:ascii="SimSun" w:hAnsi="SimSun" w:eastAsia="SimSun" w:cs="SimSun"/>
          <w:sz w:val="18"/>
          <w:szCs w:val="18"/>
          <w:spacing w:val="-28"/>
        </w:rPr>
        <w:t xml:space="preserve"> </w:t>
      </w:r>
      <w:r>
        <w:rPr>
          <w:rFonts w:ascii="SimSun" w:hAnsi="SimSun" w:eastAsia="SimSun" w:cs="SimSun"/>
          <w:sz w:val="18"/>
          <w:szCs w:val="18"/>
          <w:spacing w:val="-2"/>
        </w:rPr>
        <w:t>MC</w:t>
      </w:r>
      <w:r>
        <w:rPr>
          <w:rFonts w:ascii="SimSun" w:hAnsi="SimSun" w:eastAsia="SimSun" w:cs="SimSun"/>
          <w:sz w:val="18"/>
          <w:szCs w:val="18"/>
          <w:spacing w:val="5"/>
        </w:rPr>
        <w:t xml:space="preserve">  </w:t>
      </w:r>
      <w:r>
        <w:rPr>
          <w:rFonts w:ascii="SimSun" w:hAnsi="SimSun" w:eastAsia="SimSun" w:cs="SimSun"/>
          <w:sz w:val="18"/>
          <w:szCs w:val="18"/>
          <w:spacing w:val="-2"/>
        </w:rPr>
        <w:t>估计的蒙特卡洛</w:t>
      </w:r>
      <w:r>
        <w:rPr>
          <w:rFonts w:ascii="SimSun" w:hAnsi="SimSun" w:eastAsia="SimSun" w:cs="SimSun"/>
          <w:sz w:val="18"/>
          <w:szCs w:val="18"/>
          <w:spacing w:val="-32"/>
        </w:rPr>
        <w:t xml:space="preserve"> </w:t>
      </w:r>
      <w:r>
        <w:rPr>
          <w:rFonts w:ascii="SimSun" w:hAnsi="SimSun" w:eastAsia="SimSun" w:cs="SimSun"/>
          <w:sz w:val="18"/>
          <w:szCs w:val="18"/>
          <w:spacing w:val="-2"/>
        </w:rPr>
        <w:t>ES</w:t>
      </w:r>
      <w:r>
        <w:rPr>
          <w:rFonts w:ascii="SimSun" w:hAnsi="SimSun" w:eastAsia="SimSun" w:cs="SimSun"/>
          <w:sz w:val="18"/>
          <w:szCs w:val="18"/>
          <w:spacing w:val="25"/>
        </w:rPr>
        <w:t xml:space="preserve"> </w:t>
      </w:r>
      <w:r>
        <w:rPr>
          <w:rFonts w:ascii="SimSun" w:hAnsi="SimSun" w:eastAsia="SimSun" w:cs="SimSun"/>
          <w:sz w:val="18"/>
          <w:szCs w:val="18"/>
          <w:spacing w:val="-2"/>
        </w:rPr>
        <w:t>相似。</w:t>
      </w:r>
      <w:r>
        <w:rPr>
          <w:rFonts w:ascii="SimSun" w:hAnsi="SimSun" w:eastAsia="SimSun" w:cs="SimSun"/>
          <w:sz w:val="18"/>
          <w:szCs w:val="18"/>
          <w:spacing w:val="-50"/>
        </w:rPr>
        <w:t xml:space="preserve"> </w:t>
      </w:r>
      <w:r>
        <w:rPr>
          <w:rFonts w:ascii="SimSun" w:hAnsi="SimSun" w:eastAsia="SimSun" w:cs="SimSun"/>
          <w:sz w:val="18"/>
          <w:szCs w:val="18"/>
          <w:spacing w:val="-2"/>
        </w:rPr>
        <w:t>Narendra</w:t>
      </w:r>
      <w:r>
        <w:rPr>
          <w:rFonts w:ascii="SimSun" w:hAnsi="SimSun" w:eastAsia="SimSun" w:cs="SimSun"/>
          <w:sz w:val="18"/>
          <w:szCs w:val="18"/>
        </w:rPr>
        <w:t xml:space="preserve"> </w:t>
      </w:r>
      <w:r>
        <w:rPr>
          <w:rFonts w:ascii="SimSun" w:hAnsi="SimSun" w:eastAsia="SimSun" w:cs="SimSun"/>
          <w:sz w:val="18"/>
          <w:szCs w:val="18"/>
        </w:rPr>
        <w:t>和</w:t>
      </w:r>
      <w:r>
        <w:rPr>
          <w:rFonts w:ascii="SimSun" w:hAnsi="SimSun" w:eastAsia="SimSun" w:cs="SimSun"/>
          <w:sz w:val="18"/>
          <w:szCs w:val="18"/>
          <w:spacing w:val="-33"/>
        </w:rPr>
        <w:t xml:space="preserve"> </w:t>
      </w:r>
      <w:r>
        <w:rPr>
          <w:rFonts w:ascii="SimSun" w:hAnsi="SimSun" w:eastAsia="SimSun" w:cs="SimSun"/>
          <w:sz w:val="18"/>
          <w:szCs w:val="18"/>
        </w:rPr>
        <w:t>Wheeler(1986)</w:t>
      </w:r>
      <w:r>
        <w:rPr>
          <w:rFonts w:ascii="SimSun" w:hAnsi="SimSun" w:eastAsia="SimSun" w:cs="SimSun"/>
          <w:sz w:val="18"/>
          <w:szCs w:val="18"/>
          <w:spacing w:val="41"/>
          <w:w w:val="101"/>
        </w:rPr>
        <w:t xml:space="preserve"> </w:t>
      </w:r>
      <w:r>
        <w:rPr>
          <w:rFonts w:ascii="SimSun" w:hAnsi="SimSun" w:eastAsia="SimSun" w:cs="SimSun"/>
          <w:sz w:val="18"/>
          <w:szCs w:val="18"/>
        </w:rPr>
        <w:t>研究了有限遍历马尔可夫链的蒙特</w:t>
      </w:r>
      <w:r>
        <w:rPr>
          <w:rFonts w:ascii="SimSun" w:hAnsi="SimSun" w:eastAsia="SimSun" w:cs="SimSun"/>
          <w:sz w:val="18"/>
          <w:szCs w:val="18"/>
          <w:spacing w:val="-1"/>
        </w:rPr>
        <w:t>卡洛方法，此方法使用连续访问相同状</w:t>
      </w:r>
      <w:r>
        <w:rPr>
          <w:rFonts w:ascii="SimSun" w:hAnsi="SimSun" w:eastAsia="SimSun" w:cs="SimSun"/>
          <w:sz w:val="18"/>
          <w:szCs w:val="18"/>
        </w:rPr>
        <w:t xml:space="preserve"> </w:t>
      </w:r>
      <w:r>
        <w:rPr>
          <w:rFonts w:ascii="SimSun" w:hAnsi="SimSun" w:eastAsia="SimSun" w:cs="SimSun"/>
          <w:sz w:val="18"/>
          <w:szCs w:val="18"/>
          <w:spacing w:val="-2"/>
        </w:rPr>
        <w:t>态时累积的回报作为调整自动学习机动作概率的收益。</w:t>
      </w:r>
    </w:p>
    <w:p>
      <w:pPr>
        <w:ind w:left="639" w:hanging="480"/>
        <w:spacing w:before="75" w:line="281" w:lineRule="auto"/>
        <w:rPr>
          <w:rFonts w:ascii="SimSun" w:hAnsi="SimSun" w:eastAsia="SimSun" w:cs="SimSun"/>
          <w:sz w:val="18"/>
          <w:szCs w:val="18"/>
        </w:rPr>
      </w:pPr>
      <w:r>
        <w:rPr>
          <w:rFonts w:ascii="Times New Roman" w:hAnsi="Times New Roman" w:eastAsia="Times New Roman" w:cs="Times New Roman"/>
          <w:sz w:val="18"/>
          <w:szCs w:val="18"/>
          <w:b/>
          <w:bCs/>
          <w:spacing w:val="9"/>
        </w:rPr>
        <w:t>5.5</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9"/>
        </w:rPr>
        <w:t>高效的离轨策略学习被认为是在多个领域出现的一个</w:t>
      </w:r>
      <w:r>
        <w:rPr>
          <w:rFonts w:ascii="SimSun" w:hAnsi="SimSun" w:eastAsia="SimSun" w:cs="SimSun"/>
          <w:sz w:val="18"/>
          <w:szCs w:val="18"/>
          <w:spacing w:val="8"/>
        </w:rPr>
        <w:t>重要挑战。例如，这与概率图(贝叶</w:t>
      </w:r>
      <w:r>
        <w:rPr>
          <w:rFonts w:ascii="SimSun" w:hAnsi="SimSun" w:eastAsia="SimSun" w:cs="SimSun"/>
          <w:sz w:val="18"/>
          <w:szCs w:val="18"/>
        </w:rPr>
        <w:t xml:space="preserve">  </w:t>
      </w:r>
      <w:r>
        <w:rPr>
          <w:rFonts w:ascii="SimSun" w:hAnsi="SimSun" w:eastAsia="SimSun" w:cs="SimSun"/>
          <w:sz w:val="18"/>
          <w:szCs w:val="18"/>
          <w:spacing w:val="-1"/>
        </w:rPr>
        <w:t>斯)模型中的“干预”和“反设事实”的概念密切相关(例如，</w:t>
      </w:r>
      <w:r>
        <w:rPr>
          <w:rFonts w:ascii="SimSun" w:hAnsi="SimSun" w:eastAsia="SimSun" w:cs="SimSun"/>
          <w:sz w:val="18"/>
          <w:szCs w:val="18"/>
          <w:spacing w:val="-10"/>
        </w:rPr>
        <w:t xml:space="preserve"> </w:t>
      </w:r>
      <w:r>
        <w:rPr>
          <w:rFonts w:ascii="SimSun" w:hAnsi="SimSun" w:eastAsia="SimSun" w:cs="SimSun"/>
          <w:sz w:val="18"/>
          <w:szCs w:val="18"/>
          <w:spacing w:val="-1"/>
        </w:rPr>
        <w:t>Pearl,1</w:t>
      </w:r>
      <w:r>
        <w:rPr>
          <w:rFonts w:ascii="SimSun" w:hAnsi="SimSun" w:eastAsia="SimSun" w:cs="SimSun"/>
          <w:sz w:val="18"/>
          <w:szCs w:val="18"/>
          <w:spacing w:val="-2"/>
        </w:rPr>
        <w:t>995;</w:t>
      </w:r>
      <w:r>
        <w:rPr>
          <w:rFonts w:ascii="SimSun" w:hAnsi="SimSun" w:eastAsia="SimSun" w:cs="SimSun"/>
          <w:sz w:val="18"/>
          <w:szCs w:val="18"/>
          <w:spacing w:val="-1"/>
        </w:rPr>
        <w:t>Balke</w:t>
      </w:r>
      <w:r>
        <w:rPr>
          <w:rFonts w:ascii="SimSun" w:hAnsi="SimSun" w:eastAsia="SimSun" w:cs="SimSun"/>
          <w:sz w:val="18"/>
          <w:szCs w:val="18"/>
          <w:spacing w:val="22"/>
        </w:rPr>
        <w:t xml:space="preserve">  </w:t>
      </w:r>
      <w:r>
        <w:rPr>
          <w:rFonts w:ascii="SimSun" w:hAnsi="SimSun" w:eastAsia="SimSun" w:cs="SimSun"/>
          <w:sz w:val="18"/>
          <w:szCs w:val="18"/>
          <w:spacing w:val="-2"/>
        </w:rPr>
        <w:t>和</w:t>
      </w:r>
      <w:r>
        <w:rPr>
          <w:rFonts w:ascii="SimSun" w:hAnsi="SimSun" w:eastAsia="SimSun" w:cs="SimSun"/>
          <w:sz w:val="18"/>
          <w:szCs w:val="18"/>
          <w:spacing w:val="-23"/>
        </w:rPr>
        <w:t xml:space="preserve"> </w:t>
      </w:r>
      <w:r>
        <w:rPr>
          <w:rFonts w:ascii="SimSun" w:hAnsi="SimSun" w:eastAsia="SimSun" w:cs="SimSun"/>
          <w:sz w:val="18"/>
          <w:szCs w:val="18"/>
          <w:spacing w:val="-1"/>
        </w:rPr>
        <w:t>Pearl</w:t>
      </w:r>
      <w:r>
        <w:rPr>
          <w:rFonts w:ascii="SimSun" w:hAnsi="SimSun" w:eastAsia="SimSun" w:cs="SimSun"/>
          <w:sz w:val="18"/>
          <w:szCs w:val="18"/>
          <w:spacing w:val="-2"/>
        </w:rPr>
        <w:t>,</w:t>
      </w:r>
      <w:r>
        <w:rPr>
          <w:rFonts w:ascii="SimSun" w:hAnsi="SimSun" w:eastAsia="SimSun" w:cs="SimSun"/>
          <w:sz w:val="18"/>
          <w:szCs w:val="18"/>
        </w:rPr>
        <w:t xml:space="preserve"> </w:t>
      </w:r>
      <w:r>
        <w:rPr>
          <w:rFonts w:ascii="SimSun" w:hAnsi="SimSun" w:eastAsia="SimSun" w:cs="SimSun"/>
          <w:sz w:val="18"/>
          <w:szCs w:val="18"/>
          <w:spacing w:val="-6"/>
        </w:rPr>
        <w:t>1994)。使用重要度采样的离轨策略有着悠久的历史，但仍未被充分理解。</w:t>
      </w:r>
      <w:r>
        <w:rPr>
          <w:rFonts w:ascii="SimSun" w:hAnsi="SimSun" w:eastAsia="SimSun" w:cs="SimSun"/>
          <w:sz w:val="18"/>
          <w:szCs w:val="18"/>
          <w:spacing w:val="-11"/>
        </w:rPr>
        <w:t xml:space="preserve"> </w:t>
      </w:r>
      <w:r>
        <w:rPr>
          <w:rFonts w:ascii="SimSun" w:hAnsi="SimSun" w:eastAsia="SimSun" w:cs="SimSun"/>
          <w:sz w:val="18"/>
          <w:szCs w:val="18"/>
          <w:spacing w:val="-6"/>
        </w:rPr>
        <w:t>Rubinstein</w:t>
      </w:r>
      <w:r>
        <w:rPr>
          <w:rFonts w:ascii="SimSun" w:hAnsi="SimSun" w:eastAsia="SimSun" w:cs="SimSun"/>
          <w:sz w:val="18"/>
          <w:szCs w:val="18"/>
          <w:spacing w:val="33"/>
          <w:w w:val="101"/>
        </w:rPr>
        <w:t xml:space="preserve"> </w:t>
      </w:r>
      <w:r>
        <w:rPr>
          <w:rFonts w:ascii="SimSun" w:hAnsi="SimSun" w:eastAsia="SimSun" w:cs="SimSun"/>
          <w:sz w:val="18"/>
          <w:szCs w:val="18"/>
          <w:spacing w:val="-6"/>
        </w:rPr>
        <w:t>(1981</w:t>
      </w:r>
      <w:r>
        <w:rPr>
          <w:rFonts w:ascii="SimSun" w:hAnsi="SimSun" w:eastAsia="SimSun" w:cs="SimSun"/>
          <w:sz w:val="18"/>
          <w:szCs w:val="18"/>
          <w:spacing w:val="-7"/>
        </w:rPr>
        <w:t>)、</w:t>
      </w:r>
      <w:r>
        <w:rPr>
          <w:rFonts w:ascii="SimSun" w:hAnsi="SimSun" w:eastAsia="SimSun" w:cs="SimSun"/>
          <w:sz w:val="18"/>
          <w:szCs w:val="18"/>
        </w:rPr>
        <w:t xml:space="preserve"> </w:t>
      </w:r>
      <w:r>
        <w:rPr>
          <w:rFonts w:ascii="SimSun" w:hAnsi="SimSun" w:eastAsia="SimSun" w:cs="SimSun"/>
          <w:sz w:val="18"/>
          <w:szCs w:val="18"/>
          <w:spacing w:val="-3"/>
        </w:rPr>
        <w:t>Hesterberg</w:t>
      </w:r>
      <w:r>
        <w:rPr>
          <w:rFonts w:ascii="SimSun" w:hAnsi="SimSun" w:eastAsia="SimSun" w:cs="SimSun"/>
          <w:sz w:val="18"/>
          <w:szCs w:val="18"/>
          <w:spacing w:val="36"/>
        </w:rPr>
        <w:t xml:space="preserve"> </w:t>
      </w:r>
      <w:r>
        <w:rPr>
          <w:rFonts w:ascii="SimSun" w:hAnsi="SimSun" w:eastAsia="SimSun" w:cs="SimSun"/>
          <w:sz w:val="18"/>
          <w:szCs w:val="18"/>
          <w:spacing w:val="-3"/>
        </w:rPr>
        <w:t>(1988)、Shelton</w:t>
      </w:r>
      <w:r>
        <w:rPr>
          <w:rFonts w:ascii="SimSun" w:hAnsi="SimSun" w:eastAsia="SimSun" w:cs="SimSun"/>
          <w:sz w:val="18"/>
          <w:szCs w:val="18"/>
          <w:spacing w:val="36"/>
        </w:rPr>
        <w:t xml:space="preserve"> </w:t>
      </w:r>
      <w:r>
        <w:rPr>
          <w:rFonts w:ascii="SimSun" w:hAnsi="SimSun" w:eastAsia="SimSun" w:cs="SimSun"/>
          <w:sz w:val="18"/>
          <w:szCs w:val="18"/>
          <w:spacing w:val="-3"/>
        </w:rPr>
        <w:t>(2001)和</w:t>
      </w:r>
      <w:r>
        <w:rPr>
          <w:rFonts w:ascii="SimSun" w:hAnsi="SimSun" w:eastAsia="SimSun" w:cs="SimSun"/>
          <w:sz w:val="18"/>
          <w:szCs w:val="18"/>
          <w:spacing w:val="-23"/>
        </w:rPr>
        <w:t xml:space="preserve"> </w:t>
      </w:r>
      <w:r>
        <w:rPr>
          <w:rFonts w:ascii="SimSun" w:hAnsi="SimSun" w:eastAsia="SimSun" w:cs="SimSun"/>
          <w:sz w:val="18"/>
          <w:szCs w:val="18"/>
          <w:spacing w:val="-3"/>
        </w:rPr>
        <w:t>Liu</w:t>
      </w:r>
      <w:r>
        <w:rPr>
          <w:rFonts w:ascii="SimSun" w:hAnsi="SimSun" w:eastAsia="SimSun" w:cs="SimSun"/>
          <w:sz w:val="18"/>
          <w:szCs w:val="18"/>
          <w:spacing w:val="39"/>
        </w:rPr>
        <w:t xml:space="preserve"> </w:t>
      </w:r>
      <w:r>
        <w:rPr>
          <w:rFonts w:ascii="SimSun" w:hAnsi="SimSun" w:eastAsia="SimSun" w:cs="SimSun"/>
          <w:sz w:val="18"/>
          <w:szCs w:val="18"/>
          <w:spacing w:val="-3"/>
        </w:rPr>
        <w:t>(2001)</w:t>
      </w:r>
      <w:r>
        <w:rPr>
          <w:rFonts w:ascii="SimSun" w:hAnsi="SimSun" w:eastAsia="SimSun" w:cs="SimSun"/>
          <w:sz w:val="18"/>
          <w:szCs w:val="18"/>
          <w:spacing w:val="-4"/>
        </w:rPr>
        <w:t>等人讨论了加权重要度采样，有时其也被</w:t>
      </w:r>
      <w:r>
        <w:rPr>
          <w:rFonts w:ascii="SimSun" w:hAnsi="SimSun" w:eastAsia="SimSun" w:cs="SimSun"/>
          <w:sz w:val="18"/>
          <w:szCs w:val="18"/>
        </w:rPr>
        <w:t xml:space="preserve">  </w:t>
      </w:r>
      <w:r>
        <w:rPr>
          <w:rFonts w:ascii="SimSun" w:hAnsi="SimSun" w:eastAsia="SimSun" w:cs="SimSun"/>
          <w:sz w:val="18"/>
          <w:szCs w:val="18"/>
          <w:spacing w:val="-3"/>
        </w:rPr>
        <w:t>称为归一化重要度采样(例如，</w:t>
      </w:r>
      <w:r>
        <w:rPr>
          <w:rFonts w:ascii="SimSun" w:hAnsi="SimSun" w:eastAsia="SimSun" w:cs="SimSun"/>
          <w:sz w:val="18"/>
          <w:szCs w:val="18"/>
          <w:spacing w:val="-12"/>
        </w:rPr>
        <w:t xml:space="preserve"> </w:t>
      </w:r>
      <w:r>
        <w:rPr>
          <w:rFonts w:ascii="SimSun" w:hAnsi="SimSun" w:eastAsia="SimSun" w:cs="SimSun"/>
          <w:sz w:val="18"/>
          <w:szCs w:val="18"/>
          <w:spacing w:val="-3"/>
        </w:rPr>
        <w:t>Koller</w:t>
      </w:r>
      <w:r>
        <w:rPr>
          <w:rFonts w:ascii="SimSun" w:hAnsi="SimSun" w:eastAsia="SimSun" w:cs="SimSun"/>
          <w:sz w:val="18"/>
          <w:szCs w:val="18"/>
          <w:spacing w:val="-46"/>
        </w:rPr>
        <w:t xml:space="preserve"> </w:t>
      </w:r>
      <w:r>
        <w:rPr>
          <w:rFonts w:ascii="SimSun" w:hAnsi="SimSun" w:eastAsia="SimSun" w:cs="SimSun"/>
          <w:sz w:val="18"/>
          <w:szCs w:val="18"/>
          <w:spacing w:val="-3"/>
        </w:rPr>
        <w:t>和</w:t>
      </w:r>
      <w:r>
        <w:rPr>
          <w:rFonts w:ascii="SimSun" w:hAnsi="SimSun" w:eastAsia="SimSun" w:cs="SimSun"/>
          <w:sz w:val="18"/>
          <w:szCs w:val="18"/>
          <w:spacing w:val="-22"/>
        </w:rPr>
        <w:t xml:space="preserve"> </w:t>
      </w:r>
      <w:r>
        <w:rPr>
          <w:rFonts w:ascii="SimSun" w:hAnsi="SimSun" w:eastAsia="SimSun" w:cs="SimSun"/>
          <w:sz w:val="18"/>
          <w:szCs w:val="18"/>
          <w:spacing w:val="-3"/>
        </w:rPr>
        <w:t>Friedman,2009)。</w:t>
      </w:r>
    </w:p>
    <w:p>
      <w:pPr>
        <w:ind w:left="640" w:right="68"/>
        <w:spacing w:before="81" w:line="259" w:lineRule="auto"/>
        <w:rPr>
          <w:rFonts w:ascii="SimSun" w:hAnsi="SimSun" w:eastAsia="SimSun" w:cs="SimSun"/>
          <w:sz w:val="18"/>
          <w:szCs w:val="18"/>
        </w:rPr>
      </w:pPr>
      <w:r>
        <w:rPr>
          <w:rFonts w:ascii="SimSun" w:hAnsi="SimSun" w:eastAsia="SimSun" w:cs="SimSun"/>
          <w:sz w:val="18"/>
          <w:szCs w:val="18"/>
          <w:spacing w:val="5"/>
        </w:rPr>
        <w:t>注意，离轨策略方法里的目标策略有时在文献中</w:t>
      </w:r>
      <w:r>
        <w:rPr>
          <w:rFonts w:ascii="SimSun" w:hAnsi="SimSun" w:eastAsia="SimSun" w:cs="SimSun"/>
          <w:sz w:val="18"/>
          <w:szCs w:val="18"/>
          <w:spacing w:val="4"/>
        </w:rPr>
        <w:t>被称为“估计”策略，本书的第1版就采用</w:t>
      </w:r>
      <w:r>
        <w:rPr>
          <w:rFonts w:ascii="SimSun" w:hAnsi="SimSun" w:eastAsia="SimSun" w:cs="SimSun"/>
          <w:sz w:val="18"/>
          <w:szCs w:val="18"/>
        </w:rPr>
        <w:t xml:space="preserve"> </w:t>
      </w:r>
      <w:r>
        <w:rPr>
          <w:rFonts w:ascii="SimSun" w:hAnsi="SimSun" w:eastAsia="SimSun" w:cs="SimSun"/>
          <w:sz w:val="18"/>
          <w:szCs w:val="18"/>
          <w:spacing w:val="-7"/>
        </w:rPr>
        <w:t>了这样的术语。</w:t>
      </w:r>
    </w:p>
    <w:p>
      <w:pPr>
        <w:ind w:left="159"/>
        <w:spacing w:before="56" w:line="212" w:lineRule="auto"/>
        <w:rPr>
          <w:rFonts w:ascii="SimSun" w:hAnsi="SimSun" w:eastAsia="SimSun" w:cs="SimSun"/>
          <w:sz w:val="18"/>
          <w:szCs w:val="18"/>
        </w:rPr>
      </w:pPr>
      <w:r>
        <w:rPr>
          <w:rFonts w:ascii="Times New Roman" w:hAnsi="Times New Roman" w:eastAsia="Times New Roman" w:cs="Times New Roman"/>
          <w:sz w:val="18"/>
          <w:szCs w:val="18"/>
          <w:b/>
          <w:bCs/>
          <w:spacing w:val="-1"/>
        </w:rPr>
        <w:t>5.</w:t>
      </w:r>
      <w:r>
        <w:rPr>
          <w:rFonts w:ascii="Times New Roman" w:hAnsi="Times New Roman" w:eastAsia="Times New Roman" w:cs="Times New Roman"/>
          <w:sz w:val="18"/>
          <w:szCs w:val="18"/>
          <w:b/>
          <w:bCs/>
          <w:spacing w:val="-2"/>
        </w:rPr>
        <w:t>7</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2"/>
        </w:rPr>
        <w:t>赛道那道练习题改编自</w:t>
      </w:r>
      <w:r>
        <w:rPr>
          <w:rFonts w:ascii="SimSun" w:hAnsi="SimSun" w:eastAsia="SimSun" w:cs="SimSun"/>
          <w:sz w:val="18"/>
          <w:szCs w:val="18"/>
          <w:spacing w:val="-22"/>
        </w:rPr>
        <w:t xml:space="preserve"> </w:t>
      </w:r>
      <w:r>
        <w:rPr>
          <w:rFonts w:ascii="Times New Roman" w:hAnsi="Times New Roman" w:eastAsia="Times New Roman" w:cs="Times New Roman"/>
          <w:sz w:val="18"/>
          <w:szCs w:val="18"/>
          <w:spacing w:val="-1"/>
        </w:rPr>
        <w:t>Barto</w:t>
      </w:r>
      <w:r>
        <w:rPr>
          <w:rFonts w:ascii="Times New Roman" w:hAnsi="Times New Roman" w:eastAsia="Times New Roman" w:cs="Times New Roman"/>
          <w:sz w:val="18"/>
          <w:szCs w:val="18"/>
          <w:spacing w:val="-25"/>
        </w:rPr>
        <w:t xml:space="preserve"> </w:t>
      </w:r>
      <w:r>
        <w:rPr>
          <w:rFonts w:ascii="SimSun" w:hAnsi="SimSun" w:eastAsia="SimSun" w:cs="SimSun"/>
          <w:sz w:val="18"/>
          <w:szCs w:val="18"/>
          <w:spacing w:val="-2"/>
        </w:rPr>
        <w:t>、</w:t>
      </w:r>
      <w:r>
        <w:rPr>
          <w:rFonts w:ascii="Times New Roman" w:hAnsi="Times New Roman" w:eastAsia="Times New Roman" w:cs="Times New Roman"/>
          <w:sz w:val="18"/>
          <w:szCs w:val="18"/>
          <w:spacing w:val="-1"/>
        </w:rPr>
        <w:t>Bradtke</w:t>
      </w:r>
      <w:r>
        <w:rPr>
          <w:rFonts w:ascii="Times New Roman" w:hAnsi="Times New Roman" w:eastAsia="Times New Roman" w:cs="Times New Roman"/>
          <w:sz w:val="18"/>
          <w:szCs w:val="18"/>
          <w:spacing w:val="-26"/>
        </w:rPr>
        <w:t xml:space="preserve"> </w:t>
      </w:r>
      <w:r>
        <w:rPr>
          <w:rFonts w:ascii="SimSun" w:hAnsi="SimSun" w:eastAsia="SimSun" w:cs="SimSun"/>
          <w:sz w:val="18"/>
          <w:szCs w:val="18"/>
          <w:spacing w:val="-2"/>
        </w:rPr>
        <w:t>、</w:t>
      </w:r>
      <w:r>
        <w:rPr>
          <w:rFonts w:ascii="Times New Roman" w:hAnsi="Times New Roman" w:eastAsia="Times New Roman" w:cs="Times New Roman"/>
          <w:sz w:val="18"/>
          <w:szCs w:val="18"/>
          <w:spacing w:val="-1"/>
        </w:rPr>
        <w:t>Singh</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spacing w:val="-2"/>
        </w:rPr>
        <w:t>(1995)</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2"/>
        </w:rPr>
        <w:t>和</w:t>
      </w:r>
      <w:r>
        <w:rPr>
          <w:rFonts w:ascii="SimSun" w:hAnsi="SimSun" w:eastAsia="SimSun" w:cs="SimSun"/>
          <w:sz w:val="18"/>
          <w:szCs w:val="18"/>
          <w:spacing w:val="-2"/>
        </w:rPr>
        <w:t xml:space="preserve"> </w:t>
      </w:r>
      <w:r>
        <w:rPr>
          <w:rFonts w:ascii="Times New Roman" w:hAnsi="Times New Roman" w:eastAsia="Times New Roman" w:cs="Times New Roman"/>
          <w:sz w:val="18"/>
          <w:szCs w:val="18"/>
          <w:spacing w:val="-1"/>
        </w:rPr>
        <w:t>Gardner</w:t>
      </w:r>
      <w:r>
        <w:rPr>
          <w:rFonts w:ascii="Times New Roman" w:hAnsi="Times New Roman" w:eastAsia="Times New Roman" w:cs="Times New Roman"/>
          <w:sz w:val="18"/>
          <w:szCs w:val="18"/>
          <w:spacing w:val="-2"/>
        </w:rPr>
        <w:t>(1973)</w:t>
      </w:r>
      <w:r>
        <w:rPr>
          <w:rFonts w:ascii="SimSun" w:hAnsi="SimSun" w:eastAsia="SimSun" w:cs="SimSun"/>
          <w:sz w:val="18"/>
          <w:szCs w:val="18"/>
          <w:spacing w:val="-2"/>
        </w:rPr>
        <w:t>。</w:t>
      </w:r>
    </w:p>
    <w:p>
      <w:pPr>
        <w:ind w:left="639" w:right="57" w:hanging="480"/>
        <w:spacing w:before="83" w:line="278" w:lineRule="auto"/>
        <w:rPr>
          <w:rFonts w:ascii="SimSun" w:hAnsi="SimSun" w:eastAsia="SimSun" w:cs="SimSun"/>
          <w:sz w:val="18"/>
          <w:szCs w:val="18"/>
        </w:rPr>
      </w:pPr>
      <w:r>
        <w:rPr>
          <w:rFonts w:ascii="Times New Roman" w:hAnsi="Times New Roman" w:eastAsia="Times New Roman" w:cs="Times New Roman"/>
          <w:sz w:val="18"/>
          <w:szCs w:val="18"/>
          <w:b/>
          <w:bCs/>
          <w:spacing w:val="12"/>
        </w:rPr>
        <w:t>5.8</w:t>
      </w:r>
      <w:r>
        <w:rPr>
          <w:rFonts w:ascii="Times New Roman" w:hAnsi="Times New Roman" w:eastAsia="Times New Roman" w:cs="Times New Roman"/>
          <w:sz w:val="18"/>
          <w:szCs w:val="18"/>
          <w:spacing w:val="12"/>
        </w:rPr>
        <w:t xml:space="preserve">    </w:t>
      </w:r>
      <w:r>
        <w:rPr>
          <w:rFonts w:ascii="SimSun" w:hAnsi="SimSun" w:eastAsia="SimSun" w:cs="SimSun"/>
          <w:sz w:val="18"/>
          <w:szCs w:val="18"/>
          <w:spacing w:val="12"/>
        </w:rPr>
        <w:t>我们对折扣敏感的重要度采样的研究是基于</w:t>
      </w:r>
      <w:r>
        <w:rPr>
          <w:rFonts w:ascii="SimSun" w:hAnsi="SimSun" w:eastAsia="SimSun" w:cs="SimSun"/>
          <w:sz w:val="18"/>
          <w:szCs w:val="18"/>
          <w:spacing w:val="-30"/>
        </w:rPr>
        <w:t xml:space="preserve"> </w:t>
      </w:r>
      <w:r>
        <w:rPr>
          <w:rFonts w:ascii="Times New Roman" w:hAnsi="Times New Roman" w:eastAsia="Times New Roman" w:cs="Times New Roman"/>
          <w:sz w:val="18"/>
          <w:szCs w:val="18"/>
        </w:rPr>
        <w:t>Sutton</w:t>
      </w:r>
      <w:r>
        <w:rPr>
          <w:rFonts w:ascii="Times New Roman" w:hAnsi="Times New Roman" w:eastAsia="Times New Roman" w:cs="Times New Roman"/>
          <w:sz w:val="18"/>
          <w:szCs w:val="18"/>
          <w:spacing w:val="-26"/>
        </w:rPr>
        <w:t xml:space="preserve"> </w:t>
      </w:r>
      <w:r>
        <w:rPr>
          <w:rFonts w:ascii="SimSun" w:hAnsi="SimSun" w:eastAsia="SimSun" w:cs="SimSun"/>
          <w:sz w:val="18"/>
          <w:szCs w:val="18"/>
          <w:spacing w:val="12"/>
        </w:rPr>
        <w:t>、</w:t>
      </w:r>
      <w:r>
        <w:rPr>
          <w:rFonts w:ascii="Times New Roman" w:hAnsi="Times New Roman" w:eastAsia="Times New Roman" w:cs="Times New Roman"/>
          <w:sz w:val="18"/>
          <w:szCs w:val="18"/>
        </w:rPr>
        <w:t>Mahmood</w:t>
      </w:r>
      <w:r>
        <w:rPr>
          <w:rFonts w:ascii="Times New Roman" w:hAnsi="Times New Roman" w:eastAsia="Times New Roman" w:cs="Times New Roman"/>
          <w:sz w:val="18"/>
          <w:szCs w:val="18"/>
          <w:spacing w:val="-25"/>
        </w:rPr>
        <w:t xml:space="preserve"> </w:t>
      </w:r>
      <w:r>
        <w:rPr>
          <w:rFonts w:ascii="SimSun" w:hAnsi="SimSun" w:eastAsia="SimSun" w:cs="SimSun"/>
          <w:sz w:val="18"/>
          <w:szCs w:val="18"/>
          <w:spacing w:val="12"/>
        </w:rPr>
        <w:t>、</w:t>
      </w:r>
      <w:r>
        <w:rPr>
          <w:rFonts w:ascii="Times New Roman" w:hAnsi="Times New Roman" w:eastAsia="Times New Roman" w:cs="Times New Roman"/>
          <w:sz w:val="18"/>
          <w:szCs w:val="18"/>
        </w:rPr>
        <w:t>Precup</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12"/>
        </w:rPr>
        <w:t>和</w:t>
      </w:r>
      <w:r>
        <w:rPr>
          <w:rFonts w:ascii="SimSun" w:hAnsi="SimSun" w:eastAsia="SimSun" w:cs="SimSun"/>
          <w:sz w:val="18"/>
          <w:szCs w:val="18"/>
          <w:spacing w:val="2"/>
        </w:rPr>
        <w:t xml:space="preserve"> </w:t>
      </w:r>
      <w:r>
        <w:rPr>
          <w:rFonts w:ascii="Times New Roman" w:hAnsi="Times New Roman" w:eastAsia="Times New Roman" w:cs="Times New Roman"/>
          <w:sz w:val="18"/>
          <w:szCs w:val="18"/>
        </w:rPr>
        <w:t>van</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Has</w:t>
      </w:r>
      <w:r>
        <w:rPr>
          <w:rFonts w:ascii="Times New Roman" w:hAnsi="Times New Roman" w:eastAsia="Times New Roman" w:cs="Times New Roman"/>
          <w:sz w:val="18"/>
          <w:szCs w:val="18"/>
          <w:spacing w:val="12"/>
        </w:rPr>
        <w:t>-</w:t>
      </w:r>
      <w:r>
        <w:rPr>
          <w:rFonts w:ascii="Times New Roman" w:hAnsi="Times New Roman" w:eastAsia="Times New Roman" w:cs="Times New Roman"/>
          <w:sz w:val="18"/>
          <w:szCs w:val="18"/>
        </w:rPr>
        <w:t xml:space="preserve">  </w:t>
      </w:r>
      <w:r>
        <w:rPr>
          <w:rFonts w:ascii="SimSun" w:hAnsi="SimSun" w:eastAsia="SimSun" w:cs="SimSun"/>
          <w:sz w:val="18"/>
          <w:szCs w:val="18"/>
          <w:spacing w:val="-1"/>
        </w:rPr>
        <w:t>selt</w:t>
      </w:r>
      <w:r>
        <w:rPr>
          <w:rFonts w:ascii="SimSun" w:hAnsi="SimSun" w:eastAsia="SimSun" w:cs="SimSun"/>
          <w:sz w:val="18"/>
          <w:szCs w:val="18"/>
          <w:spacing w:val="31"/>
        </w:rPr>
        <w:t xml:space="preserve"> </w:t>
      </w:r>
      <w:r>
        <w:rPr>
          <w:rFonts w:ascii="SimSun" w:hAnsi="SimSun" w:eastAsia="SimSun" w:cs="SimSun"/>
          <w:sz w:val="18"/>
          <w:szCs w:val="18"/>
          <w:spacing w:val="-2"/>
        </w:rPr>
        <w:t>(2014)的分析。到目前为止，</w:t>
      </w:r>
      <w:r>
        <w:rPr>
          <w:rFonts w:ascii="SimSun" w:hAnsi="SimSun" w:eastAsia="SimSun" w:cs="SimSun"/>
          <w:sz w:val="18"/>
          <w:szCs w:val="18"/>
          <w:spacing w:val="10"/>
        </w:rPr>
        <w:t xml:space="preserve"> </w:t>
      </w:r>
      <w:r>
        <w:rPr>
          <w:rFonts w:ascii="SimSun" w:hAnsi="SimSun" w:eastAsia="SimSun" w:cs="SimSun"/>
          <w:sz w:val="18"/>
          <w:szCs w:val="18"/>
          <w:spacing w:val="-1"/>
        </w:rPr>
        <w:t>Mahmood</w:t>
      </w:r>
      <w:r>
        <w:rPr>
          <w:rFonts w:ascii="SimSun" w:hAnsi="SimSun" w:eastAsia="SimSun" w:cs="SimSun"/>
          <w:sz w:val="18"/>
          <w:szCs w:val="18"/>
          <w:spacing w:val="-2"/>
        </w:rPr>
        <w:t>(2017;</w:t>
      </w:r>
      <w:r>
        <w:rPr>
          <w:rFonts w:ascii="SimSun" w:hAnsi="SimSun" w:eastAsia="SimSun" w:cs="SimSun"/>
          <w:sz w:val="18"/>
          <w:szCs w:val="18"/>
          <w:spacing w:val="16"/>
        </w:rPr>
        <w:t xml:space="preserve">   </w:t>
      </w:r>
      <w:r>
        <w:rPr>
          <w:rFonts w:ascii="SimSun" w:hAnsi="SimSun" w:eastAsia="SimSun" w:cs="SimSun"/>
          <w:sz w:val="18"/>
          <w:szCs w:val="18"/>
          <w:spacing w:val="-1"/>
        </w:rPr>
        <w:t>Mahmood</w:t>
      </w:r>
      <w:r>
        <w:rPr>
          <w:rFonts w:ascii="SimSun" w:hAnsi="SimSun" w:eastAsia="SimSun" w:cs="SimSun"/>
          <w:sz w:val="18"/>
          <w:szCs w:val="18"/>
          <w:spacing w:val="-2"/>
        </w:rPr>
        <w:t>、</w:t>
      </w:r>
      <w:r>
        <w:rPr>
          <w:rFonts w:ascii="SimSun" w:hAnsi="SimSun" w:eastAsia="SimSun" w:cs="SimSun"/>
          <w:sz w:val="18"/>
          <w:szCs w:val="18"/>
          <w:spacing w:val="-1"/>
        </w:rPr>
        <w:t>van</w:t>
      </w:r>
      <w:r>
        <w:rPr>
          <w:rFonts w:ascii="SimSun" w:hAnsi="SimSun" w:eastAsia="SimSun" w:cs="SimSun"/>
          <w:sz w:val="18"/>
          <w:szCs w:val="18"/>
          <w:spacing w:val="16"/>
        </w:rPr>
        <w:t xml:space="preserve">   </w:t>
      </w:r>
      <w:r>
        <w:rPr>
          <w:rFonts w:ascii="SimSun" w:hAnsi="SimSun" w:eastAsia="SimSun" w:cs="SimSun"/>
          <w:sz w:val="18"/>
          <w:szCs w:val="18"/>
          <w:spacing w:val="-1"/>
        </w:rPr>
        <w:t>Hass</w:t>
      </w:r>
      <w:r>
        <w:rPr>
          <w:rFonts w:ascii="SimSun" w:hAnsi="SimSun" w:eastAsia="SimSun" w:cs="SimSun"/>
          <w:sz w:val="18"/>
          <w:szCs w:val="18"/>
          <w:spacing w:val="-2"/>
        </w:rPr>
        <w:t>elt</w:t>
      </w:r>
      <w:r>
        <w:rPr>
          <w:rFonts w:ascii="SimSun" w:hAnsi="SimSun" w:eastAsia="SimSun" w:cs="SimSun"/>
          <w:sz w:val="18"/>
          <w:szCs w:val="18"/>
          <w:spacing w:val="-31"/>
        </w:rPr>
        <w:t xml:space="preserve"> </w:t>
      </w:r>
      <w:r>
        <w:rPr>
          <w:rFonts w:ascii="SimSun" w:hAnsi="SimSun" w:eastAsia="SimSun" w:cs="SimSun"/>
          <w:sz w:val="18"/>
          <w:szCs w:val="18"/>
          <w:spacing w:val="-2"/>
        </w:rPr>
        <w:t>和</w:t>
      </w:r>
      <w:r>
        <w:rPr>
          <w:rFonts w:ascii="SimSun" w:hAnsi="SimSun" w:eastAsia="SimSun" w:cs="SimSun"/>
          <w:sz w:val="18"/>
          <w:szCs w:val="18"/>
          <w:spacing w:val="-2"/>
        </w:rPr>
        <w:t xml:space="preserve"> </w:t>
      </w:r>
      <w:r>
        <w:rPr>
          <w:rFonts w:ascii="SimSun" w:hAnsi="SimSun" w:eastAsia="SimSun" w:cs="SimSun"/>
          <w:sz w:val="18"/>
          <w:szCs w:val="18"/>
          <w:spacing w:val="-2"/>
        </w:rPr>
        <w:t>Sutton,</w:t>
      </w:r>
      <w:r>
        <w:rPr>
          <w:rFonts w:ascii="SimSun" w:hAnsi="SimSun" w:eastAsia="SimSun" w:cs="SimSun"/>
          <w:sz w:val="18"/>
          <w:szCs w:val="18"/>
        </w:rPr>
        <w:t xml:space="preserve"> </w:t>
      </w:r>
      <w:r>
        <w:rPr>
          <w:rFonts w:ascii="SimSun" w:hAnsi="SimSun" w:eastAsia="SimSun" w:cs="SimSun"/>
          <w:sz w:val="18"/>
          <w:szCs w:val="18"/>
          <w:spacing w:val="-1"/>
        </w:rPr>
        <w:t>2014)已经基本完成了这个工作。</w:t>
      </w:r>
    </w:p>
    <w:p>
      <w:pPr>
        <w:ind w:left="639" w:right="99" w:hanging="480"/>
        <w:spacing w:before="57" w:line="268" w:lineRule="auto"/>
        <w:rPr>
          <w:rFonts w:ascii="SimSun" w:hAnsi="SimSun" w:eastAsia="SimSun" w:cs="SimSun"/>
          <w:sz w:val="18"/>
          <w:szCs w:val="18"/>
        </w:rPr>
      </w:pPr>
      <w:r>
        <w:rPr>
          <w:rFonts w:ascii="Times New Roman" w:hAnsi="Times New Roman" w:eastAsia="Times New Roman" w:cs="Times New Roman"/>
          <w:sz w:val="18"/>
          <w:szCs w:val="18"/>
          <w:b/>
          <w:bCs/>
          <w:spacing w:val="-2"/>
        </w:rPr>
        <w:t>5.9</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2"/>
        </w:rPr>
        <w:t>Precup</w:t>
      </w:r>
      <w:r>
        <w:rPr>
          <w:rFonts w:ascii="Times New Roman" w:hAnsi="Times New Roman" w:eastAsia="Times New Roman" w:cs="Times New Roman"/>
          <w:sz w:val="18"/>
          <w:szCs w:val="18"/>
          <w:spacing w:val="-25"/>
        </w:rPr>
        <w:t xml:space="preserve"> </w:t>
      </w:r>
      <w:r>
        <w:rPr>
          <w:rFonts w:ascii="SimSun" w:hAnsi="SimSun" w:eastAsia="SimSun" w:cs="SimSun"/>
          <w:sz w:val="18"/>
          <w:szCs w:val="18"/>
          <w:spacing w:val="-2"/>
        </w:rPr>
        <w:t>、</w:t>
      </w:r>
      <w:r>
        <w:rPr>
          <w:rFonts w:ascii="Times New Roman" w:hAnsi="Times New Roman" w:eastAsia="Times New Roman" w:cs="Times New Roman"/>
          <w:sz w:val="18"/>
          <w:szCs w:val="18"/>
          <w:spacing w:val="-2"/>
        </w:rPr>
        <w:t>Sutton</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2"/>
        </w:rPr>
        <w:t>和</w:t>
      </w:r>
      <w:r>
        <w:rPr>
          <w:rFonts w:ascii="SimSun" w:hAnsi="SimSun" w:eastAsia="SimSun" w:cs="SimSun"/>
          <w:sz w:val="18"/>
          <w:szCs w:val="18"/>
          <w:spacing w:val="-21"/>
        </w:rPr>
        <w:t xml:space="preserve"> </w:t>
      </w:r>
      <w:r>
        <w:rPr>
          <w:rFonts w:ascii="Times New Roman" w:hAnsi="Times New Roman" w:eastAsia="Times New Roman" w:cs="Times New Roman"/>
          <w:sz w:val="18"/>
          <w:szCs w:val="18"/>
          <w:spacing w:val="-2"/>
        </w:rPr>
        <w:t>Singh</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spacing w:val="-2"/>
        </w:rPr>
        <w:t>(200</w:t>
      </w:r>
      <w:r>
        <w:rPr>
          <w:rFonts w:ascii="Times New Roman" w:hAnsi="Times New Roman" w:eastAsia="Times New Roman" w:cs="Times New Roman"/>
          <w:sz w:val="18"/>
          <w:szCs w:val="18"/>
          <w:spacing w:val="-3"/>
        </w:rPr>
        <w:t>0)</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3"/>
        </w:rPr>
        <w:t>提出了“每次决策型重要度采样”。他们也将离轨策略与时</w:t>
      </w:r>
      <w:r>
        <w:rPr>
          <w:rFonts w:ascii="SimSun" w:hAnsi="SimSun" w:eastAsia="SimSun" w:cs="SimSun"/>
          <w:sz w:val="18"/>
          <w:szCs w:val="18"/>
        </w:rPr>
        <w:t xml:space="preserve"> </w:t>
      </w:r>
      <w:r>
        <w:rPr>
          <w:rFonts w:ascii="SimSun" w:hAnsi="SimSun" w:eastAsia="SimSun" w:cs="SimSun"/>
          <w:sz w:val="18"/>
          <w:szCs w:val="18"/>
          <w:spacing w:val="-2"/>
        </w:rPr>
        <w:t>序差分学习、资格迹和近似方法相结合，提出了我</w:t>
      </w:r>
      <w:r>
        <w:rPr>
          <w:rFonts w:ascii="SimSun" w:hAnsi="SimSun" w:eastAsia="SimSun" w:cs="SimSun"/>
          <w:sz w:val="18"/>
          <w:szCs w:val="18"/>
          <w:spacing w:val="-3"/>
        </w:rPr>
        <w:t>们在后面章节中会讨论的各类精细问题。</w:t>
      </w:r>
    </w:p>
    <w:p>
      <w:pPr>
        <w:sectPr>
          <w:footerReference w:type="default" r:id="rId92"/>
          <w:pgSz w:w="9100" w:h="13250"/>
          <w:pgMar w:top="400" w:right="819" w:bottom="701" w:left="280" w:header="0" w:footer="572" w:gutter="0"/>
        </w:sectPr>
        <w:rPr/>
      </w:pPr>
    </w:p>
    <w:p>
      <w:pPr>
        <w:rPr>
          <w:rFonts w:ascii="Arial"/>
          <w:sz w:val="21"/>
        </w:rPr>
      </w:pPr>
      <w:r/>
    </w:p>
    <w:p>
      <w:pPr>
        <w:sectPr>
          <w:footerReference w:type="default" r:id="rId93"/>
          <w:pgSz w:w="9100" w:h="13250"/>
          <w:pgMar w:top="0" w:right="0" w:bottom="0" w:left="0" w:header="0" w:footer="0" w:gutter="0"/>
        </w:sectPr>
        <w:rPr/>
      </w:pPr>
    </w:p>
    <w:p>
      <w:pPr>
        <w:spacing w:line="303" w:lineRule="auto"/>
        <w:rPr>
          <w:rFonts w:ascii="Arial"/>
          <w:sz w:val="21"/>
        </w:rPr>
      </w:pPr>
      <w:r>
        <w:pict>
          <v:shape id="_x0000_s14" style="position:absolute;margin-left:220.812pt;margin-top:588.373pt;mso-position-vertical-relative:page;mso-position-horizontal-relative:page;width:4.45pt;height:21.15pt;z-index:251744256;" o:allowincell="f" filled="false" stroked="false" type="#_x0000_t202">
            <v:fill on="false"/>
            <v:stroke on="false"/>
            <v:path/>
            <v:imagedata o:title=""/>
            <o:lock v:ext="edit" aspectratio="false"/>
            <v:textbox inset="0mm,0mm,0mm,0mm" style="layout-flow:vertical-ideographic;">
              <w:txbxContent>
                <w:p>
                  <w:pPr>
                    <w:ind w:left="20"/>
                    <w:spacing w:before="19" w:line="219" w:lineRule="auto"/>
                    <w:rPr>
                      <w:rFonts w:ascii="SimSun" w:hAnsi="SimSun" w:eastAsia="SimSun" w:cs="SimSun"/>
                      <w:sz w:val="4"/>
                      <w:szCs w:val="4"/>
                    </w:rPr>
                  </w:pPr>
                  <w:r>
                    <w:rPr>
                      <w:rFonts w:ascii="SimSun" w:hAnsi="SimSun" w:eastAsia="SimSun" w:cs="SimSun"/>
                      <w:sz w:val="4"/>
                      <w:szCs w:val="4"/>
                      <w:spacing w:val="156"/>
                      <w:w w:val="175"/>
                    </w:rPr>
                    <w:t>(7</w:t>
                  </w:r>
                </w:p>
              </w:txbxContent>
            </v:textbox>
          </v:shape>
        </w:pict>
      </w:r>
      <w:r>
        <w:drawing>
          <wp:anchor distT="0" distB="0" distL="0" distR="0" simplePos="0" relativeHeight="251745280" behindDoc="0" locked="0" layoutInCell="0" allowOverlap="1">
            <wp:simplePos x="0" y="0"/>
            <wp:positionH relativeFrom="page">
              <wp:posOffset>857241</wp:posOffset>
            </wp:positionH>
            <wp:positionV relativeFrom="page">
              <wp:posOffset>685804</wp:posOffset>
            </wp:positionV>
            <wp:extent cx="368321" cy="1454148"/>
            <wp:effectExtent l="0" t="0" r="0" b="0"/>
            <wp:wrapNone/>
            <wp:docPr id="63" name="IM 63"/>
            <wp:cNvGraphicFramePr/>
            <a:graphic>
              <a:graphicData uri="http://schemas.openxmlformats.org/drawingml/2006/picture">
                <pic:pic>
                  <pic:nvPicPr>
                    <pic:cNvPr id="63" name="IM 63"/>
                    <pic:cNvPicPr/>
                  </pic:nvPicPr>
                  <pic:blipFill>
                    <a:blip r:embed="rId95"/>
                    <a:stretch>
                      <a:fillRect/>
                    </a:stretch>
                  </pic:blipFill>
                  <pic:spPr>
                    <a:xfrm rot="0">
                      <a:off x="0" y="0"/>
                      <a:ext cx="368321" cy="1454148"/>
                    </a:xfrm>
                    <a:prstGeom prst="rect">
                      <a:avLst/>
                    </a:prstGeom>
                  </pic:spPr>
                </pic:pic>
              </a:graphicData>
            </a:graphic>
          </wp:anchor>
        </w:drawing>
      </w:r>
      <w:r/>
    </w:p>
    <w:p>
      <w:pPr>
        <w:spacing w:line="303" w:lineRule="auto"/>
        <w:rPr>
          <w:rFonts w:ascii="Arial"/>
          <w:sz w:val="21"/>
        </w:rPr>
      </w:pPr>
      <w:r/>
    </w:p>
    <w:p>
      <w:pPr>
        <w:ind w:firstLine="10"/>
        <w:spacing w:line="1470" w:lineRule="exact"/>
        <w:textAlignment w:val="center"/>
        <w:rPr/>
      </w:pPr>
      <w:r>
        <w:drawing>
          <wp:inline distT="0" distB="0" distL="0" distR="0">
            <wp:extent cx="977895" cy="933421"/>
            <wp:effectExtent l="0" t="0" r="0" b="0"/>
            <wp:docPr id="64" name="IM 64"/>
            <wp:cNvGraphicFramePr/>
            <a:graphic>
              <a:graphicData uri="http://schemas.openxmlformats.org/drawingml/2006/picture">
                <pic:pic>
                  <pic:nvPicPr>
                    <pic:cNvPr id="64" name="IM 64"/>
                    <pic:cNvPicPr/>
                  </pic:nvPicPr>
                  <pic:blipFill>
                    <a:blip r:embed="rId96"/>
                    <a:stretch>
                      <a:fillRect/>
                    </a:stretch>
                  </pic:blipFill>
                  <pic:spPr>
                    <a:xfrm rot="0">
                      <a:off x="0" y="0"/>
                      <a:ext cx="977895" cy="933421"/>
                    </a:xfrm>
                    <a:prstGeom prst="rect">
                      <a:avLst/>
                    </a:prstGeom>
                  </pic:spPr>
                </pic:pic>
              </a:graphicData>
            </a:graphic>
          </wp:inline>
        </w:drawing>
      </w:r>
    </w:p>
    <w:p>
      <w:pPr>
        <w:ind w:left="1809"/>
        <w:spacing w:before="199" w:line="220" w:lineRule="auto"/>
        <w:rPr>
          <w:rFonts w:ascii="SimSun" w:hAnsi="SimSun" w:eastAsia="SimSun" w:cs="SimSun"/>
          <w:sz w:val="43"/>
          <w:szCs w:val="43"/>
        </w:rPr>
      </w:pPr>
      <w:r>
        <w:rPr>
          <w:rFonts w:ascii="SimSun" w:hAnsi="SimSun" w:eastAsia="SimSun" w:cs="SimSun"/>
          <w:sz w:val="43"/>
          <w:szCs w:val="43"/>
          <w:spacing w:val="-15"/>
        </w:rPr>
        <w:t>时序差分学习</w:t>
      </w:r>
    </w:p>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spacing w:line="297" w:lineRule="auto"/>
        <w:rPr>
          <w:rFonts w:ascii="Arial"/>
          <w:sz w:val="21"/>
        </w:rPr>
      </w:pPr>
      <w:r/>
    </w:p>
    <w:p>
      <w:pPr>
        <w:ind w:firstLine="439"/>
        <w:spacing w:before="68" w:line="294" w:lineRule="auto"/>
        <w:jc w:val="both"/>
        <w:rPr>
          <w:rFonts w:ascii="SimSun" w:hAnsi="SimSun" w:eastAsia="SimSun" w:cs="SimSun"/>
          <w:sz w:val="21"/>
          <w:szCs w:val="21"/>
        </w:rPr>
      </w:pPr>
      <w:r>
        <w:rPr>
          <w:rFonts w:ascii="SimSun" w:hAnsi="SimSun" w:eastAsia="SimSun" w:cs="SimSun"/>
          <w:sz w:val="21"/>
          <w:szCs w:val="21"/>
          <w:spacing w:val="-11"/>
        </w:rPr>
        <w:t>在强化学习所有的思想中，时序差分(TD)</w:t>
      </w:r>
      <w:r>
        <w:rPr>
          <w:rFonts w:ascii="SimSun" w:hAnsi="SimSun" w:eastAsia="SimSun" w:cs="SimSun"/>
          <w:sz w:val="21"/>
          <w:szCs w:val="21"/>
          <w:spacing w:val="43"/>
        </w:rPr>
        <w:t xml:space="preserve"> </w:t>
      </w:r>
      <w:r>
        <w:rPr>
          <w:rFonts w:ascii="SimSun" w:hAnsi="SimSun" w:eastAsia="SimSun" w:cs="SimSun"/>
          <w:sz w:val="21"/>
          <w:szCs w:val="21"/>
          <w:spacing w:val="-11"/>
        </w:rPr>
        <w:t>学习无疑是最核心、最新颖的思想。时序</w:t>
      </w:r>
      <w:r>
        <w:rPr>
          <w:rFonts w:ascii="SimSun" w:hAnsi="SimSun" w:eastAsia="SimSun" w:cs="SimSun"/>
          <w:sz w:val="21"/>
          <w:szCs w:val="21"/>
        </w:rPr>
        <w:t xml:space="preserve">  </w:t>
      </w:r>
      <w:r>
        <w:rPr>
          <w:rFonts w:ascii="SimSun" w:hAnsi="SimSun" w:eastAsia="SimSun" w:cs="SimSun"/>
          <w:sz w:val="21"/>
          <w:szCs w:val="21"/>
          <w:spacing w:val="-9"/>
        </w:rPr>
        <w:t>差分学习结合了蒙特卡洛方法和动态规划方法的思想。与前面提到的蒙特卡洛</w:t>
      </w:r>
      <w:r>
        <w:rPr>
          <w:rFonts w:ascii="SimSun" w:hAnsi="SimSun" w:eastAsia="SimSun" w:cs="SimSun"/>
          <w:sz w:val="21"/>
          <w:szCs w:val="21"/>
          <w:spacing w:val="-10"/>
        </w:rPr>
        <w:t>方法一致，</w:t>
      </w:r>
      <w:r>
        <w:rPr>
          <w:rFonts w:ascii="SimSun" w:hAnsi="SimSun" w:eastAsia="SimSun" w:cs="SimSun"/>
          <w:sz w:val="21"/>
          <w:szCs w:val="21"/>
        </w:rPr>
        <w:t xml:space="preserve"> </w:t>
      </w:r>
      <w:r>
        <w:rPr>
          <w:rFonts w:ascii="SimSun" w:hAnsi="SimSun" w:eastAsia="SimSun" w:cs="SimSun"/>
          <w:sz w:val="21"/>
          <w:szCs w:val="21"/>
          <w:spacing w:val="-12"/>
        </w:rPr>
        <w:t>时序差分方法也可以直接从与环境互动的经验中学习策略，而不需要构建关</w:t>
      </w:r>
      <w:r>
        <w:rPr>
          <w:rFonts w:ascii="SimSun" w:hAnsi="SimSun" w:eastAsia="SimSun" w:cs="SimSun"/>
          <w:sz w:val="21"/>
          <w:szCs w:val="21"/>
          <w:spacing w:val="-13"/>
        </w:rPr>
        <w:t>于环境动态特</w:t>
      </w:r>
      <w:r>
        <w:rPr>
          <w:rFonts w:ascii="SimSun" w:hAnsi="SimSun" w:eastAsia="SimSun" w:cs="SimSun"/>
          <w:sz w:val="21"/>
          <w:szCs w:val="21"/>
        </w:rPr>
        <w:t xml:space="preserve">  </w:t>
      </w:r>
      <w:r>
        <w:rPr>
          <w:rFonts w:ascii="SimSun" w:hAnsi="SimSun" w:eastAsia="SimSun" w:cs="SimSun"/>
          <w:sz w:val="21"/>
          <w:szCs w:val="21"/>
          <w:spacing w:val="-9"/>
        </w:rPr>
        <w:t>性的模型。与动态规划相一致的是，时序差分方法无须等待交互</w:t>
      </w:r>
      <w:r>
        <w:rPr>
          <w:rFonts w:ascii="SimSun" w:hAnsi="SimSun" w:eastAsia="SimSun" w:cs="SimSun"/>
          <w:sz w:val="21"/>
          <w:szCs w:val="21"/>
          <w:spacing w:val="-10"/>
        </w:rPr>
        <w:t>的最终结果(它使用了自</w:t>
      </w:r>
      <w:r>
        <w:rPr>
          <w:rFonts w:ascii="SimSun" w:hAnsi="SimSun" w:eastAsia="SimSun" w:cs="SimSun"/>
          <w:sz w:val="21"/>
          <w:szCs w:val="21"/>
        </w:rPr>
        <w:t xml:space="preserve">  </w:t>
      </w:r>
      <w:r>
        <w:rPr>
          <w:rFonts w:ascii="SimSun" w:hAnsi="SimSun" w:eastAsia="SimSun" w:cs="SimSun"/>
          <w:sz w:val="21"/>
          <w:szCs w:val="21"/>
          <w:spacing w:val="-9"/>
        </w:rPr>
        <w:t>举思想),而可以基于已得到的其他状态的估计值来更新当前状态的价值函数</w:t>
      </w:r>
      <w:r>
        <w:rPr>
          <w:rFonts w:ascii="SimSun" w:hAnsi="SimSun" w:eastAsia="SimSun" w:cs="SimSun"/>
          <w:sz w:val="21"/>
          <w:szCs w:val="21"/>
          <w:spacing w:val="-10"/>
        </w:rPr>
        <w:t>。时序差分、</w:t>
      </w:r>
      <w:r>
        <w:rPr>
          <w:rFonts w:ascii="SimSun" w:hAnsi="SimSun" w:eastAsia="SimSun" w:cs="SimSun"/>
          <w:sz w:val="21"/>
          <w:szCs w:val="21"/>
        </w:rPr>
        <w:t xml:space="preserve"> </w:t>
      </w:r>
      <w:r>
        <w:rPr>
          <w:rFonts w:ascii="SimSun" w:hAnsi="SimSun" w:eastAsia="SimSun" w:cs="SimSun"/>
          <w:sz w:val="21"/>
          <w:szCs w:val="21"/>
          <w:spacing w:val="-12"/>
        </w:rPr>
        <w:t>动态规划和蒙特卡洛这三个方法之间的关系是强化学习领域经常出现的话题，本章正式开</w:t>
      </w:r>
      <w:r>
        <w:rPr>
          <w:rFonts w:ascii="SimSun" w:hAnsi="SimSun" w:eastAsia="SimSun" w:cs="SimSun"/>
          <w:sz w:val="21"/>
          <w:szCs w:val="21"/>
          <w:spacing w:val="2"/>
        </w:rPr>
        <w:t xml:space="preserve">  </w:t>
      </w:r>
      <w:r>
        <w:rPr>
          <w:rFonts w:ascii="SimSun" w:hAnsi="SimSun" w:eastAsia="SimSun" w:cs="SimSun"/>
          <w:sz w:val="21"/>
          <w:szCs w:val="21"/>
          <w:spacing w:val="-12"/>
        </w:rPr>
        <w:t>始对这一话题进行探讨。我们将会看到这三种方法能够相互交融并能以多种方式结合在一</w:t>
      </w:r>
      <w:r>
        <w:rPr>
          <w:rFonts w:ascii="SimSun" w:hAnsi="SimSun" w:eastAsia="SimSun" w:cs="SimSun"/>
          <w:sz w:val="21"/>
          <w:szCs w:val="21"/>
          <w:spacing w:val="3"/>
        </w:rPr>
        <w:t xml:space="preserve">  </w:t>
      </w:r>
      <w:r>
        <w:rPr>
          <w:rFonts w:ascii="SimSun" w:hAnsi="SimSun" w:eastAsia="SimSun" w:cs="SimSun"/>
          <w:sz w:val="21"/>
          <w:szCs w:val="21"/>
          <w:spacing w:val="-6"/>
        </w:rPr>
        <w:t>起。在第7章中，我们将会介绍</w:t>
      </w:r>
      <w:r>
        <w:rPr>
          <w:rFonts w:ascii="SimSun" w:hAnsi="SimSun" w:eastAsia="SimSun" w:cs="SimSun"/>
          <w:sz w:val="21"/>
          <w:szCs w:val="21"/>
          <w:spacing w:val="-20"/>
        </w:rPr>
        <w:t xml:space="preserve"> </w:t>
      </w:r>
      <w:r>
        <w:rPr>
          <w:rFonts w:ascii="SimSun" w:hAnsi="SimSun" w:eastAsia="SimSun" w:cs="SimSun"/>
          <w:sz w:val="21"/>
          <w:szCs w:val="21"/>
          <w:spacing w:val="-6"/>
        </w:rPr>
        <w:t>n-步算法，这个算法将时序差分方法和蒙特卡洛方法联</w:t>
      </w:r>
      <w:r>
        <w:rPr>
          <w:rFonts w:ascii="SimSun" w:hAnsi="SimSun" w:eastAsia="SimSun" w:cs="SimSun"/>
          <w:sz w:val="21"/>
          <w:szCs w:val="21"/>
        </w:rPr>
        <w:t xml:space="preserve">  </w:t>
      </w:r>
      <w:r>
        <w:rPr>
          <w:rFonts w:ascii="SimSun" w:hAnsi="SimSun" w:eastAsia="SimSun" w:cs="SimSun"/>
          <w:sz w:val="21"/>
          <w:szCs w:val="21"/>
          <w:spacing w:val="-4"/>
        </w:rPr>
        <w:t>系在了一起。而在第12章中，我们将介绍的</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4"/>
        </w:rPr>
        <w:t>TD(λ)</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4"/>
        </w:rPr>
        <w:t>算</w:t>
      </w:r>
      <w:r>
        <w:rPr>
          <w:rFonts w:ascii="SimSun" w:hAnsi="SimSun" w:eastAsia="SimSun" w:cs="SimSun"/>
          <w:sz w:val="21"/>
          <w:szCs w:val="21"/>
          <w:spacing w:val="-5"/>
        </w:rPr>
        <w:t>法则能无缝地统一时序差分方法</w:t>
      </w:r>
      <w:r>
        <w:rPr>
          <w:rFonts w:ascii="SimSun" w:hAnsi="SimSun" w:eastAsia="SimSun" w:cs="SimSun"/>
          <w:sz w:val="21"/>
          <w:szCs w:val="21"/>
          <w:spacing w:val="1"/>
        </w:rPr>
        <w:t xml:space="preserve">  </w:t>
      </w:r>
      <w:r>
        <w:rPr>
          <w:rFonts w:ascii="SimSun" w:hAnsi="SimSun" w:eastAsia="SimSun" w:cs="SimSun"/>
          <w:sz w:val="21"/>
          <w:szCs w:val="21"/>
          <w:spacing w:val="-11"/>
        </w:rPr>
        <w:t>和蒙特卡洛方法。</w:t>
      </w:r>
    </w:p>
    <w:p>
      <w:pPr>
        <w:ind w:left="10" w:right="86" w:firstLine="419"/>
        <w:spacing w:before="169" w:line="280" w:lineRule="auto"/>
        <w:jc w:val="both"/>
        <w:rPr>
          <w:rFonts w:ascii="SimSun" w:hAnsi="SimSun" w:eastAsia="SimSun" w:cs="SimSun"/>
          <w:sz w:val="21"/>
          <w:szCs w:val="21"/>
        </w:rPr>
      </w:pPr>
      <w:r>
        <w:rPr>
          <w:rFonts w:ascii="SimSun" w:hAnsi="SimSun" w:eastAsia="SimSun" w:cs="SimSun"/>
          <w:sz w:val="21"/>
          <w:szCs w:val="21"/>
          <w:spacing w:val="-8"/>
        </w:rPr>
        <w:t>和往常一样，我们首先关注策略评估(或称预测)问题，即如何对于一个给定的策略</w:t>
      </w:r>
      <w:r>
        <w:rPr>
          <w:rFonts w:ascii="SimSun" w:hAnsi="SimSun" w:eastAsia="SimSun" w:cs="SimSun"/>
          <w:sz w:val="21"/>
          <w:szCs w:val="21"/>
          <w:spacing w:val="13"/>
        </w:rPr>
        <w:t xml:space="preserve"> </w:t>
      </w:r>
      <w:r>
        <w:rPr>
          <w:rFonts w:ascii="SimSun" w:hAnsi="SimSun" w:eastAsia="SimSun" w:cs="SimSun"/>
          <w:sz w:val="21"/>
          <w:szCs w:val="21"/>
          <w:spacing w:val="-4"/>
        </w:rPr>
        <w:t>π估计它的价值函数π。对于控制问题(找到最优的策略</w:t>
      </w:r>
      <w:r>
        <w:rPr>
          <w:rFonts w:ascii="SimSun" w:hAnsi="SimSun" w:eastAsia="SimSun" w:cs="SimSun"/>
          <w:sz w:val="21"/>
          <w:szCs w:val="21"/>
          <w:spacing w:val="-5"/>
        </w:rPr>
        <w:t>),</w:t>
      </w:r>
      <w:r>
        <w:rPr>
          <w:rFonts w:ascii="SimSun" w:hAnsi="SimSun" w:eastAsia="SimSun" w:cs="SimSun"/>
          <w:sz w:val="21"/>
          <w:szCs w:val="21"/>
          <w:spacing w:val="-4"/>
        </w:rPr>
        <w:t>DP</w:t>
      </w:r>
      <w:r>
        <w:rPr>
          <w:rFonts w:ascii="SimSun" w:hAnsi="SimSun" w:eastAsia="SimSun" w:cs="SimSun"/>
          <w:sz w:val="21"/>
          <w:szCs w:val="21"/>
          <w:spacing w:val="-5"/>
        </w:rPr>
        <w:t>、</w:t>
      </w:r>
      <w:r>
        <w:rPr>
          <w:rFonts w:ascii="SimSun" w:hAnsi="SimSun" w:eastAsia="SimSun" w:cs="SimSun"/>
          <w:sz w:val="21"/>
          <w:szCs w:val="21"/>
          <w:spacing w:val="-4"/>
        </w:rPr>
        <w:t>TD</w:t>
      </w:r>
      <w:r>
        <w:rPr>
          <w:rFonts w:ascii="SimSun" w:hAnsi="SimSun" w:eastAsia="SimSun" w:cs="SimSun"/>
          <w:sz w:val="21"/>
          <w:szCs w:val="21"/>
          <w:spacing w:val="17"/>
        </w:rPr>
        <w:t xml:space="preserve">  </w:t>
      </w:r>
      <w:r>
        <w:rPr>
          <w:rFonts w:ascii="SimSun" w:hAnsi="SimSun" w:eastAsia="SimSun" w:cs="SimSun"/>
          <w:sz w:val="21"/>
          <w:szCs w:val="21"/>
          <w:spacing w:val="-5"/>
        </w:rPr>
        <w:t>和蒙特卡洛方法都</w:t>
      </w:r>
      <w:r>
        <w:rPr>
          <w:rFonts w:ascii="SimSun" w:hAnsi="SimSun" w:eastAsia="SimSun" w:cs="SimSun"/>
          <w:sz w:val="21"/>
          <w:szCs w:val="21"/>
        </w:rPr>
        <w:t xml:space="preserve"> </w:t>
      </w:r>
      <w:r>
        <w:rPr>
          <w:rFonts w:ascii="SimSun" w:hAnsi="SimSun" w:eastAsia="SimSun" w:cs="SimSun"/>
          <w:sz w:val="21"/>
          <w:szCs w:val="21"/>
          <w:spacing w:val="-7"/>
        </w:rPr>
        <w:t>使用了广义策略迭代</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7"/>
        </w:rPr>
        <w:t>(GPI)</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7"/>
        </w:rPr>
        <w:t>的某个变种。这些方法之间的主要区别在于它们解决预测问</w:t>
      </w:r>
      <w:r>
        <w:rPr>
          <w:rFonts w:ascii="SimSun" w:hAnsi="SimSun" w:eastAsia="SimSun" w:cs="SimSun"/>
          <w:sz w:val="21"/>
          <w:szCs w:val="21"/>
          <w:spacing w:val="1"/>
        </w:rPr>
        <w:t xml:space="preserve"> </w:t>
      </w:r>
      <w:r>
        <w:rPr>
          <w:rFonts w:ascii="SimSun" w:hAnsi="SimSun" w:eastAsia="SimSun" w:cs="SimSun"/>
          <w:sz w:val="21"/>
          <w:szCs w:val="21"/>
          <w:spacing w:val="-13"/>
        </w:rPr>
        <w:t>题的不同方式。</w:t>
      </w:r>
    </w:p>
    <w:p>
      <w:pPr>
        <w:spacing w:line="390" w:lineRule="auto"/>
        <w:rPr>
          <w:rFonts w:ascii="Arial"/>
          <w:sz w:val="21"/>
        </w:rPr>
      </w:pPr>
      <w:r/>
    </w:p>
    <w:p>
      <w:pPr>
        <w:ind w:left="39"/>
        <w:spacing w:before="85" w:line="222" w:lineRule="auto"/>
        <w:rPr>
          <w:rFonts w:ascii="SimHei" w:hAnsi="SimHei" w:eastAsia="SimHei" w:cs="SimHei"/>
          <w:sz w:val="26"/>
          <w:szCs w:val="26"/>
        </w:rPr>
      </w:pPr>
      <w:r>
        <w:rPr>
          <w:rFonts w:ascii="SimHei" w:hAnsi="SimHei" w:eastAsia="SimHei" w:cs="SimHei"/>
          <w:sz w:val="26"/>
          <w:szCs w:val="26"/>
          <w:spacing w:val="17"/>
        </w:rPr>
        <w:t>6.1</w:t>
      </w:r>
      <w:r>
        <w:rPr>
          <w:rFonts w:ascii="SimHei" w:hAnsi="SimHei" w:eastAsia="SimHei" w:cs="SimHei"/>
          <w:sz w:val="26"/>
          <w:szCs w:val="26"/>
          <w:spacing w:val="13"/>
        </w:rPr>
        <w:t xml:space="preserve">  </w:t>
      </w:r>
      <w:r>
        <w:rPr>
          <w:rFonts w:ascii="SimHei" w:hAnsi="SimHei" w:eastAsia="SimHei" w:cs="SimHei"/>
          <w:sz w:val="26"/>
          <w:szCs w:val="26"/>
          <w:spacing w:val="17"/>
        </w:rPr>
        <w:t>时序差分预测</w:t>
      </w:r>
    </w:p>
    <w:p>
      <w:pPr>
        <w:spacing w:line="247" w:lineRule="auto"/>
        <w:rPr>
          <w:rFonts w:ascii="Arial"/>
          <w:sz w:val="21"/>
        </w:rPr>
      </w:pPr>
      <w:r/>
    </w:p>
    <w:p>
      <w:pPr>
        <w:ind w:left="10" w:right="114" w:firstLine="399"/>
        <w:spacing w:before="68" w:line="287" w:lineRule="auto"/>
        <w:jc w:val="both"/>
        <w:rPr>
          <w:rFonts w:ascii="SimSun" w:hAnsi="SimSun" w:eastAsia="SimSun" w:cs="SimSun"/>
          <w:sz w:val="21"/>
          <w:szCs w:val="21"/>
        </w:rPr>
      </w:pPr>
      <w:r>
        <w:rPr>
          <w:rFonts w:ascii="Times New Roman" w:hAnsi="Times New Roman" w:eastAsia="Times New Roman" w:cs="Times New Roman"/>
          <w:sz w:val="21"/>
          <w:szCs w:val="21"/>
          <w:spacing w:val="-11"/>
        </w:rPr>
        <w:t>TD</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11"/>
        </w:rPr>
        <w:t>和蒙特卡洛方法都利用经验来解决预测问题。给定策略π的一些经验，以及这些</w:t>
      </w:r>
      <w:r>
        <w:rPr>
          <w:rFonts w:ascii="SimSun" w:hAnsi="SimSun" w:eastAsia="SimSun" w:cs="SimSun"/>
          <w:sz w:val="21"/>
          <w:szCs w:val="21"/>
        </w:rPr>
        <w:t xml:space="preserve"> </w:t>
      </w:r>
      <w:r>
        <w:rPr>
          <w:rFonts w:ascii="SimSun" w:hAnsi="SimSun" w:eastAsia="SimSun" w:cs="SimSun"/>
          <w:sz w:val="21"/>
          <w:szCs w:val="21"/>
          <w:spacing w:val="-9"/>
        </w:rPr>
        <w:t>经验中的非终止状态</w:t>
      </w:r>
      <w:r>
        <w:rPr>
          <w:rFonts w:ascii="SimSun" w:hAnsi="SimSun" w:eastAsia="SimSun" w:cs="SimSun"/>
          <w:sz w:val="21"/>
          <w:szCs w:val="21"/>
          <w:spacing w:val="-46"/>
        </w:rPr>
        <w:t xml:space="preserve"> </w:t>
      </w:r>
      <w:r>
        <w:rPr>
          <w:rFonts w:ascii="SimSun" w:hAnsi="SimSun" w:eastAsia="SimSun" w:cs="SimSun"/>
          <w:sz w:val="21"/>
          <w:szCs w:val="21"/>
          <w:spacing w:val="-9"/>
        </w:rPr>
        <w:t>St,</w:t>
      </w:r>
      <w:r>
        <w:rPr>
          <w:rFonts w:ascii="SimSun" w:hAnsi="SimSun" w:eastAsia="SimSun" w:cs="SimSun"/>
          <w:sz w:val="21"/>
          <w:szCs w:val="21"/>
          <w:spacing w:val="-41"/>
        </w:rPr>
        <w:t xml:space="preserve"> </w:t>
      </w:r>
      <w:r>
        <w:rPr>
          <w:rFonts w:ascii="SimSun" w:hAnsi="SimSun" w:eastAsia="SimSun" w:cs="SimSun"/>
          <w:sz w:val="21"/>
          <w:szCs w:val="21"/>
          <w:spacing w:val="-9"/>
        </w:rPr>
        <w:t>这两种方法都会更新它们对于vm</w:t>
      </w:r>
      <w:r>
        <w:rPr>
          <w:rFonts w:ascii="SimSun" w:hAnsi="SimSun" w:eastAsia="SimSun" w:cs="SimSun"/>
          <w:sz w:val="21"/>
          <w:szCs w:val="21"/>
          <w:spacing w:val="-8"/>
        </w:rPr>
        <w:t xml:space="preserve"> </w:t>
      </w:r>
      <w:r>
        <w:rPr>
          <w:rFonts w:ascii="SimSun" w:hAnsi="SimSun" w:eastAsia="SimSun" w:cs="SimSun"/>
          <w:sz w:val="21"/>
          <w:szCs w:val="21"/>
          <w:spacing w:val="-9"/>
        </w:rPr>
        <w:t>的估计V。</w:t>
      </w:r>
      <w:r>
        <w:rPr>
          <w:rFonts w:ascii="SimSun" w:hAnsi="SimSun" w:eastAsia="SimSun" w:cs="SimSun"/>
          <w:sz w:val="21"/>
          <w:szCs w:val="21"/>
          <w:spacing w:val="-33"/>
        </w:rPr>
        <w:t xml:space="preserve"> </w:t>
      </w:r>
      <w:r>
        <w:rPr>
          <w:rFonts w:ascii="SimSun" w:hAnsi="SimSun" w:eastAsia="SimSun" w:cs="SimSun"/>
          <w:sz w:val="21"/>
          <w:szCs w:val="21"/>
          <w:spacing w:val="-9"/>
        </w:rPr>
        <w:t>大致来说，</w:t>
      </w:r>
      <w:r>
        <w:rPr>
          <w:rFonts w:ascii="SimSun" w:hAnsi="SimSun" w:eastAsia="SimSun" w:cs="SimSun"/>
          <w:sz w:val="21"/>
          <w:szCs w:val="21"/>
          <w:spacing w:val="-10"/>
        </w:rPr>
        <w:t>蒙特卡</w:t>
      </w:r>
      <w:r>
        <w:rPr>
          <w:rFonts w:ascii="SimSun" w:hAnsi="SimSun" w:eastAsia="SimSun" w:cs="SimSun"/>
          <w:sz w:val="21"/>
          <w:szCs w:val="21"/>
        </w:rPr>
        <w:t xml:space="preserve"> </w:t>
      </w:r>
      <w:r>
        <w:rPr>
          <w:rFonts w:ascii="SimSun" w:hAnsi="SimSun" w:eastAsia="SimSun" w:cs="SimSun"/>
          <w:sz w:val="21"/>
          <w:szCs w:val="21"/>
          <w:spacing w:val="-6"/>
        </w:rPr>
        <w:t>洛方法需要一直等到一次访问后的回报知道之后，再用这个回报作为</w:t>
      </w:r>
      <w:r>
        <w:rPr>
          <w:rFonts w:ascii="Times New Roman" w:hAnsi="Times New Roman" w:eastAsia="Times New Roman" w:cs="Times New Roman"/>
          <w:sz w:val="21"/>
          <w:szCs w:val="21"/>
          <w:spacing w:val="-6"/>
        </w:rPr>
        <w:t>V(St)</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6"/>
        </w:rPr>
        <w:t>的目标进行</w:t>
      </w:r>
      <w:r>
        <w:rPr>
          <w:rFonts w:ascii="SimSun" w:hAnsi="SimSun" w:eastAsia="SimSun" w:cs="SimSun"/>
          <w:sz w:val="21"/>
          <w:szCs w:val="21"/>
        </w:rPr>
        <w:t xml:space="preserve"> </w:t>
      </w:r>
      <w:r>
        <w:rPr>
          <w:rFonts w:ascii="SimSun" w:hAnsi="SimSun" w:eastAsia="SimSun" w:cs="SimSun"/>
          <w:sz w:val="21"/>
          <w:szCs w:val="21"/>
          <w:spacing w:val="-14"/>
        </w:rPr>
        <w:t>估计。</w:t>
      </w:r>
      <w:r>
        <w:rPr>
          <w:rFonts w:ascii="SimSun" w:hAnsi="SimSun" w:eastAsia="SimSun" w:cs="SimSun"/>
          <w:sz w:val="21"/>
          <w:szCs w:val="21"/>
          <w:spacing w:val="-21"/>
        </w:rPr>
        <w:t xml:space="preserve"> </w:t>
      </w:r>
      <w:r>
        <w:rPr>
          <w:rFonts w:ascii="SimSun" w:hAnsi="SimSun" w:eastAsia="SimSun" w:cs="SimSun"/>
          <w:sz w:val="21"/>
          <w:szCs w:val="21"/>
          <w:spacing w:val="-14"/>
        </w:rPr>
        <w:t>一个适用于非平稳环境的简单的每次访问型</w:t>
      </w:r>
      <w:r>
        <w:rPr>
          <w:rFonts w:ascii="SimSun" w:hAnsi="SimSun" w:eastAsia="SimSun" w:cs="SimSun"/>
          <w:sz w:val="21"/>
          <w:szCs w:val="21"/>
          <w:spacing w:val="-15"/>
        </w:rPr>
        <w:t>蒙特卡洛方法可以表示成</w:t>
      </w:r>
    </w:p>
    <w:p>
      <w:pPr>
        <w:spacing w:line="125" w:lineRule="exact"/>
        <w:rPr/>
      </w:pPr>
      <w:r/>
    </w:p>
    <w:p>
      <w:pPr>
        <w:sectPr>
          <w:footerReference w:type="default" r:id="rId94"/>
          <w:pgSz w:w="9100" w:h="13250"/>
          <w:pgMar w:top="400" w:right="985" w:bottom="678" w:left="280" w:header="0" w:footer="539" w:gutter="0"/>
          <w:cols w:equalWidth="0" w:num="1">
            <w:col w:w="7835" w:space="0"/>
          </w:cols>
        </w:sectPr>
        <w:rPr/>
      </w:pPr>
    </w:p>
    <w:p>
      <w:pPr>
        <w:ind w:left="2449"/>
        <w:spacing w:before="9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V(St)-V(St)+α</w:t>
      </w:r>
    </w:p>
    <w:p>
      <w:pPr>
        <w:spacing w:line="14" w:lineRule="auto"/>
        <w:rPr>
          <w:rFonts w:ascii="Arial"/>
          <w:sz w:val="2"/>
        </w:rPr>
      </w:pPr>
      <w:r>
        <w:rPr>
          <w:rFonts w:ascii="Arial" w:hAnsi="Arial" w:eastAsia="Arial" w:cs="Arial"/>
          <w:sz w:val="2"/>
          <w:szCs w:val="2"/>
        </w:rPr>
        <w:br w:type="column"/>
      </w:r>
    </w:p>
    <w:p>
      <w:pPr>
        <w:ind w:left="45"/>
        <w:spacing w:before="9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Gt-V(Si)</w:t>
      </w:r>
    </w:p>
    <w:p>
      <w:pPr>
        <w:spacing w:line="14" w:lineRule="auto"/>
        <w:rPr>
          <w:rFonts w:ascii="Arial"/>
          <w:sz w:val="2"/>
        </w:rPr>
      </w:pPr>
      <w:r>
        <w:rPr>
          <w:rFonts w:ascii="Arial" w:hAnsi="Arial" w:eastAsia="Arial" w:cs="Arial"/>
          <w:sz w:val="2"/>
          <w:szCs w:val="2"/>
        </w:rPr>
        <w:br w:type="column"/>
      </w:r>
    </w:p>
    <w:p>
      <w:pPr>
        <w:spacing w:line="389" w:lineRule="exact"/>
        <w:textAlignment w:val="center"/>
        <w:rPr/>
      </w:pPr>
      <w:r>
        <w:drawing>
          <wp:inline distT="0" distB="0" distL="0" distR="0">
            <wp:extent cx="57149" cy="246824"/>
            <wp:effectExtent l="0" t="0" r="0" b="0"/>
            <wp:docPr id="65" name="IM 65"/>
            <wp:cNvGraphicFramePr/>
            <a:graphic>
              <a:graphicData uri="http://schemas.openxmlformats.org/drawingml/2006/picture">
                <pic:pic>
                  <pic:nvPicPr>
                    <pic:cNvPr id="65" name="IM 65"/>
                    <pic:cNvPicPr/>
                  </pic:nvPicPr>
                  <pic:blipFill>
                    <a:blip r:embed="rId97"/>
                    <a:stretch>
                      <a:fillRect/>
                    </a:stretch>
                  </pic:blipFill>
                  <pic:spPr>
                    <a:xfrm rot="0">
                      <a:off x="0" y="0"/>
                      <a:ext cx="57149" cy="2468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14"/>
        <w:spacing w:before="91" w:line="222" w:lineRule="auto"/>
        <w:rPr>
          <w:rFonts w:ascii="SimSun" w:hAnsi="SimSun" w:eastAsia="SimSun" w:cs="SimSun"/>
          <w:sz w:val="21"/>
          <w:szCs w:val="21"/>
        </w:rPr>
      </w:pPr>
      <w:r>
        <w:rPr>
          <w:rFonts w:ascii="SimSun" w:hAnsi="SimSun" w:eastAsia="SimSun" w:cs="SimSun"/>
          <w:sz w:val="21"/>
          <w:szCs w:val="21"/>
          <w:spacing w:val="-13"/>
        </w:rPr>
        <w:t>(6.1)</w:t>
      </w:r>
    </w:p>
    <w:p>
      <w:pPr>
        <w:sectPr>
          <w:type w:val="continuous"/>
          <w:pgSz w:w="9100" w:h="13250"/>
          <w:pgMar w:top="400" w:right="985" w:bottom="678" w:left="280" w:header="0" w:footer="539" w:gutter="0"/>
          <w:cols w:equalWidth="0" w:num="4">
            <w:col w:w="4065" w:space="100"/>
            <w:col w:w="881" w:space="100"/>
            <w:col w:w="1870" w:space="100"/>
            <w:col w:w="720" w:space="0"/>
          </w:cols>
        </w:sectPr>
        <w:rPr/>
      </w:pPr>
    </w:p>
    <w:p>
      <w:pPr>
        <w:ind w:left="39"/>
        <w:spacing w:before="87" w:line="219" w:lineRule="auto"/>
        <w:rPr>
          <w:rFonts w:ascii="SimSun" w:hAnsi="SimSun" w:eastAsia="SimSun" w:cs="SimSun"/>
          <w:sz w:val="17"/>
          <w:szCs w:val="17"/>
        </w:rPr>
      </w:pPr>
      <w:r>
        <w:rPr>
          <w:rFonts w:ascii="SimSun" w:hAnsi="SimSun" w:eastAsia="SimSun" w:cs="SimSun"/>
          <w:sz w:val="17"/>
          <w:szCs w:val="17"/>
          <w:spacing w:val="15"/>
        </w:rPr>
        <w:t>强化学习(第2版</w:t>
      </w:r>
    </w:p>
    <w:p>
      <w:pPr>
        <w:spacing w:line="339" w:lineRule="auto"/>
        <w:rPr>
          <w:rFonts w:ascii="Arial"/>
          <w:sz w:val="21"/>
        </w:rPr>
      </w:pPr>
      <w:r/>
    </w:p>
    <w:p>
      <w:pPr>
        <w:ind w:left="49" w:right="186" w:firstLine="20"/>
        <w:spacing w:before="68" w:line="288" w:lineRule="auto"/>
        <w:jc w:val="both"/>
        <w:rPr>
          <w:rFonts w:ascii="SimSun" w:hAnsi="SimSun" w:eastAsia="SimSun" w:cs="SimSun"/>
          <w:sz w:val="21"/>
          <w:szCs w:val="21"/>
        </w:rPr>
      </w:pPr>
      <w:r>
        <w:rPr>
          <w:rFonts w:ascii="SimSun" w:hAnsi="SimSun" w:eastAsia="SimSun" w:cs="SimSun"/>
          <w:sz w:val="21"/>
          <w:szCs w:val="21"/>
          <w:spacing w:val="-12"/>
        </w:rPr>
        <w:t>在这里，</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12"/>
        </w:rPr>
        <w:t>Gt</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2"/>
        </w:rPr>
        <w:t>是时刻</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2"/>
        </w:rPr>
        <w:t>t</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2"/>
        </w:rPr>
        <w:t>真实的回报，α是常量步长参数(对比公式(2.4))。我们把这个方法</w:t>
      </w:r>
      <w:r>
        <w:rPr>
          <w:rFonts w:ascii="SimSun" w:hAnsi="SimSun" w:eastAsia="SimSun" w:cs="SimSun"/>
          <w:sz w:val="21"/>
          <w:szCs w:val="21"/>
        </w:rPr>
        <w:t xml:space="preserve"> </w:t>
      </w:r>
      <w:r>
        <w:rPr>
          <w:rFonts w:ascii="SimSun" w:hAnsi="SimSun" w:eastAsia="SimSun" w:cs="SimSun"/>
          <w:sz w:val="21"/>
          <w:szCs w:val="21"/>
          <w:spacing w:val="-6"/>
        </w:rPr>
        <w:t>称作常量α</w:t>
      </w:r>
      <w:r>
        <w:rPr>
          <w:rFonts w:ascii="Times New Roman" w:hAnsi="Times New Roman" w:eastAsia="Times New Roman" w:cs="Times New Roman"/>
          <w:sz w:val="21"/>
          <w:szCs w:val="21"/>
          <w:spacing w:val="-6"/>
        </w:rPr>
        <w:t>MC</w:t>
      </w:r>
      <w:r>
        <w:rPr>
          <w:rFonts w:ascii="SimSun" w:hAnsi="SimSun" w:eastAsia="SimSun" w:cs="SimSun"/>
          <w:sz w:val="21"/>
          <w:szCs w:val="21"/>
          <w:spacing w:val="-6"/>
        </w:rPr>
        <w:t>。蒙特卡洛方法必须等到一幕的末尾才能确定对</w:t>
      </w:r>
      <w:r>
        <w:rPr>
          <w:rFonts w:ascii="Times New Roman" w:hAnsi="Times New Roman" w:eastAsia="Times New Roman" w:cs="Times New Roman"/>
          <w:sz w:val="21"/>
          <w:szCs w:val="21"/>
          <w:spacing w:val="-6"/>
        </w:rPr>
        <w:t>V(S:)</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的增量(因为只有</w:t>
      </w:r>
      <w:r>
        <w:rPr>
          <w:rFonts w:ascii="SimSun" w:hAnsi="SimSun" w:eastAsia="SimSun" w:cs="SimSun"/>
          <w:sz w:val="21"/>
          <w:szCs w:val="21"/>
        </w:rPr>
        <w:t xml:space="preserve"> </w:t>
      </w:r>
      <w:r>
        <w:rPr>
          <w:rFonts w:ascii="SimSun" w:hAnsi="SimSun" w:eastAsia="SimSun" w:cs="SimSun"/>
          <w:sz w:val="21"/>
          <w:szCs w:val="21"/>
          <w:spacing w:val="-4"/>
        </w:rPr>
        <w:t>这时</w:t>
      </w:r>
      <w:r>
        <w:rPr>
          <w:rFonts w:ascii="Times New Roman" w:hAnsi="Times New Roman" w:eastAsia="Times New Roman" w:cs="Times New Roman"/>
          <w:sz w:val="21"/>
          <w:szCs w:val="21"/>
          <w:spacing w:val="-4"/>
        </w:rPr>
        <w:t>Gt</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4"/>
        </w:rPr>
        <w:t>才是已知的),而</w:t>
      </w:r>
      <w:r>
        <w:rPr>
          <w:rFonts w:ascii="Times New Roman" w:hAnsi="Times New Roman" w:eastAsia="Times New Roman" w:cs="Times New Roman"/>
          <w:sz w:val="21"/>
          <w:szCs w:val="21"/>
          <w:spacing w:val="-4"/>
        </w:rPr>
        <w:t>TD</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4"/>
        </w:rPr>
        <w:t>方法只需要等到下一个时刻即可。在</w:t>
      </w:r>
      <w:r>
        <w:rPr>
          <w:rFonts w:ascii="Times New Roman" w:hAnsi="Times New Roman" w:eastAsia="Times New Roman" w:cs="Times New Roman"/>
          <w:sz w:val="21"/>
          <w:szCs w:val="21"/>
          <w:spacing w:val="-4"/>
        </w:rPr>
        <w:t>t+1</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4"/>
        </w:rPr>
        <w:t>时刻，</w:t>
      </w:r>
      <w:r>
        <w:rPr>
          <w:rFonts w:ascii="Times New Roman" w:hAnsi="Times New Roman" w:eastAsia="Times New Roman" w:cs="Times New Roman"/>
          <w:sz w:val="21"/>
          <w:szCs w:val="21"/>
          <w:spacing w:val="-4"/>
        </w:rPr>
        <w:t>TD</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4"/>
        </w:rPr>
        <w:t>方法</w:t>
      </w:r>
      <w:r>
        <w:rPr>
          <w:rFonts w:ascii="SimSun" w:hAnsi="SimSun" w:eastAsia="SimSun" w:cs="SimSun"/>
          <w:sz w:val="21"/>
          <w:szCs w:val="21"/>
        </w:rPr>
        <w:t xml:space="preserve"> </w:t>
      </w:r>
      <w:r>
        <w:rPr>
          <w:rFonts w:ascii="SimSun" w:hAnsi="SimSun" w:eastAsia="SimSun" w:cs="SimSun"/>
          <w:sz w:val="21"/>
          <w:szCs w:val="21"/>
          <w:spacing w:val="-3"/>
        </w:rPr>
        <w:t>立刻就能构造出目标，并使用观察到的收益</w:t>
      </w:r>
      <w:r>
        <w:rPr>
          <w:rFonts w:ascii="SimSun" w:hAnsi="SimSun" w:eastAsia="SimSun" w:cs="SimSun"/>
          <w:sz w:val="21"/>
          <w:szCs w:val="21"/>
          <w:spacing w:val="-55"/>
        </w:rPr>
        <w:t xml:space="preserve"> </w:t>
      </w:r>
      <w:r>
        <w:rPr>
          <w:rFonts w:ascii="SimSun" w:hAnsi="SimSun" w:eastAsia="SimSun" w:cs="SimSun"/>
          <w:sz w:val="21"/>
          <w:szCs w:val="21"/>
          <w:spacing w:val="-3"/>
        </w:rPr>
        <w:t>Ru+1</w:t>
      </w:r>
      <w:r>
        <w:rPr>
          <w:rFonts w:ascii="SimSun" w:hAnsi="SimSun" w:eastAsia="SimSun" w:cs="SimSun"/>
          <w:sz w:val="21"/>
          <w:szCs w:val="21"/>
          <w:spacing w:val="-39"/>
        </w:rPr>
        <w:t xml:space="preserve"> </w:t>
      </w:r>
      <w:r>
        <w:rPr>
          <w:rFonts w:ascii="SimSun" w:hAnsi="SimSun" w:eastAsia="SimSun" w:cs="SimSun"/>
          <w:sz w:val="21"/>
          <w:szCs w:val="21"/>
          <w:spacing w:val="-3"/>
        </w:rPr>
        <w:t>和</w:t>
      </w:r>
      <w:r>
        <w:rPr>
          <w:rFonts w:ascii="SimSun" w:hAnsi="SimSun" w:eastAsia="SimSun" w:cs="SimSun"/>
          <w:sz w:val="21"/>
          <w:szCs w:val="21"/>
          <w:spacing w:val="-4"/>
        </w:rPr>
        <w:t>估计值</w:t>
      </w:r>
      <w:r>
        <w:rPr>
          <w:rFonts w:ascii="SimSun" w:hAnsi="SimSun" w:eastAsia="SimSun" w:cs="SimSun"/>
          <w:sz w:val="21"/>
          <w:szCs w:val="21"/>
          <w:spacing w:val="-36"/>
        </w:rPr>
        <w:t xml:space="preserve"> </w:t>
      </w:r>
      <w:r>
        <w:rPr>
          <w:rFonts w:ascii="SimSun" w:hAnsi="SimSun" w:eastAsia="SimSun" w:cs="SimSun"/>
          <w:sz w:val="21"/>
          <w:szCs w:val="21"/>
          <w:spacing w:val="-4"/>
        </w:rPr>
        <w:t>V(</w:t>
      </w:r>
      <w:r>
        <w:rPr>
          <w:rFonts w:ascii="SimSun" w:hAnsi="SimSun" w:eastAsia="SimSun" w:cs="SimSun"/>
          <w:sz w:val="21"/>
          <w:szCs w:val="21"/>
          <w:spacing w:val="-3"/>
        </w:rPr>
        <w:t>St</w:t>
      </w:r>
      <w:r>
        <w:rPr>
          <w:rFonts w:ascii="SimSun" w:hAnsi="SimSun" w:eastAsia="SimSun" w:cs="SimSun"/>
          <w:sz w:val="21"/>
          <w:szCs w:val="21"/>
          <w:spacing w:val="-4"/>
        </w:rPr>
        <w:t>+1)来进行一次有效更</w:t>
      </w:r>
      <w:r>
        <w:rPr>
          <w:rFonts w:ascii="SimSun" w:hAnsi="SimSun" w:eastAsia="SimSun" w:cs="SimSun"/>
          <w:sz w:val="21"/>
          <w:szCs w:val="21"/>
        </w:rPr>
        <w:t xml:space="preserve"> </w:t>
      </w:r>
      <w:r>
        <w:rPr>
          <w:rFonts w:ascii="SimSun" w:hAnsi="SimSun" w:eastAsia="SimSun" w:cs="SimSun"/>
          <w:sz w:val="21"/>
          <w:szCs w:val="21"/>
          <w:spacing w:val="-5"/>
        </w:rPr>
        <w:t>新。最简单的</w:t>
      </w:r>
      <w:r>
        <w:rPr>
          <w:rFonts w:ascii="Times New Roman" w:hAnsi="Times New Roman" w:eastAsia="Times New Roman" w:cs="Times New Roman"/>
          <w:sz w:val="21"/>
          <w:szCs w:val="21"/>
          <w:spacing w:val="-5"/>
        </w:rPr>
        <w:t>TD</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5"/>
        </w:rPr>
        <w:t>方法在状态转移到</w:t>
      </w:r>
      <w:r>
        <w:rPr>
          <w:rFonts w:ascii="Times New Roman" w:hAnsi="Times New Roman" w:eastAsia="Times New Roman" w:cs="Times New Roman"/>
          <w:sz w:val="21"/>
          <w:szCs w:val="21"/>
          <w:spacing w:val="-5"/>
        </w:rPr>
        <w:t>S+1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5"/>
        </w:rPr>
        <w:t>并收到</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5"/>
        </w:rPr>
        <w:t>R+</w:t>
      </w: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6"/>
        </w:rPr>
        <w:t>的收益时会立刻做如下更新</w:t>
      </w:r>
    </w:p>
    <w:p>
      <w:pPr>
        <w:ind w:right="136"/>
        <w:spacing w:before="183"/>
        <w:jc w:val="right"/>
        <w:rPr>
          <w:rFonts w:ascii="SimSun" w:hAnsi="SimSun" w:eastAsia="SimSun" w:cs="SimSun"/>
          <w:sz w:val="21"/>
          <w:szCs w:val="21"/>
        </w:rPr>
      </w:pPr>
      <w:r>
        <w:rPr>
          <w:rFonts w:ascii="Times New Roman" w:hAnsi="Times New Roman" w:eastAsia="Times New Roman" w:cs="Times New Roman"/>
          <w:sz w:val="21"/>
          <w:szCs w:val="21"/>
          <w:spacing w:val="-3"/>
        </w:rPr>
        <w:t>V(St)-V(St)+a</w:t>
      </w:r>
      <w:r>
        <w:rPr>
          <w:rFonts w:ascii="Times New Roman" w:hAnsi="Times New Roman" w:eastAsia="Times New Roman" w:cs="Times New Roman"/>
          <w:sz w:val="21"/>
          <w:szCs w:val="21"/>
          <w:spacing w:val="2"/>
        </w:rPr>
        <w:t xml:space="preserve">         </w:t>
      </w:r>
      <w:r>
        <w:rPr>
          <w:sz w:val="21"/>
          <w:szCs w:val="21"/>
          <w:position w:val="-13"/>
        </w:rPr>
        <w:drawing>
          <wp:inline distT="0" distB="0" distL="0" distR="0">
            <wp:extent cx="50850" cy="241305"/>
            <wp:effectExtent l="0" t="0" r="0" b="0"/>
            <wp:docPr id="66" name="IM 66"/>
            <wp:cNvGraphicFramePr/>
            <a:graphic>
              <a:graphicData uri="http://schemas.openxmlformats.org/drawingml/2006/picture">
                <pic:pic>
                  <pic:nvPicPr>
                    <pic:cNvPr id="66" name="IM 66"/>
                    <pic:cNvPicPr/>
                  </pic:nvPicPr>
                  <pic:blipFill>
                    <a:blip r:embed="rId99"/>
                    <a:stretch>
                      <a:fillRect/>
                    </a:stretch>
                  </pic:blipFill>
                  <pic:spPr>
                    <a:xfrm rot="0">
                      <a:off x="0" y="0"/>
                      <a:ext cx="50850" cy="241305"/>
                    </a:xfrm>
                    <a:prstGeom prst="rect">
                      <a:avLst/>
                    </a:prstGeom>
                  </pic:spPr>
                </pic:pic>
              </a:graphicData>
            </a:graphic>
          </wp:inline>
        </w:drawing>
      </w:r>
      <w:r>
        <w:rPr>
          <w:rFonts w:ascii="Times New Roman" w:hAnsi="Times New Roman" w:eastAsia="Times New Roman" w:cs="Times New Roman"/>
          <w:sz w:val="21"/>
          <w:szCs w:val="21"/>
          <w:spacing w:val="-3"/>
        </w:rPr>
        <w:t>Rt+1+γV(St+1)-V(St)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3"/>
          <w:position w:val="-1"/>
        </w:rPr>
        <w:t>(6.2)</w:t>
      </w:r>
    </w:p>
    <w:p>
      <w:pPr>
        <w:ind w:left="49" w:right="193" w:firstLine="10"/>
        <w:spacing w:before="211" w:line="271" w:lineRule="auto"/>
        <w:jc w:val="both"/>
        <w:rPr>
          <w:rFonts w:ascii="SimSun" w:hAnsi="SimSun" w:eastAsia="SimSun" w:cs="SimSun"/>
          <w:sz w:val="21"/>
          <w:szCs w:val="21"/>
        </w:rPr>
      </w:pPr>
      <w:r>
        <w:rPr>
          <w:rFonts w:ascii="SimSun" w:hAnsi="SimSun" w:eastAsia="SimSun" w:cs="SimSun"/>
          <w:sz w:val="21"/>
          <w:szCs w:val="21"/>
          <w:spacing w:val="-5"/>
        </w:rPr>
        <w:t>实际上，蒙特卡洛更新的目标是</w:t>
      </w:r>
      <w:r>
        <w:rPr>
          <w:rFonts w:ascii="SimSun" w:hAnsi="SimSun" w:eastAsia="SimSun" w:cs="SimSun"/>
          <w:sz w:val="21"/>
          <w:szCs w:val="21"/>
          <w:spacing w:val="-40"/>
        </w:rPr>
        <w:t xml:space="preserve"> </w:t>
      </w:r>
      <w:r>
        <w:rPr>
          <w:rFonts w:ascii="SimSun" w:hAnsi="SimSun" w:eastAsia="SimSun" w:cs="SimSun"/>
          <w:sz w:val="21"/>
          <w:szCs w:val="21"/>
          <w:spacing w:val="-5"/>
        </w:rPr>
        <w:t>G,</w:t>
      </w:r>
      <w:r>
        <w:rPr>
          <w:rFonts w:ascii="SimSun" w:hAnsi="SimSun" w:eastAsia="SimSun" w:cs="SimSun"/>
          <w:sz w:val="21"/>
          <w:szCs w:val="21"/>
          <w:spacing w:val="13"/>
        </w:rPr>
        <w:t xml:space="preserve">  </w:t>
      </w:r>
      <w:r>
        <w:rPr>
          <w:rFonts w:ascii="SimSun" w:hAnsi="SimSun" w:eastAsia="SimSun" w:cs="SimSun"/>
          <w:sz w:val="21"/>
          <w:szCs w:val="21"/>
          <w:spacing w:val="-5"/>
        </w:rPr>
        <w:t>而</w:t>
      </w:r>
      <w:r>
        <w:rPr>
          <w:rFonts w:ascii="SimSun" w:hAnsi="SimSun" w:eastAsia="SimSun" w:cs="SimSun"/>
          <w:sz w:val="21"/>
          <w:szCs w:val="21"/>
          <w:spacing w:val="-46"/>
        </w:rPr>
        <w:t xml:space="preserve"> </w:t>
      </w:r>
      <w:r>
        <w:rPr>
          <w:rFonts w:ascii="SimSun" w:hAnsi="SimSun" w:eastAsia="SimSun" w:cs="SimSun"/>
          <w:sz w:val="21"/>
          <w:szCs w:val="21"/>
          <w:spacing w:val="-5"/>
        </w:rPr>
        <w:t>TD</w:t>
      </w:r>
      <w:r>
        <w:rPr>
          <w:rFonts w:ascii="SimSun" w:hAnsi="SimSun" w:eastAsia="SimSun" w:cs="SimSun"/>
          <w:sz w:val="21"/>
          <w:szCs w:val="21"/>
          <w:spacing w:val="61"/>
        </w:rPr>
        <w:t xml:space="preserve"> </w:t>
      </w:r>
      <w:r>
        <w:rPr>
          <w:rFonts w:ascii="SimSun" w:hAnsi="SimSun" w:eastAsia="SimSun" w:cs="SimSun"/>
          <w:sz w:val="21"/>
          <w:szCs w:val="21"/>
          <w:spacing w:val="-5"/>
        </w:rPr>
        <w:t>更新的目标是Ru+1+γV(St+1)。</w:t>
      </w:r>
      <w:r>
        <w:rPr>
          <w:rFonts w:ascii="SimSun" w:hAnsi="SimSun" w:eastAsia="SimSun" w:cs="SimSun"/>
          <w:sz w:val="21"/>
          <w:szCs w:val="21"/>
          <w:spacing w:val="57"/>
        </w:rPr>
        <w:t xml:space="preserve"> </w:t>
      </w:r>
      <w:r>
        <w:rPr>
          <w:rFonts w:ascii="SimSun" w:hAnsi="SimSun" w:eastAsia="SimSun" w:cs="SimSun"/>
          <w:sz w:val="21"/>
          <w:szCs w:val="21"/>
          <w:spacing w:val="-5"/>
        </w:rPr>
        <w:t>这种TD</w:t>
      </w:r>
      <w:r>
        <w:rPr>
          <w:rFonts w:ascii="SimSun" w:hAnsi="SimSun" w:eastAsia="SimSun" w:cs="SimSun"/>
          <w:sz w:val="21"/>
          <w:szCs w:val="21"/>
        </w:rPr>
        <w:t xml:space="preserve"> </w:t>
      </w:r>
      <w:r>
        <w:rPr>
          <w:rFonts w:ascii="SimSun" w:hAnsi="SimSun" w:eastAsia="SimSun" w:cs="SimSun"/>
          <w:sz w:val="21"/>
          <w:szCs w:val="21"/>
          <w:spacing w:val="-1"/>
        </w:rPr>
        <w:t>方法被称为</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1"/>
        </w:rPr>
        <w:t>TD(0),</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或单步</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TD</w:t>
      </w:r>
      <w:r>
        <w:rPr>
          <w:rFonts w:ascii="SimSun" w:hAnsi="SimSun" w:eastAsia="SimSun" w:cs="SimSun"/>
          <w:sz w:val="21"/>
          <w:szCs w:val="21"/>
          <w:spacing w:val="-1"/>
        </w:rPr>
        <w:t>。它实际上是第12章将会谈到的</w:t>
      </w:r>
      <w:r>
        <w:rPr>
          <w:rFonts w:ascii="SimSun" w:hAnsi="SimSun" w:eastAsia="SimSun" w:cs="SimSun"/>
          <w:sz w:val="21"/>
          <w:szCs w:val="21"/>
          <w:spacing w:val="-12"/>
        </w:rPr>
        <w:t xml:space="preserve"> </w:t>
      </w:r>
      <w:r>
        <w:rPr>
          <w:rFonts w:ascii="Times New Roman" w:hAnsi="Times New Roman" w:eastAsia="Times New Roman" w:cs="Times New Roman"/>
          <w:sz w:val="21"/>
          <w:szCs w:val="21"/>
          <w:spacing w:val="-1"/>
        </w:rPr>
        <w:t>TD(λ)</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
        </w:rPr>
        <w:t>和第</w:t>
      </w:r>
      <w:r>
        <w:rPr>
          <w:rFonts w:ascii="SimSun" w:hAnsi="SimSun" w:eastAsia="SimSun" w:cs="SimSun"/>
          <w:sz w:val="21"/>
          <w:szCs w:val="21"/>
          <w:spacing w:val="-2"/>
        </w:rPr>
        <w:t>12章将提</w:t>
      </w:r>
      <w:r>
        <w:rPr>
          <w:rFonts w:ascii="SimSun" w:hAnsi="SimSun" w:eastAsia="SimSun" w:cs="SimSun"/>
          <w:sz w:val="21"/>
          <w:szCs w:val="21"/>
        </w:rPr>
        <w:t xml:space="preserve"> </w:t>
      </w:r>
      <w:r>
        <w:rPr>
          <w:rFonts w:ascii="SimSun" w:hAnsi="SimSun" w:eastAsia="SimSun" w:cs="SimSun"/>
          <w:sz w:val="21"/>
          <w:szCs w:val="21"/>
          <w:spacing w:val="-7"/>
        </w:rPr>
        <w:t>到的多步</w:t>
      </w:r>
      <w:r>
        <w:rPr>
          <w:rFonts w:ascii="Times New Roman" w:hAnsi="Times New Roman" w:eastAsia="Times New Roman" w:cs="Times New Roman"/>
          <w:sz w:val="21"/>
          <w:szCs w:val="21"/>
          <w:spacing w:val="-7"/>
        </w:rPr>
        <w:t>TD</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7"/>
        </w:rPr>
        <w:t>方法的一种特例。下框中的算法完整地描述了</w:t>
      </w:r>
      <w:r>
        <w:rPr>
          <w:rFonts w:ascii="Times New Roman" w:hAnsi="Times New Roman" w:eastAsia="Times New Roman" w:cs="Times New Roman"/>
          <w:sz w:val="21"/>
          <w:szCs w:val="21"/>
          <w:spacing w:val="-7"/>
        </w:rPr>
        <w:t>TD(0)</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7"/>
        </w:rPr>
        <w:t>的过程。</w:t>
      </w:r>
    </w:p>
    <w:p>
      <w:pPr>
        <w:spacing w:before="154" w:line="4009" w:lineRule="exact"/>
        <w:textAlignment w:val="center"/>
        <w:rPr/>
      </w:pPr>
      <w:r>
        <w:pict>
          <v:group id="_x0000_s15" style="mso-position-vertical-relative:line;mso-position-horizontal-relative:char;width:391pt;height:200.5pt;" filled="false" stroked="false" coordsize="7820,4010" coordorigin="0,0">
            <v:shape id="_x0000_s16" style="position:absolute;left:0;top:0;width:7820;height:4010;" filled="false" stroked="false" type="#_x0000_t75">
              <v:imagedata o:title="" r:id="rId100"/>
            </v:shape>
            <v:shape id="_x0000_s17" style="position:absolute;left:-20;top:-20;width:7860;height:4090;" filled="false" stroked="false" type="#_x0000_t202">
              <v:fill on="false"/>
              <v:stroke on="false"/>
              <v:path/>
              <v:imagedata o:title=""/>
              <o:lock v:ext="edit" aspectratio="false"/>
              <v:textbox inset="0mm,0mm,0mm,0mm">
                <w:txbxContent>
                  <w:p>
                    <w:pPr>
                      <w:ind w:left="319"/>
                      <w:spacing w:before="157" w:line="279" w:lineRule="exact"/>
                      <w:rPr>
                        <w:rFonts w:ascii="SimSun" w:hAnsi="SimSun" w:eastAsia="SimSun" w:cs="SimSun"/>
                        <w:sz w:val="21"/>
                        <w:szCs w:val="21"/>
                      </w:rPr>
                    </w:pPr>
                    <w:r>
                      <w:rPr>
                        <w:rFonts w:ascii="SimHei" w:hAnsi="SimHei" w:eastAsia="SimHei" w:cs="SimHei"/>
                        <w:sz w:val="21"/>
                        <w:szCs w:val="21"/>
                        <w:spacing w:val="-2"/>
                        <w:position w:val="5"/>
                      </w:rPr>
                      <w:t>表格型</w:t>
                    </w:r>
                    <w:r>
                      <w:rPr>
                        <w:rFonts w:ascii="SimSun" w:hAnsi="SimSun" w:eastAsia="SimSun" w:cs="SimSun"/>
                        <w:sz w:val="21"/>
                        <w:szCs w:val="21"/>
                        <w:spacing w:val="-2"/>
                        <w:position w:val="5"/>
                      </w:rPr>
                      <w:t>TD(0)</w:t>
                    </w:r>
                    <w:r>
                      <w:rPr>
                        <w:rFonts w:ascii="SimSun" w:hAnsi="SimSun" w:eastAsia="SimSun" w:cs="SimSun"/>
                        <w:sz w:val="21"/>
                        <w:szCs w:val="21"/>
                        <w:spacing w:val="-19"/>
                        <w:position w:val="5"/>
                      </w:rPr>
                      <w:t xml:space="preserve"> </w:t>
                    </w:r>
                    <w:r>
                      <w:rPr>
                        <w:rFonts w:ascii="SimHei" w:hAnsi="SimHei" w:eastAsia="SimHei" w:cs="SimHei"/>
                        <w:sz w:val="21"/>
                        <w:szCs w:val="21"/>
                        <w:spacing w:val="-2"/>
                        <w:position w:val="5"/>
                      </w:rPr>
                      <w:t>算法，用于估计</w:t>
                    </w:r>
                    <w:r>
                      <w:rPr>
                        <w:rFonts w:ascii="SimSun" w:hAnsi="SimSun" w:eastAsia="SimSun" w:cs="SimSun"/>
                        <w:sz w:val="21"/>
                        <w:szCs w:val="21"/>
                        <w:spacing w:val="-2"/>
                        <w:position w:val="5"/>
                      </w:rPr>
                      <w:t>v</w:t>
                    </w:r>
                  </w:p>
                  <w:p>
                    <w:pPr>
                      <w:ind w:left="300"/>
                      <w:spacing w:before="1" w:line="217" w:lineRule="auto"/>
                      <w:rPr>
                        <w:rFonts w:ascii="SimSun" w:hAnsi="SimSun" w:eastAsia="SimSun" w:cs="SimSun"/>
                        <w:sz w:val="21"/>
                        <w:szCs w:val="21"/>
                      </w:rPr>
                    </w:pPr>
                    <w:r>
                      <w:rPr>
                        <w:rFonts w:ascii="SimSun" w:hAnsi="SimSun" w:eastAsia="SimSun" w:cs="SimSun"/>
                        <w:sz w:val="21"/>
                        <w:szCs w:val="21"/>
                        <w:spacing w:val="-8"/>
                      </w:rPr>
                      <w:t>输入：待评估的策略π</w:t>
                    </w:r>
                  </w:p>
                  <w:p>
                    <w:pPr>
                      <w:ind w:left="289"/>
                      <w:spacing w:before="70" w:line="216" w:lineRule="auto"/>
                      <w:rPr>
                        <w:rFonts w:ascii="SimSun" w:hAnsi="SimSun" w:eastAsia="SimSun" w:cs="SimSun"/>
                        <w:sz w:val="21"/>
                        <w:szCs w:val="21"/>
                      </w:rPr>
                    </w:pPr>
                    <w:r>
                      <w:rPr>
                        <w:rFonts w:ascii="SimSun" w:hAnsi="SimSun" w:eastAsia="SimSun" w:cs="SimSun"/>
                        <w:sz w:val="21"/>
                        <w:szCs w:val="21"/>
                        <w:spacing w:val="-8"/>
                      </w:rPr>
                      <w:t>算法参数：步长α∈(0,1</w:t>
                    </w:r>
                  </w:p>
                  <w:p>
                    <w:pPr>
                      <w:ind w:left="289"/>
                      <w:spacing w:before="93" w:line="283" w:lineRule="exact"/>
                      <w:rPr>
                        <w:rFonts w:ascii="SimSun" w:hAnsi="SimSun" w:eastAsia="SimSun" w:cs="SimSun"/>
                        <w:sz w:val="21"/>
                        <w:szCs w:val="21"/>
                      </w:rPr>
                    </w:pPr>
                    <w:r>
                      <w:rPr>
                        <w:rFonts w:ascii="SimSun" w:hAnsi="SimSun" w:eastAsia="SimSun" w:cs="SimSun"/>
                        <w:sz w:val="21"/>
                        <w:szCs w:val="21"/>
                        <w:position w:val="5"/>
                      </w:rPr>
                      <w:t>对于所有s∈S+,</w:t>
                    </w:r>
                    <w:r>
                      <w:rPr>
                        <w:rFonts w:ascii="SimSun" w:hAnsi="SimSun" w:eastAsia="SimSun" w:cs="SimSun"/>
                        <w:sz w:val="21"/>
                        <w:szCs w:val="21"/>
                        <w:spacing w:val="98"/>
                        <w:position w:val="5"/>
                      </w:rPr>
                      <w:t xml:space="preserve"> </w:t>
                    </w:r>
                    <w:r>
                      <w:rPr>
                        <w:rFonts w:ascii="SimSun" w:hAnsi="SimSun" w:eastAsia="SimSun" w:cs="SimSun"/>
                        <w:sz w:val="21"/>
                        <w:szCs w:val="21"/>
                        <w:position w:val="5"/>
                      </w:rPr>
                      <w:t>任意初始化V(s),</w:t>
                    </w:r>
                    <w:r>
                      <w:rPr>
                        <w:rFonts w:ascii="SimSun" w:hAnsi="SimSun" w:eastAsia="SimSun" w:cs="SimSun"/>
                        <w:sz w:val="21"/>
                        <w:szCs w:val="21"/>
                        <w:spacing w:val="-26"/>
                        <w:position w:val="5"/>
                      </w:rPr>
                      <w:t xml:space="preserve"> </w:t>
                    </w:r>
                    <w:r>
                      <w:rPr>
                        <w:rFonts w:ascii="SimSun" w:hAnsi="SimSun" w:eastAsia="SimSun" w:cs="SimSun"/>
                        <w:sz w:val="21"/>
                        <w:szCs w:val="21"/>
                        <w:position w:val="5"/>
                      </w:rPr>
                      <w:t>其中</w:t>
                    </w:r>
                    <w:r>
                      <w:rPr>
                        <w:rFonts w:ascii="SimSun" w:hAnsi="SimSun" w:eastAsia="SimSun" w:cs="SimSun"/>
                        <w:sz w:val="21"/>
                        <w:szCs w:val="21"/>
                        <w:spacing w:val="-56"/>
                        <w:position w:val="5"/>
                      </w:rPr>
                      <w:t xml:space="preserve"> </w:t>
                    </w:r>
                    <w:r>
                      <w:rPr>
                        <w:rFonts w:ascii="SimSun" w:hAnsi="SimSun" w:eastAsia="SimSun" w:cs="SimSun"/>
                        <w:sz w:val="21"/>
                        <w:szCs w:val="21"/>
                        <w:position w:val="5"/>
                      </w:rPr>
                      <w:t>V</w:t>
                    </w:r>
                    <w:r>
                      <w:rPr>
                        <w:rFonts w:ascii="SimSun" w:hAnsi="SimSun" w:eastAsia="SimSun" w:cs="SimSun"/>
                        <w:sz w:val="21"/>
                        <w:szCs w:val="21"/>
                        <w:spacing w:val="-27"/>
                        <w:position w:val="5"/>
                      </w:rPr>
                      <w:t xml:space="preserve"> </w:t>
                    </w:r>
                    <w:r>
                      <w:rPr>
                        <w:rFonts w:ascii="SimSun" w:hAnsi="SimSun" w:eastAsia="SimSun" w:cs="SimSun"/>
                        <w:sz w:val="21"/>
                        <w:szCs w:val="21"/>
                        <w:position w:val="5"/>
                      </w:rPr>
                      <w:t>(终止状态)=0</w:t>
                    </w:r>
                  </w:p>
                  <w:p>
                    <w:pPr>
                      <w:ind w:left="279"/>
                      <w:spacing w:line="218" w:lineRule="auto"/>
                      <w:rPr>
                        <w:rFonts w:ascii="SimSun" w:hAnsi="SimSun" w:eastAsia="SimSun" w:cs="SimSun"/>
                        <w:sz w:val="21"/>
                        <w:szCs w:val="21"/>
                      </w:rPr>
                    </w:pPr>
                    <w:r>
                      <w:rPr>
                        <w:rFonts w:ascii="SimSun" w:hAnsi="SimSun" w:eastAsia="SimSun" w:cs="SimSun"/>
                        <w:sz w:val="21"/>
                        <w:szCs w:val="21"/>
                        <w:spacing w:val="-12"/>
                      </w:rPr>
                      <w:t>对每幕循环：</w:t>
                    </w:r>
                  </w:p>
                  <w:p>
                    <w:pPr>
                      <w:ind w:left="679"/>
                      <w:spacing w:before="64" w:line="221" w:lineRule="auto"/>
                      <w:rPr>
                        <w:rFonts w:ascii="Times New Roman" w:hAnsi="Times New Roman" w:eastAsia="Times New Roman" w:cs="Times New Roman"/>
                        <w:sz w:val="21"/>
                        <w:szCs w:val="21"/>
                      </w:rPr>
                    </w:pPr>
                    <w:r>
                      <w:rPr>
                        <w:rFonts w:ascii="SimSun" w:hAnsi="SimSun" w:eastAsia="SimSun" w:cs="SimSun"/>
                        <w:sz w:val="21"/>
                        <w:szCs w:val="21"/>
                        <w:spacing w:val="-8"/>
                      </w:rPr>
                      <w:t>初始化</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8"/>
                      </w:rPr>
                      <w:t>S</w:t>
                    </w:r>
                  </w:p>
                  <w:p>
                    <w:pPr>
                      <w:ind w:left="699"/>
                      <w:spacing w:before="46" w:line="219" w:lineRule="auto"/>
                      <w:rPr>
                        <w:rFonts w:ascii="SimSun" w:hAnsi="SimSun" w:eastAsia="SimSun" w:cs="SimSun"/>
                        <w:sz w:val="21"/>
                        <w:szCs w:val="21"/>
                      </w:rPr>
                    </w:pPr>
                    <w:r>
                      <w:rPr>
                        <w:rFonts w:ascii="SimSun" w:hAnsi="SimSun" w:eastAsia="SimSun" w:cs="SimSun"/>
                        <w:sz w:val="21"/>
                        <w:szCs w:val="21"/>
                        <w:spacing w:val="-15"/>
                      </w:rPr>
                      <w:t>对幕中的每一步循环：</w:t>
                    </w:r>
                  </w:p>
                  <w:p>
                    <w:pPr>
                      <w:ind w:left="1089"/>
                      <w:spacing w:before="62" w:line="286" w:lineRule="exact"/>
                      <w:rPr>
                        <w:rFonts w:ascii="SimSun" w:hAnsi="SimSun" w:eastAsia="SimSun" w:cs="SimSun"/>
                        <w:sz w:val="21"/>
                        <w:szCs w:val="21"/>
                      </w:rPr>
                    </w:pPr>
                    <w:r>
                      <w:rPr>
                        <w:rFonts w:ascii="Times New Roman" w:hAnsi="Times New Roman" w:eastAsia="Times New Roman" w:cs="Times New Roman"/>
                        <w:sz w:val="21"/>
                        <w:szCs w:val="21"/>
                        <w:spacing w:val="-6"/>
                        <w:position w:val="5"/>
                      </w:rPr>
                      <w:t>A+</w:t>
                    </w:r>
                    <w:r>
                      <w:rPr>
                        <w:rFonts w:ascii="Times New Roman" w:hAnsi="Times New Roman" w:eastAsia="Times New Roman" w:cs="Times New Roman"/>
                        <w:sz w:val="21"/>
                        <w:szCs w:val="21"/>
                        <w:spacing w:val="11"/>
                        <w:position w:val="5"/>
                      </w:rPr>
                      <w:t xml:space="preserve">   </w:t>
                    </w:r>
                    <w:r>
                      <w:rPr>
                        <w:rFonts w:ascii="SimSun" w:hAnsi="SimSun" w:eastAsia="SimSun" w:cs="SimSun"/>
                        <w:sz w:val="21"/>
                        <w:szCs w:val="21"/>
                        <w:spacing w:val="-6"/>
                        <w:position w:val="5"/>
                      </w:rPr>
                      <w:t>策略π在状态</w:t>
                    </w:r>
                    <w:r>
                      <w:rPr>
                        <w:rFonts w:ascii="SimSun" w:hAnsi="SimSun" w:eastAsia="SimSun" w:cs="SimSun"/>
                        <w:sz w:val="21"/>
                        <w:szCs w:val="21"/>
                        <w:spacing w:val="-36"/>
                        <w:position w:val="5"/>
                      </w:rPr>
                      <w:t xml:space="preserve"> </w:t>
                    </w:r>
                    <w:r>
                      <w:rPr>
                        <w:rFonts w:ascii="Times New Roman" w:hAnsi="Times New Roman" w:eastAsia="Times New Roman" w:cs="Times New Roman"/>
                        <w:sz w:val="21"/>
                        <w:szCs w:val="21"/>
                        <w:spacing w:val="-6"/>
                        <w:position w:val="5"/>
                      </w:rPr>
                      <w:t>S</w:t>
                    </w:r>
                    <w:r>
                      <w:rPr>
                        <w:rFonts w:ascii="Times New Roman" w:hAnsi="Times New Roman" w:eastAsia="Times New Roman" w:cs="Times New Roman"/>
                        <w:sz w:val="21"/>
                        <w:szCs w:val="21"/>
                        <w:spacing w:val="15"/>
                        <w:position w:val="5"/>
                      </w:rPr>
                      <w:t xml:space="preserve"> </w:t>
                    </w:r>
                    <w:r>
                      <w:rPr>
                        <w:rFonts w:ascii="SimSun" w:hAnsi="SimSun" w:eastAsia="SimSun" w:cs="SimSun"/>
                        <w:sz w:val="21"/>
                        <w:szCs w:val="21"/>
                        <w:spacing w:val="-6"/>
                        <w:position w:val="5"/>
                      </w:rPr>
                      <w:t>下做出的决策动作</w:t>
                    </w:r>
                  </w:p>
                  <w:p>
                    <w:pPr>
                      <w:ind w:left="1099"/>
                      <w:spacing w:line="212" w:lineRule="auto"/>
                      <w:rPr>
                        <w:rFonts w:ascii="Times New Roman" w:hAnsi="Times New Roman" w:eastAsia="Times New Roman" w:cs="Times New Roman"/>
                        <w:sz w:val="21"/>
                        <w:szCs w:val="21"/>
                      </w:rPr>
                    </w:pPr>
                    <w:r>
                      <w:rPr>
                        <w:rFonts w:ascii="SimSun" w:hAnsi="SimSun" w:eastAsia="SimSun" w:cs="SimSun"/>
                        <w:sz w:val="21"/>
                        <w:szCs w:val="21"/>
                        <w:spacing w:val="-2"/>
                      </w:rPr>
                      <w:t>执行动作</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观察到</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2"/>
                      </w:rPr>
                      <w:t>R,S'</w:t>
                    </w:r>
                  </w:p>
                  <w:p>
                    <w:pPr>
                      <w:ind w:left="1089"/>
                      <w:spacing w:before="132" w:line="29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9"/>
                      </w:rPr>
                      <w:t>V(S)-V(S)+a[R+-V(S')-V(</w:t>
                    </w:r>
                    <w:r>
                      <w:rPr>
                        <w:rFonts w:ascii="Times New Roman" w:hAnsi="Times New Roman" w:eastAsia="Times New Roman" w:cs="Times New Roman"/>
                        <w:sz w:val="21"/>
                        <w:szCs w:val="21"/>
                        <w:spacing w:val="-1"/>
                        <w:position w:val="9"/>
                      </w:rPr>
                      <w:t>S)]</w:t>
                    </w:r>
                  </w:p>
                  <w:p>
                    <w:pPr>
                      <w:ind w:left="1079"/>
                      <w:spacing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S+S'</w:t>
                    </w:r>
                  </w:p>
                  <w:p>
                    <w:pPr>
                      <w:ind w:left="689"/>
                      <w:spacing w:before="77" w:line="219" w:lineRule="auto"/>
                      <w:rPr>
                        <w:rFonts w:ascii="SimSun" w:hAnsi="SimSun" w:eastAsia="SimSun" w:cs="SimSun"/>
                        <w:sz w:val="21"/>
                        <w:szCs w:val="21"/>
                      </w:rPr>
                    </w:pPr>
                    <w:r>
                      <w:rPr>
                        <w:rFonts w:ascii="SimSun" w:hAnsi="SimSun" w:eastAsia="SimSun" w:cs="SimSun"/>
                        <w:sz w:val="21"/>
                        <w:szCs w:val="21"/>
                        <w:spacing w:val="-11"/>
                      </w:rPr>
                      <w:t>直到</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11"/>
                      </w:rPr>
                      <w:t>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1"/>
                      </w:rPr>
                      <w:t>为终止状态</w:t>
                    </w:r>
                  </w:p>
                </w:txbxContent>
              </v:textbox>
            </v:shape>
          </v:group>
        </w:pict>
      </w:r>
    </w:p>
    <w:p>
      <w:pPr>
        <w:ind w:left="69" w:right="172" w:firstLine="400"/>
        <w:spacing w:before="104" w:line="259" w:lineRule="auto"/>
        <w:rPr>
          <w:rFonts w:ascii="FangSong" w:hAnsi="FangSong" w:eastAsia="FangSong" w:cs="FangSong"/>
          <w:sz w:val="21"/>
          <w:szCs w:val="21"/>
        </w:rPr>
      </w:pPr>
      <w:r>
        <w:rPr>
          <w:rFonts w:ascii="SimSun" w:hAnsi="SimSun" w:eastAsia="SimSun" w:cs="SimSun"/>
          <w:sz w:val="21"/>
          <w:szCs w:val="21"/>
          <w:spacing w:val="-4"/>
        </w:rPr>
        <w:t>由于</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4"/>
        </w:rPr>
        <w:t>TD(0)</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4"/>
        </w:rPr>
        <w:t>的更新在某种程度上基于已存在的估计，类似于</w:t>
      </w:r>
      <w:r>
        <w:rPr>
          <w:rFonts w:ascii="Times New Roman" w:hAnsi="Times New Roman" w:eastAsia="Times New Roman" w:cs="Times New Roman"/>
          <w:sz w:val="21"/>
          <w:szCs w:val="21"/>
          <w:spacing w:val="-4"/>
        </w:rPr>
        <w:t>DP,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4"/>
        </w:rPr>
        <w:t>我们也称它为一</w:t>
      </w:r>
      <w:r>
        <w:rPr>
          <w:rFonts w:ascii="SimSun" w:hAnsi="SimSun" w:eastAsia="SimSun" w:cs="SimSun"/>
          <w:sz w:val="21"/>
          <w:szCs w:val="21"/>
          <w:spacing w:val="2"/>
        </w:rPr>
        <w:t xml:space="preserve"> </w:t>
      </w:r>
      <w:r>
        <w:rPr>
          <w:rFonts w:ascii="FangSong" w:hAnsi="FangSong" w:eastAsia="FangSong" w:cs="FangSong"/>
          <w:sz w:val="21"/>
          <w:szCs w:val="21"/>
        </w:rPr>
        <w:t>种自举法。我们在第3章中得知</w:t>
      </w:r>
    </w:p>
    <w:p>
      <w:pPr>
        <w:rPr/>
      </w:pPr>
      <w:r/>
    </w:p>
    <w:p>
      <w:pPr>
        <w:spacing w:line="15" w:lineRule="exact"/>
        <w:rPr/>
      </w:pPr>
      <w:r/>
    </w:p>
    <w:p>
      <w:pPr>
        <w:sectPr>
          <w:footerReference w:type="default" r:id="rId98"/>
          <w:pgSz w:w="9100" w:h="13250"/>
          <w:pgMar w:top="400" w:right="207" w:bottom="638" w:left="940" w:header="0" w:footer="499" w:gutter="0"/>
          <w:cols w:equalWidth="0" w:num="1">
            <w:col w:w="7953" w:space="0"/>
          </w:cols>
        </w:sectPr>
        <w:rPr/>
      </w:pPr>
    </w:p>
    <w:p>
      <w:pPr>
        <w:ind w:left="1799"/>
        <w:spacing w:before="5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vm(s)=Em[Gt|Su=s</w:t>
      </w:r>
    </w:p>
    <w:p>
      <w:pPr>
        <w:ind w:left="2280"/>
        <w:spacing w:before="185" w:line="45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20"/>
        </w:rPr>
        <w:t>=Em[Rt+1+</w:t>
      </w:r>
      <w:r>
        <w:rPr>
          <w:rFonts w:ascii="SimSun" w:hAnsi="SimSun" w:eastAsia="SimSun" w:cs="SimSun"/>
          <w:sz w:val="21"/>
          <w:szCs w:val="21"/>
          <w:spacing w:val="-1"/>
          <w:position w:val="20"/>
        </w:rPr>
        <w:t>～</w:t>
      </w:r>
      <w:r>
        <w:rPr>
          <w:rFonts w:ascii="Times New Roman" w:hAnsi="Times New Roman" w:eastAsia="Times New Roman" w:cs="Times New Roman"/>
          <w:sz w:val="21"/>
          <w:szCs w:val="21"/>
          <w:spacing w:val="-1"/>
          <w:position w:val="20"/>
        </w:rPr>
        <w:t>Gt+1|S;=s]</w:t>
      </w:r>
    </w:p>
    <w:p>
      <w:pPr>
        <w:ind w:left="2290"/>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=Em[Rt+1+γπ(S+i)|St=s],</w:t>
      </w:r>
    </w:p>
    <w:p>
      <w:pPr>
        <w:spacing w:line="14" w:lineRule="auto"/>
        <w:rPr>
          <w:rFonts w:ascii="Arial"/>
          <w:sz w:val="2"/>
        </w:rPr>
      </w:pPr>
      <w:r>
        <w:rPr>
          <w:rFonts w:ascii="Arial" w:hAnsi="Arial" w:eastAsia="Arial" w:cs="Arial"/>
          <w:sz w:val="2"/>
          <w:szCs w:val="2"/>
        </w:rPr>
        <w:br w:type="column"/>
      </w:r>
    </w:p>
    <w:p>
      <w:pPr>
        <w:ind w:left="640"/>
        <w:spacing w:before="41" w:line="406" w:lineRule="exact"/>
        <w:rPr>
          <w:rFonts w:ascii="SimSun" w:hAnsi="SimSun" w:eastAsia="SimSun" w:cs="SimSun"/>
          <w:sz w:val="21"/>
          <w:szCs w:val="21"/>
        </w:rPr>
      </w:pPr>
      <w:r>
        <w:rPr>
          <w:rFonts w:ascii="SimSun" w:hAnsi="SimSun" w:eastAsia="SimSun" w:cs="SimSun"/>
          <w:sz w:val="21"/>
          <w:szCs w:val="21"/>
          <w:spacing w:val="-14"/>
          <w:position w:val="14"/>
        </w:rPr>
        <w:t>(6.3)</w:t>
      </w:r>
    </w:p>
    <w:p>
      <w:pPr>
        <w:spacing w:before="1" w:line="219" w:lineRule="auto"/>
        <w:rPr>
          <w:rFonts w:ascii="SimSun" w:hAnsi="SimSun" w:eastAsia="SimSun" w:cs="SimSun"/>
          <w:sz w:val="21"/>
          <w:szCs w:val="21"/>
        </w:rPr>
      </w:pPr>
      <w:r>
        <w:rPr>
          <w:rFonts w:ascii="SimSun" w:hAnsi="SimSun" w:eastAsia="SimSun" w:cs="SimSun"/>
          <w:sz w:val="21"/>
          <w:szCs w:val="21"/>
          <w:spacing w:val="-8"/>
        </w:rPr>
        <w:t>来自式(3.9)</w:t>
      </w:r>
    </w:p>
    <w:p>
      <w:pPr>
        <w:ind w:left="629"/>
        <w:spacing w:before="184" w:line="184" w:lineRule="auto"/>
        <w:rPr>
          <w:rFonts w:ascii="SimSun" w:hAnsi="SimSun" w:eastAsia="SimSun" w:cs="SimSun"/>
          <w:sz w:val="21"/>
          <w:szCs w:val="21"/>
        </w:rPr>
      </w:pPr>
      <w:r>
        <w:rPr>
          <w:rFonts w:ascii="SimSun" w:hAnsi="SimSun" w:eastAsia="SimSun" w:cs="SimSun"/>
          <w:sz w:val="21"/>
          <w:szCs w:val="21"/>
          <w:spacing w:val="-14"/>
        </w:rPr>
        <w:t>(6.4)</w:t>
      </w:r>
    </w:p>
    <w:p>
      <w:pPr>
        <w:sectPr>
          <w:type w:val="continuous"/>
          <w:pgSz w:w="9100" w:h="13250"/>
          <w:pgMar w:top="400" w:right="207" w:bottom="638" w:left="940" w:header="0" w:footer="499" w:gutter="0"/>
          <w:cols w:equalWidth="0" w:num="2">
            <w:col w:w="6620" w:space="100"/>
            <w:col w:w="1233" w:space="0"/>
          </w:cols>
        </w:sectPr>
        <w:rPr/>
      </w:pPr>
    </w:p>
    <w:p>
      <w:pPr>
        <w:ind w:left="29" w:firstLine="30"/>
        <w:spacing w:before="277" w:line="268" w:lineRule="auto"/>
        <w:jc w:val="both"/>
        <w:rPr>
          <w:rFonts w:ascii="SimSun" w:hAnsi="SimSun" w:eastAsia="SimSun" w:cs="SimSun"/>
          <w:sz w:val="21"/>
          <w:szCs w:val="21"/>
        </w:rPr>
      </w:pPr>
      <w:r>
        <w:rPr>
          <w:rFonts w:ascii="SimSun" w:hAnsi="SimSun" w:eastAsia="SimSun" w:cs="SimSun"/>
          <w:sz w:val="21"/>
          <w:szCs w:val="21"/>
          <w:spacing w:val="-7"/>
        </w:rPr>
        <w:t>大致来说，蒙特卡洛方法把对(6.3)式的估计值作为目标，而</w:t>
      </w:r>
      <w:r>
        <w:rPr>
          <w:rFonts w:ascii="SimSun" w:hAnsi="SimSun" w:eastAsia="SimSun" w:cs="SimSun"/>
          <w:sz w:val="21"/>
          <w:szCs w:val="21"/>
          <w:spacing w:val="-34"/>
        </w:rPr>
        <w:t xml:space="preserve"> </w:t>
      </w:r>
      <w:r>
        <w:rPr>
          <w:rFonts w:ascii="SimSun" w:hAnsi="SimSun" w:eastAsia="SimSun" w:cs="SimSun"/>
          <w:sz w:val="21"/>
          <w:szCs w:val="21"/>
          <w:spacing w:val="-7"/>
        </w:rPr>
        <w:t>DP</w:t>
      </w:r>
      <w:r>
        <w:rPr>
          <w:rFonts w:ascii="SimSun" w:hAnsi="SimSun" w:eastAsia="SimSun" w:cs="SimSun"/>
          <w:sz w:val="21"/>
          <w:szCs w:val="21"/>
          <w:spacing w:val="60"/>
        </w:rPr>
        <w:t xml:space="preserve"> </w:t>
      </w:r>
      <w:r>
        <w:rPr>
          <w:rFonts w:ascii="SimSun" w:hAnsi="SimSun" w:eastAsia="SimSun" w:cs="SimSun"/>
          <w:sz w:val="21"/>
          <w:szCs w:val="21"/>
          <w:spacing w:val="-7"/>
        </w:rPr>
        <w:t>方法则把对(6.4)式的</w:t>
      </w:r>
      <w:r>
        <w:rPr>
          <w:rFonts w:ascii="SimSun" w:hAnsi="SimSun" w:eastAsia="SimSun" w:cs="SimSun"/>
          <w:sz w:val="21"/>
          <w:szCs w:val="21"/>
        </w:rPr>
        <w:t xml:space="preserve">  </w:t>
      </w:r>
      <w:r>
        <w:rPr>
          <w:rFonts w:ascii="SimSun" w:hAnsi="SimSun" w:eastAsia="SimSun" w:cs="SimSun"/>
          <w:sz w:val="21"/>
          <w:szCs w:val="21"/>
          <w:spacing w:val="-11"/>
        </w:rPr>
        <w:t>估计值作为目标。蒙特卡洛的目标之所以是一个“估计值”,是因为公</w:t>
      </w:r>
      <w:r>
        <w:rPr>
          <w:rFonts w:ascii="SimSun" w:hAnsi="SimSun" w:eastAsia="SimSun" w:cs="SimSun"/>
          <w:sz w:val="21"/>
          <w:szCs w:val="21"/>
          <w:spacing w:val="-12"/>
        </w:rPr>
        <w:t>式(6.3)中的期望值</w:t>
      </w:r>
      <w:r>
        <w:rPr>
          <w:rFonts w:ascii="SimSun" w:hAnsi="SimSun" w:eastAsia="SimSun" w:cs="SimSun"/>
          <w:sz w:val="21"/>
          <w:szCs w:val="21"/>
        </w:rPr>
        <w:t xml:space="preserve">   </w:t>
      </w:r>
      <w:r>
        <w:rPr>
          <w:rFonts w:ascii="SimSun" w:hAnsi="SimSun" w:eastAsia="SimSun" w:cs="SimSun"/>
          <w:sz w:val="21"/>
          <w:szCs w:val="21"/>
          <w:spacing w:val="-8"/>
        </w:rPr>
        <w:t>是未知的，我们用样本回报来代替实际的期望回报。</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8"/>
        </w:rPr>
        <w:t>DP</w:t>
      </w:r>
      <w:r>
        <w:rPr>
          <w:rFonts w:ascii="Times New Roman" w:hAnsi="Times New Roman" w:eastAsia="Times New Roman" w:cs="Times New Roman"/>
          <w:sz w:val="21"/>
          <w:szCs w:val="21"/>
        </w:rPr>
        <w:t xml:space="preserve">  </w:t>
      </w:r>
      <w:r>
        <w:rPr>
          <w:rFonts w:ascii="SimSun" w:hAnsi="SimSun" w:eastAsia="SimSun" w:cs="SimSun"/>
          <w:sz w:val="21"/>
          <w:szCs w:val="21"/>
          <w:spacing w:val="-8"/>
        </w:rPr>
        <w:t>的目标之所以是一个“估计值”</w:t>
      </w:r>
      <w:r>
        <w:rPr>
          <w:rFonts w:ascii="SimSun" w:hAnsi="SimSun" w:eastAsia="SimSun" w:cs="SimSun"/>
          <w:sz w:val="21"/>
          <w:szCs w:val="21"/>
        </w:rPr>
        <w:t xml:space="preserve"> </w:t>
      </w:r>
      <w:r>
        <w:rPr>
          <w:rFonts w:ascii="SimSun" w:hAnsi="SimSun" w:eastAsia="SimSun" w:cs="SimSun"/>
          <w:sz w:val="21"/>
          <w:szCs w:val="21"/>
          <w:spacing w:val="-12"/>
        </w:rPr>
        <w:t>则不是因为期望值的原因，其会假设由环境模型完整地提供期望值，真正的原因是因为真</w:t>
      </w:r>
    </w:p>
    <w:p>
      <w:pPr>
        <w:sectPr>
          <w:type w:val="continuous"/>
          <w:pgSz w:w="9100" w:h="13250"/>
          <w:pgMar w:top="400" w:right="207" w:bottom="638" w:left="940" w:header="0" w:footer="499" w:gutter="0"/>
          <w:cols w:equalWidth="0" w:num="1">
            <w:col w:w="7953" w:space="0"/>
          </w:cols>
        </w:sectPr>
        <w:rPr/>
      </w:pPr>
    </w:p>
    <w:p>
      <w:pPr>
        <w:ind w:right="129"/>
        <w:spacing w:line="218" w:lineRule="auto"/>
        <w:jc w:val="right"/>
        <w:rPr>
          <w:rFonts w:ascii="SimSun" w:hAnsi="SimSun" w:eastAsia="SimSun" w:cs="SimSun"/>
          <w:sz w:val="18"/>
          <w:szCs w:val="18"/>
        </w:rPr>
      </w:pPr>
      <w:r>
        <w:rPr>
          <w:rFonts w:ascii="SimSun" w:hAnsi="SimSun" w:eastAsia="SimSun" w:cs="SimSun"/>
          <w:sz w:val="18"/>
          <w:szCs w:val="18"/>
          <w:spacing w:val="-3"/>
        </w:rPr>
        <w:t>第6章</w:t>
      </w:r>
      <w:r>
        <w:rPr>
          <w:rFonts w:ascii="SimSun" w:hAnsi="SimSun" w:eastAsia="SimSun" w:cs="SimSun"/>
          <w:sz w:val="18"/>
          <w:szCs w:val="18"/>
          <w:spacing w:val="21"/>
        </w:rPr>
        <w:t xml:space="preserve"> </w:t>
      </w:r>
      <w:r>
        <w:rPr>
          <w:rFonts w:ascii="SimSun" w:hAnsi="SimSun" w:eastAsia="SimSun" w:cs="SimSun"/>
          <w:sz w:val="18"/>
          <w:szCs w:val="18"/>
          <w:spacing w:val="-3"/>
        </w:rPr>
        <w:t>时序差分学习</w:t>
      </w:r>
    </w:p>
    <w:p>
      <w:pPr>
        <w:spacing w:line="364" w:lineRule="auto"/>
        <w:rPr>
          <w:rFonts w:ascii="Arial"/>
          <w:sz w:val="21"/>
        </w:rPr>
      </w:pPr>
      <w:r/>
    </w:p>
    <w:p>
      <w:pPr>
        <w:ind w:left="10" w:right="40" w:hanging="10"/>
        <w:spacing w:before="68" w:line="282" w:lineRule="auto"/>
        <w:jc w:val="both"/>
        <w:rPr>
          <w:rFonts w:ascii="SimSun" w:hAnsi="SimSun" w:eastAsia="SimSun" w:cs="SimSun"/>
          <w:sz w:val="21"/>
          <w:szCs w:val="21"/>
        </w:rPr>
      </w:pPr>
      <w:r>
        <w:rPr>
          <w:rFonts w:ascii="SimSun" w:hAnsi="SimSun" w:eastAsia="SimSun" w:cs="SimSun"/>
          <w:sz w:val="21"/>
          <w:szCs w:val="21"/>
          <w:spacing w:val="-7"/>
        </w:rPr>
        <w:t>实的</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7"/>
        </w:rPr>
        <w:t>vπ(St+1)</w:t>
      </w:r>
      <w:r>
        <w:rPr>
          <w:rFonts w:ascii="Times New Roman" w:hAnsi="Times New Roman" w:eastAsia="Times New Roman" w:cs="Times New Roman"/>
          <w:sz w:val="21"/>
          <w:szCs w:val="21"/>
        </w:rPr>
        <w:t xml:space="preserve"> </w:t>
      </w:r>
      <w:r>
        <w:rPr>
          <w:rFonts w:ascii="SimSun" w:hAnsi="SimSun" w:eastAsia="SimSun" w:cs="SimSun"/>
          <w:sz w:val="21"/>
          <w:szCs w:val="21"/>
          <w:spacing w:val="-7"/>
        </w:rPr>
        <w:t>是未知的，因此要使用当前的估计值</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7"/>
        </w:rPr>
        <w:t>V(S+1)</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7"/>
        </w:rPr>
        <w:t>来替</w:t>
      </w:r>
      <w:r>
        <w:rPr>
          <w:rFonts w:ascii="SimSun" w:hAnsi="SimSun" w:eastAsia="SimSun" w:cs="SimSun"/>
          <w:sz w:val="21"/>
          <w:szCs w:val="21"/>
          <w:spacing w:val="-8"/>
        </w:rPr>
        <w:t>代。</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7"/>
        </w:rPr>
        <w:t>TD</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8"/>
        </w:rPr>
        <w:t>的目标也是一</w:t>
      </w:r>
      <w:r>
        <w:rPr>
          <w:rFonts w:ascii="SimSun" w:hAnsi="SimSun" w:eastAsia="SimSun" w:cs="SimSun"/>
          <w:sz w:val="21"/>
          <w:szCs w:val="21"/>
        </w:rPr>
        <w:t xml:space="preserve">  </w:t>
      </w:r>
      <w:r>
        <w:rPr>
          <w:rFonts w:ascii="SimSun" w:hAnsi="SimSun" w:eastAsia="SimSun" w:cs="SimSun"/>
          <w:sz w:val="21"/>
          <w:szCs w:val="21"/>
          <w:spacing w:val="-8"/>
        </w:rPr>
        <w:t>个"估计值",理由有两个：它采样得到对式(6.4)的期望值，并且使用当前的估计值</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8"/>
        </w:rPr>
        <w:t>V</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8"/>
        </w:rPr>
        <w:t>来</w:t>
      </w:r>
      <w:r>
        <w:rPr>
          <w:rFonts w:ascii="SimSun" w:hAnsi="SimSun" w:eastAsia="SimSun" w:cs="SimSun"/>
          <w:sz w:val="21"/>
          <w:szCs w:val="21"/>
        </w:rPr>
        <w:t xml:space="preserve">  </w:t>
      </w:r>
      <w:r>
        <w:rPr>
          <w:rFonts w:ascii="SimSun" w:hAnsi="SimSun" w:eastAsia="SimSun" w:cs="SimSun"/>
          <w:sz w:val="21"/>
          <w:szCs w:val="21"/>
          <w:spacing w:val="-11"/>
        </w:rPr>
        <w:t>代替真实值</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1"/>
        </w:rPr>
        <w:t>vm</w:t>
      </w:r>
      <w:r>
        <w:rPr>
          <w:rFonts w:ascii="SimSun" w:hAnsi="SimSun" w:eastAsia="SimSun" w:cs="SimSun"/>
          <w:sz w:val="21"/>
          <w:szCs w:val="21"/>
          <w:spacing w:val="-11"/>
        </w:rPr>
        <w:t>。因此，</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1"/>
        </w:rPr>
        <w:t>TD</w:t>
      </w:r>
      <w:r>
        <w:rPr>
          <w:rFonts w:ascii="Times New Roman" w:hAnsi="Times New Roman" w:eastAsia="Times New Roman" w:cs="Times New Roman"/>
          <w:sz w:val="21"/>
          <w:szCs w:val="21"/>
        </w:rPr>
        <w:t xml:space="preserve">  </w:t>
      </w:r>
      <w:r>
        <w:rPr>
          <w:rFonts w:ascii="SimSun" w:hAnsi="SimSun" w:eastAsia="SimSun" w:cs="SimSun"/>
          <w:sz w:val="21"/>
          <w:szCs w:val="21"/>
          <w:spacing w:val="-11"/>
        </w:rPr>
        <w:t>算法结合了蒙特</w:t>
      </w:r>
      <w:r>
        <w:rPr>
          <w:rFonts w:ascii="SimSun" w:hAnsi="SimSun" w:eastAsia="SimSun" w:cs="SimSun"/>
          <w:sz w:val="21"/>
          <w:szCs w:val="21"/>
          <w:spacing w:val="-12"/>
        </w:rPr>
        <w:t>卡洛采样方法和</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11"/>
        </w:rPr>
        <w:t>DP</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12"/>
        </w:rPr>
        <w:t>自举法。我们之后会看</w:t>
      </w:r>
      <w:r>
        <w:rPr>
          <w:rFonts w:ascii="SimSun" w:hAnsi="SimSun" w:eastAsia="SimSun" w:cs="SimSun"/>
          <w:sz w:val="21"/>
          <w:szCs w:val="21"/>
        </w:rPr>
        <w:t xml:space="preserve">  </w:t>
      </w:r>
      <w:r>
        <w:rPr>
          <w:rFonts w:ascii="SimSun" w:hAnsi="SimSun" w:eastAsia="SimSun" w:cs="SimSun"/>
          <w:sz w:val="21"/>
          <w:szCs w:val="21"/>
          <w:spacing w:val="-13"/>
        </w:rPr>
        <w:t>到，只要大胆想象并小心实现，</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13"/>
        </w:rPr>
        <w:t>TD</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13"/>
        </w:rPr>
        <w:t>方法可以很好地结合蒙特卡洛方法和</w:t>
      </w:r>
      <w:r>
        <w:rPr>
          <w:rFonts w:ascii="Times New Roman" w:hAnsi="Times New Roman" w:eastAsia="Times New Roman" w:cs="Times New Roman"/>
          <w:sz w:val="21"/>
          <w:szCs w:val="21"/>
          <w:spacing w:val="-13"/>
        </w:rPr>
        <w:t>DP</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4"/>
        </w:rPr>
        <w:t>方法的优势。</w:t>
      </w:r>
    </w:p>
    <w:p>
      <w:pPr>
        <w:ind w:left="20" w:right="770" w:firstLine="389"/>
        <w:spacing w:before="129" w:line="295" w:lineRule="auto"/>
        <w:jc w:val="both"/>
        <w:rPr>
          <w:rFonts w:ascii="SimSun" w:hAnsi="SimSun" w:eastAsia="SimSun" w:cs="SimSun"/>
          <w:sz w:val="21"/>
          <w:szCs w:val="21"/>
        </w:rPr>
      </w:pPr>
      <w:r>
        <w:rPr>
          <w:rFonts w:ascii="SimSun" w:hAnsi="SimSun" w:eastAsia="SimSun" w:cs="SimSun"/>
          <w:sz w:val="21"/>
          <w:szCs w:val="21"/>
          <w:spacing w:val="-6"/>
        </w:rPr>
        <w:t>右侧的图是表格型</w:t>
      </w:r>
      <w:r>
        <w:rPr>
          <w:rFonts w:ascii="Times New Roman" w:hAnsi="Times New Roman" w:eastAsia="Times New Roman" w:cs="Times New Roman"/>
          <w:sz w:val="21"/>
          <w:szCs w:val="21"/>
          <w:spacing w:val="-6"/>
        </w:rPr>
        <w:t>TD(0)</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6"/>
        </w:rPr>
        <w:t>的回溯图。回溯图顶部状态节点的价值的估计值</w:t>
      </w:r>
      <w:r>
        <w:rPr>
          <w:rFonts w:ascii="SimSun" w:hAnsi="SimSun" w:eastAsia="SimSun" w:cs="SimSun"/>
          <w:sz w:val="21"/>
          <w:szCs w:val="21"/>
        </w:rPr>
        <w:t xml:space="preserve">  </w:t>
      </w:r>
      <w:r>
        <w:rPr>
          <w:rFonts w:ascii="SimSun" w:hAnsi="SimSun" w:eastAsia="SimSun" w:cs="SimSun"/>
          <w:sz w:val="21"/>
          <w:szCs w:val="21"/>
          <w:spacing w:val="-6"/>
        </w:rPr>
        <w:t>是根据它到一个直接后继状态节点的单次样本</w:t>
      </w:r>
      <w:r>
        <w:rPr>
          <w:rFonts w:ascii="SimSun" w:hAnsi="SimSun" w:eastAsia="SimSun" w:cs="SimSun"/>
          <w:sz w:val="21"/>
          <w:szCs w:val="21"/>
          <w:spacing w:val="-7"/>
        </w:rPr>
        <w:t>转移来更新的。我们将</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6"/>
        </w:rPr>
        <w:t>TD</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7"/>
        </w:rPr>
        <w:t>和蒙</w:t>
      </w:r>
      <w:r>
        <w:rPr>
          <w:rFonts w:ascii="SimSun" w:hAnsi="SimSun" w:eastAsia="SimSun" w:cs="SimSun"/>
          <w:sz w:val="21"/>
          <w:szCs w:val="21"/>
        </w:rPr>
        <w:t xml:space="preserve">  </w:t>
      </w:r>
      <w:r>
        <w:rPr>
          <w:rFonts w:ascii="SimSun" w:hAnsi="SimSun" w:eastAsia="SimSun" w:cs="SimSun"/>
          <w:sz w:val="21"/>
          <w:szCs w:val="21"/>
          <w:spacing w:val="-2"/>
        </w:rPr>
        <w:t>特卡洛更新称为采样更新，因为它们都会通过采样得到一</w:t>
      </w:r>
      <w:r>
        <w:rPr>
          <w:rFonts w:ascii="SimSun" w:hAnsi="SimSun" w:eastAsia="SimSun" w:cs="SimSun"/>
          <w:sz w:val="21"/>
          <w:szCs w:val="21"/>
          <w:spacing w:val="-3"/>
        </w:rPr>
        <w:t>个后继状态(或“状</w:t>
      </w:r>
      <w:r>
        <w:rPr>
          <w:rFonts w:ascii="SimSun" w:hAnsi="SimSun" w:eastAsia="SimSun" w:cs="SimSun"/>
          <w:sz w:val="21"/>
          <w:szCs w:val="21"/>
        </w:rPr>
        <w:t xml:space="preserve">  </w:t>
      </w:r>
      <w:r>
        <w:rPr>
          <w:rFonts w:ascii="SimSun" w:hAnsi="SimSun" w:eastAsia="SimSun" w:cs="SimSun"/>
          <w:sz w:val="21"/>
          <w:szCs w:val="21"/>
          <w:spacing w:val="-5"/>
        </w:rPr>
        <w:t>态-动作"二元组),使用后继状态的价值和沿</w:t>
      </w:r>
      <w:r>
        <w:rPr>
          <w:rFonts w:ascii="SimSun" w:hAnsi="SimSun" w:eastAsia="SimSun" w:cs="SimSun"/>
          <w:sz w:val="21"/>
          <w:szCs w:val="21"/>
          <w:spacing w:val="-6"/>
        </w:rPr>
        <w:t>途得到的收益来计算回溯值，然后</w:t>
      </w:r>
      <w:r>
        <w:rPr>
          <w:rFonts w:ascii="SimSun" w:hAnsi="SimSun" w:eastAsia="SimSun" w:cs="SimSun"/>
          <w:sz w:val="21"/>
          <w:szCs w:val="21"/>
        </w:rPr>
        <w:t xml:space="preserve">  </w:t>
      </w:r>
      <w:r>
        <w:rPr>
          <w:rFonts w:ascii="SimSun" w:hAnsi="SimSun" w:eastAsia="SimSun" w:cs="SimSun"/>
          <w:sz w:val="21"/>
          <w:szCs w:val="21"/>
          <w:spacing w:val="-7"/>
        </w:rPr>
        <w:t>相应地改变原始状态(或“状态-动作”二元组)价值的估计值。采样更新和</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7"/>
        </w:rPr>
        <w:t>DP</w:t>
      </w:r>
      <w:r>
        <w:rPr>
          <w:rFonts w:ascii="Times New Roman" w:hAnsi="Times New Roman" w:eastAsia="Times New Roman" w:cs="Times New Roman"/>
          <w:sz w:val="21"/>
          <w:szCs w:val="21"/>
        </w:rPr>
        <w:t xml:space="preserve">    </w:t>
      </w:r>
      <w:r>
        <w:rPr>
          <w:rFonts w:ascii="SimSun" w:hAnsi="SimSun" w:eastAsia="SimSun" w:cs="SimSun"/>
          <w:sz w:val="21"/>
          <w:szCs w:val="21"/>
          <w:spacing w:val="-9"/>
        </w:rPr>
        <w:t>方法使用的期望更新不同，它的计算基于采样得到的单个后继节点的样本数据，</w:t>
      </w:r>
      <w:r>
        <w:rPr>
          <w:rFonts w:ascii="SimSun" w:hAnsi="SimSun" w:eastAsia="SimSun" w:cs="SimSun"/>
          <w:sz w:val="21"/>
          <w:szCs w:val="21"/>
          <w:spacing w:val="18"/>
        </w:rPr>
        <w:t xml:space="preserve"> </w:t>
      </w:r>
      <w:r>
        <w:rPr>
          <w:rFonts w:ascii="SimSun" w:hAnsi="SimSun" w:eastAsia="SimSun" w:cs="SimSun"/>
          <w:sz w:val="21"/>
          <w:szCs w:val="21"/>
          <w:spacing w:val="-12"/>
        </w:rPr>
        <w:t>而不是所有可能后继节点的完整分布。</w:t>
      </w:r>
    </w:p>
    <w:p>
      <w:pPr>
        <w:ind w:left="39" w:right="100" w:firstLine="370"/>
        <w:spacing w:before="117" w:line="282" w:lineRule="auto"/>
        <w:jc w:val="both"/>
        <w:rPr>
          <w:rFonts w:ascii="SimSun" w:hAnsi="SimSun" w:eastAsia="SimSun" w:cs="SimSun"/>
          <w:sz w:val="21"/>
          <w:szCs w:val="21"/>
        </w:rPr>
      </w:pPr>
      <w:r>
        <w:rPr>
          <w:rFonts w:ascii="SimSun" w:hAnsi="SimSun" w:eastAsia="SimSun" w:cs="SimSun"/>
          <w:sz w:val="21"/>
          <w:szCs w:val="21"/>
          <w:spacing w:val="-8"/>
        </w:rPr>
        <w:t>最后，注意在</w:t>
      </w:r>
      <w:r>
        <w:rPr>
          <w:rFonts w:ascii="Times New Roman" w:hAnsi="Times New Roman" w:eastAsia="Times New Roman" w:cs="Times New Roman"/>
          <w:sz w:val="21"/>
          <w:szCs w:val="21"/>
          <w:spacing w:val="-8"/>
        </w:rPr>
        <w:t>TD(0)</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8"/>
        </w:rPr>
        <w:t>的更新中，括号里的数值是一种误差，它衡量的是</w:t>
      </w:r>
      <w:r>
        <w:rPr>
          <w:rFonts w:ascii="Times New Roman" w:hAnsi="Times New Roman" w:eastAsia="Times New Roman" w:cs="Times New Roman"/>
          <w:sz w:val="21"/>
          <w:szCs w:val="21"/>
          <w:spacing w:val="-8"/>
        </w:rPr>
        <w:t>S</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8"/>
        </w:rPr>
        <w:t>的估</w:t>
      </w:r>
      <w:r>
        <w:rPr>
          <w:rFonts w:ascii="SimSun" w:hAnsi="SimSun" w:eastAsia="SimSun" w:cs="SimSun"/>
          <w:sz w:val="21"/>
          <w:szCs w:val="21"/>
          <w:spacing w:val="-9"/>
        </w:rPr>
        <w:t>计值</w:t>
      </w:r>
      <w:r>
        <w:rPr>
          <w:rFonts w:ascii="SimSun" w:hAnsi="SimSun" w:eastAsia="SimSun" w:cs="SimSun"/>
          <w:sz w:val="21"/>
          <w:szCs w:val="21"/>
          <w:spacing w:val="1"/>
        </w:rPr>
        <w:t xml:space="preserve"> </w:t>
      </w:r>
      <w:r>
        <w:rPr>
          <w:rFonts w:ascii="SimSun" w:hAnsi="SimSun" w:eastAsia="SimSun" w:cs="SimSun"/>
          <w:sz w:val="21"/>
          <w:szCs w:val="21"/>
          <w:spacing w:val="-7"/>
        </w:rPr>
        <w:t>与更好的估计</w:t>
      </w:r>
      <w:r>
        <w:rPr>
          <w:rFonts w:ascii="Times New Roman" w:hAnsi="Times New Roman" w:eastAsia="Times New Roman" w:cs="Times New Roman"/>
          <w:sz w:val="21"/>
          <w:szCs w:val="21"/>
          <w:spacing w:val="-7"/>
        </w:rPr>
        <w:t>Ru+1+γV(S+1)</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7"/>
        </w:rPr>
        <w:t>之间的差异。这个数值，如下面公式所示，被称为</w:t>
      </w:r>
      <w:r>
        <w:rPr>
          <w:rFonts w:ascii="Times New Roman" w:hAnsi="Times New Roman" w:eastAsia="Times New Roman" w:cs="Times New Roman"/>
          <w:sz w:val="21"/>
          <w:szCs w:val="21"/>
          <w:spacing w:val="-7"/>
        </w:rPr>
        <w:t>TD</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8"/>
        </w:rPr>
        <w:t>误</w:t>
      </w:r>
      <w:r>
        <w:rPr>
          <w:rFonts w:ascii="SimSun" w:hAnsi="SimSun" w:eastAsia="SimSun" w:cs="SimSun"/>
          <w:sz w:val="21"/>
          <w:szCs w:val="21"/>
        </w:rPr>
        <w:t xml:space="preserve"> </w:t>
      </w:r>
      <w:r>
        <w:rPr>
          <w:rFonts w:ascii="SimSun" w:hAnsi="SimSun" w:eastAsia="SimSun" w:cs="SimSun"/>
          <w:sz w:val="21"/>
          <w:szCs w:val="21"/>
          <w:spacing w:val="-14"/>
        </w:rPr>
        <w:t>差，其在强化学习中会以各种形式出现</w:t>
      </w:r>
    </w:p>
    <w:p>
      <w:pPr>
        <w:spacing w:line="255" w:lineRule="auto"/>
        <w:rPr>
          <w:rFonts w:ascii="Arial"/>
          <w:sz w:val="21"/>
        </w:rPr>
      </w:pPr>
      <w:r/>
    </w:p>
    <w:p>
      <w:pPr>
        <w:ind w:right="58"/>
        <w:spacing w:before="68" w:line="206" w:lineRule="auto"/>
        <w:jc w:val="right"/>
        <w:rPr>
          <w:rFonts w:ascii="SimSun" w:hAnsi="SimSun" w:eastAsia="SimSun" w:cs="SimSun"/>
          <w:sz w:val="21"/>
          <w:szCs w:val="21"/>
        </w:rPr>
      </w:pPr>
      <w:r>
        <w:rPr>
          <w:rFonts w:ascii="Times New Roman" w:hAnsi="Times New Roman" w:eastAsia="Times New Roman" w:cs="Times New Roman"/>
          <w:sz w:val="21"/>
          <w:szCs w:val="21"/>
          <w:spacing w:val="-3"/>
        </w:rPr>
        <w:t>δt÷R+1+γV(St+1)-V(St).</w:t>
      </w:r>
      <w:r>
        <w:rPr>
          <w:rFonts w:ascii="Times New Roman" w:hAnsi="Times New Roman" w:eastAsia="Times New Roman" w:cs="Times New Roman"/>
          <w:sz w:val="21"/>
          <w:szCs w:val="21"/>
        </w:rPr>
        <w:t xml:space="preserve">                                                    </w:t>
      </w:r>
      <w:r>
        <w:rPr>
          <w:rFonts w:ascii="SimSun" w:hAnsi="SimSun" w:eastAsia="SimSun" w:cs="SimSun"/>
          <w:sz w:val="21"/>
          <w:szCs w:val="21"/>
          <w:spacing w:val="-3"/>
        </w:rPr>
        <w:t>(6.5)</w:t>
      </w:r>
    </w:p>
    <w:p>
      <w:pPr>
        <w:spacing w:line="250" w:lineRule="auto"/>
        <w:rPr>
          <w:rFonts w:ascii="Arial"/>
          <w:sz w:val="21"/>
        </w:rPr>
      </w:pPr>
      <w:r/>
    </w:p>
    <w:p>
      <w:pPr>
        <w:ind w:left="10" w:right="127" w:firstLine="20"/>
        <w:spacing w:before="69" w:line="287" w:lineRule="auto"/>
        <w:rPr>
          <w:rFonts w:ascii="SimSun" w:hAnsi="SimSun" w:eastAsia="SimSun" w:cs="SimSun"/>
          <w:sz w:val="21"/>
          <w:szCs w:val="21"/>
        </w:rPr>
      </w:pPr>
      <w:r>
        <w:rPr>
          <w:rFonts w:ascii="SimSun" w:hAnsi="SimSun" w:eastAsia="SimSun" w:cs="SimSun"/>
          <w:sz w:val="21"/>
          <w:szCs w:val="21"/>
          <w:spacing w:val="-10"/>
        </w:rPr>
        <w:t>注意，每个时刻的</w:t>
      </w:r>
      <w:r>
        <w:rPr>
          <w:rFonts w:ascii="Times New Roman" w:hAnsi="Times New Roman" w:eastAsia="Times New Roman" w:cs="Times New Roman"/>
          <w:sz w:val="21"/>
          <w:szCs w:val="21"/>
          <w:spacing w:val="-10"/>
        </w:rPr>
        <w:t>TD</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0"/>
        </w:rPr>
        <w:t>误差是当前时刻估计的误差。由于</w:t>
      </w:r>
      <w:r>
        <w:rPr>
          <w:rFonts w:ascii="Times New Roman" w:hAnsi="Times New Roman" w:eastAsia="Times New Roman" w:cs="Times New Roman"/>
          <w:sz w:val="21"/>
          <w:szCs w:val="21"/>
          <w:spacing w:val="-10"/>
        </w:rPr>
        <w:t>TD</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10"/>
        </w:rPr>
        <w:t>误</w:t>
      </w:r>
      <w:r>
        <w:rPr>
          <w:rFonts w:ascii="SimSun" w:hAnsi="SimSun" w:eastAsia="SimSun" w:cs="SimSun"/>
          <w:sz w:val="21"/>
          <w:szCs w:val="21"/>
          <w:spacing w:val="-11"/>
        </w:rPr>
        <w:t>差取决于下一个状态和下</w:t>
      </w:r>
      <w:r>
        <w:rPr>
          <w:rFonts w:ascii="SimSun" w:hAnsi="SimSun" w:eastAsia="SimSun" w:cs="SimSun"/>
          <w:sz w:val="21"/>
          <w:szCs w:val="21"/>
        </w:rPr>
        <w:t xml:space="preserve"> </w:t>
      </w:r>
      <w:r>
        <w:rPr>
          <w:rFonts w:ascii="SimSun" w:hAnsi="SimSun" w:eastAsia="SimSun" w:cs="SimSun"/>
          <w:sz w:val="21"/>
          <w:szCs w:val="21"/>
          <w:spacing w:val="-11"/>
        </w:rPr>
        <w:t>一个收益，所以要到一个时刻步长之后才可获得。也就是说，</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11"/>
        </w:rPr>
        <w:t>V(Si)</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1"/>
        </w:rPr>
        <w:t>中的误差</w:t>
      </w:r>
      <w:r>
        <w:rPr>
          <w:rFonts w:ascii="SimSun" w:hAnsi="SimSun" w:eastAsia="SimSun" w:cs="SimSun"/>
          <w:sz w:val="21"/>
          <w:szCs w:val="21"/>
          <w:spacing w:val="23"/>
        </w:rPr>
        <w:t xml:space="preserve">  </w:t>
      </w:r>
      <w:r>
        <w:rPr>
          <w:rFonts w:ascii="SimSun" w:hAnsi="SimSun" w:eastAsia="SimSun" w:cs="SimSun"/>
          <w:sz w:val="21"/>
          <w:szCs w:val="21"/>
          <w:spacing w:val="-11"/>
        </w:rPr>
        <w:t>在</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11"/>
        </w:rPr>
        <w:t>t+1</w:t>
      </w:r>
      <w:r>
        <w:rPr>
          <w:rFonts w:ascii="Times New Roman" w:hAnsi="Times New Roman" w:eastAsia="Times New Roman" w:cs="Times New Roman"/>
          <w:sz w:val="21"/>
          <w:szCs w:val="21"/>
        </w:rPr>
        <w:t xml:space="preserve">    </w:t>
      </w:r>
      <w:r>
        <w:rPr>
          <w:rFonts w:ascii="SimSun" w:hAnsi="SimSun" w:eastAsia="SimSun" w:cs="SimSun"/>
          <w:sz w:val="21"/>
          <w:szCs w:val="21"/>
          <w:spacing w:val="-11"/>
        </w:rPr>
        <w:t>时刻才可获得。还要注意，如果价值函数数组</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1"/>
        </w:rPr>
        <w:t>V</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1"/>
        </w:rPr>
        <w:t>在一幕内没有改变(例如，在蒙特卡洛方</w:t>
      </w:r>
      <w:r>
        <w:rPr>
          <w:rFonts w:ascii="SimSun" w:hAnsi="SimSun" w:eastAsia="SimSun" w:cs="SimSun"/>
          <w:sz w:val="21"/>
          <w:szCs w:val="21"/>
        </w:rPr>
        <w:t xml:space="preserve"> </w:t>
      </w:r>
      <w:r>
        <w:rPr>
          <w:rFonts w:ascii="SimSun" w:hAnsi="SimSun" w:eastAsia="SimSun" w:cs="SimSun"/>
          <w:sz w:val="21"/>
          <w:szCs w:val="21"/>
          <w:spacing w:val="-4"/>
        </w:rPr>
        <w:t>法中就是如此),则蒙特卡洛误差可写为TD</w:t>
      </w:r>
      <w:r>
        <w:rPr>
          <w:rFonts w:ascii="SimSun" w:hAnsi="SimSun" w:eastAsia="SimSun" w:cs="SimSun"/>
          <w:sz w:val="21"/>
          <w:szCs w:val="21"/>
          <w:spacing w:val="65"/>
        </w:rPr>
        <w:t xml:space="preserve"> </w:t>
      </w:r>
      <w:r>
        <w:rPr>
          <w:rFonts w:ascii="SimSun" w:hAnsi="SimSun" w:eastAsia="SimSun" w:cs="SimSun"/>
          <w:sz w:val="21"/>
          <w:szCs w:val="21"/>
          <w:spacing w:val="-4"/>
        </w:rPr>
        <w:t>误差之和</w:t>
      </w:r>
    </w:p>
    <w:p>
      <w:pPr>
        <w:spacing w:line="238" w:lineRule="exact"/>
        <w:rPr/>
      </w:pPr>
      <w:r/>
    </w:p>
    <w:p>
      <w:pPr>
        <w:sectPr>
          <w:footerReference w:type="default" r:id="rId101"/>
          <w:pgSz w:w="9100" w:h="13250"/>
          <w:pgMar w:top="326" w:right="974" w:bottom="771" w:left="280" w:header="0" w:footer="642" w:gutter="0"/>
          <w:cols w:equalWidth="0" w:num="1">
            <w:col w:w="7846" w:space="0"/>
          </w:cols>
        </w:sectPr>
        <w:rPr/>
      </w:pPr>
    </w:p>
    <w:p>
      <w:pPr>
        <w:ind w:left="419"/>
        <w:spacing w:before="7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Gt-V(St)=Rt+1+γGt+1-V(St)+γ</w:t>
      </w:r>
      <w:r>
        <w:rPr>
          <w:rFonts w:ascii="Times New Roman" w:hAnsi="Times New Roman" w:eastAsia="Times New Roman" w:cs="Times New Roman"/>
          <w:sz w:val="22"/>
          <w:szCs w:val="22"/>
          <w:spacing w:val="-1"/>
        </w:rPr>
        <w:t>V(</w:t>
      </w:r>
      <w:r>
        <w:rPr>
          <w:rFonts w:ascii="Times New Roman" w:hAnsi="Times New Roman" w:eastAsia="Times New Roman" w:cs="Times New Roman"/>
          <w:sz w:val="22"/>
          <w:szCs w:val="22"/>
        </w:rPr>
        <w:t>St</w:t>
      </w:r>
      <w:r>
        <w:rPr>
          <w:rFonts w:ascii="Times New Roman" w:hAnsi="Times New Roman" w:eastAsia="Times New Roman" w:cs="Times New Roman"/>
          <w:sz w:val="22"/>
          <w:szCs w:val="22"/>
          <w:spacing w:val="-1"/>
        </w:rPr>
        <w:t>+1)-γV(</w:t>
      </w:r>
      <w:r>
        <w:rPr>
          <w:rFonts w:ascii="Times New Roman" w:hAnsi="Times New Roman" w:eastAsia="Times New Roman" w:cs="Times New Roman"/>
          <w:sz w:val="22"/>
          <w:szCs w:val="22"/>
        </w:rPr>
        <w:t>St</w:t>
      </w:r>
      <w:r>
        <w:rPr>
          <w:rFonts w:ascii="Times New Roman" w:hAnsi="Times New Roman" w:eastAsia="Times New Roman" w:cs="Times New Roman"/>
          <w:sz w:val="22"/>
          <w:szCs w:val="22"/>
          <w:spacing w:val="-1"/>
        </w:rPr>
        <w:t>+1)</w:t>
      </w:r>
    </w:p>
    <w:p>
      <w:pPr>
        <w:ind w:left="1470"/>
        <w:spacing w:before="21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=8+γ(G+1-V(S+1))</w:t>
      </w:r>
    </w:p>
    <w:p>
      <w:pPr>
        <w:ind w:left="1470"/>
        <w:spacing w:before="21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=0+γ0+1+m²(Gt+2-V(St+2))</w:t>
      </w:r>
    </w:p>
    <w:p>
      <w:pPr>
        <w:ind w:left="1470"/>
        <w:spacing w:before="198" w:line="410"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position w:val="17"/>
        </w:rPr>
        <w:t>=6++1+²6+2+</w:t>
      </w:r>
      <w:r>
        <w:rPr>
          <w:rFonts w:ascii="Times New Roman" w:hAnsi="Times New Roman" w:eastAsia="Times New Roman" w:cs="Times New Roman"/>
          <w:sz w:val="22"/>
          <w:szCs w:val="22"/>
          <w:spacing w:val="-31"/>
          <w:position w:val="17"/>
        </w:rPr>
        <w:t xml:space="preserve"> </w:t>
      </w:r>
      <w:r>
        <w:rPr>
          <w:rFonts w:ascii="Times New Roman" w:hAnsi="Times New Roman" w:eastAsia="Times New Roman" w:cs="Times New Roman"/>
          <w:sz w:val="22"/>
          <w:szCs w:val="22"/>
          <w:spacing w:val="-2"/>
          <w:position w:val="17"/>
        </w:rPr>
        <w:t>…+7-t-</w:t>
      </w:r>
      <w:r>
        <w:rPr>
          <w:rFonts w:ascii="Times New Roman" w:hAnsi="Times New Roman" w:eastAsia="Times New Roman" w:cs="Times New Roman"/>
          <w:sz w:val="22"/>
          <w:szCs w:val="22"/>
          <w:spacing w:val="-29"/>
          <w:position w:val="17"/>
        </w:rPr>
        <w:t xml:space="preserve"> </w:t>
      </w:r>
      <w:r>
        <w:rPr>
          <w:rFonts w:ascii="Times New Roman" w:hAnsi="Times New Roman" w:eastAsia="Times New Roman" w:cs="Times New Roman"/>
          <w:sz w:val="22"/>
          <w:szCs w:val="22"/>
          <w:spacing w:val="-2"/>
          <w:position w:val="17"/>
        </w:rPr>
        <w:t>1</w:t>
      </w:r>
      <w:r>
        <w:rPr>
          <w:rFonts w:ascii="Times New Roman" w:hAnsi="Times New Roman" w:eastAsia="Times New Roman" w:cs="Times New Roman"/>
          <w:sz w:val="22"/>
          <w:szCs w:val="22"/>
          <w:spacing w:val="-3"/>
          <w:position w:val="17"/>
        </w:rPr>
        <w:t>8r-</w:t>
      </w:r>
      <w:r>
        <w:rPr>
          <w:rFonts w:ascii="Times New Roman" w:hAnsi="Times New Roman" w:eastAsia="Times New Roman" w:cs="Times New Roman"/>
          <w:sz w:val="22"/>
          <w:szCs w:val="22"/>
          <w:spacing w:val="-30"/>
          <w:position w:val="17"/>
        </w:rPr>
        <w:t xml:space="preserve"> </w:t>
      </w:r>
      <w:r>
        <w:rPr>
          <w:rFonts w:ascii="Times New Roman" w:hAnsi="Times New Roman" w:eastAsia="Times New Roman" w:cs="Times New Roman"/>
          <w:sz w:val="22"/>
          <w:szCs w:val="22"/>
          <w:spacing w:val="-3"/>
          <w:position w:val="17"/>
        </w:rPr>
        <w:t>1+7-(</w:t>
      </w:r>
      <w:r>
        <w:rPr>
          <w:rFonts w:ascii="Times New Roman" w:hAnsi="Times New Roman" w:eastAsia="Times New Roman" w:cs="Times New Roman"/>
          <w:sz w:val="22"/>
          <w:szCs w:val="22"/>
          <w:spacing w:val="-2"/>
          <w:position w:val="17"/>
        </w:rPr>
        <w:t>Gr</w:t>
      </w:r>
      <w:r>
        <w:rPr>
          <w:rFonts w:ascii="Times New Roman" w:hAnsi="Times New Roman" w:eastAsia="Times New Roman" w:cs="Times New Roman"/>
          <w:sz w:val="22"/>
          <w:szCs w:val="22"/>
          <w:spacing w:val="-3"/>
          <w:position w:val="17"/>
        </w:rPr>
        <w:t>-V(</w:t>
      </w:r>
      <w:r>
        <w:rPr>
          <w:rFonts w:ascii="Times New Roman" w:hAnsi="Times New Roman" w:eastAsia="Times New Roman" w:cs="Times New Roman"/>
          <w:sz w:val="22"/>
          <w:szCs w:val="22"/>
          <w:spacing w:val="-2"/>
          <w:position w:val="17"/>
        </w:rPr>
        <w:t>Sr</w:t>
      </w:r>
      <w:r>
        <w:rPr>
          <w:rFonts w:ascii="Times New Roman" w:hAnsi="Times New Roman" w:eastAsia="Times New Roman" w:cs="Times New Roman"/>
          <w:sz w:val="22"/>
          <w:szCs w:val="22"/>
          <w:spacing w:val="-3"/>
          <w:position w:val="17"/>
        </w:rPr>
        <w:t>))</w:t>
      </w:r>
    </w:p>
    <w:p>
      <w:pPr>
        <w:ind w:left="148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=8++1+²6+2+</w:t>
      </w:r>
      <w:r>
        <w:rPr>
          <w:rFonts w:ascii="Times New Roman" w:hAnsi="Times New Roman" w:eastAsia="Times New Roman" w:cs="Times New Roman"/>
          <w:sz w:val="22"/>
          <w:szCs w:val="22"/>
          <w:spacing w:val="-12"/>
        </w:rPr>
        <w:t xml:space="preserve"> </w:t>
      </w:r>
      <w:r>
        <w:rPr>
          <w:rFonts w:ascii="Times New Roman" w:hAnsi="Times New Roman" w:eastAsia="Times New Roman" w:cs="Times New Roman"/>
          <w:sz w:val="22"/>
          <w:szCs w:val="22"/>
          <w:spacing w:val="-3"/>
        </w:rPr>
        <w:t>…+γ7-t-</w:t>
      </w:r>
      <w:r>
        <w:rPr>
          <w:rFonts w:ascii="Times New Roman" w:hAnsi="Times New Roman" w:eastAsia="Times New Roman" w:cs="Times New Roman"/>
          <w:sz w:val="22"/>
          <w:szCs w:val="22"/>
          <w:spacing w:val="-30"/>
        </w:rPr>
        <w:t xml:space="preserve"> </w:t>
      </w:r>
      <w:r>
        <w:rPr>
          <w:rFonts w:ascii="Times New Roman" w:hAnsi="Times New Roman" w:eastAsia="Times New Roman" w:cs="Times New Roman"/>
          <w:sz w:val="22"/>
          <w:szCs w:val="22"/>
          <w:spacing w:val="-3"/>
        </w:rPr>
        <w:t>18r-</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spacing w:val="-3"/>
        </w:rPr>
        <w:t>1+&gt;T-'(0-0)</w:t>
      </w:r>
    </w:p>
    <w:p>
      <w:pPr>
        <w:ind w:firstLine="1470"/>
        <w:spacing w:before="100" w:line="630" w:lineRule="exact"/>
        <w:textAlignment w:val="center"/>
        <w:rPr/>
      </w:pPr>
      <w:r>
        <w:drawing>
          <wp:inline distT="0" distB="0" distL="0" distR="0">
            <wp:extent cx="768309" cy="400073"/>
            <wp:effectExtent l="0" t="0" r="0" b="0"/>
            <wp:docPr id="67" name="IM 67"/>
            <wp:cNvGraphicFramePr/>
            <a:graphic>
              <a:graphicData uri="http://schemas.openxmlformats.org/drawingml/2006/picture">
                <pic:pic>
                  <pic:nvPicPr>
                    <pic:cNvPr id="67" name="IM 67"/>
                    <pic:cNvPicPr/>
                  </pic:nvPicPr>
                  <pic:blipFill>
                    <a:blip r:embed="rId102"/>
                    <a:stretch>
                      <a:fillRect/>
                    </a:stretch>
                  </pic:blipFill>
                  <pic:spPr>
                    <a:xfrm rot="0">
                      <a:off x="0" y="0"/>
                      <a:ext cx="768309" cy="40007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19" w:lineRule="auto"/>
        <w:rPr>
          <w:rFonts w:ascii="SimSun" w:hAnsi="SimSun" w:eastAsia="SimSun" w:cs="SimSun"/>
          <w:sz w:val="22"/>
          <w:szCs w:val="22"/>
        </w:rPr>
      </w:pPr>
      <w:r>
        <w:rPr>
          <w:rFonts w:ascii="SimSun" w:hAnsi="SimSun" w:eastAsia="SimSun" w:cs="SimSun"/>
          <w:sz w:val="22"/>
          <w:szCs w:val="22"/>
          <w:spacing w:val="-17"/>
        </w:rPr>
        <w:t>来自式(3.9)</w:t>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ind w:left="679"/>
        <w:spacing w:before="69" w:line="222" w:lineRule="auto"/>
        <w:rPr>
          <w:rFonts w:ascii="SimSun" w:hAnsi="SimSun" w:eastAsia="SimSun" w:cs="SimSun"/>
          <w:sz w:val="21"/>
          <w:szCs w:val="21"/>
        </w:rPr>
      </w:pPr>
      <w:r>
        <w:rPr>
          <w:rFonts w:ascii="SimSun" w:hAnsi="SimSun" w:eastAsia="SimSun" w:cs="SimSun"/>
          <w:sz w:val="21"/>
          <w:szCs w:val="21"/>
          <w:spacing w:val="-16"/>
        </w:rPr>
        <w:t>(6.6)</w:t>
      </w:r>
    </w:p>
    <w:p>
      <w:pPr>
        <w:sectPr>
          <w:type w:val="continuous"/>
          <w:pgSz w:w="9100" w:h="13250"/>
          <w:pgMar w:top="326" w:right="974" w:bottom="771" w:left="280" w:header="0" w:footer="642" w:gutter="0"/>
          <w:cols w:equalWidth="0" w:num="2">
            <w:col w:w="6551" w:space="100"/>
            <w:col w:w="1195" w:space="0"/>
          </w:cols>
        </w:sectPr>
        <w:rPr/>
      </w:pPr>
    </w:p>
    <w:p>
      <w:pPr>
        <w:ind w:left="20" w:firstLine="10"/>
        <w:spacing w:before="214" w:line="271" w:lineRule="auto"/>
        <w:jc w:val="both"/>
        <w:rPr>
          <w:rFonts w:ascii="SimSun" w:hAnsi="SimSun" w:eastAsia="SimSun" w:cs="SimSun"/>
          <w:sz w:val="21"/>
          <w:szCs w:val="21"/>
        </w:rPr>
      </w:pPr>
      <w:r>
        <w:rPr>
          <w:rFonts w:ascii="SimSun" w:hAnsi="SimSun" w:eastAsia="SimSun" w:cs="SimSun"/>
          <w:sz w:val="21"/>
          <w:szCs w:val="21"/>
          <w:spacing w:val="-6"/>
        </w:rPr>
        <w:t>如果</w:t>
      </w:r>
      <w:r>
        <w:rPr>
          <w:rFonts w:ascii="Times New Roman" w:hAnsi="Times New Roman" w:eastAsia="Times New Roman" w:cs="Times New Roman"/>
          <w:sz w:val="21"/>
          <w:szCs w:val="21"/>
          <w:spacing w:val="-6"/>
        </w:rPr>
        <w:t>V</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6"/>
        </w:rPr>
        <w:t>在该幕中变化了(例如</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6"/>
        </w:rPr>
        <w:t>TD(0)</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6"/>
        </w:rPr>
        <w:t>的情况，</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6"/>
        </w:rPr>
        <w:t>V</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6"/>
        </w:rPr>
        <w:t>不断被更新),那么这个等式就不准确，</w:t>
      </w:r>
      <w:r>
        <w:rPr>
          <w:rFonts w:ascii="SimSun" w:hAnsi="SimSun" w:eastAsia="SimSun" w:cs="SimSun"/>
          <w:sz w:val="21"/>
          <w:szCs w:val="21"/>
        </w:rPr>
        <w:t xml:space="preserve"> </w:t>
      </w:r>
      <w:r>
        <w:rPr>
          <w:rFonts w:ascii="SimSun" w:hAnsi="SimSun" w:eastAsia="SimSun" w:cs="SimSun"/>
          <w:sz w:val="21"/>
          <w:szCs w:val="21"/>
          <w:spacing w:val="-8"/>
        </w:rPr>
        <w:t>但如果时刻步长较小，则等式仍能近似成立。这个等式的泛化在</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8"/>
        </w:rPr>
        <w:t>TD</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8"/>
        </w:rPr>
        <w:t>学习的理论和算法</w:t>
      </w:r>
      <w:r>
        <w:rPr>
          <w:rFonts w:ascii="SimSun" w:hAnsi="SimSun" w:eastAsia="SimSun" w:cs="SimSun"/>
          <w:sz w:val="21"/>
          <w:szCs w:val="21"/>
        </w:rPr>
        <w:t xml:space="preserve">  </w:t>
      </w:r>
      <w:r>
        <w:rPr>
          <w:rFonts w:ascii="SimSun" w:hAnsi="SimSun" w:eastAsia="SimSun" w:cs="SimSun"/>
          <w:sz w:val="21"/>
          <w:szCs w:val="21"/>
          <w:spacing w:val="-8"/>
        </w:rPr>
        <w:t>中很重要。</w:t>
      </w:r>
    </w:p>
    <w:p>
      <w:pPr>
        <w:sectPr>
          <w:type w:val="continuous"/>
          <w:pgSz w:w="9100" w:h="13250"/>
          <w:pgMar w:top="326" w:right="974" w:bottom="771" w:left="280" w:header="0" w:footer="642" w:gutter="0"/>
          <w:cols w:equalWidth="0" w:num="1">
            <w:col w:w="7846" w:space="0"/>
          </w:cols>
        </w:sectPr>
        <w:rPr/>
      </w:pPr>
    </w:p>
    <w:p>
      <w:pPr>
        <w:spacing w:before="57" w:line="219" w:lineRule="auto"/>
        <w:rPr>
          <w:rFonts w:ascii="SimSun" w:hAnsi="SimSun" w:eastAsia="SimSun" w:cs="SimSun"/>
          <w:sz w:val="17"/>
          <w:szCs w:val="17"/>
        </w:rPr>
      </w:pPr>
      <w:r>
        <w:pict>
          <v:shape id="_x0000_s18" style="position:absolute;margin-left:111.002pt;margin-top:303.751pt;mso-position-vertical-relative:page;mso-position-horizontal-relative:page;width:254.5pt;height:0.5pt;z-index:251756544;" o:allowincell="f" filled="false" strokecolor="#000000" strokeweight="0.50pt" coordsize="5090,10" coordorigin="0,0" path="m0,5l2309,5m2309,5l3329,5m3329,5l4289,5m4289,5l5089,5m0,5l2309,5m2309,5l3329,5m3329,5l4289,5m4289,5l5089,5e">
            <v:stroke joinstyle="miter" miterlimit="10"/>
          </v:shape>
        </w:pict>
      </w:r>
      <w:r>
        <w:drawing>
          <wp:anchor distT="0" distB="0" distL="0" distR="0" simplePos="0" relativeHeight="251757568" behindDoc="0" locked="0" layoutInCell="0" allowOverlap="1">
            <wp:simplePos x="0" y="0"/>
            <wp:positionH relativeFrom="page">
              <wp:posOffset>558780</wp:posOffset>
            </wp:positionH>
            <wp:positionV relativeFrom="page">
              <wp:posOffset>7397770</wp:posOffset>
            </wp:positionV>
            <wp:extent cx="1974860" cy="6350"/>
            <wp:effectExtent l="0" t="0" r="0" b="0"/>
            <wp:wrapNone/>
            <wp:docPr id="68" name="IM 68"/>
            <wp:cNvGraphicFramePr/>
            <a:graphic>
              <a:graphicData uri="http://schemas.openxmlformats.org/drawingml/2006/picture">
                <pic:pic>
                  <pic:nvPicPr>
                    <pic:cNvPr id="68" name="IM 68"/>
                    <pic:cNvPicPr/>
                  </pic:nvPicPr>
                  <pic:blipFill>
                    <a:blip r:embed="rId104"/>
                    <a:stretch>
                      <a:fillRect/>
                    </a:stretch>
                  </pic:blipFill>
                  <pic:spPr>
                    <a:xfrm rot="0">
                      <a:off x="0" y="0"/>
                      <a:ext cx="1974860" cy="6350"/>
                    </a:xfrm>
                    <a:prstGeom prst="rect">
                      <a:avLst/>
                    </a:prstGeom>
                  </pic:spPr>
                </pic:pic>
              </a:graphicData>
            </a:graphic>
          </wp:anchor>
        </w:drawing>
      </w:r>
      <w:r>
        <w:rPr>
          <w:rFonts w:ascii="SimSun" w:hAnsi="SimSun" w:eastAsia="SimSun" w:cs="SimSun"/>
          <w:sz w:val="17"/>
          <w:szCs w:val="17"/>
          <w:spacing w:val="9"/>
        </w:rPr>
        <w:t>强化学习(第2版)</w:t>
      </w:r>
    </w:p>
    <w:p>
      <w:pPr>
        <w:spacing w:line="319" w:lineRule="auto"/>
        <w:rPr>
          <w:rFonts w:ascii="Arial"/>
          <w:sz w:val="21"/>
        </w:rPr>
      </w:pPr>
      <w:r/>
    </w:p>
    <w:p>
      <w:pPr>
        <w:ind w:right="37"/>
        <w:spacing w:before="68" w:line="279" w:lineRule="auto"/>
        <w:jc w:val="both"/>
        <w:rPr>
          <w:rFonts w:ascii="SimSun" w:hAnsi="SimSun" w:eastAsia="SimSun" w:cs="SimSun"/>
          <w:sz w:val="21"/>
          <w:szCs w:val="21"/>
        </w:rPr>
      </w:pPr>
      <w:r>
        <w:rPr>
          <w:rFonts w:ascii="SimSun" w:hAnsi="SimSun" w:eastAsia="SimSun" w:cs="SimSun"/>
          <w:sz w:val="21"/>
          <w:szCs w:val="21"/>
        </w:rPr>
        <w:t>练习6.1</w:t>
      </w:r>
      <w:r>
        <w:rPr>
          <w:rFonts w:ascii="SimSun" w:hAnsi="SimSun" w:eastAsia="SimSun" w:cs="SimSun"/>
          <w:sz w:val="21"/>
          <w:szCs w:val="21"/>
          <w:spacing w:val="69"/>
        </w:rPr>
        <w:t xml:space="preserve"> </w:t>
      </w:r>
      <w:r>
        <w:rPr>
          <w:rFonts w:ascii="SimSun" w:hAnsi="SimSun" w:eastAsia="SimSun" w:cs="SimSun"/>
          <w:sz w:val="21"/>
          <w:szCs w:val="21"/>
        </w:rPr>
        <w:t>如果</w:t>
      </w:r>
      <w:r>
        <w:rPr>
          <w:rFonts w:ascii="SimSun" w:hAnsi="SimSun" w:eastAsia="SimSun" w:cs="SimSun"/>
          <w:sz w:val="21"/>
          <w:szCs w:val="21"/>
          <w:spacing w:val="-47"/>
        </w:rPr>
        <w:t xml:space="preserve"> </w:t>
      </w:r>
      <w:r>
        <w:rPr>
          <w:rFonts w:ascii="SimSun" w:hAnsi="SimSun" w:eastAsia="SimSun" w:cs="SimSun"/>
          <w:sz w:val="21"/>
          <w:szCs w:val="21"/>
        </w:rPr>
        <w:t>V</w:t>
      </w:r>
      <w:r>
        <w:rPr>
          <w:rFonts w:ascii="SimSun" w:hAnsi="SimSun" w:eastAsia="SimSun" w:cs="SimSun"/>
          <w:sz w:val="21"/>
          <w:szCs w:val="21"/>
          <w:spacing w:val="23"/>
        </w:rPr>
        <w:t xml:space="preserve"> </w:t>
      </w:r>
      <w:r>
        <w:rPr>
          <w:rFonts w:ascii="SimSun" w:hAnsi="SimSun" w:eastAsia="SimSun" w:cs="SimSun"/>
          <w:sz w:val="21"/>
          <w:szCs w:val="21"/>
        </w:rPr>
        <w:t>在幕中发生变化，那么式(6.6)只能近似成立；</w:t>
      </w:r>
      <w:r>
        <w:rPr>
          <w:rFonts w:ascii="SimSun" w:hAnsi="SimSun" w:eastAsia="SimSun" w:cs="SimSun"/>
          <w:sz w:val="21"/>
          <w:szCs w:val="21"/>
          <w:spacing w:val="-1"/>
        </w:rPr>
        <w:t>等式两侧差在哪里?</w:t>
      </w:r>
      <w:r>
        <w:rPr>
          <w:rFonts w:ascii="SimSun" w:hAnsi="SimSun" w:eastAsia="SimSun" w:cs="SimSun"/>
          <w:sz w:val="21"/>
          <w:szCs w:val="21"/>
        </w:rPr>
        <w:t xml:space="preserve"> </w:t>
      </w:r>
      <w:r>
        <w:rPr>
          <w:rFonts w:ascii="SimSun" w:hAnsi="SimSun" w:eastAsia="SimSun" w:cs="SimSun"/>
          <w:sz w:val="21"/>
          <w:szCs w:val="21"/>
          <w:spacing w:val="-2"/>
        </w:rPr>
        <w:t>令V</w:t>
      </w:r>
      <w:r>
        <w:rPr>
          <w:rFonts w:ascii="SimSun" w:hAnsi="SimSun" w:eastAsia="SimSun" w:cs="SimSun"/>
          <w:sz w:val="21"/>
          <w:szCs w:val="21"/>
          <w:spacing w:val="33"/>
        </w:rPr>
        <w:t xml:space="preserve"> </w:t>
      </w:r>
      <w:r>
        <w:rPr>
          <w:rFonts w:ascii="SimSun" w:hAnsi="SimSun" w:eastAsia="SimSun" w:cs="SimSun"/>
          <w:sz w:val="21"/>
          <w:szCs w:val="21"/>
          <w:spacing w:val="-2"/>
        </w:rPr>
        <w:t>表示在t</w:t>
      </w:r>
      <w:r>
        <w:rPr>
          <w:rFonts w:ascii="SimSun" w:hAnsi="SimSun" w:eastAsia="SimSun" w:cs="SimSun"/>
          <w:sz w:val="21"/>
          <w:szCs w:val="21"/>
          <w:spacing w:val="-37"/>
        </w:rPr>
        <w:t xml:space="preserve"> </w:t>
      </w:r>
      <w:r>
        <w:rPr>
          <w:rFonts w:ascii="SimSun" w:hAnsi="SimSun" w:eastAsia="SimSun" w:cs="SimSun"/>
          <w:sz w:val="21"/>
          <w:szCs w:val="21"/>
          <w:spacing w:val="-2"/>
        </w:rPr>
        <w:t>时刻在</w:t>
      </w:r>
      <w:r>
        <w:rPr>
          <w:rFonts w:ascii="SimSun" w:hAnsi="SimSun" w:eastAsia="SimSun" w:cs="SimSun"/>
          <w:sz w:val="21"/>
          <w:szCs w:val="21"/>
          <w:spacing w:val="-57"/>
        </w:rPr>
        <w:t xml:space="preserve"> </w:t>
      </w:r>
      <w:r>
        <w:rPr>
          <w:rFonts w:ascii="SimSun" w:hAnsi="SimSun" w:eastAsia="SimSun" w:cs="SimSun"/>
          <w:sz w:val="21"/>
          <w:szCs w:val="21"/>
          <w:spacing w:val="-2"/>
        </w:rPr>
        <w:t>TD</w:t>
      </w:r>
      <w:r>
        <w:rPr>
          <w:rFonts w:ascii="SimSun" w:hAnsi="SimSun" w:eastAsia="SimSun" w:cs="SimSun"/>
          <w:sz w:val="21"/>
          <w:szCs w:val="21"/>
          <w:spacing w:val="61"/>
        </w:rPr>
        <w:t xml:space="preserve"> </w:t>
      </w:r>
      <w:r>
        <w:rPr>
          <w:rFonts w:ascii="SimSun" w:hAnsi="SimSun" w:eastAsia="SimSun" w:cs="SimSun"/>
          <w:sz w:val="21"/>
          <w:szCs w:val="21"/>
          <w:spacing w:val="-2"/>
        </w:rPr>
        <w:t>误差公式(6.5)和</w:t>
      </w:r>
      <w:r>
        <w:rPr>
          <w:rFonts w:ascii="SimSun" w:hAnsi="SimSun" w:eastAsia="SimSun" w:cs="SimSun"/>
          <w:sz w:val="21"/>
          <w:szCs w:val="21"/>
          <w:spacing w:val="-59"/>
        </w:rPr>
        <w:t xml:space="preserve"> </w:t>
      </w:r>
      <w:r>
        <w:rPr>
          <w:rFonts w:ascii="SimSun" w:hAnsi="SimSun" w:eastAsia="SimSun" w:cs="SimSun"/>
          <w:sz w:val="21"/>
          <w:szCs w:val="21"/>
          <w:spacing w:val="-2"/>
        </w:rPr>
        <w:t>TD</w:t>
      </w:r>
      <w:r>
        <w:rPr>
          <w:rFonts w:ascii="SimSun" w:hAnsi="SimSun" w:eastAsia="SimSun" w:cs="SimSun"/>
          <w:sz w:val="21"/>
          <w:szCs w:val="21"/>
          <w:spacing w:val="60"/>
        </w:rPr>
        <w:t xml:space="preserve"> </w:t>
      </w:r>
      <w:r>
        <w:rPr>
          <w:rFonts w:ascii="SimSun" w:hAnsi="SimSun" w:eastAsia="SimSun" w:cs="SimSun"/>
          <w:sz w:val="21"/>
          <w:szCs w:val="21"/>
          <w:spacing w:val="-2"/>
        </w:rPr>
        <w:t>更新公式(6.2)中使用的状态价值的数</w:t>
      </w:r>
      <w:r>
        <w:rPr>
          <w:rFonts w:ascii="SimSun" w:hAnsi="SimSun" w:eastAsia="SimSun" w:cs="SimSun"/>
          <w:sz w:val="21"/>
          <w:szCs w:val="21"/>
        </w:rPr>
        <w:t xml:space="preserve"> </w:t>
      </w:r>
      <w:r>
        <w:rPr>
          <w:rFonts w:ascii="SimSun" w:hAnsi="SimSun" w:eastAsia="SimSun" w:cs="SimSun"/>
          <w:sz w:val="21"/>
          <w:szCs w:val="21"/>
          <w:spacing w:val="-11"/>
        </w:rPr>
        <w:t>组。重新进行上面的推导，推出为了让等式右侧仍等于左侧的蒙特卡洛误差，需要在</w:t>
      </w:r>
      <w:r>
        <w:rPr>
          <w:rFonts w:ascii="SimSun" w:hAnsi="SimSun" w:eastAsia="SimSun" w:cs="SimSun"/>
          <w:sz w:val="21"/>
          <w:szCs w:val="21"/>
          <w:spacing w:val="-23"/>
        </w:rPr>
        <w:t xml:space="preserve"> </w:t>
      </w:r>
      <w:r>
        <w:rPr>
          <w:rFonts w:ascii="SimSun" w:hAnsi="SimSun" w:eastAsia="SimSun" w:cs="SimSun"/>
          <w:sz w:val="21"/>
          <w:szCs w:val="21"/>
          <w:spacing w:val="-11"/>
        </w:rPr>
        <w:t>TD</w:t>
      </w:r>
      <w:r>
        <w:rPr>
          <w:rFonts w:ascii="SimSun" w:hAnsi="SimSun" w:eastAsia="SimSun" w:cs="SimSun"/>
          <w:sz w:val="21"/>
          <w:szCs w:val="21"/>
        </w:rPr>
        <w:t xml:space="preserve"> </w:t>
      </w:r>
      <w:r>
        <w:rPr>
          <w:rFonts w:ascii="SimSun" w:hAnsi="SimSun" w:eastAsia="SimSun" w:cs="SimSun"/>
          <w:sz w:val="21"/>
          <w:szCs w:val="21"/>
          <w:spacing w:val="-13"/>
        </w:rPr>
        <w:t>误差之和上加上的额外项。</w:t>
      </w:r>
    </w:p>
    <w:p>
      <w:pPr>
        <w:ind w:right="21" w:firstLine="3"/>
        <w:spacing w:before="230" w:line="289" w:lineRule="auto"/>
        <w:jc w:val="both"/>
        <w:rPr>
          <w:rFonts w:ascii="SimSun" w:hAnsi="SimSun" w:eastAsia="SimSun" w:cs="SimSun"/>
          <w:sz w:val="21"/>
          <w:szCs w:val="21"/>
        </w:rPr>
      </w:pPr>
      <w:r>
        <w:rPr>
          <w:rFonts w:ascii="SimSun" w:hAnsi="SimSun" w:eastAsia="SimSun" w:cs="SimSun"/>
          <w:sz w:val="21"/>
          <w:szCs w:val="21"/>
          <w:b/>
          <w:bCs/>
          <w:spacing w:val="-9"/>
        </w:rPr>
        <w:t>例6.1开车回家</w:t>
      </w:r>
      <w:r>
        <w:rPr>
          <w:rFonts w:ascii="SimSun" w:hAnsi="SimSun" w:eastAsia="SimSun" w:cs="SimSun"/>
          <w:sz w:val="21"/>
          <w:szCs w:val="21"/>
          <w:spacing w:val="75"/>
        </w:rPr>
        <w:t xml:space="preserve"> </w:t>
      </w:r>
      <w:r>
        <w:rPr>
          <w:rFonts w:ascii="SimSun" w:hAnsi="SimSun" w:eastAsia="SimSun" w:cs="SimSun"/>
          <w:sz w:val="21"/>
          <w:szCs w:val="21"/>
          <w:spacing w:val="-9"/>
        </w:rPr>
        <w:t>当你每天从工作地点开车回家时，你会估计一下路上要</w:t>
      </w:r>
      <w:r>
        <w:rPr>
          <w:rFonts w:ascii="SimSun" w:hAnsi="SimSun" w:eastAsia="SimSun" w:cs="SimSun"/>
          <w:sz w:val="21"/>
          <w:szCs w:val="21"/>
          <w:spacing w:val="-10"/>
        </w:rPr>
        <w:t>花多久时间。当</w:t>
      </w:r>
      <w:r>
        <w:rPr>
          <w:rFonts w:ascii="SimSun" w:hAnsi="SimSun" w:eastAsia="SimSun" w:cs="SimSun"/>
          <w:sz w:val="21"/>
          <w:szCs w:val="21"/>
        </w:rPr>
        <w:t xml:space="preserve"> </w:t>
      </w:r>
      <w:r>
        <w:rPr>
          <w:rFonts w:ascii="SimSun" w:hAnsi="SimSun" w:eastAsia="SimSun" w:cs="SimSun"/>
          <w:sz w:val="21"/>
          <w:szCs w:val="21"/>
          <w:spacing w:val="-12"/>
        </w:rPr>
        <w:t>你离开办公室时，你会注意离开的时间、今天是星期几、当日天气，以及任</w:t>
      </w:r>
      <w:r>
        <w:rPr>
          <w:rFonts w:ascii="SimSun" w:hAnsi="SimSun" w:eastAsia="SimSun" w:cs="SimSun"/>
          <w:sz w:val="21"/>
          <w:szCs w:val="21"/>
          <w:spacing w:val="-13"/>
        </w:rPr>
        <w:t>何其他可能相</w:t>
      </w:r>
      <w:r>
        <w:rPr>
          <w:rFonts w:ascii="SimSun" w:hAnsi="SimSun" w:eastAsia="SimSun" w:cs="SimSun"/>
          <w:sz w:val="21"/>
          <w:szCs w:val="21"/>
        </w:rPr>
        <w:t xml:space="preserve"> </w:t>
      </w:r>
      <w:r>
        <w:rPr>
          <w:rFonts w:ascii="SimSun" w:hAnsi="SimSun" w:eastAsia="SimSun" w:cs="SimSun"/>
          <w:sz w:val="21"/>
          <w:szCs w:val="21"/>
          <w:spacing w:val="-7"/>
        </w:rPr>
        <w:t>关的因素。这个星期五，你在晚上六点整离开办公室，估计回家需要花费30分钟。当你</w:t>
      </w:r>
      <w:r>
        <w:rPr>
          <w:rFonts w:ascii="SimSun" w:hAnsi="SimSun" w:eastAsia="SimSun" w:cs="SimSun"/>
          <w:sz w:val="21"/>
          <w:szCs w:val="21"/>
          <w:spacing w:val="2"/>
        </w:rPr>
        <w:t xml:space="preserve"> </w:t>
      </w:r>
      <w:r>
        <w:rPr>
          <w:rFonts w:ascii="SimSun" w:hAnsi="SimSun" w:eastAsia="SimSun" w:cs="SimSun"/>
          <w:sz w:val="21"/>
          <w:szCs w:val="21"/>
          <w:spacing w:val="-9"/>
        </w:rPr>
        <w:t>到达你的车旁时，时间是6:05,这时却开始下雨了。在雨中开车通常比</w:t>
      </w:r>
      <w:r>
        <w:rPr>
          <w:rFonts w:ascii="SimSun" w:hAnsi="SimSun" w:eastAsia="SimSun" w:cs="SimSun"/>
          <w:sz w:val="21"/>
          <w:szCs w:val="21"/>
          <w:spacing w:val="-10"/>
        </w:rPr>
        <w:t>较慢，所以你重新</w:t>
      </w:r>
      <w:r>
        <w:rPr>
          <w:rFonts w:ascii="SimSun" w:hAnsi="SimSun" w:eastAsia="SimSun" w:cs="SimSun"/>
          <w:sz w:val="21"/>
          <w:szCs w:val="21"/>
        </w:rPr>
        <w:t xml:space="preserve"> </w:t>
      </w:r>
      <w:r>
        <w:rPr>
          <w:rFonts w:ascii="SimSun" w:hAnsi="SimSun" w:eastAsia="SimSun" w:cs="SimSun"/>
          <w:sz w:val="21"/>
          <w:szCs w:val="21"/>
          <w:spacing w:val="-2"/>
        </w:rPr>
        <w:t>估计，觉得到家还需要35分钟，即总共需要40分钟。15分钟后，你很快开完了高速路</w:t>
      </w:r>
      <w:r>
        <w:rPr>
          <w:rFonts w:ascii="SimSun" w:hAnsi="SimSun" w:eastAsia="SimSun" w:cs="SimSun"/>
          <w:sz w:val="21"/>
          <w:szCs w:val="21"/>
          <w:spacing w:val="17"/>
        </w:rPr>
        <w:t xml:space="preserve"> </w:t>
      </w:r>
      <w:r>
        <w:rPr>
          <w:rFonts w:ascii="SimSun" w:hAnsi="SimSun" w:eastAsia="SimSun" w:cs="SimSun"/>
          <w:sz w:val="21"/>
          <w:szCs w:val="21"/>
          <w:spacing w:val="-7"/>
        </w:rPr>
        <w:t>段，下高速后你将总时间的估计值减少到35分钟。不幸的是</w:t>
      </w:r>
      <w:r>
        <w:rPr>
          <w:rFonts w:ascii="SimSun" w:hAnsi="SimSun" w:eastAsia="SimSun" w:cs="SimSun"/>
          <w:sz w:val="21"/>
          <w:szCs w:val="21"/>
          <w:spacing w:val="-8"/>
        </w:rPr>
        <w:t>，这时你被堵在一辆缓慢的</w:t>
      </w:r>
      <w:r>
        <w:rPr>
          <w:rFonts w:ascii="SimSun" w:hAnsi="SimSun" w:eastAsia="SimSun" w:cs="SimSun"/>
          <w:sz w:val="21"/>
          <w:szCs w:val="21"/>
        </w:rPr>
        <w:t xml:space="preserve"> </w:t>
      </w:r>
      <w:r>
        <w:rPr>
          <w:rFonts w:ascii="SimSun" w:hAnsi="SimSun" w:eastAsia="SimSun" w:cs="SimSun"/>
          <w:sz w:val="21"/>
          <w:szCs w:val="21"/>
          <w:spacing w:val="-7"/>
        </w:rPr>
        <w:t>卡车后面，且道路太窄不能超车。最终你不得不跟着卡车，直</w:t>
      </w:r>
      <w:r>
        <w:rPr>
          <w:rFonts w:ascii="SimSun" w:hAnsi="SimSun" w:eastAsia="SimSun" w:cs="SimSun"/>
          <w:sz w:val="21"/>
          <w:szCs w:val="21"/>
          <w:spacing w:val="-8"/>
        </w:rPr>
        <w:t>到6:40才开到你居住的街</w:t>
      </w:r>
      <w:r>
        <w:rPr>
          <w:rFonts w:ascii="SimSun" w:hAnsi="SimSun" w:eastAsia="SimSun" w:cs="SimSun"/>
          <w:sz w:val="21"/>
          <w:szCs w:val="21"/>
        </w:rPr>
        <w:t xml:space="preserve"> </w:t>
      </w:r>
      <w:r>
        <w:rPr>
          <w:rFonts w:ascii="SimSun" w:hAnsi="SimSun" w:eastAsia="SimSun" w:cs="SimSun"/>
          <w:sz w:val="21"/>
          <w:szCs w:val="21"/>
          <w:spacing w:val="-11"/>
        </w:rPr>
        <w:t>道。3分钟后你终于到家。在这个场景下，状态</w:t>
      </w:r>
      <w:r>
        <w:rPr>
          <w:rFonts w:ascii="SimSun" w:hAnsi="SimSun" w:eastAsia="SimSun" w:cs="SimSun"/>
          <w:sz w:val="21"/>
          <w:szCs w:val="21"/>
          <w:spacing w:val="-12"/>
        </w:rPr>
        <w:t>、时间和时长预测的序列如下：</w:t>
      </w:r>
    </w:p>
    <w:p>
      <w:pPr>
        <w:spacing w:line="347" w:lineRule="auto"/>
        <w:rPr>
          <w:rFonts w:ascii="Arial"/>
          <w:sz w:val="21"/>
        </w:rPr>
      </w:pPr>
      <w:r/>
    </w:p>
    <w:p>
      <w:pPr>
        <w:ind w:left="3710"/>
        <w:spacing w:before="59" w:line="219" w:lineRule="auto"/>
        <w:rPr>
          <w:rFonts w:ascii="SimSun" w:hAnsi="SimSun" w:eastAsia="SimSun" w:cs="SimSun"/>
          <w:sz w:val="18"/>
          <w:szCs w:val="18"/>
        </w:rPr>
      </w:pPr>
      <w:r>
        <w:rPr>
          <w:rFonts w:ascii="SimSun" w:hAnsi="SimSun" w:eastAsia="SimSun" w:cs="SimSun"/>
          <w:sz w:val="18"/>
          <w:szCs w:val="18"/>
        </w:rPr>
        <w:t>消耗的时间</w:t>
      </w:r>
      <w:r>
        <w:rPr>
          <w:rFonts w:ascii="SimSun" w:hAnsi="SimSun" w:eastAsia="SimSun" w:cs="SimSun"/>
          <w:sz w:val="18"/>
          <w:szCs w:val="18"/>
          <w:spacing w:val="26"/>
        </w:rPr>
        <w:t xml:space="preserve">   </w:t>
      </w:r>
      <w:r>
        <w:rPr>
          <w:rFonts w:ascii="SimSun" w:hAnsi="SimSun" w:eastAsia="SimSun" w:cs="SimSun"/>
          <w:sz w:val="18"/>
          <w:szCs w:val="18"/>
        </w:rPr>
        <w:t>估计</w:t>
      </w:r>
      <w:r>
        <w:rPr>
          <w:rFonts w:ascii="SimSun" w:hAnsi="SimSun" w:eastAsia="SimSun" w:cs="SimSun"/>
          <w:sz w:val="18"/>
          <w:szCs w:val="18"/>
          <w:spacing w:val="15"/>
        </w:rPr>
        <w:t xml:space="preserve">     </w:t>
      </w:r>
      <w:r>
        <w:rPr>
          <w:rFonts w:ascii="SimSun" w:hAnsi="SimSun" w:eastAsia="SimSun" w:cs="SimSun"/>
          <w:sz w:val="18"/>
          <w:szCs w:val="18"/>
        </w:rPr>
        <w:t>估计</w:t>
      </w:r>
    </w:p>
    <w:p>
      <w:pPr>
        <w:ind w:left="1470"/>
        <w:spacing w:before="57" w:line="222" w:lineRule="auto"/>
        <w:rPr>
          <w:rFonts w:ascii="SimSun" w:hAnsi="SimSun" w:eastAsia="SimSun" w:cs="SimSun"/>
          <w:sz w:val="18"/>
          <w:szCs w:val="18"/>
        </w:rPr>
      </w:pPr>
      <w:r>
        <w:rPr>
          <w:rFonts w:ascii="SimSun" w:hAnsi="SimSun" w:eastAsia="SimSun" w:cs="SimSun"/>
          <w:sz w:val="18"/>
          <w:szCs w:val="18"/>
          <w:spacing w:val="5"/>
        </w:rPr>
        <w:t>状态</w:t>
      </w:r>
      <w:r>
        <w:rPr>
          <w:rFonts w:ascii="SimSun" w:hAnsi="SimSun" w:eastAsia="SimSun" w:cs="SimSun"/>
          <w:sz w:val="18"/>
          <w:szCs w:val="18"/>
          <w:spacing w:val="4"/>
        </w:rPr>
        <w:t xml:space="preserve">                      </w:t>
      </w:r>
      <w:r>
        <w:rPr>
          <w:rFonts w:ascii="SimSun" w:hAnsi="SimSun" w:eastAsia="SimSun" w:cs="SimSun"/>
          <w:sz w:val="18"/>
          <w:szCs w:val="18"/>
          <w:spacing w:val="5"/>
        </w:rPr>
        <w:t>(分钟)</w:t>
      </w:r>
      <w:r>
        <w:rPr>
          <w:rFonts w:ascii="SimSun" w:hAnsi="SimSun" w:eastAsia="SimSun" w:cs="SimSun"/>
          <w:sz w:val="18"/>
          <w:szCs w:val="18"/>
          <w:spacing w:val="17"/>
        </w:rPr>
        <w:t xml:space="preserve">   </w:t>
      </w:r>
      <w:r>
        <w:rPr>
          <w:rFonts w:ascii="SimSun" w:hAnsi="SimSun" w:eastAsia="SimSun" w:cs="SimSun"/>
          <w:sz w:val="18"/>
          <w:szCs w:val="18"/>
          <w:spacing w:val="5"/>
        </w:rPr>
        <w:t>剩余时间</w:t>
      </w:r>
      <w:r>
        <w:rPr>
          <w:rFonts w:ascii="SimSun" w:hAnsi="SimSun" w:eastAsia="SimSun" w:cs="SimSun"/>
          <w:sz w:val="18"/>
          <w:szCs w:val="18"/>
          <w:spacing w:val="26"/>
        </w:rPr>
        <w:t xml:space="preserve">  </w:t>
      </w:r>
      <w:r>
        <w:rPr>
          <w:rFonts w:ascii="SimSun" w:hAnsi="SimSun" w:eastAsia="SimSun" w:cs="SimSun"/>
          <w:sz w:val="18"/>
          <w:szCs w:val="18"/>
          <w:spacing w:val="5"/>
        </w:rPr>
        <w:t>总时间</w:t>
      </w:r>
    </w:p>
    <w:p>
      <w:pPr>
        <w:spacing w:line="94" w:lineRule="exact"/>
        <w:rPr/>
      </w:pPr>
      <w:r/>
    </w:p>
    <w:tbl>
      <w:tblPr>
        <w:tblStyle w:val="2"/>
        <w:tblW w:w="4643" w:type="dxa"/>
        <w:tblInd w:w="147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86"/>
        <w:gridCol w:w="895"/>
        <w:gridCol w:w="933"/>
        <w:gridCol w:w="529"/>
      </w:tblGrid>
      <w:tr>
        <w:trPr>
          <w:trHeight w:val="225" w:hRule="atLeast"/>
        </w:trPr>
        <w:tc>
          <w:tcPr>
            <w:tcW w:w="2286" w:type="dxa"/>
            <w:vAlign w:val="top"/>
          </w:tcPr>
          <w:p>
            <w:pPr>
              <w:spacing w:line="219" w:lineRule="auto"/>
              <w:rPr>
                <w:rFonts w:ascii="SimSun" w:hAnsi="SimSun" w:eastAsia="SimSun" w:cs="SimSun"/>
                <w:sz w:val="18"/>
                <w:szCs w:val="18"/>
              </w:rPr>
            </w:pPr>
            <w:r>
              <w:rPr>
                <w:rFonts w:ascii="SimSun" w:hAnsi="SimSun" w:eastAsia="SimSun" w:cs="SimSun"/>
                <w:sz w:val="18"/>
                <w:szCs w:val="18"/>
                <w:spacing w:val="-1"/>
              </w:rPr>
              <w:t>周五晚上六点离开办公室</w:t>
            </w:r>
          </w:p>
        </w:tc>
        <w:tc>
          <w:tcPr>
            <w:tcW w:w="895" w:type="dxa"/>
            <w:vAlign w:val="top"/>
          </w:tcPr>
          <w:p>
            <w:pPr>
              <w:ind w:left="354"/>
              <w:spacing w:before="46" w:line="183" w:lineRule="auto"/>
              <w:rPr>
                <w:rFonts w:ascii="SimSun" w:hAnsi="SimSun" w:eastAsia="SimSun" w:cs="SimSun"/>
                <w:sz w:val="18"/>
                <w:szCs w:val="18"/>
              </w:rPr>
            </w:pPr>
            <w:r>
              <w:rPr>
                <w:rFonts w:ascii="SimSun" w:hAnsi="SimSun" w:eastAsia="SimSun" w:cs="SimSun"/>
                <w:sz w:val="18"/>
                <w:szCs w:val="18"/>
              </w:rPr>
              <w:t>0</w:t>
            </w:r>
          </w:p>
        </w:tc>
        <w:tc>
          <w:tcPr>
            <w:tcW w:w="933" w:type="dxa"/>
            <w:vAlign w:val="top"/>
          </w:tcPr>
          <w:p>
            <w:pPr>
              <w:ind w:left="409"/>
              <w:spacing w:before="36" w:line="183" w:lineRule="auto"/>
              <w:rPr>
                <w:rFonts w:ascii="SimSun" w:hAnsi="SimSun" w:eastAsia="SimSun" w:cs="SimSun"/>
                <w:sz w:val="18"/>
                <w:szCs w:val="18"/>
              </w:rPr>
            </w:pPr>
            <w:r>
              <w:rPr>
                <w:rFonts w:ascii="SimSun" w:hAnsi="SimSun" w:eastAsia="SimSun" w:cs="SimSun"/>
                <w:sz w:val="18"/>
                <w:szCs w:val="18"/>
                <w:spacing w:val="-3"/>
              </w:rPr>
              <w:t>30</w:t>
            </w:r>
          </w:p>
        </w:tc>
        <w:tc>
          <w:tcPr>
            <w:tcW w:w="529" w:type="dxa"/>
            <w:vAlign w:val="top"/>
          </w:tcPr>
          <w:p>
            <w:pPr>
              <w:ind w:left="356"/>
              <w:spacing w:before="36" w:line="183" w:lineRule="auto"/>
              <w:rPr>
                <w:rFonts w:ascii="SimSun" w:hAnsi="SimSun" w:eastAsia="SimSun" w:cs="SimSun"/>
                <w:sz w:val="18"/>
                <w:szCs w:val="18"/>
              </w:rPr>
            </w:pPr>
            <w:r>
              <w:rPr>
                <w:rFonts w:ascii="SimSun" w:hAnsi="SimSun" w:eastAsia="SimSun" w:cs="SimSun"/>
                <w:sz w:val="18"/>
                <w:szCs w:val="18"/>
                <w:spacing w:val="-6"/>
              </w:rPr>
              <w:t>30</w:t>
            </w:r>
          </w:p>
        </w:tc>
      </w:tr>
      <w:tr>
        <w:trPr>
          <w:trHeight w:val="271" w:hRule="atLeast"/>
        </w:trPr>
        <w:tc>
          <w:tcPr>
            <w:tcW w:w="2286" w:type="dxa"/>
            <w:vAlign w:val="top"/>
          </w:tcPr>
          <w:p>
            <w:pPr>
              <w:spacing w:before="45" w:line="219" w:lineRule="auto"/>
              <w:rPr>
                <w:rFonts w:ascii="SimSun" w:hAnsi="SimSun" w:eastAsia="SimSun" w:cs="SimSun"/>
                <w:sz w:val="18"/>
                <w:szCs w:val="18"/>
              </w:rPr>
            </w:pPr>
            <w:r>
              <w:rPr>
                <w:rFonts w:ascii="SimSun" w:hAnsi="SimSun" w:eastAsia="SimSun" w:cs="SimSun"/>
                <w:sz w:val="18"/>
                <w:szCs w:val="18"/>
                <w:spacing w:val="1"/>
              </w:rPr>
              <w:t>到车旁，开始下雨</w:t>
            </w:r>
          </w:p>
        </w:tc>
        <w:tc>
          <w:tcPr>
            <w:tcW w:w="895" w:type="dxa"/>
            <w:vAlign w:val="top"/>
          </w:tcPr>
          <w:p>
            <w:pPr>
              <w:ind w:left="354"/>
              <w:spacing w:before="103" w:line="172" w:lineRule="auto"/>
              <w:rPr>
                <w:rFonts w:ascii="SimSun" w:hAnsi="SimSun" w:eastAsia="SimSun" w:cs="SimSun"/>
                <w:sz w:val="18"/>
                <w:szCs w:val="18"/>
              </w:rPr>
            </w:pPr>
            <w:r>
              <w:rPr>
                <w:rFonts w:ascii="SimSun" w:hAnsi="SimSun" w:eastAsia="SimSun" w:cs="SimSun"/>
                <w:sz w:val="18"/>
                <w:szCs w:val="18"/>
              </w:rPr>
              <w:t>5</w:t>
            </w:r>
          </w:p>
        </w:tc>
        <w:tc>
          <w:tcPr>
            <w:tcW w:w="933" w:type="dxa"/>
            <w:vAlign w:val="top"/>
          </w:tcPr>
          <w:p>
            <w:pPr>
              <w:ind w:left="409"/>
              <w:spacing w:before="91" w:line="183" w:lineRule="auto"/>
              <w:rPr>
                <w:rFonts w:ascii="SimSun" w:hAnsi="SimSun" w:eastAsia="SimSun" w:cs="SimSun"/>
                <w:sz w:val="18"/>
                <w:szCs w:val="18"/>
              </w:rPr>
            </w:pPr>
            <w:r>
              <w:rPr>
                <w:rFonts w:ascii="SimSun" w:hAnsi="SimSun" w:eastAsia="SimSun" w:cs="SimSun"/>
                <w:sz w:val="18"/>
                <w:szCs w:val="18"/>
                <w:spacing w:val="-3"/>
              </w:rPr>
              <w:t>35</w:t>
            </w:r>
          </w:p>
        </w:tc>
        <w:tc>
          <w:tcPr>
            <w:tcW w:w="529" w:type="dxa"/>
            <w:vAlign w:val="top"/>
          </w:tcPr>
          <w:p>
            <w:pPr>
              <w:ind w:left="356"/>
              <w:spacing w:before="91" w:line="191" w:lineRule="auto"/>
              <w:rPr>
                <w:rFonts w:ascii="SimSun" w:hAnsi="SimSun" w:eastAsia="SimSun" w:cs="SimSun"/>
                <w:sz w:val="17"/>
                <w:szCs w:val="17"/>
              </w:rPr>
            </w:pPr>
            <w:r>
              <w:rPr>
                <w:rFonts w:ascii="SimSun" w:hAnsi="SimSun" w:eastAsia="SimSun" w:cs="SimSun"/>
                <w:sz w:val="17"/>
                <w:szCs w:val="17"/>
                <w:spacing w:val="1"/>
              </w:rPr>
              <w:t>40</w:t>
            </w:r>
          </w:p>
        </w:tc>
      </w:tr>
      <w:tr>
        <w:trPr>
          <w:trHeight w:val="275" w:hRule="atLeast"/>
        </w:trPr>
        <w:tc>
          <w:tcPr>
            <w:tcW w:w="2286" w:type="dxa"/>
            <w:vAlign w:val="top"/>
          </w:tcPr>
          <w:p>
            <w:pPr>
              <w:spacing w:before="44" w:line="219" w:lineRule="auto"/>
              <w:rPr>
                <w:rFonts w:ascii="SimSun" w:hAnsi="SimSun" w:eastAsia="SimSun" w:cs="SimSun"/>
                <w:sz w:val="18"/>
                <w:szCs w:val="18"/>
              </w:rPr>
            </w:pPr>
            <w:r>
              <w:rPr>
                <w:rFonts w:ascii="SimSun" w:hAnsi="SimSun" w:eastAsia="SimSun" w:cs="SimSun"/>
                <w:sz w:val="18"/>
                <w:szCs w:val="18"/>
                <w:spacing w:val="-3"/>
              </w:rPr>
              <w:t>下高速</w:t>
            </w:r>
          </w:p>
        </w:tc>
        <w:tc>
          <w:tcPr>
            <w:tcW w:w="895" w:type="dxa"/>
            <w:vAlign w:val="top"/>
          </w:tcPr>
          <w:p>
            <w:pPr>
              <w:ind w:left="314"/>
              <w:spacing w:before="100" w:line="179" w:lineRule="auto"/>
              <w:rPr>
                <w:rFonts w:ascii="SimSun" w:hAnsi="SimSun" w:eastAsia="SimSun" w:cs="SimSun"/>
                <w:sz w:val="18"/>
                <w:szCs w:val="18"/>
              </w:rPr>
            </w:pPr>
            <w:r>
              <w:rPr>
                <w:rFonts w:ascii="SimSun" w:hAnsi="SimSun" w:eastAsia="SimSun" w:cs="SimSun"/>
                <w:sz w:val="18"/>
                <w:szCs w:val="18"/>
                <w:spacing w:val="-3"/>
              </w:rPr>
              <w:t>20</w:t>
            </w:r>
          </w:p>
        </w:tc>
        <w:tc>
          <w:tcPr>
            <w:tcW w:w="933" w:type="dxa"/>
            <w:vAlign w:val="top"/>
          </w:tcPr>
          <w:p>
            <w:pPr>
              <w:ind w:left="409"/>
              <w:spacing w:before="89" w:line="184" w:lineRule="auto"/>
              <w:rPr>
                <w:rFonts w:ascii="SimSun" w:hAnsi="SimSun" w:eastAsia="SimSun" w:cs="SimSun"/>
                <w:sz w:val="18"/>
                <w:szCs w:val="18"/>
              </w:rPr>
            </w:pPr>
            <w:r>
              <w:rPr>
                <w:rFonts w:ascii="SimSun" w:hAnsi="SimSun" w:eastAsia="SimSun" w:cs="SimSun"/>
                <w:sz w:val="18"/>
                <w:szCs w:val="18"/>
                <w:spacing w:val="-6"/>
              </w:rPr>
              <w:t>15</w:t>
            </w:r>
          </w:p>
        </w:tc>
        <w:tc>
          <w:tcPr>
            <w:tcW w:w="529" w:type="dxa"/>
            <w:vAlign w:val="top"/>
          </w:tcPr>
          <w:p>
            <w:pPr>
              <w:ind w:left="356"/>
              <w:spacing w:before="100" w:line="179" w:lineRule="auto"/>
              <w:rPr>
                <w:rFonts w:ascii="SimSun" w:hAnsi="SimSun" w:eastAsia="SimSun" w:cs="SimSun"/>
                <w:sz w:val="18"/>
                <w:szCs w:val="18"/>
              </w:rPr>
            </w:pPr>
            <w:r>
              <w:rPr>
                <w:rFonts w:ascii="SimSun" w:hAnsi="SimSun" w:eastAsia="SimSun" w:cs="SimSun"/>
                <w:sz w:val="18"/>
                <w:szCs w:val="18"/>
                <w:spacing w:val="-6"/>
              </w:rPr>
              <w:t>35</w:t>
            </w:r>
          </w:p>
        </w:tc>
      </w:tr>
      <w:tr>
        <w:trPr>
          <w:trHeight w:val="279" w:hRule="atLeast"/>
        </w:trPr>
        <w:tc>
          <w:tcPr>
            <w:tcW w:w="2286" w:type="dxa"/>
            <w:vAlign w:val="top"/>
          </w:tcPr>
          <w:p>
            <w:pPr>
              <w:spacing w:before="49" w:line="219" w:lineRule="auto"/>
              <w:rPr>
                <w:rFonts w:ascii="SimSun" w:hAnsi="SimSun" w:eastAsia="SimSun" w:cs="SimSun"/>
                <w:sz w:val="18"/>
                <w:szCs w:val="18"/>
              </w:rPr>
            </w:pPr>
            <w:r>
              <w:rPr>
                <w:rFonts w:ascii="SimSun" w:hAnsi="SimSun" w:eastAsia="SimSun" w:cs="SimSun"/>
                <w:sz w:val="18"/>
                <w:szCs w:val="18"/>
                <w:spacing w:val="-1"/>
              </w:rPr>
              <w:t>在路上堵在卡车后面</w:t>
            </w:r>
          </w:p>
        </w:tc>
        <w:tc>
          <w:tcPr>
            <w:tcW w:w="895" w:type="dxa"/>
            <w:vAlign w:val="top"/>
          </w:tcPr>
          <w:p>
            <w:pPr>
              <w:ind w:left="314"/>
              <w:spacing w:before="95" w:line="183" w:lineRule="auto"/>
              <w:rPr>
                <w:rFonts w:ascii="SimSun" w:hAnsi="SimSun" w:eastAsia="SimSun" w:cs="SimSun"/>
                <w:sz w:val="18"/>
                <w:szCs w:val="18"/>
              </w:rPr>
            </w:pPr>
            <w:r>
              <w:rPr>
                <w:rFonts w:ascii="SimSun" w:hAnsi="SimSun" w:eastAsia="SimSun" w:cs="SimSun"/>
                <w:sz w:val="18"/>
                <w:szCs w:val="18"/>
                <w:spacing w:val="-3"/>
              </w:rPr>
              <w:t>30</w:t>
            </w:r>
          </w:p>
        </w:tc>
        <w:tc>
          <w:tcPr>
            <w:tcW w:w="933" w:type="dxa"/>
            <w:vAlign w:val="top"/>
          </w:tcPr>
          <w:p>
            <w:pPr>
              <w:ind w:left="409"/>
              <w:spacing w:before="94" w:line="184" w:lineRule="auto"/>
              <w:rPr>
                <w:rFonts w:ascii="SimSun" w:hAnsi="SimSun" w:eastAsia="SimSun" w:cs="SimSun"/>
                <w:sz w:val="18"/>
                <w:szCs w:val="18"/>
              </w:rPr>
            </w:pPr>
            <w:r>
              <w:rPr>
                <w:rFonts w:ascii="SimSun" w:hAnsi="SimSun" w:eastAsia="SimSun" w:cs="SimSun"/>
                <w:sz w:val="18"/>
                <w:szCs w:val="18"/>
                <w:spacing w:val="-6"/>
              </w:rPr>
              <w:t>10</w:t>
            </w:r>
          </w:p>
        </w:tc>
        <w:tc>
          <w:tcPr>
            <w:tcW w:w="529" w:type="dxa"/>
            <w:vAlign w:val="top"/>
          </w:tcPr>
          <w:p>
            <w:pPr>
              <w:ind w:left="356"/>
              <w:spacing w:before="95" w:line="191" w:lineRule="auto"/>
              <w:rPr>
                <w:rFonts w:ascii="SimSun" w:hAnsi="SimSun" w:eastAsia="SimSun" w:cs="SimSun"/>
                <w:sz w:val="17"/>
                <w:szCs w:val="17"/>
              </w:rPr>
            </w:pPr>
            <w:r>
              <w:rPr>
                <w:rFonts w:ascii="SimSun" w:hAnsi="SimSun" w:eastAsia="SimSun" w:cs="SimSun"/>
                <w:sz w:val="17"/>
                <w:szCs w:val="17"/>
                <w:spacing w:val="1"/>
              </w:rPr>
              <w:t>40</w:t>
            </w:r>
          </w:p>
        </w:tc>
      </w:tr>
      <w:tr>
        <w:trPr>
          <w:trHeight w:val="280" w:hRule="atLeast"/>
        </w:trPr>
        <w:tc>
          <w:tcPr>
            <w:tcW w:w="2286" w:type="dxa"/>
            <w:vAlign w:val="top"/>
          </w:tcPr>
          <w:p>
            <w:pPr>
              <w:spacing w:before="50" w:line="219" w:lineRule="auto"/>
              <w:rPr>
                <w:rFonts w:ascii="SimSun" w:hAnsi="SimSun" w:eastAsia="SimSun" w:cs="SimSun"/>
                <w:sz w:val="18"/>
                <w:szCs w:val="18"/>
              </w:rPr>
            </w:pPr>
            <w:r>
              <w:rPr>
                <w:rFonts w:ascii="SimSun" w:hAnsi="SimSun" w:eastAsia="SimSun" w:cs="SimSun"/>
                <w:sz w:val="18"/>
                <w:szCs w:val="18"/>
                <w:spacing w:val="-1"/>
              </w:rPr>
              <w:t>开到居住的街道</w:t>
            </w:r>
          </w:p>
        </w:tc>
        <w:tc>
          <w:tcPr>
            <w:tcW w:w="895" w:type="dxa"/>
            <w:vAlign w:val="top"/>
          </w:tcPr>
          <w:p>
            <w:pPr>
              <w:ind w:left="314"/>
              <w:spacing w:before="96" w:line="183" w:lineRule="auto"/>
              <w:rPr>
                <w:rFonts w:ascii="SimSun" w:hAnsi="SimSun" w:eastAsia="SimSun" w:cs="SimSun"/>
                <w:sz w:val="18"/>
                <w:szCs w:val="18"/>
              </w:rPr>
            </w:pPr>
            <w:r>
              <w:rPr>
                <w:rFonts w:ascii="SimSun" w:hAnsi="SimSun" w:eastAsia="SimSun" w:cs="SimSun"/>
                <w:sz w:val="18"/>
                <w:szCs w:val="18"/>
                <w:spacing w:val="-2"/>
              </w:rPr>
              <w:t>40</w:t>
            </w:r>
          </w:p>
        </w:tc>
        <w:tc>
          <w:tcPr>
            <w:tcW w:w="933" w:type="dxa"/>
            <w:vAlign w:val="top"/>
          </w:tcPr>
          <w:p>
            <w:pPr>
              <w:ind w:left="448"/>
              <w:spacing w:before="96" w:line="183" w:lineRule="auto"/>
              <w:rPr>
                <w:rFonts w:ascii="SimSun" w:hAnsi="SimSun" w:eastAsia="SimSun" w:cs="SimSun"/>
                <w:sz w:val="18"/>
                <w:szCs w:val="18"/>
              </w:rPr>
            </w:pPr>
            <w:r>
              <w:rPr>
                <w:rFonts w:ascii="SimSun" w:hAnsi="SimSun" w:eastAsia="SimSun" w:cs="SimSun"/>
                <w:sz w:val="18"/>
                <w:szCs w:val="18"/>
              </w:rPr>
              <w:t>3</w:t>
            </w:r>
          </w:p>
        </w:tc>
        <w:tc>
          <w:tcPr>
            <w:tcW w:w="529" w:type="dxa"/>
            <w:vAlign w:val="top"/>
          </w:tcPr>
          <w:p>
            <w:pPr>
              <w:ind w:left="356"/>
              <w:spacing w:before="96" w:line="191" w:lineRule="auto"/>
              <w:rPr>
                <w:rFonts w:ascii="SimSun" w:hAnsi="SimSun" w:eastAsia="SimSun" w:cs="SimSun"/>
                <w:sz w:val="17"/>
                <w:szCs w:val="17"/>
              </w:rPr>
            </w:pPr>
            <w:r>
              <w:rPr>
                <w:rFonts w:ascii="SimSun" w:hAnsi="SimSun" w:eastAsia="SimSun" w:cs="SimSun"/>
                <w:sz w:val="17"/>
                <w:szCs w:val="17"/>
                <w:spacing w:val="1"/>
              </w:rPr>
              <w:t>43</w:t>
            </w:r>
          </w:p>
        </w:tc>
      </w:tr>
      <w:tr>
        <w:trPr>
          <w:trHeight w:val="241" w:hRule="atLeast"/>
        </w:trPr>
        <w:tc>
          <w:tcPr>
            <w:tcW w:w="2286" w:type="dxa"/>
            <w:vAlign w:val="top"/>
          </w:tcPr>
          <w:p>
            <w:pPr>
              <w:spacing w:before="50" w:line="195" w:lineRule="auto"/>
              <w:rPr>
                <w:rFonts w:ascii="SimSun" w:hAnsi="SimSun" w:eastAsia="SimSun" w:cs="SimSun"/>
                <w:sz w:val="18"/>
                <w:szCs w:val="18"/>
              </w:rPr>
            </w:pPr>
            <w:r>
              <w:rPr>
                <w:rFonts w:ascii="SimSun" w:hAnsi="SimSun" w:eastAsia="SimSun" w:cs="SimSun"/>
                <w:sz w:val="18"/>
                <w:szCs w:val="18"/>
                <w:spacing w:val="5"/>
              </w:rPr>
              <w:t>到家</w:t>
            </w:r>
          </w:p>
        </w:tc>
        <w:tc>
          <w:tcPr>
            <w:tcW w:w="895" w:type="dxa"/>
            <w:vAlign w:val="top"/>
          </w:tcPr>
          <w:p>
            <w:pPr>
              <w:ind w:left="314"/>
              <w:spacing w:before="96" w:line="144" w:lineRule="exact"/>
              <w:rPr>
                <w:rFonts w:ascii="SimSun" w:hAnsi="SimSun" w:eastAsia="SimSun" w:cs="SimSun"/>
                <w:sz w:val="18"/>
                <w:szCs w:val="18"/>
              </w:rPr>
            </w:pPr>
            <w:r>
              <w:rPr>
                <w:rFonts w:ascii="SimSun" w:hAnsi="SimSun" w:eastAsia="SimSun" w:cs="SimSun"/>
                <w:sz w:val="18"/>
                <w:szCs w:val="18"/>
                <w:spacing w:val="-2"/>
                <w:position w:val="-2"/>
              </w:rPr>
              <w:t>43</w:t>
            </w:r>
          </w:p>
        </w:tc>
        <w:tc>
          <w:tcPr>
            <w:tcW w:w="933" w:type="dxa"/>
            <w:vAlign w:val="top"/>
          </w:tcPr>
          <w:p>
            <w:pPr>
              <w:ind w:left="448"/>
              <w:spacing w:before="116" w:line="124" w:lineRule="exact"/>
              <w:rPr>
                <w:rFonts w:ascii="SimSun" w:hAnsi="SimSun" w:eastAsia="SimSun" w:cs="SimSun"/>
                <w:sz w:val="17"/>
                <w:szCs w:val="17"/>
              </w:rPr>
            </w:pPr>
            <w:r>
              <w:rPr>
                <w:rFonts w:ascii="SimSun" w:hAnsi="SimSun" w:eastAsia="SimSun" w:cs="SimSun"/>
                <w:sz w:val="17"/>
                <w:szCs w:val="17"/>
                <w:position w:val="-2"/>
              </w:rPr>
              <w:t>0</w:t>
            </w:r>
          </w:p>
        </w:tc>
        <w:tc>
          <w:tcPr>
            <w:tcW w:w="529" w:type="dxa"/>
            <w:vAlign w:val="top"/>
          </w:tcPr>
          <w:p>
            <w:pPr>
              <w:ind w:left="356"/>
              <w:spacing w:before="96" w:line="157" w:lineRule="auto"/>
              <w:rPr>
                <w:rFonts w:ascii="SimSun" w:hAnsi="SimSun" w:eastAsia="SimSun" w:cs="SimSun"/>
                <w:sz w:val="17"/>
                <w:szCs w:val="17"/>
              </w:rPr>
            </w:pPr>
            <w:r>
              <w:rPr>
                <w:rFonts w:ascii="SimSun" w:hAnsi="SimSun" w:eastAsia="SimSun" w:cs="SimSun"/>
                <w:sz w:val="17"/>
                <w:szCs w:val="17"/>
                <w:spacing w:val="1"/>
              </w:rPr>
              <w:t>43</w:t>
            </w:r>
          </w:p>
        </w:tc>
      </w:tr>
    </w:tbl>
    <w:p>
      <w:pPr>
        <w:spacing w:line="311" w:lineRule="auto"/>
        <w:rPr>
          <w:rFonts w:ascii="Arial"/>
          <w:sz w:val="21"/>
        </w:rPr>
      </w:pPr>
      <w:r/>
    </w:p>
    <w:p>
      <w:pPr>
        <w:ind w:right="24"/>
        <w:spacing w:before="68" w:line="274" w:lineRule="auto"/>
        <w:jc w:val="both"/>
        <w:rPr>
          <w:rFonts w:ascii="SimSun" w:hAnsi="SimSun" w:eastAsia="SimSun" w:cs="SimSun"/>
          <w:sz w:val="21"/>
          <w:szCs w:val="21"/>
        </w:rPr>
      </w:pPr>
      <w:r>
        <w:rPr>
          <w:rFonts w:ascii="SimSun" w:hAnsi="SimSun" w:eastAsia="SimSun" w:cs="SimSun"/>
          <w:sz w:val="21"/>
          <w:szCs w:val="21"/>
          <w:spacing w:val="-6"/>
        </w:rPr>
        <w:t>在这个例子中，收益是每一段行程消耗的时间1。</w:t>
      </w:r>
      <w:r>
        <w:rPr>
          <w:rFonts w:ascii="SimSun" w:hAnsi="SimSun" w:eastAsia="SimSun" w:cs="SimSun"/>
          <w:sz w:val="21"/>
          <w:szCs w:val="21"/>
          <w:spacing w:val="-7"/>
        </w:rPr>
        <w:t>过程不加折扣(γ=1),因此每个状态的</w:t>
      </w:r>
      <w:r>
        <w:rPr>
          <w:rFonts w:ascii="SimSun" w:hAnsi="SimSun" w:eastAsia="SimSun" w:cs="SimSun"/>
          <w:sz w:val="21"/>
          <w:szCs w:val="21"/>
        </w:rPr>
        <w:t xml:space="preserve"> </w:t>
      </w:r>
      <w:r>
        <w:rPr>
          <w:rFonts w:ascii="SimSun" w:hAnsi="SimSun" w:eastAsia="SimSun" w:cs="SimSun"/>
          <w:sz w:val="21"/>
          <w:szCs w:val="21"/>
          <w:spacing w:val="-12"/>
        </w:rPr>
        <w:t>回报就是从这个状态开始直到回家实际经过的总时间。每个状</w:t>
      </w:r>
      <w:r>
        <w:rPr>
          <w:rFonts w:ascii="SimSun" w:hAnsi="SimSun" w:eastAsia="SimSun" w:cs="SimSun"/>
          <w:sz w:val="21"/>
          <w:szCs w:val="21"/>
          <w:spacing w:val="-13"/>
        </w:rPr>
        <w:t>态的价值是剩余时间的期望</w:t>
      </w:r>
      <w:r>
        <w:rPr>
          <w:rFonts w:ascii="SimSun" w:hAnsi="SimSun" w:eastAsia="SimSun" w:cs="SimSun"/>
          <w:sz w:val="21"/>
          <w:szCs w:val="21"/>
        </w:rPr>
        <w:t xml:space="preserve"> </w:t>
      </w:r>
      <w:r>
        <w:rPr>
          <w:rFonts w:ascii="SimSun" w:hAnsi="SimSun" w:eastAsia="SimSun" w:cs="SimSun"/>
          <w:sz w:val="21"/>
          <w:szCs w:val="21"/>
          <w:spacing w:val="-14"/>
        </w:rPr>
        <w:t>值。第二列数字给出了遇到的每个状态的价值的当前估计值。</w:t>
      </w:r>
    </w:p>
    <w:p>
      <w:pPr>
        <w:ind w:firstLine="439"/>
        <w:spacing w:before="154" w:line="287" w:lineRule="auto"/>
        <w:jc w:val="both"/>
        <w:rPr>
          <w:rFonts w:ascii="SimSun" w:hAnsi="SimSun" w:eastAsia="SimSun" w:cs="SimSun"/>
          <w:sz w:val="21"/>
          <w:szCs w:val="21"/>
        </w:rPr>
      </w:pPr>
      <w:r>
        <w:rPr>
          <w:rFonts w:ascii="SimSun" w:hAnsi="SimSun" w:eastAsia="SimSun" w:cs="SimSun"/>
          <w:sz w:val="21"/>
          <w:szCs w:val="21"/>
          <w:spacing w:val="-7"/>
        </w:rPr>
        <w:t>如图6.1(左)所示，</w:t>
      </w:r>
      <w:r>
        <w:rPr>
          <w:rFonts w:ascii="SimSun" w:hAnsi="SimSun" w:eastAsia="SimSun" w:cs="SimSun"/>
          <w:sz w:val="21"/>
          <w:szCs w:val="21"/>
          <w:spacing w:val="19"/>
        </w:rPr>
        <w:t xml:space="preserve"> </w:t>
      </w:r>
      <w:r>
        <w:rPr>
          <w:rFonts w:ascii="SimSun" w:hAnsi="SimSun" w:eastAsia="SimSun" w:cs="SimSun"/>
          <w:sz w:val="21"/>
          <w:szCs w:val="21"/>
          <w:spacing w:val="-7"/>
        </w:rPr>
        <w:t>一种描述蒙特卡洛方法的步骤</w:t>
      </w:r>
      <w:r>
        <w:rPr>
          <w:rFonts w:ascii="SimSun" w:hAnsi="SimSun" w:eastAsia="SimSun" w:cs="SimSun"/>
          <w:sz w:val="21"/>
          <w:szCs w:val="21"/>
          <w:spacing w:val="-8"/>
        </w:rPr>
        <w:t>的简单办法是在时间轴上画出行</w:t>
      </w:r>
      <w:r>
        <w:rPr>
          <w:rFonts w:ascii="SimSun" w:hAnsi="SimSun" w:eastAsia="SimSun" w:cs="SimSun"/>
          <w:sz w:val="21"/>
          <w:szCs w:val="21"/>
        </w:rPr>
        <w:t xml:space="preserve"> </w:t>
      </w:r>
      <w:r>
        <w:rPr>
          <w:rFonts w:ascii="SimSun" w:hAnsi="SimSun" w:eastAsia="SimSun" w:cs="SimSun"/>
          <w:sz w:val="21"/>
          <w:szCs w:val="21"/>
          <w:spacing w:val="-6"/>
        </w:rPr>
        <w:t>车总耗时的预测值(最后一行数据)。箭头表示的是常量α</w:t>
      </w:r>
      <w:r>
        <w:rPr>
          <w:rFonts w:ascii="SimSun" w:hAnsi="SimSun" w:eastAsia="SimSun" w:cs="SimSun"/>
          <w:sz w:val="21"/>
          <w:szCs w:val="21"/>
          <w:spacing w:val="2"/>
        </w:rPr>
        <w:t xml:space="preserve"> </w:t>
      </w:r>
      <w:r>
        <w:rPr>
          <w:rFonts w:ascii="SimSun" w:hAnsi="SimSun" w:eastAsia="SimSun" w:cs="SimSun"/>
          <w:sz w:val="21"/>
          <w:szCs w:val="21"/>
          <w:spacing w:val="-6"/>
        </w:rPr>
        <w:t>MC</w:t>
      </w:r>
      <w:r>
        <w:rPr>
          <w:rFonts w:ascii="SimSun" w:hAnsi="SimSun" w:eastAsia="SimSun" w:cs="SimSun"/>
          <w:sz w:val="21"/>
          <w:szCs w:val="21"/>
          <w:spacing w:val="77"/>
        </w:rPr>
        <w:t xml:space="preserve"> </w:t>
      </w:r>
      <w:r>
        <w:rPr>
          <w:rFonts w:ascii="SimSun" w:hAnsi="SimSun" w:eastAsia="SimSun" w:cs="SimSun"/>
          <w:sz w:val="21"/>
          <w:szCs w:val="21"/>
          <w:spacing w:val="-6"/>
        </w:rPr>
        <w:t>方法(式6.1)推荐的对预</w:t>
      </w:r>
      <w:r>
        <w:rPr>
          <w:rFonts w:ascii="SimSun" w:hAnsi="SimSun" w:eastAsia="SimSun" w:cs="SimSun"/>
          <w:sz w:val="21"/>
          <w:szCs w:val="21"/>
        </w:rPr>
        <w:t xml:space="preserve"> </w:t>
      </w:r>
      <w:r>
        <w:rPr>
          <w:rFonts w:ascii="SimSun" w:hAnsi="SimSun" w:eastAsia="SimSun" w:cs="SimSun"/>
          <w:sz w:val="21"/>
          <w:szCs w:val="21"/>
          <w:spacing w:val="-2"/>
        </w:rPr>
        <w:t>测值的改变(α=1)。这个值正是每个状态的价值的估计值(预估的剩余时间)与实际回</w:t>
      </w:r>
      <w:r>
        <w:rPr>
          <w:rFonts w:ascii="SimSun" w:hAnsi="SimSun" w:eastAsia="SimSun" w:cs="SimSun"/>
          <w:sz w:val="21"/>
          <w:szCs w:val="21"/>
          <w:spacing w:val="11"/>
        </w:rPr>
        <w:t xml:space="preserve"> </w:t>
      </w:r>
      <w:r>
        <w:rPr>
          <w:rFonts w:ascii="SimSun" w:hAnsi="SimSun" w:eastAsia="SimSun" w:cs="SimSun"/>
          <w:sz w:val="21"/>
          <w:szCs w:val="21"/>
          <w:spacing w:val="-7"/>
        </w:rPr>
        <w:t>报(真实的剩余时间)之差。例如，当你下高速时，你估计还要15分钟就能到家，但实际</w:t>
      </w:r>
      <w:r>
        <w:rPr>
          <w:rFonts w:ascii="SimSun" w:hAnsi="SimSun" w:eastAsia="SimSun" w:cs="SimSun"/>
          <w:sz w:val="21"/>
          <w:szCs w:val="21"/>
          <w:spacing w:val="7"/>
        </w:rPr>
        <w:t xml:space="preserve"> </w:t>
      </w:r>
      <w:r>
        <w:rPr>
          <w:rFonts w:ascii="SimSun" w:hAnsi="SimSun" w:eastAsia="SimSun" w:cs="SimSun"/>
          <w:sz w:val="21"/>
          <w:szCs w:val="21"/>
          <w:spacing w:val="-4"/>
        </w:rPr>
        <w:t>上需要23分钟。此时就可以用公式(6.1)确</w:t>
      </w:r>
      <w:r>
        <w:rPr>
          <w:rFonts w:ascii="SimSun" w:hAnsi="SimSun" w:eastAsia="SimSun" w:cs="SimSun"/>
          <w:sz w:val="21"/>
          <w:szCs w:val="21"/>
          <w:spacing w:val="-5"/>
        </w:rPr>
        <w:t>定离开高速后的剩余时间估计的增量。这时</w:t>
      </w:r>
      <w:r>
        <w:rPr>
          <w:rFonts w:ascii="SimSun" w:hAnsi="SimSun" w:eastAsia="SimSun" w:cs="SimSun"/>
          <w:sz w:val="21"/>
          <w:szCs w:val="21"/>
        </w:rPr>
        <w:t xml:space="preserve"> </w:t>
      </w:r>
      <w:r>
        <w:rPr>
          <w:rFonts w:ascii="SimSun" w:hAnsi="SimSun" w:eastAsia="SimSun" w:cs="SimSun"/>
          <w:sz w:val="21"/>
          <w:szCs w:val="21"/>
        </w:rPr>
        <w:t>的误差</w:t>
      </w:r>
      <w:r>
        <w:rPr>
          <w:rFonts w:ascii="SimSun" w:hAnsi="SimSun" w:eastAsia="SimSun" w:cs="SimSun"/>
          <w:sz w:val="21"/>
          <w:szCs w:val="21"/>
          <w:spacing w:val="-57"/>
        </w:rPr>
        <w:t xml:space="preserve"> </w:t>
      </w:r>
      <w:r>
        <w:rPr>
          <w:rFonts w:ascii="SimSun" w:hAnsi="SimSun" w:eastAsia="SimSun" w:cs="SimSun"/>
          <w:sz w:val="21"/>
          <w:szCs w:val="21"/>
        </w:rPr>
        <w:t>Gu-V(St)</w:t>
      </w:r>
      <w:r>
        <w:rPr>
          <w:rFonts w:ascii="SimSun" w:hAnsi="SimSun" w:eastAsia="SimSun" w:cs="SimSun"/>
          <w:sz w:val="21"/>
          <w:szCs w:val="21"/>
          <w:spacing w:val="90"/>
        </w:rPr>
        <w:t xml:space="preserve"> </w:t>
      </w:r>
      <w:r>
        <w:rPr>
          <w:rFonts w:ascii="SimSun" w:hAnsi="SimSun" w:eastAsia="SimSun" w:cs="SimSun"/>
          <w:sz w:val="21"/>
          <w:szCs w:val="21"/>
        </w:rPr>
        <w:t>是8分钟。假设步长参数α是1/2,那么根据这一经验，离</w:t>
      </w:r>
      <w:r>
        <w:rPr>
          <w:rFonts w:ascii="SimSun" w:hAnsi="SimSun" w:eastAsia="SimSun" w:cs="SimSun"/>
          <w:sz w:val="21"/>
          <w:szCs w:val="21"/>
          <w:spacing w:val="-1"/>
        </w:rPr>
        <w:t>开高速后</w:t>
      </w:r>
      <w:r>
        <w:rPr>
          <w:rFonts w:ascii="SimSun" w:hAnsi="SimSun" w:eastAsia="SimSun" w:cs="SimSun"/>
          <w:sz w:val="21"/>
          <w:szCs w:val="21"/>
        </w:rPr>
        <w:t xml:space="preserve"> </w:t>
      </w:r>
      <w:r>
        <w:rPr>
          <w:rFonts w:ascii="SimSun" w:hAnsi="SimSun" w:eastAsia="SimSun" w:cs="SimSun"/>
          <w:sz w:val="21"/>
          <w:szCs w:val="21"/>
          <w:spacing w:val="-10"/>
        </w:rPr>
        <w:t>的预估剩余时间会增加4分钟。在当前这个例子中，</w:t>
      </w:r>
      <w:r>
        <w:rPr>
          <w:rFonts w:ascii="SimSun" w:hAnsi="SimSun" w:eastAsia="SimSun" w:cs="SimSun"/>
          <w:sz w:val="21"/>
          <w:szCs w:val="21"/>
          <w:spacing w:val="-11"/>
        </w:rPr>
        <w:t>这个改变可能过大了，因为堵在卡车</w:t>
      </w:r>
    </w:p>
    <w:p>
      <w:pPr>
        <w:ind w:right="4" w:firstLine="370"/>
        <w:spacing w:before="231" w:line="232" w:lineRule="auto"/>
        <w:rPr>
          <w:rFonts w:ascii="SimSun" w:hAnsi="SimSun" w:eastAsia="SimSun" w:cs="SimSun"/>
          <w:sz w:val="17"/>
          <w:szCs w:val="17"/>
        </w:rPr>
      </w:pPr>
      <w:r>
        <w:rPr>
          <w:rFonts w:ascii="SimSun" w:hAnsi="SimSun" w:eastAsia="SimSun" w:cs="SimSun"/>
          <w:sz w:val="17"/>
          <w:szCs w:val="17"/>
          <w:spacing w:val="-8"/>
        </w:rPr>
        <w:t>1</w:t>
      </w:r>
      <w:r>
        <w:rPr>
          <w:rFonts w:ascii="SimSun" w:hAnsi="SimSun" w:eastAsia="SimSun" w:cs="SimSun"/>
          <w:sz w:val="17"/>
          <w:szCs w:val="17"/>
          <w:spacing w:val="2"/>
        </w:rPr>
        <w:t xml:space="preserve">  </w:t>
      </w:r>
      <w:r>
        <w:rPr>
          <w:rFonts w:ascii="SimSun" w:hAnsi="SimSun" w:eastAsia="SimSun" w:cs="SimSun"/>
          <w:sz w:val="17"/>
          <w:szCs w:val="17"/>
          <w:spacing w:val="-8"/>
        </w:rPr>
        <w:t>如果我们把这个问题看作一个求最短行程时间的控制问题，那么我们当</w:t>
      </w:r>
      <w:r>
        <w:rPr>
          <w:rFonts w:ascii="SimSun" w:hAnsi="SimSun" w:eastAsia="SimSun" w:cs="SimSun"/>
          <w:sz w:val="17"/>
          <w:szCs w:val="17"/>
          <w:spacing w:val="-9"/>
        </w:rPr>
        <w:t>然会使用负的消耗时间作为收</w:t>
      </w:r>
      <w:r>
        <w:rPr>
          <w:rFonts w:ascii="SimSun" w:hAnsi="SimSun" w:eastAsia="SimSun" w:cs="SimSun"/>
          <w:sz w:val="17"/>
          <w:szCs w:val="17"/>
        </w:rPr>
        <w:t xml:space="preserve"> </w:t>
      </w:r>
      <w:r>
        <w:rPr>
          <w:rFonts w:ascii="SimSun" w:hAnsi="SimSun" w:eastAsia="SimSun" w:cs="SimSun"/>
          <w:sz w:val="17"/>
          <w:szCs w:val="17"/>
          <w:spacing w:val="-9"/>
        </w:rPr>
        <w:t>益。但在这里我们只关心预测问题(策略评估问题),因此我们尽量使问题简单化，使用</w:t>
      </w:r>
      <w:r>
        <w:rPr>
          <w:rFonts w:ascii="SimSun" w:hAnsi="SimSun" w:eastAsia="SimSun" w:cs="SimSun"/>
          <w:sz w:val="17"/>
          <w:szCs w:val="17"/>
          <w:spacing w:val="-10"/>
        </w:rPr>
        <w:t>正的收益。</w:t>
      </w:r>
    </w:p>
    <w:p>
      <w:pPr>
        <w:sectPr>
          <w:footerReference w:type="default" r:id="rId103"/>
          <w:pgSz w:w="9100" w:h="13250"/>
          <w:pgMar w:top="400" w:right="479" w:bottom="678" w:left="879" w:header="0" w:footer="539" w:gutter="0"/>
        </w:sectPr>
        <w:rPr/>
      </w:pPr>
    </w:p>
    <w:p>
      <w:pPr>
        <w:ind w:right="56"/>
        <w:spacing w:before="15" w:line="219" w:lineRule="auto"/>
        <w:jc w:val="right"/>
        <w:rPr>
          <w:rFonts w:ascii="SimSun" w:hAnsi="SimSun" w:eastAsia="SimSun" w:cs="SimSun"/>
          <w:sz w:val="17"/>
          <w:szCs w:val="17"/>
        </w:rPr>
      </w:pPr>
      <w:r>
        <w:drawing>
          <wp:anchor distT="0" distB="0" distL="0" distR="0" simplePos="0" relativeHeight="251760640" behindDoc="1" locked="0" layoutInCell="0" allowOverlap="1">
            <wp:simplePos x="0" y="0"/>
            <wp:positionH relativeFrom="page">
              <wp:posOffset>685792</wp:posOffset>
            </wp:positionH>
            <wp:positionV relativeFrom="page">
              <wp:posOffset>1174727</wp:posOffset>
            </wp:positionV>
            <wp:extent cx="1955791" cy="1504967"/>
            <wp:effectExtent l="0" t="0" r="0" b="0"/>
            <wp:wrapNone/>
            <wp:docPr id="69" name="IM 69"/>
            <wp:cNvGraphicFramePr/>
            <a:graphic>
              <a:graphicData uri="http://schemas.openxmlformats.org/drawingml/2006/picture">
                <pic:pic>
                  <pic:nvPicPr>
                    <pic:cNvPr id="69" name="IM 69"/>
                    <pic:cNvPicPr/>
                  </pic:nvPicPr>
                  <pic:blipFill>
                    <a:blip r:embed="rId106"/>
                    <a:stretch>
                      <a:fillRect/>
                    </a:stretch>
                  </pic:blipFill>
                  <pic:spPr>
                    <a:xfrm rot="0">
                      <a:off x="0" y="0"/>
                      <a:ext cx="1955791" cy="1504967"/>
                    </a:xfrm>
                    <a:prstGeom prst="rect">
                      <a:avLst/>
                    </a:prstGeom>
                  </pic:spPr>
                </pic:pic>
              </a:graphicData>
            </a:graphic>
          </wp:anchor>
        </w:drawing>
      </w:r>
      <w:r>
        <w:rPr>
          <w:rFonts w:ascii="SimSun" w:hAnsi="SimSun" w:eastAsia="SimSun" w:cs="SimSun"/>
          <w:sz w:val="17"/>
          <w:szCs w:val="17"/>
          <w:spacing w:val="5"/>
        </w:rPr>
        <w:t>第6章</w:t>
      </w:r>
      <w:r>
        <w:rPr>
          <w:rFonts w:ascii="SimSun" w:hAnsi="SimSun" w:eastAsia="SimSun" w:cs="SimSun"/>
          <w:sz w:val="17"/>
          <w:szCs w:val="17"/>
          <w:spacing w:val="37"/>
          <w:w w:val="101"/>
        </w:rPr>
        <w:t xml:space="preserve"> </w:t>
      </w:r>
      <w:r>
        <w:rPr>
          <w:rFonts w:ascii="SimSun" w:hAnsi="SimSun" w:eastAsia="SimSun" w:cs="SimSun"/>
          <w:sz w:val="17"/>
          <w:szCs w:val="17"/>
          <w:spacing w:val="5"/>
        </w:rPr>
        <w:t>时序差分学习</w:t>
      </w:r>
    </w:p>
    <w:p>
      <w:pPr>
        <w:spacing w:line="342" w:lineRule="auto"/>
        <w:rPr>
          <w:rFonts w:ascii="Arial"/>
          <w:sz w:val="21"/>
        </w:rPr>
      </w:pPr>
      <w:r/>
    </w:p>
    <w:p>
      <w:pPr>
        <w:ind w:right="111"/>
        <w:spacing w:before="65" w:line="271" w:lineRule="auto"/>
        <w:rPr>
          <w:rFonts w:ascii="SimSun" w:hAnsi="SimSun" w:eastAsia="SimSun" w:cs="SimSun"/>
          <w:sz w:val="20"/>
          <w:szCs w:val="20"/>
        </w:rPr>
      </w:pPr>
      <w:r>
        <w:rPr>
          <w:rFonts w:ascii="SimSun" w:hAnsi="SimSun" w:eastAsia="SimSun" w:cs="SimSun"/>
          <w:sz w:val="20"/>
          <w:szCs w:val="20"/>
          <w:spacing w:val="-3"/>
        </w:rPr>
        <w:t>后面只是偶然运气不好。无论如何，这种更新只能离线进行，即只有到家以后才能进行更</w:t>
      </w:r>
      <w:r>
        <w:rPr>
          <w:rFonts w:ascii="SimSun" w:hAnsi="SimSun" w:eastAsia="SimSun" w:cs="SimSun"/>
          <w:sz w:val="20"/>
          <w:szCs w:val="20"/>
          <w:spacing w:val="5"/>
        </w:rPr>
        <w:t xml:space="preserve"> </w:t>
      </w:r>
      <w:r>
        <w:rPr>
          <w:rFonts w:ascii="SimSun" w:hAnsi="SimSun" w:eastAsia="SimSun" w:cs="SimSun"/>
          <w:sz w:val="20"/>
          <w:szCs w:val="20"/>
          <w:spacing w:val="-4"/>
        </w:rPr>
        <w:t>新，因为只有到这时你才知道实际的回报是多少。</w:t>
      </w:r>
    </w:p>
    <w:p>
      <w:pPr>
        <w:spacing w:line="205" w:lineRule="exact"/>
        <w:rPr/>
      </w:pPr>
      <w:r/>
    </w:p>
    <w:p>
      <w:pPr>
        <w:sectPr>
          <w:footerReference w:type="default" r:id="rId105"/>
          <w:pgSz w:w="9100" w:h="13250"/>
          <w:pgMar w:top="400" w:right="1039" w:bottom="701" w:left="259" w:header="0" w:footer="572" w:gutter="0"/>
          <w:cols w:equalWidth="0" w:num="1">
            <w:col w:w="7801" w:space="0"/>
          </w:cols>
        </w:sectPr>
        <w:rPr/>
      </w:pPr>
    </w:p>
    <w:p>
      <w:pPr>
        <w:spacing w:line="344" w:lineRule="auto"/>
        <w:rPr>
          <w:rFonts w:ascii="Arial"/>
          <w:sz w:val="21"/>
        </w:rPr>
      </w:pPr>
      <w:r/>
    </w:p>
    <w:p>
      <w:pPr>
        <w:spacing w:line="344" w:lineRule="auto"/>
        <w:rPr>
          <w:rFonts w:ascii="Arial"/>
          <w:sz w:val="21"/>
        </w:rPr>
      </w:pPr>
      <w:r/>
    </w:p>
    <w:p>
      <w:pPr>
        <w:ind w:left="120"/>
        <w:spacing w:before="55" w:line="220" w:lineRule="auto"/>
        <w:rPr>
          <w:rFonts w:ascii="SimSun" w:hAnsi="SimSun" w:eastAsia="SimSun" w:cs="SimSun"/>
          <w:sz w:val="17"/>
          <w:szCs w:val="17"/>
        </w:rPr>
      </w:pPr>
      <w:r>
        <w:rPr>
          <w:rFonts w:ascii="SimSun" w:hAnsi="SimSun" w:eastAsia="SimSun" w:cs="SimSun"/>
          <w:sz w:val="17"/>
          <w:szCs w:val="17"/>
          <w:spacing w:val="-9"/>
        </w:rPr>
        <w:t>预测的总</w:t>
      </w:r>
    </w:p>
    <w:p>
      <w:pPr>
        <w:ind w:left="269"/>
        <w:spacing w:before="1" w:line="221" w:lineRule="auto"/>
        <w:rPr>
          <w:rFonts w:ascii="SimSun" w:hAnsi="SimSun" w:eastAsia="SimSun" w:cs="SimSun"/>
          <w:sz w:val="20"/>
          <w:szCs w:val="20"/>
        </w:rPr>
      </w:pPr>
      <w:r>
        <w:rPr>
          <w:rFonts w:ascii="SimSun" w:hAnsi="SimSun" w:eastAsia="SimSun" w:cs="SimSun"/>
          <w:sz w:val="20"/>
          <w:szCs w:val="20"/>
          <w:spacing w:val="-16"/>
        </w:rPr>
        <w:t>时间</w:t>
      </w:r>
    </w:p>
    <w:p>
      <w:pPr>
        <w:spacing w:line="288" w:lineRule="auto"/>
        <w:rPr>
          <w:rFonts w:ascii="Arial"/>
          <w:sz w:val="21"/>
        </w:rPr>
      </w:pPr>
      <w:r/>
    </w:p>
    <w:p>
      <w:pPr>
        <w:spacing w:line="289" w:lineRule="auto"/>
        <w:rPr>
          <w:rFonts w:ascii="Arial"/>
          <w:sz w:val="21"/>
        </w:rPr>
      </w:pPr>
      <w:r/>
    </w:p>
    <w:p>
      <w:pPr>
        <w:spacing w:line="289" w:lineRule="auto"/>
        <w:rPr>
          <w:rFonts w:ascii="Arial"/>
          <w:sz w:val="21"/>
        </w:rPr>
      </w:pPr>
      <w:r/>
    </w:p>
    <w:p>
      <w:pPr>
        <w:spacing w:line="289" w:lineRule="auto"/>
        <w:rPr>
          <w:rFonts w:ascii="Arial"/>
          <w:sz w:val="21"/>
        </w:rPr>
      </w:pPr>
      <w:r/>
    </w:p>
    <w:p>
      <w:pPr>
        <w:ind w:left="1210"/>
        <w:spacing w:before="43" w:line="231" w:lineRule="auto"/>
        <w:rPr>
          <w:rFonts w:ascii="SimSun" w:hAnsi="SimSun" w:eastAsia="SimSun" w:cs="SimSun"/>
          <w:sz w:val="13"/>
          <w:szCs w:val="13"/>
        </w:rPr>
      </w:pPr>
      <w:r>
        <w:rPr>
          <w:rFonts w:ascii="SimSun" w:hAnsi="SimSun" w:eastAsia="SimSun" w:cs="SimSun"/>
          <w:sz w:val="13"/>
          <w:szCs w:val="13"/>
          <w:spacing w:val="-4"/>
        </w:rPr>
        <w:t>办公室</w:t>
      </w:r>
      <w:r>
        <w:rPr>
          <w:rFonts w:ascii="SimSun" w:hAnsi="SimSun" w:eastAsia="SimSun" w:cs="SimSun"/>
          <w:sz w:val="13"/>
          <w:szCs w:val="13"/>
          <w:spacing w:val="3"/>
        </w:rPr>
        <w:t xml:space="preserve">        </w:t>
      </w:r>
      <w:r>
        <w:rPr>
          <w:rFonts w:ascii="SimSun" w:hAnsi="SimSun" w:eastAsia="SimSun" w:cs="SimSun"/>
          <w:sz w:val="13"/>
          <w:szCs w:val="13"/>
          <w:spacing w:val="-4"/>
        </w:rPr>
        <w:t>高速</w:t>
      </w:r>
      <w:r>
        <w:rPr>
          <w:rFonts w:ascii="SimSun" w:hAnsi="SimSun" w:eastAsia="SimSun" w:cs="SimSun"/>
          <w:sz w:val="13"/>
          <w:szCs w:val="13"/>
          <w:spacing w:val="7"/>
        </w:rPr>
        <w:t xml:space="preserve">   </w:t>
      </w:r>
      <w:r>
        <w:rPr>
          <w:rFonts w:ascii="SimSun" w:hAnsi="SimSun" w:eastAsia="SimSun" w:cs="SimSun"/>
          <w:sz w:val="13"/>
          <w:szCs w:val="13"/>
          <w:spacing w:val="-4"/>
        </w:rPr>
        <w:t>段路</w:t>
      </w:r>
      <w:r>
        <w:rPr>
          <w:rFonts w:ascii="SimSun" w:hAnsi="SimSun" w:eastAsia="SimSun" w:cs="SimSun"/>
          <w:sz w:val="13"/>
          <w:szCs w:val="13"/>
          <w:spacing w:val="4"/>
        </w:rPr>
        <w:t xml:space="preserve">  </w:t>
      </w:r>
      <w:r>
        <w:rPr>
          <w:rFonts w:ascii="SimSun" w:hAnsi="SimSun" w:eastAsia="SimSun" w:cs="SimSun"/>
          <w:sz w:val="13"/>
          <w:szCs w:val="13"/>
          <w:spacing w:val="-4"/>
        </w:rPr>
        <w:t>的街道</w:t>
      </w:r>
    </w:p>
    <w:p>
      <w:pPr>
        <w:ind w:left="2179"/>
        <w:spacing w:line="212" w:lineRule="auto"/>
        <w:rPr>
          <w:rFonts w:ascii="SimSun" w:hAnsi="SimSun" w:eastAsia="SimSun" w:cs="SimSun"/>
          <w:sz w:val="20"/>
          <w:szCs w:val="20"/>
        </w:rPr>
      </w:pPr>
      <w:r>
        <w:rPr>
          <w:rFonts w:ascii="SimSun" w:hAnsi="SimSun" w:eastAsia="SimSun" w:cs="SimSun"/>
          <w:sz w:val="20"/>
          <w:szCs w:val="20"/>
          <w:spacing w:val="-16"/>
        </w:rPr>
        <w:t>状态</w:t>
      </w:r>
    </w:p>
    <w:p>
      <w:pPr>
        <w:spacing w:line="14" w:lineRule="auto"/>
        <w:rPr>
          <w:rFonts w:ascii="Arial"/>
          <w:sz w:val="2"/>
        </w:rPr>
      </w:pPr>
      <w:r>
        <w:rPr>
          <w:rFonts w:ascii="Arial" w:hAnsi="Arial" w:eastAsia="Arial" w:cs="Arial"/>
          <w:sz w:val="2"/>
          <w:szCs w:val="2"/>
        </w:rPr>
        <w:br w:type="column"/>
      </w:r>
    </w:p>
    <w:p>
      <w:pPr>
        <w:spacing w:line="2371" w:lineRule="exact"/>
        <w:textAlignment w:val="center"/>
        <w:rPr/>
      </w:pPr>
      <w:r>
        <w:drawing>
          <wp:inline distT="0" distB="0" distL="0" distR="0">
            <wp:extent cx="2273319" cy="1505695"/>
            <wp:effectExtent l="0" t="0" r="0" b="0"/>
            <wp:docPr id="70" name="IM 70"/>
            <wp:cNvGraphicFramePr/>
            <a:graphic>
              <a:graphicData uri="http://schemas.openxmlformats.org/drawingml/2006/picture">
                <pic:pic>
                  <pic:nvPicPr>
                    <pic:cNvPr id="70" name="IM 70"/>
                    <pic:cNvPicPr/>
                  </pic:nvPicPr>
                  <pic:blipFill>
                    <a:blip r:embed="rId107"/>
                    <a:stretch>
                      <a:fillRect/>
                    </a:stretch>
                  </pic:blipFill>
                  <pic:spPr>
                    <a:xfrm rot="0">
                      <a:off x="0" y="0"/>
                      <a:ext cx="2273319" cy="1505695"/>
                    </a:xfrm>
                    <a:prstGeom prst="rect">
                      <a:avLst/>
                    </a:prstGeom>
                  </pic:spPr>
                </pic:pic>
              </a:graphicData>
            </a:graphic>
          </wp:inline>
        </w:drawing>
      </w:r>
    </w:p>
    <w:p>
      <w:pPr>
        <w:ind w:left="420"/>
        <w:spacing w:line="238" w:lineRule="auto"/>
        <w:rPr>
          <w:rFonts w:ascii="SimSun" w:hAnsi="SimSun" w:eastAsia="SimSun" w:cs="SimSun"/>
          <w:sz w:val="12"/>
          <w:szCs w:val="12"/>
        </w:rPr>
      </w:pPr>
      <w:r>
        <w:rPr>
          <w:rFonts w:ascii="FangSong" w:hAnsi="FangSong" w:eastAsia="FangSong" w:cs="FangSong"/>
          <w:sz w:val="12"/>
          <w:szCs w:val="12"/>
          <w:spacing w:val="5"/>
        </w:rPr>
        <w:t>办公室</w:t>
      </w:r>
      <w:r>
        <w:rPr>
          <w:rFonts w:ascii="FangSong" w:hAnsi="FangSong" w:eastAsia="FangSong" w:cs="FangSong"/>
          <w:sz w:val="12"/>
          <w:szCs w:val="12"/>
          <w:spacing w:val="4"/>
        </w:rPr>
        <w:t xml:space="preserve">         </w:t>
      </w:r>
      <w:r>
        <w:rPr>
          <w:rFonts w:ascii="SimSun" w:hAnsi="SimSun" w:eastAsia="SimSun" w:cs="SimSun"/>
          <w:sz w:val="12"/>
          <w:szCs w:val="12"/>
          <w:spacing w:val="5"/>
        </w:rPr>
        <w:t>高速</w:t>
      </w:r>
      <w:r>
        <w:rPr>
          <w:rFonts w:ascii="SimSun" w:hAnsi="SimSun" w:eastAsia="SimSun" w:cs="SimSun"/>
          <w:sz w:val="12"/>
          <w:szCs w:val="12"/>
          <w:spacing w:val="3"/>
        </w:rPr>
        <w:t xml:space="preserve">   </w:t>
      </w:r>
      <w:r>
        <w:rPr>
          <w:rFonts w:ascii="SimSun" w:hAnsi="SimSun" w:eastAsia="SimSun" w:cs="SimSun"/>
          <w:sz w:val="12"/>
          <w:szCs w:val="12"/>
          <w:spacing w:val="5"/>
          <w:position w:val="1"/>
        </w:rPr>
        <w:t>段路</w:t>
      </w:r>
      <w:r>
        <w:rPr>
          <w:rFonts w:ascii="SimSun" w:hAnsi="SimSun" w:eastAsia="SimSun" w:cs="SimSun"/>
          <w:sz w:val="12"/>
          <w:szCs w:val="12"/>
          <w:spacing w:val="4"/>
          <w:position w:val="1"/>
        </w:rPr>
        <w:t xml:space="preserve">  </w:t>
      </w:r>
      <w:r>
        <w:rPr>
          <w:rFonts w:ascii="SimSun" w:hAnsi="SimSun" w:eastAsia="SimSun" w:cs="SimSun"/>
          <w:sz w:val="12"/>
          <w:szCs w:val="12"/>
          <w:spacing w:val="5"/>
          <w:position w:val="-1"/>
        </w:rPr>
        <w:t>的街道</w:t>
      </w:r>
    </w:p>
    <w:p>
      <w:pPr>
        <w:ind w:left="1560"/>
        <w:spacing w:before="41" w:line="184" w:lineRule="auto"/>
        <w:rPr>
          <w:rFonts w:ascii="SimSun" w:hAnsi="SimSun" w:eastAsia="SimSun" w:cs="SimSun"/>
          <w:sz w:val="20"/>
          <w:szCs w:val="20"/>
        </w:rPr>
      </w:pPr>
      <w:r>
        <w:rPr>
          <w:rFonts w:ascii="SimSun" w:hAnsi="SimSun" w:eastAsia="SimSun" w:cs="SimSun"/>
          <w:sz w:val="20"/>
          <w:szCs w:val="20"/>
          <w:spacing w:val="-8"/>
        </w:rPr>
        <w:t>状态</w:t>
      </w:r>
    </w:p>
    <w:p>
      <w:pPr>
        <w:sectPr>
          <w:type w:val="continuous"/>
          <w:pgSz w:w="9100" w:h="13250"/>
          <w:pgMar w:top="400" w:right="1039" w:bottom="701" w:left="259" w:header="0" w:footer="572" w:gutter="0"/>
          <w:cols w:equalWidth="0" w:num="2">
            <w:col w:w="3990" w:space="100"/>
            <w:col w:w="3711" w:space="0"/>
          </w:cols>
        </w:sectPr>
        <w:rPr/>
      </w:pPr>
    </w:p>
    <w:p>
      <w:pPr>
        <w:ind w:left="812"/>
        <w:spacing w:before="168" w:line="219" w:lineRule="auto"/>
        <w:rPr>
          <w:rFonts w:ascii="SimSun" w:hAnsi="SimSun" w:eastAsia="SimSun" w:cs="SimSun"/>
          <w:sz w:val="17"/>
          <w:szCs w:val="17"/>
        </w:rPr>
      </w:pPr>
      <w:r>
        <w:rPr>
          <w:rFonts w:ascii="SimSun" w:hAnsi="SimSun" w:eastAsia="SimSun" w:cs="SimSun"/>
          <w:sz w:val="17"/>
          <w:szCs w:val="17"/>
          <w:b/>
          <w:bCs/>
          <w:spacing w:val="-5"/>
        </w:rPr>
        <w:t>图6</w:t>
      </w:r>
      <w:r>
        <w:rPr>
          <w:rFonts w:ascii="SimSun" w:hAnsi="SimSun" w:eastAsia="SimSun" w:cs="SimSun"/>
          <w:sz w:val="17"/>
          <w:szCs w:val="17"/>
          <w:spacing w:val="-31"/>
        </w:rPr>
        <w:t xml:space="preserve"> </w:t>
      </w:r>
      <w:r>
        <w:rPr>
          <w:rFonts w:ascii="SimSun" w:hAnsi="SimSun" w:eastAsia="SimSun" w:cs="SimSun"/>
          <w:sz w:val="17"/>
          <w:szCs w:val="17"/>
          <w:b/>
          <w:bCs/>
          <w:spacing w:val="-5"/>
        </w:rPr>
        <w:t>.</w:t>
      </w:r>
      <w:r>
        <w:rPr>
          <w:rFonts w:ascii="SimSun" w:hAnsi="SimSun" w:eastAsia="SimSun" w:cs="SimSun"/>
          <w:sz w:val="17"/>
          <w:szCs w:val="17"/>
          <w:spacing w:val="-38"/>
        </w:rPr>
        <w:t xml:space="preserve"> </w:t>
      </w:r>
      <w:r>
        <w:rPr>
          <w:rFonts w:ascii="SimSun" w:hAnsi="SimSun" w:eastAsia="SimSun" w:cs="SimSun"/>
          <w:sz w:val="17"/>
          <w:szCs w:val="17"/>
          <w:b/>
          <w:bCs/>
          <w:spacing w:val="-5"/>
        </w:rPr>
        <w:t>1</w:t>
      </w:r>
      <w:r>
        <w:rPr>
          <w:rFonts w:ascii="SimSun" w:hAnsi="SimSun" w:eastAsia="SimSun" w:cs="SimSun"/>
          <w:sz w:val="17"/>
          <w:szCs w:val="17"/>
          <w:spacing w:val="60"/>
        </w:rPr>
        <w:t xml:space="preserve"> </w:t>
      </w:r>
      <w:r>
        <w:rPr>
          <w:rFonts w:ascii="SimSun" w:hAnsi="SimSun" w:eastAsia="SimSun" w:cs="SimSun"/>
          <w:sz w:val="17"/>
          <w:szCs w:val="17"/>
          <w:spacing w:val="-5"/>
        </w:rPr>
        <w:t>在开车回家这个例子中，蒙特卡洛方法(左)和</w:t>
      </w:r>
      <w:r>
        <w:rPr>
          <w:rFonts w:ascii="Times New Roman" w:hAnsi="Times New Roman" w:eastAsia="Times New Roman" w:cs="Times New Roman"/>
          <w:sz w:val="17"/>
          <w:szCs w:val="17"/>
          <w:spacing w:val="-5"/>
        </w:rPr>
        <w:t>TD</w:t>
      </w:r>
      <w:r>
        <w:rPr>
          <w:rFonts w:ascii="Times New Roman" w:hAnsi="Times New Roman" w:eastAsia="Times New Roman" w:cs="Times New Roman"/>
          <w:sz w:val="17"/>
          <w:szCs w:val="17"/>
          <w:spacing w:val="1"/>
        </w:rPr>
        <w:t xml:space="preserve">  </w:t>
      </w:r>
      <w:r>
        <w:rPr>
          <w:rFonts w:ascii="SimSun" w:hAnsi="SimSun" w:eastAsia="SimSun" w:cs="SimSun"/>
          <w:sz w:val="17"/>
          <w:szCs w:val="17"/>
          <w:spacing w:val="-5"/>
        </w:rPr>
        <w:t>方法(右)分别建议的改变</w:t>
      </w:r>
    </w:p>
    <w:p>
      <w:pPr>
        <w:spacing w:line="363" w:lineRule="auto"/>
        <w:rPr>
          <w:rFonts w:ascii="Arial"/>
          <w:sz w:val="21"/>
        </w:rPr>
      </w:pPr>
      <w:r/>
    </w:p>
    <w:p>
      <w:pPr>
        <w:ind w:firstLine="390"/>
        <w:spacing w:before="66" w:line="298" w:lineRule="auto"/>
        <w:jc w:val="both"/>
        <w:rPr>
          <w:rFonts w:ascii="SimSun" w:hAnsi="SimSun" w:eastAsia="SimSun" w:cs="SimSun"/>
          <w:sz w:val="20"/>
          <w:szCs w:val="20"/>
        </w:rPr>
      </w:pPr>
      <w:r>
        <w:rPr>
          <w:rFonts w:ascii="SimSun" w:hAnsi="SimSun" w:eastAsia="SimSun" w:cs="SimSun"/>
          <w:sz w:val="20"/>
          <w:szCs w:val="20"/>
          <w:spacing w:val="6"/>
        </w:rPr>
        <w:t>是否真的需要等到知晓最终结果后才能开始学习</w:t>
      </w:r>
      <w:r>
        <w:rPr>
          <w:rFonts w:ascii="SimSun" w:hAnsi="SimSun" w:eastAsia="SimSun" w:cs="SimSun"/>
          <w:sz w:val="20"/>
          <w:szCs w:val="20"/>
          <w:spacing w:val="5"/>
        </w:rPr>
        <w:t>呢?假设在另一天，你在离开办公</w:t>
      </w:r>
      <w:r>
        <w:rPr>
          <w:rFonts w:ascii="SimSun" w:hAnsi="SimSun" w:eastAsia="SimSun" w:cs="SimSun"/>
          <w:sz w:val="20"/>
          <w:szCs w:val="20"/>
        </w:rPr>
        <w:t xml:space="preserve">  </w:t>
      </w:r>
      <w:r>
        <w:rPr>
          <w:rFonts w:ascii="SimSun" w:hAnsi="SimSun" w:eastAsia="SimSun" w:cs="SimSun"/>
          <w:sz w:val="20"/>
          <w:szCs w:val="20"/>
          <w:spacing w:val="8"/>
        </w:rPr>
        <w:t>室时再次估计需要30分钟才能到家，但是之后你陷入了</w:t>
      </w:r>
      <w:r>
        <w:rPr>
          <w:rFonts w:ascii="SimSun" w:hAnsi="SimSun" w:eastAsia="SimSun" w:cs="SimSun"/>
          <w:sz w:val="20"/>
          <w:szCs w:val="20"/>
          <w:spacing w:val="7"/>
        </w:rPr>
        <w:t>一场严重的交通堵塞，离开办</w:t>
      </w:r>
      <w:r>
        <w:rPr>
          <w:rFonts w:ascii="SimSun" w:hAnsi="SimSun" w:eastAsia="SimSun" w:cs="SimSun"/>
          <w:sz w:val="20"/>
          <w:szCs w:val="20"/>
        </w:rPr>
        <w:t xml:space="preserve">  </w:t>
      </w:r>
      <w:r>
        <w:rPr>
          <w:rFonts w:ascii="SimSun" w:hAnsi="SimSun" w:eastAsia="SimSun" w:cs="SimSun"/>
          <w:sz w:val="20"/>
          <w:szCs w:val="20"/>
          <w:spacing w:val="7"/>
        </w:rPr>
        <w:t>公室25分钟后仍然堵在高速上寸步难行。这时你估计还要花25分钟才能到家，总共就</w:t>
      </w:r>
      <w:r>
        <w:rPr>
          <w:rFonts w:ascii="SimSun" w:hAnsi="SimSun" w:eastAsia="SimSun" w:cs="SimSun"/>
          <w:sz w:val="20"/>
          <w:szCs w:val="20"/>
          <w:spacing w:val="7"/>
        </w:rPr>
        <w:t xml:space="preserve">  </w:t>
      </w:r>
      <w:r>
        <w:rPr>
          <w:rFonts w:ascii="SimSun" w:hAnsi="SimSun" w:eastAsia="SimSun" w:cs="SimSun"/>
          <w:sz w:val="20"/>
          <w:szCs w:val="20"/>
          <w:spacing w:val="7"/>
        </w:rPr>
        <w:t>要50分钟。在等待的过程中，你已经发现最初30分钟的估计过于乐观了。在这里你是</w:t>
      </w:r>
      <w:r>
        <w:rPr>
          <w:rFonts w:ascii="SimSun" w:hAnsi="SimSun" w:eastAsia="SimSun" w:cs="SimSun"/>
          <w:sz w:val="20"/>
          <w:szCs w:val="20"/>
          <w:spacing w:val="8"/>
        </w:rPr>
        <w:t xml:space="preserve">  </w:t>
      </w:r>
      <w:r>
        <w:rPr>
          <w:rFonts w:ascii="SimSun" w:hAnsi="SimSun" w:eastAsia="SimSun" w:cs="SimSun"/>
          <w:sz w:val="20"/>
          <w:szCs w:val="20"/>
          <w:spacing w:val="3"/>
        </w:rPr>
        <w:t>否只有到家后才能增加对初始状态的估计值呢?如</w:t>
      </w:r>
      <w:r>
        <w:rPr>
          <w:rFonts w:ascii="SimSun" w:hAnsi="SimSun" w:eastAsia="SimSun" w:cs="SimSun"/>
          <w:sz w:val="20"/>
          <w:szCs w:val="20"/>
          <w:spacing w:val="2"/>
        </w:rPr>
        <w:t>果使用蒙特卡洛方法，答案是肯定的，</w:t>
      </w:r>
      <w:r>
        <w:rPr>
          <w:rFonts w:ascii="SimSun" w:hAnsi="SimSun" w:eastAsia="SimSun" w:cs="SimSun"/>
          <w:sz w:val="20"/>
          <w:szCs w:val="20"/>
        </w:rPr>
        <w:t xml:space="preserve"> </w:t>
      </w:r>
      <w:r>
        <w:rPr>
          <w:rFonts w:ascii="SimSun" w:hAnsi="SimSun" w:eastAsia="SimSun" w:cs="SimSun"/>
          <w:sz w:val="20"/>
          <w:szCs w:val="20"/>
          <w:spacing w:val="-4"/>
        </w:rPr>
        <w:t>因为我们还不知道真正的回报。</w:t>
      </w:r>
    </w:p>
    <w:p>
      <w:pPr>
        <w:ind w:firstLine="390"/>
        <w:spacing w:before="183" w:line="295" w:lineRule="auto"/>
        <w:jc w:val="both"/>
        <w:rPr>
          <w:rFonts w:ascii="SimSun" w:hAnsi="SimSun" w:eastAsia="SimSun" w:cs="SimSun"/>
          <w:sz w:val="20"/>
          <w:szCs w:val="20"/>
        </w:rPr>
      </w:pPr>
      <w:r>
        <w:rPr>
          <w:rFonts w:ascii="SimSun" w:hAnsi="SimSun" w:eastAsia="SimSun" w:cs="SimSun"/>
          <w:sz w:val="20"/>
          <w:szCs w:val="20"/>
          <w:spacing w:val="5"/>
        </w:rPr>
        <w:t>但是根据</w:t>
      </w:r>
      <w:r>
        <w:rPr>
          <w:rFonts w:ascii="SimSun" w:hAnsi="SimSun" w:eastAsia="SimSun" w:cs="SimSun"/>
          <w:sz w:val="20"/>
          <w:szCs w:val="20"/>
          <w:spacing w:val="-37"/>
        </w:rPr>
        <w:t xml:space="preserve"> </w:t>
      </w:r>
      <w:r>
        <w:rPr>
          <w:rFonts w:ascii="SimSun" w:hAnsi="SimSun" w:eastAsia="SimSun" w:cs="SimSun"/>
          <w:sz w:val="20"/>
          <w:szCs w:val="20"/>
        </w:rPr>
        <w:t>TD</w:t>
      </w:r>
      <w:r>
        <w:rPr>
          <w:rFonts w:ascii="SimSun" w:hAnsi="SimSun" w:eastAsia="SimSun" w:cs="SimSun"/>
          <w:sz w:val="20"/>
          <w:szCs w:val="20"/>
          <w:spacing w:val="65"/>
        </w:rPr>
        <w:t xml:space="preserve"> </w:t>
      </w:r>
      <w:r>
        <w:rPr>
          <w:rFonts w:ascii="SimSun" w:hAnsi="SimSun" w:eastAsia="SimSun" w:cs="SimSun"/>
          <w:sz w:val="20"/>
          <w:szCs w:val="20"/>
          <w:spacing w:val="5"/>
        </w:rPr>
        <w:t>方法，我们可以立刻进行学习，将初始估计从30分钟增加到50分钟。</w:t>
      </w:r>
      <w:r>
        <w:rPr>
          <w:rFonts w:ascii="SimSun" w:hAnsi="SimSun" w:eastAsia="SimSun" w:cs="SimSun"/>
          <w:sz w:val="20"/>
          <w:szCs w:val="20"/>
        </w:rPr>
        <w:t xml:space="preserve"> </w:t>
      </w:r>
      <w:r>
        <w:rPr>
          <w:rFonts w:ascii="SimSun" w:hAnsi="SimSun" w:eastAsia="SimSun" w:cs="SimSun"/>
          <w:sz w:val="20"/>
          <w:szCs w:val="20"/>
          <w:spacing w:val="-3"/>
        </w:rPr>
        <w:t>事实上，每一个估计都会跟着其直接后继的估计一起更新。回到我们第一天开车回家那个</w:t>
      </w:r>
      <w:r>
        <w:rPr>
          <w:rFonts w:ascii="SimSun" w:hAnsi="SimSun" w:eastAsia="SimSun" w:cs="SimSun"/>
          <w:sz w:val="20"/>
          <w:szCs w:val="20"/>
          <w:spacing w:val="2"/>
        </w:rPr>
        <w:t xml:space="preserve">  </w:t>
      </w:r>
      <w:r>
        <w:rPr>
          <w:rFonts w:ascii="SimSun" w:hAnsi="SimSun" w:eastAsia="SimSun" w:cs="SimSun"/>
          <w:sz w:val="20"/>
          <w:szCs w:val="20"/>
          <w:spacing w:val="4"/>
        </w:rPr>
        <w:t>例子，图6.1(右图)显示了根据</w:t>
      </w:r>
      <w:r>
        <w:rPr>
          <w:rFonts w:ascii="SimSun" w:hAnsi="SimSun" w:eastAsia="SimSun" w:cs="SimSun"/>
          <w:sz w:val="20"/>
          <w:szCs w:val="20"/>
          <w:spacing w:val="-52"/>
        </w:rPr>
        <w:t xml:space="preserve"> </w:t>
      </w:r>
      <w:r>
        <w:rPr>
          <w:rFonts w:ascii="SimSun" w:hAnsi="SimSun" w:eastAsia="SimSun" w:cs="SimSun"/>
          <w:sz w:val="20"/>
          <w:szCs w:val="20"/>
        </w:rPr>
        <w:t>TD</w:t>
      </w:r>
      <w:r>
        <w:rPr>
          <w:rFonts w:ascii="SimSun" w:hAnsi="SimSun" w:eastAsia="SimSun" w:cs="SimSun"/>
          <w:sz w:val="20"/>
          <w:szCs w:val="20"/>
          <w:spacing w:val="75"/>
        </w:rPr>
        <w:t xml:space="preserve"> </w:t>
      </w:r>
      <w:r>
        <w:rPr>
          <w:rFonts w:ascii="SimSun" w:hAnsi="SimSun" w:eastAsia="SimSun" w:cs="SimSun"/>
          <w:sz w:val="20"/>
          <w:szCs w:val="20"/>
          <w:spacing w:val="4"/>
        </w:rPr>
        <w:t>规则(式6.2)推荐的总时间预测值的变化(这些改变</w:t>
      </w:r>
      <w:r>
        <w:rPr>
          <w:rFonts w:ascii="SimSun" w:hAnsi="SimSun" w:eastAsia="SimSun" w:cs="SimSun"/>
          <w:sz w:val="20"/>
          <w:szCs w:val="20"/>
        </w:rPr>
        <w:t xml:space="preserve">  </w:t>
      </w:r>
      <w:r>
        <w:rPr>
          <w:rFonts w:ascii="SimSun" w:hAnsi="SimSun" w:eastAsia="SimSun" w:cs="SimSun"/>
          <w:sz w:val="20"/>
          <w:szCs w:val="20"/>
          <w:spacing w:val="4"/>
        </w:rPr>
        <w:t>基于α=1情况下的更新规则)。每个误差都与预测值在时序上的变化，即预测中的时序</w:t>
      </w:r>
      <w:r>
        <w:rPr>
          <w:rFonts w:ascii="SimSun" w:hAnsi="SimSun" w:eastAsia="SimSun" w:cs="SimSun"/>
          <w:sz w:val="20"/>
          <w:szCs w:val="20"/>
          <w:spacing w:val="7"/>
        </w:rPr>
        <w:t xml:space="preserve">  </w:t>
      </w:r>
      <w:r>
        <w:rPr>
          <w:rFonts w:ascii="SimSun" w:hAnsi="SimSun" w:eastAsia="SimSun" w:cs="SimSun"/>
          <w:sz w:val="20"/>
          <w:szCs w:val="20"/>
          <w:spacing w:val="-9"/>
        </w:rPr>
        <w:t>差分，成正比。</w:t>
      </w:r>
    </w:p>
    <w:p>
      <w:pPr>
        <w:ind w:firstLine="390"/>
        <w:spacing w:before="181" w:line="275" w:lineRule="auto"/>
        <w:rPr>
          <w:rFonts w:ascii="SimSun" w:hAnsi="SimSun" w:eastAsia="SimSun" w:cs="SimSun"/>
          <w:sz w:val="20"/>
          <w:szCs w:val="20"/>
        </w:rPr>
      </w:pPr>
      <w:r>
        <w:rPr>
          <w:rFonts w:ascii="SimSun" w:hAnsi="SimSun" w:eastAsia="SimSun" w:cs="SimSun"/>
          <w:sz w:val="20"/>
          <w:szCs w:val="20"/>
          <w:spacing w:val="-3"/>
        </w:rPr>
        <w:t>除了让你在堵车时有事可做之外，直接根据当前预测值学习而不是等到最终知道实际</w:t>
      </w:r>
      <w:r>
        <w:rPr>
          <w:rFonts w:ascii="SimSun" w:hAnsi="SimSun" w:eastAsia="SimSun" w:cs="SimSun"/>
          <w:sz w:val="20"/>
          <w:szCs w:val="20"/>
          <w:spacing w:val="4"/>
        </w:rPr>
        <w:t xml:space="preserve">  </w:t>
      </w:r>
      <w:r>
        <w:rPr>
          <w:rFonts w:ascii="SimSun" w:hAnsi="SimSun" w:eastAsia="SimSun" w:cs="SimSun"/>
          <w:sz w:val="20"/>
          <w:szCs w:val="20"/>
          <w:spacing w:val="3"/>
        </w:rPr>
        <w:t>回报之后再学习还有几个计算方面的优点。我</w:t>
      </w:r>
      <w:r>
        <w:rPr>
          <w:rFonts w:ascii="SimSun" w:hAnsi="SimSun" w:eastAsia="SimSun" w:cs="SimSun"/>
          <w:sz w:val="20"/>
          <w:szCs w:val="20"/>
          <w:spacing w:val="2"/>
        </w:rPr>
        <w:t>们在6.2节中简要地讨论其中的几个优点。</w:t>
      </w:r>
    </w:p>
    <w:p>
      <w:pPr>
        <w:spacing w:line="262" w:lineRule="auto"/>
        <w:rPr>
          <w:rFonts w:ascii="Arial"/>
          <w:sz w:val="21"/>
        </w:rPr>
      </w:pPr>
      <w:r/>
    </w:p>
    <w:p>
      <w:pPr>
        <w:spacing w:line="262" w:lineRule="auto"/>
        <w:rPr>
          <w:rFonts w:ascii="Arial"/>
          <w:sz w:val="21"/>
        </w:rPr>
      </w:pPr>
      <w:r/>
    </w:p>
    <w:p>
      <w:pPr>
        <w:ind w:right="108"/>
        <w:spacing w:before="66" w:line="288" w:lineRule="auto"/>
        <w:jc w:val="both"/>
        <w:rPr>
          <w:rFonts w:ascii="SimSun" w:hAnsi="SimSun" w:eastAsia="SimSun" w:cs="SimSun"/>
          <w:sz w:val="20"/>
          <w:szCs w:val="20"/>
        </w:rPr>
      </w:pPr>
      <w:r>
        <w:rPr>
          <w:rFonts w:ascii="SimSun" w:hAnsi="SimSun" w:eastAsia="SimSun" w:cs="SimSun"/>
          <w:sz w:val="20"/>
          <w:szCs w:val="20"/>
        </w:rPr>
        <w:t>练习6.2</w:t>
      </w:r>
      <w:r>
        <w:rPr>
          <w:rFonts w:ascii="SimSun" w:hAnsi="SimSun" w:eastAsia="SimSun" w:cs="SimSun"/>
          <w:sz w:val="20"/>
          <w:szCs w:val="20"/>
          <w:spacing w:val="77"/>
        </w:rPr>
        <w:t xml:space="preserve"> </w:t>
      </w:r>
      <w:r>
        <w:rPr>
          <w:rFonts w:ascii="SimSun" w:hAnsi="SimSun" w:eastAsia="SimSun" w:cs="SimSun"/>
          <w:sz w:val="20"/>
          <w:szCs w:val="20"/>
        </w:rPr>
        <w:t>这个练习是为了帮助你更好地从直觉上理解为什么</w:t>
      </w:r>
      <w:r>
        <w:rPr>
          <w:rFonts w:ascii="SimSun" w:hAnsi="SimSun" w:eastAsia="SimSun" w:cs="SimSun"/>
          <w:sz w:val="20"/>
          <w:szCs w:val="20"/>
          <w:spacing w:val="-56"/>
        </w:rPr>
        <w:t xml:space="preserve"> </w:t>
      </w:r>
      <w:r>
        <w:rPr>
          <w:rFonts w:ascii="SimSun" w:hAnsi="SimSun" w:eastAsia="SimSun" w:cs="SimSun"/>
          <w:sz w:val="20"/>
          <w:szCs w:val="20"/>
        </w:rPr>
        <w:t>TD</w:t>
      </w:r>
      <w:r>
        <w:rPr>
          <w:rFonts w:ascii="SimSun" w:hAnsi="SimSun" w:eastAsia="SimSun" w:cs="SimSun"/>
          <w:sz w:val="20"/>
          <w:szCs w:val="20"/>
          <w:spacing w:val="65"/>
        </w:rPr>
        <w:t xml:space="preserve"> </w:t>
      </w:r>
      <w:r>
        <w:rPr>
          <w:rFonts w:ascii="SimSun" w:hAnsi="SimSun" w:eastAsia="SimSun" w:cs="SimSun"/>
          <w:sz w:val="20"/>
          <w:szCs w:val="20"/>
        </w:rPr>
        <w:t>方法通常比蒙特卡洛方</w:t>
      </w:r>
      <w:r>
        <w:rPr>
          <w:rFonts w:ascii="SimSun" w:hAnsi="SimSun" w:eastAsia="SimSun" w:cs="SimSun"/>
          <w:sz w:val="20"/>
          <w:szCs w:val="20"/>
        </w:rPr>
        <w:t xml:space="preserve"> </w:t>
      </w:r>
      <w:r>
        <w:rPr>
          <w:rFonts w:ascii="SimSun" w:hAnsi="SimSun" w:eastAsia="SimSun" w:cs="SimSun"/>
          <w:sz w:val="20"/>
          <w:szCs w:val="20"/>
          <w:spacing w:val="1"/>
        </w:rPr>
        <w:t>法更高效。首先仔细回顾和思考一下</w:t>
      </w:r>
      <w:r>
        <w:rPr>
          <w:rFonts w:ascii="SimSun" w:hAnsi="SimSun" w:eastAsia="SimSun" w:cs="SimSun"/>
          <w:sz w:val="20"/>
          <w:szCs w:val="20"/>
          <w:spacing w:val="-34"/>
        </w:rPr>
        <w:t xml:space="preserve"> </w:t>
      </w:r>
      <w:r>
        <w:rPr>
          <w:rFonts w:ascii="SimSun" w:hAnsi="SimSun" w:eastAsia="SimSun" w:cs="SimSun"/>
          <w:sz w:val="20"/>
          <w:szCs w:val="20"/>
        </w:rPr>
        <w:t>TD</w:t>
      </w:r>
      <w:r>
        <w:rPr>
          <w:rFonts w:ascii="SimSun" w:hAnsi="SimSun" w:eastAsia="SimSun" w:cs="SimSun"/>
          <w:sz w:val="20"/>
          <w:szCs w:val="20"/>
          <w:spacing w:val="75"/>
        </w:rPr>
        <w:t xml:space="preserve"> </w:t>
      </w:r>
      <w:r>
        <w:rPr>
          <w:rFonts w:ascii="SimSun" w:hAnsi="SimSun" w:eastAsia="SimSun" w:cs="SimSun"/>
          <w:sz w:val="20"/>
          <w:szCs w:val="20"/>
          <w:spacing w:val="1"/>
        </w:rPr>
        <w:t>方法和蒙特卡洛方法是如何应</w:t>
      </w:r>
      <w:r>
        <w:rPr>
          <w:rFonts w:ascii="SimSun" w:hAnsi="SimSun" w:eastAsia="SimSun" w:cs="SimSun"/>
          <w:sz w:val="20"/>
          <w:szCs w:val="20"/>
        </w:rPr>
        <w:t>用在开车回家这</w:t>
      </w:r>
      <w:r>
        <w:rPr>
          <w:rFonts w:ascii="SimSun" w:hAnsi="SimSun" w:eastAsia="SimSun" w:cs="SimSun"/>
          <w:sz w:val="20"/>
          <w:szCs w:val="20"/>
        </w:rPr>
        <w:t xml:space="preserve"> </w:t>
      </w:r>
      <w:r>
        <w:rPr>
          <w:rFonts w:ascii="SimSun" w:hAnsi="SimSun" w:eastAsia="SimSun" w:cs="SimSun"/>
          <w:sz w:val="20"/>
          <w:szCs w:val="20"/>
          <w:spacing w:val="3"/>
        </w:rPr>
        <w:t>个例子中的。你能想到一个使用</w:t>
      </w:r>
      <w:r>
        <w:rPr>
          <w:rFonts w:ascii="SimSun" w:hAnsi="SimSun" w:eastAsia="SimSun" w:cs="SimSun"/>
          <w:sz w:val="20"/>
          <w:szCs w:val="20"/>
        </w:rPr>
        <w:t>TD</w:t>
      </w:r>
      <w:r>
        <w:rPr>
          <w:rFonts w:ascii="SimSun" w:hAnsi="SimSun" w:eastAsia="SimSun" w:cs="SimSun"/>
          <w:sz w:val="20"/>
          <w:szCs w:val="20"/>
          <w:spacing w:val="83"/>
        </w:rPr>
        <w:t xml:space="preserve"> </w:t>
      </w:r>
      <w:r>
        <w:rPr>
          <w:rFonts w:ascii="SimSun" w:hAnsi="SimSun" w:eastAsia="SimSun" w:cs="SimSun"/>
          <w:sz w:val="20"/>
          <w:szCs w:val="20"/>
          <w:spacing w:val="3"/>
        </w:rPr>
        <w:t>更新会在平均意义上比使用蒙特卡洛更新更好的场</w:t>
      </w:r>
      <w:r>
        <w:rPr>
          <w:rFonts w:ascii="SimSun" w:hAnsi="SimSun" w:eastAsia="SimSun" w:cs="SimSun"/>
          <w:sz w:val="20"/>
          <w:szCs w:val="20"/>
        </w:rPr>
        <w:t xml:space="preserve"> </w:t>
      </w:r>
      <w:r>
        <w:rPr>
          <w:rFonts w:ascii="SimSun" w:hAnsi="SimSun" w:eastAsia="SimSun" w:cs="SimSun"/>
          <w:sz w:val="20"/>
          <w:szCs w:val="20"/>
          <w:spacing w:val="-1"/>
        </w:rPr>
        <w:t>景吗?请举出一个你觉得</w:t>
      </w:r>
      <w:r>
        <w:rPr>
          <w:rFonts w:ascii="SimSun" w:hAnsi="SimSun" w:eastAsia="SimSun" w:cs="SimSun"/>
          <w:sz w:val="20"/>
          <w:szCs w:val="20"/>
          <w:spacing w:val="-27"/>
        </w:rPr>
        <w:t xml:space="preserve"> </w:t>
      </w:r>
      <w:r>
        <w:rPr>
          <w:rFonts w:ascii="SimSun" w:hAnsi="SimSun" w:eastAsia="SimSun" w:cs="SimSun"/>
          <w:sz w:val="20"/>
          <w:szCs w:val="20"/>
          <w:spacing w:val="-1"/>
        </w:rPr>
        <w:t>TD</w:t>
      </w:r>
      <w:r>
        <w:rPr>
          <w:rFonts w:ascii="SimSun" w:hAnsi="SimSun" w:eastAsia="SimSun" w:cs="SimSun"/>
          <w:sz w:val="20"/>
          <w:szCs w:val="20"/>
          <w:spacing w:val="55"/>
        </w:rPr>
        <w:t xml:space="preserve"> </w:t>
      </w:r>
      <w:r>
        <w:rPr>
          <w:rFonts w:ascii="SimSun" w:hAnsi="SimSun" w:eastAsia="SimSun" w:cs="SimSun"/>
          <w:sz w:val="20"/>
          <w:szCs w:val="20"/>
          <w:spacing w:val="-1"/>
        </w:rPr>
        <w:t>更新会更好的例子，例子中需要包括对过去经验的描述以及</w:t>
      </w:r>
      <w:r>
        <w:rPr>
          <w:rFonts w:ascii="SimSun" w:hAnsi="SimSun" w:eastAsia="SimSun" w:cs="SimSun"/>
          <w:sz w:val="20"/>
          <w:szCs w:val="20"/>
        </w:rPr>
        <w:t xml:space="preserve"> </w:t>
      </w:r>
      <w:r>
        <w:rPr>
          <w:rFonts w:ascii="SimSun" w:hAnsi="SimSun" w:eastAsia="SimSun" w:cs="SimSun"/>
          <w:sz w:val="20"/>
          <w:szCs w:val="20"/>
          <w:spacing w:val="-3"/>
        </w:rPr>
        <w:t>当前的状态。提示：假设你有很多次从办公室驾车回家的经历，某天你搬到一个新的办公</w:t>
      </w:r>
    </w:p>
    <w:p>
      <w:pPr>
        <w:sectPr>
          <w:type w:val="continuous"/>
          <w:pgSz w:w="9100" w:h="13250"/>
          <w:pgMar w:top="400" w:right="1039" w:bottom="701" w:left="259" w:header="0" w:footer="572" w:gutter="0"/>
          <w:cols w:equalWidth="0" w:num="1">
            <w:col w:w="7801" w:space="0"/>
          </w:cols>
        </w:sectPr>
        <w:rPr/>
      </w:pPr>
    </w:p>
    <w:p>
      <w:pPr>
        <w:spacing w:before="176" w:line="219" w:lineRule="auto"/>
        <w:rPr>
          <w:rFonts w:ascii="SimSun" w:hAnsi="SimSun" w:eastAsia="SimSun" w:cs="SimSun"/>
          <w:sz w:val="15"/>
          <w:szCs w:val="15"/>
        </w:rPr>
      </w:pPr>
      <w:r>
        <w:rPr>
          <w:rFonts w:ascii="SimSun" w:hAnsi="SimSun" w:eastAsia="SimSun" w:cs="SimSun"/>
          <w:sz w:val="15"/>
          <w:szCs w:val="15"/>
          <w:spacing w:val="23"/>
        </w:rPr>
        <w:t>强化学习(第2版)</w:t>
      </w:r>
    </w:p>
    <w:p>
      <w:pPr>
        <w:spacing w:line="315" w:lineRule="auto"/>
        <w:rPr>
          <w:rFonts w:ascii="Arial"/>
          <w:sz w:val="21"/>
        </w:rPr>
      </w:pPr>
      <w:r/>
    </w:p>
    <w:p>
      <w:pPr>
        <w:ind w:right="73"/>
        <w:spacing w:before="68" w:line="272" w:lineRule="auto"/>
        <w:jc w:val="both"/>
        <w:rPr>
          <w:rFonts w:ascii="SimSun" w:hAnsi="SimSun" w:eastAsia="SimSun" w:cs="SimSun"/>
          <w:sz w:val="21"/>
          <w:szCs w:val="21"/>
        </w:rPr>
      </w:pPr>
      <w:r>
        <w:rPr>
          <w:rFonts w:ascii="SimSun" w:hAnsi="SimSun" w:eastAsia="SimSun" w:cs="SimSun"/>
          <w:sz w:val="21"/>
          <w:szCs w:val="21"/>
          <w:spacing w:val="-7"/>
        </w:rPr>
        <w:t>楼和一个新的停车场(但仍从同一个入口上高速)。现在你开始学习从新办公楼回家的时</w:t>
      </w:r>
      <w:r>
        <w:rPr>
          <w:rFonts w:ascii="SimSun" w:hAnsi="SimSun" w:eastAsia="SimSun" w:cs="SimSun"/>
          <w:sz w:val="21"/>
          <w:szCs w:val="21"/>
          <w:spacing w:val="3"/>
        </w:rPr>
        <w:t xml:space="preserve"> </w:t>
      </w:r>
      <w:r>
        <w:rPr>
          <w:rFonts w:ascii="SimSun" w:hAnsi="SimSun" w:eastAsia="SimSun" w:cs="SimSun"/>
          <w:sz w:val="21"/>
          <w:szCs w:val="21"/>
          <w:spacing w:val="-10"/>
        </w:rPr>
        <w:t>间预测。在这种情况下，你能否知道为什么</w:t>
      </w:r>
      <w:r>
        <w:rPr>
          <w:rFonts w:ascii="SimSun" w:hAnsi="SimSun" w:eastAsia="SimSun" w:cs="SimSun"/>
          <w:sz w:val="21"/>
          <w:szCs w:val="21"/>
          <w:spacing w:val="-47"/>
        </w:rPr>
        <w:t xml:space="preserve"> </w:t>
      </w:r>
      <w:r>
        <w:rPr>
          <w:rFonts w:ascii="SimSun" w:hAnsi="SimSun" w:eastAsia="SimSun" w:cs="SimSun"/>
          <w:sz w:val="21"/>
          <w:szCs w:val="21"/>
          <w:spacing w:val="-10"/>
        </w:rPr>
        <w:t>TD</w:t>
      </w:r>
      <w:r>
        <w:rPr>
          <w:rFonts w:ascii="SimSun" w:hAnsi="SimSun" w:eastAsia="SimSun" w:cs="SimSun"/>
          <w:sz w:val="21"/>
          <w:szCs w:val="21"/>
          <w:spacing w:val="41"/>
        </w:rPr>
        <w:t xml:space="preserve"> </w:t>
      </w:r>
      <w:r>
        <w:rPr>
          <w:rFonts w:ascii="SimSun" w:hAnsi="SimSun" w:eastAsia="SimSun" w:cs="SimSun"/>
          <w:sz w:val="21"/>
          <w:szCs w:val="21"/>
          <w:spacing w:val="-10"/>
        </w:rPr>
        <w:t>更新至少在一开始时可能会好得多?同样</w:t>
      </w:r>
      <w:r>
        <w:rPr>
          <w:rFonts w:ascii="SimSun" w:hAnsi="SimSun" w:eastAsia="SimSun" w:cs="SimSun"/>
          <w:sz w:val="21"/>
          <w:szCs w:val="21"/>
        </w:rPr>
        <w:t xml:space="preserve"> </w:t>
      </w:r>
      <w:r>
        <w:rPr>
          <w:rFonts w:ascii="SimSun" w:hAnsi="SimSun" w:eastAsia="SimSun" w:cs="SimSun"/>
          <w:sz w:val="21"/>
          <w:szCs w:val="21"/>
          <w:spacing w:val="-13"/>
        </w:rPr>
        <w:t>的事情是不是可能在原来的任务中发生过呢?</w:t>
      </w:r>
    </w:p>
    <w:p>
      <w:pPr>
        <w:spacing w:line="390" w:lineRule="auto"/>
        <w:rPr>
          <w:rFonts w:ascii="Arial"/>
          <w:sz w:val="21"/>
        </w:rPr>
      </w:pPr>
      <w:r/>
    </w:p>
    <w:p>
      <w:pPr>
        <w:ind w:left="3"/>
        <w:spacing w:before="94" w:line="221" w:lineRule="auto"/>
        <w:outlineLvl w:val="0"/>
        <w:rPr>
          <w:rFonts w:ascii="SimHei" w:hAnsi="SimHei" w:eastAsia="SimHei" w:cs="SimHei"/>
          <w:sz w:val="29"/>
          <w:szCs w:val="29"/>
        </w:rPr>
      </w:pPr>
      <w:r>
        <w:rPr>
          <w:rFonts w:ascii="SimHei" w:hAnsi="SimHei" w:eastAsia="SimHei" w:cs="SimHei"/>
          <w:sz w:val="29"/>
          <w:szCs w:val="29"/>
          <w:b/>
          <w:bCs/>
          <w:spacing w:val="-11"/>
        </w:rPr>
        <w:t>6.2</w:t>
      </w:r>
      <w:r>
        <w:rPr>
          <w:rFonts w:ascii="SimHei" w:hAnsi="SimHei" w:eastAsia="SimHei" w:cs="SimHei"/>
          <w:sz w:val="29"/>
          <w:szCs w:val="29"/>
          <w:spacing w:val="139"/>
        </w:rPr>
        <w:t xml:space="preserve"> </w:t>
      </w:r>
      <w:r>
        <w:rPr>
          <w:rFonts w:ascii="SimHei" w:hAnsi="SimHei" w:eastAsia="SimHei" w:cs="SimHei"/>
          <w:sz w:val="29"/>
          <w:szCs w:val="29"/>
          <w:b/>
          <w:bCs/>
          <w:spacing w:val="-11"/>
        </w:rPr>
        <w:t>时序差分预测方法的优势</w:t>
      </w:r>
    </w:p>
    <w:p>
      <w:pPr>
        <w:ind w:right="63" w:firstLine="409"/>
        <w:spacing w:before="305" w:line="278" w:lineRule="auto"/>
        <w:rPr>
          <w:rFonts w:ascii="SimSun" w:hAnsi="SimSun" w:eastAsia="SimSun" w:cs="SimSun"/>
          <w:sz w:val="21"/>
          <w:szCs w:val="21"/>
        </w:rPr>
      </w:pPr>
      <w:r>
        <w:rPr>
          <w:rFonts w:ascii="SimSun" w:hAnsi="SimSun" w:eastAsia="SimSun" w:cs="SimSun"/>
          <w:sz w:val="21"/>
          <w:szCs w:val="21"/>
          <w:spacing w:val="-11"/>
        </w:rPr>
        <w:t>在TD</w:t>
      </w:r>
      <w:r>
        <w:rPr>
          <w:rFonts w:ascii="SimSun" w:hAnsi="SimSun" w:eastAsia="SimSun" w:cs="SimSun"/>
          <w:sz w:val="21"/>
          <w:szCs w:val="21"/>
          <w:spacing w:val="52"/>
        </w:rPr>
        <w:t xml:space="preserve"> </w:t>
      </w:r>
      <w:r>
        <w:rPr>
          <w:rFonts w:ascii="SimSun" w:hAnsi="SimSun" w:eastAsia="SimSun" w:cs="SimSun"/>
          <w:sz w:val="21"/>
          <w:szCs w:val="21"/>
          <w:spacing w:val="-11"/>
        </w:rPr>
        <w:t>方法中，某个估计值的更新需要部分地用到其他的估计值。它是从一个猜测中</w:t>
      </w:r>
      <w:r>
        <w:rPr>
          <w:rFonts w:ascii="SimSun" w:hAnsi="SimSun" w:eastAsia="SimSun" w:cs="SimSun"/>
          <w:sz w:val="21"/>
          <w:szCs w:val="21"/>
        </w:rPr>
        <w:t xml:space="preserve"> </w:t>
      </w:r>
      <w:r>
        <w:rPr>
          <w:rFonts w:ascii="SimSun" w:hAnsi="SimSun" w:eastAsia="SimSun" w:cs="SimSun"/>
          <w:sz w:val="21"/>
          <w:szCs w:val="21"/>
          <w:spacing w:val="-9"/>
        </w:rPr>
        <w:t>学习另一个猜测，即它能够自举。这是好事吗?和蒙特卡洛方法以及</w:t>
      </w:r>
      <w:r>
        <w:rPr>
          <w:rFonts w:ascii="SimSun" w:hAnsi="SimSun" w:eastAsia="SimSun" w:cs="SimSun"/>
          <w:sz w:val="21"/>
          <w:szCs w:val="21"/>
          <w:spacing w:val="-37"/>
        </w:rPr>
        <w:t xml:space="preserve"> </w:t>
      </w:r>
      <w:r>
        <w:rPr>
          <w:rFonts w:ascii="SimSun" w:hAnsi="SimSun" w:eastAsia="SimSun" w:cs="SimSun"/>
          <w:sz w:val="21"/>
          <w:szCs w:val="21"/>
          <w:spacing w:val="-9"/>
        </w:rPr>
        <w:t>DP</w:t>
      </w:r>
      <w:r>
        <w:rPr>
          <w:rFonts w:ascii="SimSun" w:hAnsi="SimSun" w:eastAsia="SimSun" w:cs="SimSun"/>
          <w:sz w:val="21"/>
          <w:szCs w:val="21"/>
          <w:spacing w:val="19"/>
        </w:rPr>
        <w:t xml:space="preserve"> </w:t>
      </w:r>
      <w:r>
        <w:rPr>
          <w:rFonts w:ascii="SimSun" w:hAnsi="SimSun" w:eastAsia="SimSun" w:cs="SimSun"/>
          <w:sz w:val="21"/>
          <w:szCs w:val="21"/>
          <w:spacing w:val="-9"/>
        </w:rPr>
        <w:t>方法相</w:t>
      </w:r>
      <w:r>
        <w:rPr>
          <w:rFonts w:ascii="SimSun" w:hAnsi="SimSun" w:eastAsia="SimSun" w:cs="SimSun"/>
          <w:sz w:val="21"/>
          <w:szCs w:val="21"/>
          <w:spacing w:val="-10"/>
        </w:rPr>
        <w:t>比，</w:t>
      </w:r>
      <w:r>
        <w:rPr>
          <w:rFonts w:ascii="SimSun" w:hAnsi="SimSun" w:eastAsia="SimSun" w:cs="SimSun"/>
          <w:sz w:val="21"/>
          <w:szCs w:val="21"/>
          <w:spacing w:val="-26"/>
        </w:rPr>
        <w:t xml:space="preserve"> </w:t>
      </w:r>
      <w:r>
        <w:rPr>
          <w:rFonts w:ascii="SimSun" w:hAnsi="SimSun" w:eastAsia="SimSun" w:cs="SimSun"/>
          <w:sz w:val="21"/>
          <w:szCs w:val="21"/>
          <w:spacing w:val="-9"/>
        </w:rPr>
        <w:t>TD</w:t>
      </w:r>
      <w:r>
        <w:rPr>
          <w:rFonts w:ascii="SimSun" w:hAnsi="SimSun" w:eastAsia="SimSun" w:cs="SimSun"/>
          <w:sz w:val="21"/>
          <w:szCs w:val="21"/>
        </w:rPr>
        <w:t xml:space="preserve">  </w:t>
      </w:r>
      <w:r>
        <w:rPr>
          <w:rFonts w:ascii="SimSun" w:hAnsi="SimSun" w:eastAsia="SimSun" w:cs="SimSun"/>
          <w:sz w:val="21"/>
          <w:szCs w:val="21"/>
          <w:spacing w:val="-10"/>
        </w:rPr>
        <w:t>方法有什么优势?本书不便于展开讨论这个问题。我们在本节中只进行一个简单介绍。</w:t>
      </w:r>
    </w:p>
    <w:p>
      <w:pPr>
        <w:ind w:right="77" w:firstLine="409"/>
        <w:spacing w:before="132" w:line="267" w:lineRule="auto"/>
        <w:rPr>
          <w:rFonts w:ascii="SimSun" w:hAnsi="SimSun" w:eastAsia="SimSun" w:cs="SimSun"/>
          <w:sz w:val="21"/>
          <w:szCs w:val="21"/>
        </w:rPr>
      </w:pPr>
      <w:r>
        <w:rPr>
          <w:rFonts w:ascii="SimSun" w:hAnsi="SimSun" w:eastAsia="SimSun" w:cs="SimSun"/>
          <w:sz w:val="21"/>
          <w:szCs w:val="21"/>
          <w:spacing w:val="-12"/>
        </w:rPr>
        <w:t>相比</w:t>
      </w:r>
      <w:r>
        <w:rPr>
          <w:rFonts w:ascii="SimSun" w:hAnsi="SimSun" w:eastAsia="SimSun" w:cs="SimSun"/>
          <w:sz w:val="21"/>
          <w:szCs w:val="21"/>
          <w:spacing w:val="-58"/>
        </w:rPr>
        <w:t xml:space="preserve"> </w:t>
      </w:r>
      <w:r>
        <w:rPr>
          <w:rFonts w:ascii="SimSun" w:hAnsi="SimSun" w:eastAsia="SimSun" w:cs="SimSun"/>
          <w:sz w:val="21"/>
          <w:szCs w:val="21"/>
          <w:spacing w:val="-12"/>
        </w:rPr>
        <w:t>DP</w:t>
      </w:r>
      <w:r>
        <w:rPr>
          <w:rFonts w:ascii="SimSun" w:hAnsi="SimSun" w:eastAsia="SimSun" w:cs="SimSun"/>
          <w:sz w:val="21"/>
          <w:szCs w:val="21"/>
          <w:spacing w:val="39"/>
        </w:rPr>
        <w:t xml:space="preserve"> </w:t>
      </w:r>
      <w:r>
        <w:rPr>
          <w:rFonts w:ascii="SimSun" w:hAnsi="SimSun" w:eastAsia="SimSun" w:cs="SimSun"/>
          <w:sz w:val="21"/>
          <w:szCs w:val="21"/>
          <w:spacing w:val="-12"/>
        </w:rPr>
        <w:t>方法，</w:t>
      </w:r>
      <w:r>
        <w:rPr>
          <w:rFonts w:ascii="SimSun" w:hAnsi="SimSun" w:eastAsia="SimSun" w:cs="SimSun"/>
          <w:sz w:val="21"/>
          <w:szCs w:val="21"/>
          <w:spacing w:val="-51"/>
        </w:rPr>
        <w:t xml:space="preserve"> </w:t>
      </w:r>
      <w:r>
        <w:rPr>
          <w:rFonts w:ascii="SimSun" w:hAnsi="SimSun" w:eastAsia="SimSun" w:cs="SimSun"/>
          <w:sz w:val="21"/>
          <w:szCs w:val="21"/>
          <w:spacing w:val="-12"/>
        </w:rPr>
        <w:t>TD</w:t>
      </w:r>
      <w:r>
        <w:rPr>
          <w:rFonts w:ascii="SimSun" w:hAnsi="SimSun" w:eastAsia="SimSun" w:cs="SimSun"/>
          <w:sz w:val="21"/>
          <w:szCs w:val="21"/>
          <w:spacing w:val="50"/>
        </w:rPr>
        <w:t xml:space="preserve"> </w:t>
      </w:r>
      <w:r>
        <w:rPr>
          <w:rFonts w:ascii="SimSun" w:hAnsi="SimSun" w:eastAsia="SimSun" w:cs="SimSun"/>
          <w:sz w:val="21"/>
          <w:szCs w:val="21"/>
          <w:spacing w:val="-12"/>
        </w:rPr>
        <w:t>方法一个显而易见的优势在于它不需要一</w:t>
      </w:r>
      <w:r>
        <w:rPr>
          <w:rFonts w:ascii="SimSun" w:hAnsi="SimSun" w:eastAsia="SimSun" w:cs="SimSun"/>
          <w:sz w:val="21"/>
          <w:szCs w:val="21"/>
          <w:spacing w:val="-13"/>
        </w:rPr>
        <w:t>个环境模型，即描述收</w:t>
      </w:r>
      <w:r>
        <w:rPr>
          <w:rFonts w:ascii="SimSun" w:hAnsi="SimSun" w:eastAsia="SimSun" w:cs="SimSun"/>
          <w:sz w:val="21"/>
          <w:szCs w:val="21"/>
        </w:rPr>
        <w:t xml:space="preserve"> </w:t>
      </w:r>
      <w:r>
        <w:rPr>
          <w:rFonts w:ascii="SimSun" w:hAnsi="SimSun" w:eastAsia="SimSun" w:cs="SimSun"/>
          <w:sz w:val="21"/>
          <w:szCs w:val="21"/>
          <w:spacing w:val="-15"/>
        </w:rPr>
        <w:t>益和下一状态联合概率分布的模型。</w:t>
      </w:r>
    </w:p>
    <w:p>
      <w:pPr>
        <w:ind w:right="83" w:firstLine="409"/>
        <w:spacing w:before="130" w:line="289" w:lineRule="auto"/>
        <w:rPr>
          <w:rFonts w:ascii="SimSun" w:hAnsi="SimSun" w:eastAsia="SimSun" w:cs="SimSun"/>
          <w:sz w:val="21"/>
          <w:szCs w:val="21"/>
        </w:rPr>
      </w:pPr>
      <w:r>
        <w:rPr>
          <w:rFonts w:ascii="SimSun" w:hAnsi="SimSun" w:eastAsia="SimSun" w:cs="SimSun"/>
          <w:sz w:val="21"/>
          <w:szCs w:val="21"/>
          <w:spacing w:val="-13"/>
        </w:rPr>
        <w:t>另一个很显著的优势是，相比蒙特卡洛方法，它自然地运用了一种在线的、完</w:t>
      </w:r>
      <w:r>
        <w:rPr>
          <w:rFonts w:ascii="SimSun" w:hAnsi="SimSun" w:eastAsia="SimSun" w:cs="SimSun"/>
          <w:sz w:val="21"/>
          <w:szCs w:val="21"/>
          <w:spacing w:val="-14"/>
        </w:rPr>
        <w:t>全递增</w:t>
      </w:r>
      <w:r>
        <w:rPr>
          <w:rFonts w:ascii="SimSun" w:hAnsi="SimSun" w:eastAsia="SimSun" w:cs="SimSun"/>
          <w:sz w:val="21"/>
          <w:szCs w:val="21"/>
        </w:rPr>
        <w:t xml:space="preserve"> </w:t>
      </w:r>
      <w:r>
        <w:rPr>
          <w:rFonts w:ascii="SimSun" w:hAnsi="SimSun" w:eastAsia="SimSun" w:cs="SimSun"/>
          <w:sz w:val="21"/>
          <w:szCs w:val="21"/>
          <w:spacing w:val="-13"/>
        </w:rPr>
        <w:t>的方法来实现。蒙特卡洛方法必须等到一幕的结束，因为只有那时我们才能知道确切的回</w:t>
      </w:r>
      <w:r>
        <w:rPr>
          <w:rFonts w:ascii="SimSun" w:hAnsi="SimSun" w:eastAsia="SimSun" w:cs="SimSun"/>
          <w:sz w:val="21"/>
          <w:szCs w:val="21"/>
          <w:spacing w:val="17"/>
        </w:rPr>
        <w:t xml:space="preserve"> </w:t>
      </w:r>
      <w:r>
        <w:rPr>
          <w:rFonts w:ascii="SimSun" w:hAnsi="SimSun" w:eastAsia="SimSun" w:cs="SimSun"/>
          <w:sz w:val="21"/>
          <w:szCs w:val="21"/>
          <w:spacing w:val="-11"/>
        </w:rPr>
        <w:t>报值，而TD</w:t>
      </w:r>
      <w:r>
        <w:rPr>
          <w:rFonts w:ascii="SimSun" w:hAnsi="SimSun" w:eastAsia="SimSun" w:cs="SimSun"/>
          <w:sz w:val="21"/>
          <w:szCs w:val="21"/>
          <w:spacing w:val="50"/>
        </w:rPr>
        <w:t xml:space="preserve"> </w:t>
      </w:r>
      <w:r>
        <w:rPr>
          <w:rFonts w:ascii="SimSun" w:hAnsi="SimSun" w:eastAsia="SimSun" w:cs="SimSun"/>
          <w:sz w:val="21"/>
          <w:szCs w:val="21"/>
          <w:spacing w:val="-11"/>
        </w:rPr>
        <w:t>方法只需等到下一时刻即可。在</w:t>
      </w:r>
      <w:r>
        <w:rPr>
          <w:rFonts w:ascii="SimSun" w:hAnsi="SimSun" w:eastAsia="SimSun" w:cs="SimSun"/>
          <w:sz w:val="21"/>
          <w:szCs w:val="21"/>
          <w:spacing w:val="-12"/>
        </w:rPr>
        <w:t>非常多的情况下，这是在选择方法时的一个</w:t>
      </w:r>
      <w:r>
        <w:rPr>
          <w:rFonts w:ascii="SimSun" w:hAnsi="SimSun" w:eastAsia="SimSun" w:cs="SimSun"/>
          <w:sz w:val="21"/>
          <w:szCs w:val="21"/>
        </w:rPr>
        <w:t xml:space="preserve"> </w:t>
      </w:r>
      <w:r>
        <w:rPr>
          <w:rFonts w:ascii="SimSun" w:hAnsi="SimSun" w:eastAsia="SimSun" w:cs="SimSun"/>
          <w:sz w:val="21"/>
          <w:szCs w:val="21"/>
          <w:spacing w:val="-8"/>
        </w:rPr>
        <w:t>关键的考量点。在一些应用场景中，幕非常长，所以把学习推迟到整幕结束之后就太晚</w:t>
      </w:r>
      <w:r>
        <w:rPr>
          <w:rFonts w:ascii="SimSun" w:hAnsi="SimSun" w:eastAsia="SimSun" w:cs="SimSun"/>
          <w:sz w:val="21"/>
          <w:szCs w:val="21"/>
          <w:spacing w:val="13"/>
        </w:rPr>
        <w:t xml:space="preserve"> </w:t>
      </w:r>
      <w:r>
        <w:rPr>
          <w:rFonts w:ascii="SimSun" w:hAnsi="SimSun" w:eastAsia="SimSun" w:cs="SimSun"/>
          <w:sz w:val="21"/>
          <w:szCs w:val="21"/>
          <w:spacing w:val="-13"/>
        </w:rPr>
        <w:t>了。在另一些应用场景中可能是持续性任务，无法划分</w:t>
      </w:r>
      <w:r>
        <w:rPr>
          <w:rFonts w:ascii="SimSun" w:hAnsi="SimSun" w:eastAsia="SimSun" w:cs="SimSun"/>
          <w:sz w:val="21"/>
          <w:szCs w:val="21"/>
          <w:spacing w:val="-14"/>
        </w:rPr>
        <w:t>出“幕”的概念。最后，我们在上</w:t>
      </w:r>
      <w:r>
        <w:rPr>
          <w:rFonts w:ascii="SimSun" w:hAnsi="SimSun" w:eastAsia="SimSun" w:cs="SimSun"/>
          <w:sz w:val="21"/>
          <w:szCs w:val="21"/>
        </w:rPr>
        <w:t xml:space="preserve"> </w:t>
      </w:r>
      <w:r>
        <w:rPr>
          <w:rFonts w:ascii="SimSun" w:hAnsi="SimSun" w:eastAsia="SimSun" w:cs="SimSun"/>
          <w:sz w:val="21"/>
          <w:szCs w:val="21"/>
          <w:spacing w:val="-13"/>
        </w:rPr>
        <w:t>一章中已经提到过，有一些蒙特卡洛方法必须对那些采用实验性动作的幕进行打折或者干</w:t>
      </w:r>
      <w:r>
        <w:rPr>
          <w:rFonts w:ascii="SimSun" w:hAnsi="SimSun" w:eastAsia="SimSun" w:cs="SimSun"/>
          <w:sz w:val="21"/>
          <w:szCs w:val="21"/>
          <w:spacing w:val="3"/>
        </w:rPr>
        <w:t xml:space="preserve"> </w:t>
      </w:r>
      <w:r>
        <w:rPr>
          <w:rFonts w:ascii="SimSun" w:hAnsi="SimSun" w:eastAsia="SimSun" w:cs="SimSun"/>
          <w:sz w:val="21"/>
          <w:szCs w:val="21"/>
          <w:spacing w:val="-11"/>
        </w:rPr>
        <w:t>脆忽略掉，这可能会大大减慢学习速度。而TD</w:t>
      </w:r>
      <w:r>
        <w:rPr>
          <w:rFonts w:ascii="SimSun" w:hAnsi="SimSun" w:eastAsia="SimSun" w:cs="SimSun"/>
          <w:sz w:val="21"/>
          <w:szCs w:val="21"/>
          <w:spacing w:val="50"/>
        </w:rPr>
        <w:t xml:space="preserve"> </w:t>
      </w:r>
      <w:r>
        <w:rPr>
          <w:rFonts w:ascii="SimSun" w:hAnsi="SimSun" w:eastAsia="SimSun" w:cs="SimSun"/>
          <w:sz w:val="21"/>
          <w:szCs w:val="21"/>
          <w:spacing w:val="-11"/>
        </w:rPr>
        <w:t>方法则不太容易受到这些</w:t>
      </w:r>
      <w:r>
        <w:rPr>
          <w:rFonts w:ascii="SimSun" w:hAnsi="SimSun" w:eastAsia="SimSun" w:cs="SimSun"/>
          <w:sz w:val="21"/>
          <w:szCs w:val="21"/>
          <w:spacing w:val="-12"/>
        </w:rPr>
        <w:t>问题的影响，因</w:t>
      </w:r>
      <w:r>
        <w:rPr>
          <w:rFonts w:ascii="SimSun" w:hAnsi="SimSun" w:eastAsia="SimSun" w:cs="SimSun"/>
          <w:sz w:val="21"/>
          <w:szCs w:val="21"/>
        </w:rPr>
        <w:t xml:space="preserve"> </w:t>
      </w:r>
      <w:r>
        <w:rPr>
          <w:rFonts w:ascii="SimSun" w:hAnsi="SimSun" w:eastAsia="SimSun" w:cs="SimSun"/>
          <w:sz w:val="21"/>
          <w:szCs w:val="21"/>
          <w:spacing w:val="-14"/>
        </w:rPr>
        <w:t>为它们从每次状态转移中学习，与采取什么后续动作无关。</w:t>
      </w:r>
    </w:p>
    <w:p>
      <w:pPr>
        <w:ind w:right="73" w:firstLine="409"/>
        <w:spacing w:before="189" w:line="288" w:lineRule="auto"/>
        <w:jc w:val="both"/>
        <w:rPr>
          <w:rFonts w:ascii="SimSun" w:hAnsi="SimSun" w:eastAsia="SimSun" w:cs="SimSun"/>
          <w:sz w:val="21"/>
          <w:szCs w:val="21"/>
        </w:rPr>
      </w:pPr>
      <w:r>
        <w:rPr>
          <w:rFonts w:ascii="SimSun" w:hAnsi="SimSun" w:eastAsia="SimSun" w:cs="SimSun"/>
          <w:sz w:val="21"/>
          <w:szCs w:val="21"/>
          <w:spacing w:val="-8"/>
        </w:rPr>
        <w:t>但TD</w:t>
      </w:r>
      <w:r>
        <w:rPr>
          <w:rFonts w:ascii="SimSun" w:hAnsi="SimSun" w:eastAsia="SimSun" w:cs="SimSun"/>
          <w:sz w:val="21"/>
          <w:szCs w:val="21"/>
          <w:spacing w:val="50"/>
        </w:rPr>
        <w:t xml:space="preserve"> </w:t>
      </w:r>
      <w:r>
        <w:rPr>
          <w:rFonts w:ascii="SimSun" w:hAnsi="SimSun" w:eastAsia="SimSun" w:cs="SimSun"/>
          <w:sz w:val="21"/>
          <w:szCs w:val="21"/>
          <w:spacing w:val="-8"/>
        </w:rPr>
        <w:t>方法有扎实的理论支撑吗?不必等待实际结果</w:t>
      </w:r>
      <w:r>
        <w:rPr>
          <w:rFonts w:ascii="SimSun" w:hAnsi="SimSun" w:eastAsia="SimSun" w:cs="SimSun"/>
          <w:sz w:val="21"/>
          <w:szCs w:val="21"/>
          <w:spacing w:val="-9"/>
        </w:rPr>
        <w:t>，直接从后一个猜测中学习前一</w:t>
      </w:r>
      <w:r>
        <w:rPr>
          <w:rFonts w:ascii="SimSun" w:hAnsi="SimSun" w:eastAsia="SimSun" w:cs="SimSun"/>
          <w:sz w:val="21"/>
          <w:szCs w:val="21"/>
        </w:rPr>
        <w:t xml:space="preserve"> </w:t>
      </w:r>
      <w:r>
        <w:rPr>
          <w:rFonts w:ascii="SimSun" w:hAnsi="SimSun" w:eastAsia="SimSun" w:cs="SimSun"/>
          <w:sz w:val="21"/>
          <w:szCs w:val="21"/>
          <w:spacing w:val="-10"/>
        </w:rPr>
        <w:t>个猜测当然是很方便，但我们是否仍然可以保证结果收敛到正确的值?幸运的</w:t>
      </w:r>
      <w:r>
        <w:rPr>
          <w:rFonts w:ascii="SimSun" w:hAnsi="SimSun" w:eastAsia="SimSun" w:cs="SimSun"/>
          <w:sz w:val="21"/>
          <w:szCs w:val="21"/>
          <w:spacing w:val="-11"/>
        </w:rPr>
        <w:t>是，答案是</w:t>
      </w:r>
      <w:r>
        <w:rPr>
          <w:rFonts w:ascii="SimSun" w:hAnsi="SimSun" w:eastAsia="SimSun" w:cs="SimSun"/>
          <w:sz w:val="21"/>
          <w:szCs w:val="21"/>
        </w:rPr>
        <w:t xml:space="preserve"> </w:t>
      </w:r>
      <w:r>
        <w:rPr>
          <w:rFonts w:ascii="SimSun" w:hAnsi="SimSun" w:eastAsia="SimSun" w:cs="SimSun"/>
          <w:sz w:val="21"/>
          <w:szCs w:val="21"/>
          <w:spacing w:val="-9"/>
        </w:rPr>
        <w:t>肯定的。对于任何固定的策略π,TD(0)</w:t>
      </w:r>
      <w:r>
        <w:rPr>
          <w:rFonts w:ascii="SimSun" w:hAnsi="SimSun" w:eastAsia="SimSun" w:cs="SimSun"/>
          <w:sz w:val="21"/>
          <w:szCs w:val="21"/>
          <w:spacing w:val="2"/>
        </w:rPr>
        <w:t xml:space="preserve"> </w:t>
      </w:r>
      <w:r>
        <w:rPr>
          <w:rFonts w:ascii="SimSun" w:hAnsi="SimSun" w:eastAsia="SimSun" w:cs="SimSun"/>
          <w:sz w:val="21"/>
          <w:szCs w:val="21"/>
          <w:spacing w:val="-9"/>
        </w:rPr>
        <w:t>都已经被证明能够收敛到</w:t>
      </w:r>
      <w:r>
        <w:rPr>
          <w:rFonts w:ascii="SimSun" w:hAnsi="SimSun" w:eastAsia="SimSun" w:cs="SimSun"/>
          <w:sz w:val="21"/>
          <w:szCs w:val="21"/>
          <w:spacing w:val="-29"/>
        </w:rPr>
        <w:t xml:space="preserve"> </w:t>
      </w:r>
      <w:r>
        <w:rPr>
          <w:rFonts w:ascii="SimSun" w:hAnsi="SimSun" w:eastAsia="SimSun" w:cs="SimSun"/>
          <w:sz w:val="21"/>
          <w:szCs w:val="21"/>
          <w:spacing w:val="-9"/>
        </w:rPr>
        <w:t>vπ。如果步长参数是</w:t>
      </w:r>
      <w:r>
        <w:rPr>
          <w:rFonts w:ascii="SimSun" w:hAnsi="SimSun" w:eastAsia="SimSun" w:cs="SimSun"/>
          <w:sz w:val="21"/>
          <w:szCs w:val="21"/>
        </w:rPr>
        <w:t xml:space="preserve"> </w:t>
      </w:r>
      <w:r>
        <w:rPr>
          <w:rFonts w:ascii="SimSun" w:hAnsi="SimSun" w:eastAsia="SimSun" w:cs="SimSun"/>
          <w:sz w:val="21"/>
          <w:szCs w:val="21"/>
          <w:spacing w:val="-11"/>
        </w:rPr>
        <w:t>一个足够小的常数，那么它的均值能收敛到v。</w:t>
      </w:r>
      <w:r>
        <w:rPr>
          <w:rFonts w:ascii="SimSun" w:hAnsi="SimSun" w:eastAsia="SimSun" w:cs="SimSun"/>
          <w:sz w:val="21"/>
          <w:szCs w:val="21"/>
          <w:spacing w:val="32"/>
        </w:rPr>
        <w:t xml:space="preserve"> </w:t>
      </w:r>
      <w:r>
        <w:rPr>
          <w:rFonts w:ascii="SimSun" w:hAnsi="SimSun" w:eastAsia="SimSun" w:cs="SimSun"/>
          <w:sz w:val="21"/>
          <w:szCs w:val="21"/>
          <w:spacing w:val="-11"/>
        </w:rPr>
        <w:t>如果步长参数根据随机近似条件(2.7)逐</w:t>
      </w:r>
      <w:r>
        <w:rPr>
          <w:rFonts w:ascii="SimSun" w:hAnsi="SimSun" w:eastAsia="SimSun" w:cs="SimSun"/>
          <w:sz w:val="21"/>
          <w:szCs w:val="21"/>
        </w:rPr>
        <w:t xml:space="preserve"> </w:t>
      </w:r>
      <w:r>
        <w:rPr>
          <w:rFonts w:ascii="SimSun" w:hAnsi="SimSun" w:eastAsia="SimSun" w:cs="SimSun"/>
          <w:sz w:val="21"/>
          <w:szCs w:val="21"/>
          <w:spacing w:val="-7"/>
        </w:rPr>
        <w:t>渐变小，则它能以概率1收敛。大多数收敛性证明仅适用于在公式(6.2)之前讨论的</w:t>
      </w:r>
      <w:r>
        <w:rPr>
          <w:rFonts w:ascii="SimSun" w:hAnsi="SimSun" w:eastAsia="SimSun" w:cs="SimSun"/>
          <w:sz w:val="21"/>
          <w:szCs w:val="21"/>
          <w:spacing w:val="-8"/>
        </w:rPr>
        <w:t>基于</w:t>
      </w:r>
      <w:r>
        <w:rPr>
          <w:rFonts w:ascii="SimSun" w:hAnsi="SimSun" w:eastAsia="SimSun" w:cs="SimSun"/>
          <w:sz w:val="21"/>
          <w:szCs w:val="21"/>
        </w:rPr>
        <w:t xml:space="preserve"> </w:t>
      </w:r>
      <w:r>
        <w:rPr>
          <w:rFonts w:ascii="SimSun" w:hAnsi="SimSun" w:eastAsia="SimSun" w:cs="SimSun"/>
          <w:sz w:val="21"/>
          <w:szCs w:val="21"/>
          <w:spacing w:val="-5"/>
        </w:rPr>
        <w:t>表格的算法，但有些也适用于使用广义线性函数近似的情况，那些情况我们将在第9章</w:t>
      </w:r>
      <w:r>
        <w:rPr>
          <w:rFonts w:ascii="SimSun" w:hAnsi="SimSun" w:eastAsia="SimSun" w:cs="SimSun"/>
          <w:sz w:val="21"/>
          <w:szCs w:val="21"/>
          <w:spacing w:val="9"/>
        </w:rPr>
        <w:t xml:space="preserve"> </w:t>
      </w:r>
      <w:r>
        <w:rPr>
          <w:rFonts w:ascii="SimSun" w:hAnsi="SimSun" w:eastAsia="SimSun" w:cs="SimSun"/>
          <w:sz w:val="21"/>
          <w:szCs w:val="21"/>
          <w:spacing w:val="-17"/>
        </w:rPr>
        <w:t>中进一步讨论。</w:t>
      </w:r>
    </w:p>
    <w:p>
      <w:pPr>
        <w:ind w:firstLine="409"/>
        <w:spacing w:before="179" w:line="290" w:lineRule="auto"/>
        <w:jc w:val="both"/>
        <w:rPr>
          <w:rFonts w:ascii="SimSun" w:hAnsi="SimSun" w:eastAsia="SimSun" w:cs="SimSun"/>
          <w:sz w:val="21"/>
          <w:szCs w:val="21"/>
        </w:rPr>
      </w:pPr>
      <w:r>
        <w:rPr>
          <w:rFonts w:ascii="SimSun" w:hAnsi="SimSun" w:eastAsia="SimSun" w:cs="SimSun"/>
          <w:sz w:val="21"/>
          <w:szCs w:val="21"/>
          <w:spacing w:val="3"/>
        </w:rPr>
        <w:t>如果</w:t>
      </w:r>
      <w:r>
        <w:rPr>
          <w:rFonts w:ascii="SimSun" w:hAnsi="SimSun" w:eastAsia="SimSun" w:cs="SimSun"/>
          <w:sz w:val="21"/>
          <w:szCs w:val="21"/>
          <w:spacing w:val="-7"/>
        </w:rPr>
        <w:t xml:space="preserve"> </w:t>
      </w:r>
      <w:r>
        <w:rPr>
          <w:rFonts w:ascii="SimSun" w:hAnsi="SimSun" w:eastAsia="SimSun" w:cs="SimSun"/>
          <w:sz w:val="21"/>
          <w:szCs w:val="21"/>
        </w:rPr>
        <w:t>TD</w:t>
      </w:r>
      <w:r>
        <w:rPr>
          <w:rFonts w:ascii="SimSun" w:hAnsi="SimSun" w:eastAsia="SimSun" w:cs="SimSun"/>
          <w:sz w:val="21"/>
          <w:szCs w:val="21"/>
          <w:spacing w:val="60"/>
        </w:rPr>
        <w:t xml:space="preserve"> </w:t>
      </w:r>
      <w:r>
        <w:rPr>
          <w:rFonts w:ascii="SimSun" w:hAnsi="SimSun" w:eastAsia="SimSun" w:cs="SimSun"/>
          <w:sz w:val="21"/>
          <w:szCs w:val="21"/>
          <w:spacing w:val="3"/>
        </w:rPr>
        <w:t>和蒙特卡洛方法都渐近地收敛于正确的预测</w:t>
      </w:r>
      <w:r>
        <w:rPr>
          <w:rFonts w:ascii="SimSun" w:hAnsi="SimSun" w:eastAsia="SimSun" w:cs="SimSun"/>
          <w:sz w:val="21"/>
          <w:szCs w:val="21"/>
          <w:spacing w:val="2"/>
        </w:rPr>
        <w:t>，那么下一个问题自然就</w:t>
      </w:r>
      <w:r>
        <w:rPr>
          <w:rFonts w:ascii="SimSun" w:hAnsi="SimSun" w:eastAsia="SimSun" w:cs="SimSun"/>
          <w:sz w:val="21"/>
          <w:szCs w:val="21"/>
        </w:rPr>
        <w:t xml:space="preserve">  </w:t>
      </w:r>
      <w:r>
        <w:rPr>
          <w:rFonts w:ascii="SimSun" w:hAnsi="SimSun" w:eastAsia="SimSun" w:cs="SimSun"/>
          <w:sz w:val="21"/>
          <w:szCs w:val="21"/>
          <w:spacing w:val="-7"/>
        </w:rPr>
        <w:t>是：“哪个收敛更快?”换句话说，哪种方法学得更快?哪种</w:t>
      </w:r>
      <w:r>
        <w:rPr>
          <w:rFonts w:ascii="SimSun" w:hAnsi="SimSun" w:eastAsia="SimSun" w:cs="SimSun"/>
          <w:sz w:val="21"/>
          <w:szCs w:val="21"/>
          <w:spacing w:val="-8"/>
        </w:rPr>
        <w:t>方法能更有效地利用有限的</w:t>
      </w:r>
      <w:r>
        <w:rPr>
          <w:rFonts w:ascii="SimSun" w:hAnsi="SimSun" w:eastAsia="SimSun" w:cs="SimSun"/>
          <w:sz w:val="21"/>
          <w:szCs w:val="21"/>
        </w:rPr>
        <w:t xml:space="preserve">  </w:t>
      </w:r>
      <w:r>
        <w:rPr>
          <w:rFonts w:ascii="SimSun" w:hAnsi="SimSun" w:eastAsia="SimSun" w:cs="SimSun"/>
          <w:sz w:val="21"/>
          <w:szCs w:val="21"/>
          <w:spacing w:val="-10"/>
        </w:rPr>
        <w:t>数据?目前，这还都是开放性的问题，没有人能够在数学上证明某种方法比</w:t>
      </w:r>
      <w:r>
        <w:rPr>
          <w:rFonts w:ascii="SimSun" w:hAnsi="SimSun" w:eastAsia="SimSun" w:cs="SimSun"/>
          <w:sz w:val="21"/>
          <w:szCs w:val="21"/>
          <w:spacing w:val="-11"/>
        </w:rPr>
        <w:t>另一种方法更</w:t>
      </w:r>
      <w:r>
        <w:rPr>
          <w:rFonts w:ascii="SimSun" w:hAnsi="SimSun" w:eastAsia="SimSun" w:cs="SimSun"/>
          <w:sz w:val="21"/>
          <w:szCs w:val="21"/>
        </w:rPr>
        <w:t xml:space="preserve">  </w:t>
      </w:r>
      <w:r>
        <w:rPr>
          <w:rFonts w:ascii="SimSun" w:hAnsi="SimSun" w:eastAsia="SimSun" w:cs="SimSun"/>
          <w:sz w:val="21"/>
          <w:szCs w:val="21"/>
          <w:spacing w:val="-13"/>
        </w:rPr>
        <w:t>快地收敛。事实上，我们甚至不清楚如何来最恰当地形式化表述这个问题!不过在实践中，</w:t>
      </w:r>
      <w:r>
        <w:rPr>
          <w:rFonts w:ascii="SimSun" w:hAnsi="SimSun" w:eastAsia="SimSun" w:cs="SimSun"/>
          <w:sz w:val="21"/>
          <w:szCs w:val="21"/>
          <w:spacing w:val="8"/>
        </w:rPr>
        <w:t xml:space="preserve"> </w:t>
      </w:r>
      <w:r>
        <w:rPr>
          <w:rFonts w:ascii="SimSun" w:hAnsi="SimSun" w:eastAsia="SimSun" w:cs="SimSun"/>
          <w:sz w:val="21"/>
          <w:szCs w:val="21"/>
          <w:spacing w:val="-9"/>
        </w:rPr>
        <w:t>如例6.2所示，</w:t>
      </w:r>
      <w:r>
        <w:rPr>
          <w:rFonts w:ascii="SimSun" w:hAnsi="SimSun" w:eastAsia="SimSun" w:cs="SimSun"/>
          <w:sz w:val="21"/>
          <w:szCs w:val="21"/>
          <w:spacing w:val="-58"/>
        </w:rPr>
        <w:t xml:space="preserve"> </w:t>
      </w:r>
      <w:r>
        <w:rPr>
          <w:rFonts w:ascii="SimSun" w:hAnsi="SimSun" w:eastAsia="SimSun" w:cs="SimSun"/>
          <w:sz w:val="21"/>
          <w:szCs w:val="21"/>
          <w:spacing w:val="-9"/>
        </w:rPr>
        <w:t>TD</w:t>
      </w:r>
      <w:r>
        <w:rPr>
          <w:rFonts w:ascii="SimSun" w:hAnsi="SimSun" w:eastAsia="SimSun" w:cs="SimSun"/>
          <w:sz w:val="21"/>
          <w:szCs w:val="21"/>
          <w:spacing w:val="60"/>
        </w:rPr>
        <w:t xml:space="preserve"> </w:t>
      </w:r>
      <w:r>
        <w:rPr>
          <w:rFonts w:ascii="SimSun" w:hAnsi="SimSun" w:eastAsia="SimSun" w:cs="SimSun"/>
          <w:sz w:val="21"/>
          <w:szCs w:val="21"/>
          <w:spacing w:val="-9"/>
        </w:rPr>
        <w:t>方法在随机任务上通常比常量αMC</w:t>
      </w:r>
      <w:r>
        <w:rPr>
          <w:rFonts w:ascii="SimSun" w:hAnsi="SimSun" w:eastAsia="SimSun" w:cs="SimSun"/>
          <w:sz w:val="21"/>
          <w:szCs w:val="21"/>
          <w:spacing w:val="77"/>
        </w:rPr>
        <w:t xml:space="preserve"> </w:t>
      </w:r>
      <w:r>
        <w:rPr>
          <w:rFonts w:ascii="SimSun" w:hAnsi="SimSun" w:eastAsia="SimSun" w:cs="SimSun"/>
          <w:sz w:val="21"/>
          <w:szCs w:val="21"/>
          <w:spacing w:val="-9"/>
        </w:rPr>
        <w:t>方法收</w:t>
      </w:r>
      <w:r>
        <w:rPr>
          <w:rFonts w:ascii="SimSun" w:hAnsi="SimSun" w:eastAsia="SimSun" w:cs="SimSun"/>
          <w:sz w:val="21"/>
          <w:szCs w:val="21"/>
          <w:spacing w:val="-10"/>
        </w:rPr>
        <w:t>敛得更快。</w:t>
      </w:r>
    </w:p>
    <w:p>
      <w:pPr>
        <w:sectPr>
          <w:footerReference w:type="default" r:id="rId108"/>
          <w:pgSz w:w="9100" w:h="13250"/>
          <w:pgMar w:top="400" w:right="385" w:bottom="585" w:left="930" w:header="0" w:footer="436" w:gutter="0"/>
        </w:sectPr>
        <w:rPr/>
      </w:pPr>
    </w:p>
    <w:p>
      <w:pPr>
        <w:spacing w:line="218" w:lineRule="auto"/>
        <w:jc w:val="right"/>
        <w:rPr>
          <w:rFonts w:ascii="SimSun" w:hAnsi="SimSun" w:eastAsia="SimSun" w:cs="SimSun"/>
          <w:sz w:val="21"/>
          <w:szCs w:val="21"/>
        </w:rPr>
      </w:pPr>
      <w:r>
        <w:rPr>
          <w:rFonts w:ascii="SimSun" w:hAnsi="SimSun" w:eastAsia="SimSun" w:cs="SimSun"/>
          <w:sz w:val="21"/>
          <w:szCs w:val="21"/>
          <w:spacing w:val="-22"/>
          <w:w w:val="95"/>
        </w:rPr>
        <w:t>第6章</w:t>
      </w:r>
      <w:r>
        <w:rPr>
          <w:rFonts w:ascii="SimSun" w:hAnsi="SimSun" w:eastAsia="SimSun" w:cs="SimSun"/>
          <w:sz w:val="21"/>
          <w:szCs w:val="21"/>
          <w:spacing w:val="11"/>
        </w:rPr>
        <w:t xml:space="preserve"> </w:t>
      </w:r>
      <w:r>
        <w:rPr>
          <w:rFonts w:ascii="SimSun" w:hAnsi="SimSun" w:eastAsia="SimSun" w:cs="SimSun"/>
          <w:sz w:val="21"/>
          <w:szCs w:val="21"/>
          <w:spacing w:val="-22"/>
          <w:w w:val="95"/>
        </w:rPr>
        <w:t>时序差分学习</w:t>
      </w:r>
    </w:p>
    <w:p>
      <w:pPr>
        <w:rPr/>
      </w:pPr>
      <w:r/>
    </w:p>
    <w:p>
      <w:pPr>
        <w:spacing w:line="112" w:lineRule="exact"/>
        <w:rPr/>
      </w:pPr>
      <w:r/>
    </w:p>
    <w:tbl>
      <w:tblPr>
        <w:tblStyle w:val="2"/>
        <w:tblW w:w="7684" w:type="dxa"/>
        <w:tblInd w:w="10" w:type="dxa"/>
        <w:tblLayout w:type="fixed"/>
        <w:tblBorders>
          <w:left w:val="single" w:color="000000" w:sz="8" w:space="0"/>
          <w:bottom w:val="single" w:color="000000" w:sz="8" w:space="0"/>
          <w:right w:val="single" w:color="000000" w:sz="4" w:space="0"/>
        </w:tblBorders>
      </w:tblPr>
      <w:tblGrid>
        <w:gridCol w:w="7684"/>
      </w:tblGrid>
      <w:tr>
        <w:trPr>
          <w:trHeight w:val="10244" w:hRule="atLeast"/>
        </w:trPr>
        <w:tc>
          <w:tcPr>
            <w:tcW w:w="7684" w:type="dxa"/>
            <w:vAlign w:val="top"/>
          </w:tcPr>
          <w:p>
            <w:pPr>
              <w:ind w:left="260"/>
              <w:spacing w:before="2" w:line="222" w:lineRule="auto"/>
              <w:rPr>
                <w:rFonts w:ascii="SimHei" w:hAnsi="SimHei" w:eastAsia="SimHei" w:cs="SimHei"/>
                <w:sz w:val="21"/>
                <w:szCs w:val="21"/>
              </w:rPr>
            </w:pPr>
            <w:r>
              <w:drawing>
                <wp:anchor distT="0" distB="0" distL="0" distR="0" simplePos="0" relativeHeight="251769856" behindDoc="0" locked="0" layoutInCell="1" allowOverlap="1">
                  <wp:simplePos x="0" y="0"/>
                  <wp:positionH relativeFrom="rightMargin">
                    <wp:posOffset>-4399893</wp:posOffset>
                  </wp:positionH>
                  <wp:positionV relativeFrom="topMargin">
                    <wp:posOffset>2955941</wp:posOffset>
                  </wp:positionV>
                  <wp:extent cx="1663687" cy="1390624"/>
                  <wp:effectExtent l="0" t="0" r="0" b="0"/>
                  <wp:wrapNone/>
                  <wp:docPr id="71" name="IM 71"/>
                  <wp:cNvGraphicFramePr/>
                  <a:graphic>
                    <a:graphicData uri="http://schemas.openxmlformats.org/drawingml/2006/picture">
                      <pic:pic>
                        <pic:nvPicPr>
                          <pic:cNvPr id="71" name="IM 71"/>
                          <pic:cNvPicPr/>
                        </pic:nvPicPr>
                        <pic:blipFill>
                          <a:blip r:embed="rId110"/>
                          <a:stretch>
                            <a:fillRect/>
                          </a:stretch>
                        </pic:blipFill>
                        <pic:spPr>
                          <a:xfrm rot="0">
                            <a:off x="0" y="0"/>
                            <a:ext cx="1663687" cy="1390624"/>
                          </a:xfrm>
                          <a:prstGeom prst="rect">
                            <a:avLst/>
                          </a:prstGeom>
                        </pic:spPr>
                      </pic:pic>
                    </a:graphicData>
                  </a:graphic>
                </wp:anchor>
              </w:drawing>
            </w:r>
            <w:r>
              <w:rPr>
                <w:rFonts w:ascii="SimHei" w:hAnsi="SimHei" w:eastAsia="SimHei" w:cs="SimHei"/>
                <w:sz w:val="18"/>
                <w:szCs w:val="18"/>
              </w:rPr>
              <w:t>例6.2</w:t>
            </w:r>
            <w:r>
              <w:rPr>
                <w:rFonts w:ascii="SimHei" w:hAnsi="SimHei" w:eastAsia="SimHei" w:cs="SimHei"/>
                <w:sz w:val="18"/>
                <w:szCs w:val="18"/>
                <w:spacing w:val="-7"/>
              </w:rPr>
              <w:t xml:space="preserve"> </w:t>
            </w:r>
            <w:r>
              <w:rPr>
                <w:rFonts w:ascii="SimHei" w:hAnsi="SimHei" w:eastAsia="SimHei" w:cs="SimHei"/>
                <w:sz w:val="21"/>
                <w:szCs w:val="21"/>
              </w:rPr>
              <w:t>随机游走</w:t>
            </w:r>
          </w:p>
          <w:p>
            <w:pPr>
              <w:ind w:left="269" w:right="271" w:hanging="20"/>
              <w:spacing w:before="144" w:line="274" w:lineRule="auto"/>
              <w:rPr>
                <w:rFonts w:ascii="SimSun" w:hAnsi="SimSun" w:eastAsia="SimSun" w:cs="SimSun"/>
                <w:sz w:val="21"/>
                <w:szCs w:val="21"/>
              </w:rPr>
            </w:pPr>
            <w:r>
              <w:rPr>
                <w:rFonts w:ascii="SimSun" w:hAnsi="SimSun" w:eastAsia="SimSun" w:cs="SimSun"/>
                <w:sz w:val="21"/>
                <w:szCs w:val="21"/>
                <w:spacing w:val="-7"/>
              </w:rPr>
              <w:t>在这个例子中，我们通过实验比较</w:t>
            </w:r>
            <w:r>
              <w:rPr>
                <w:rFonts w:ascii="SimSun" w:hAnsi="SimSun" w:eastAsia="SimSun" w:cs="SimSun"/>
                <w:sz w:val="21"/>
                <w:szCs w:val="21"/>
              </w:rPr>
              <w:t xml:space="preserve"> </w:t>
            </w:r>
            <w:r>
              <w:rPr>
                <w:rFonts w:ascii="Times New Roman" w:hAnsi="Times New Roman" w:eastAsia="Times New Roman" w:cs="Times New Roman"/>
                <w:sz w:val="21"/>
                <w:szCs w:val="21"/>
                <w:spacing w:val="-7"/>
              </w:rPr>
              <w:t>TD(0)</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7"/>
              </w:rPr>
              <w:t>和常量α</w:t>
            </w:r>
            <w:r>
              <w:rPr>
                <w:rFonts w:ascii="Times New Roman" w:hAnsi="Times New Roman" w:eastAsia="Times New Roman" w:cs="Times New Roman"/>
                <w:sz w:val="21"/>
                <w:szCs w:val="21"/>
                <w:spacing w:val="-7"/>
              </w:rPr>
              <w:t>MC</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7"/>
              </w:rPr>
              <w:t>在下图所示的马尔可夫收</w:t>
            </w:r>
            <w:r>
              <w:rPr>
                <w:rFonts w:ascii="SimSun" w:hAnsi="SimSun" w:eastAsia="SimSun" w:cs="SimSun"/>
                <w:sz w:val="21"/>
                <w:szCs w:val="21"/>
              </w:rPr>
              <w:t xml:space="preserve"> </w:t>
            </w:r>
            <w:r>
              <w:rPr>
                <w:rFonts w:ascii="SimSun" w:hAnsi="SimSun" w:eastAsia="SimSun" w:cs="SimSun"/>
                <w:sz w:val="21"/>
                <w:szCs w:val="21"/>
                <w:spacing w:val="-14"/>
              </w:rPr>
              <w:t>益过程中的预测能力：</w:t>
            </w:r>
          </w:p>
          <w:p>
            <w:pPr>
              <w:ind w:firstLine="1409"/>
              <w:spacing w:before="112" w:line="520" w:lineRule="exact"/>
              <w:textAlignment w:val="center"/>
              <w:rPr/>
            </w:pPr>
            <w:r>
              <w:drawing>
                <wp:inline distT="0" distB="0" distL="0" distR="0">
                  <wp:extent cx="3047984" cy="330155"/>
                  <wp:effectExtent l="0" t="0" r="0" b="0"/>
                  <wp:docPr id="72" name="IM 72"/>
                  <wp:cNvGraphicFramePr/>
                  <a:graphic>
                    <a:graphicData uri="http://schemas.openxmlformats.org/drawingml/2006/picture">
                      <pic:pic>
                        <pic:nvPicPr>
                          <pic:cNvPr id="72" name="IM 72"/>
                          <pic:cNvPicPr/>
                        </pic:nvPicPr>
                        <pic:blipFill>
                          <a:blip r:embed="rId111"/>
                          <a:stretch>
                            <a:fillRect/>
                          </a:stretch>
                        </pic:blipFill>
                        <pic:spPr>
                          <a:xfrm rot="0">
                            <a:off x="0" y="0"/>
                            <a:ext cx="3047984" cy="330155"/>
                          </a:xfrm>
                          <a:prstGeom prst="rect">
                            <a:avLst/>
                          </a:prstGeom>
                        </pic:spPr>
                      </pic:pic>
                    </a:graphicData>
                  </a:graphic>
                </wp:inline>
              </w:drawing>
            </w:r>
          </w:p>
          <w:p>
            <w:pPr>
              <w:ind w:left="239" w:right="174" w:firstLine="40"/>
              <w:spacing w:before="207" w:line="290" w:lineRule="auto"/>
              <w:jc w:val="both"/>
              <w:rPr>
                <w:sz w:val="21"/>
                <w:szCs w:val="21"/>
              </w:rPr>
            </w:pPr>
            <w:r>
              <w:rPr>
                <w:rFonts w:ascii="KaiTi" w:hAnsi="KaiTi" w:eastAsia="KaiTi" w:cs="KaiTi"/>
                <w:sz w:val="21"/>
                <w:szCs w:val="21"/>
                <w:spacing w:val="-4"/>
              </w:rPr>
              <w:t>马尔</w:t>
            </w:r>
            <w:r>
              <w:rPr>
                <w:rFonts w:ascii="KaiTi" w:hAnsi="KaiTi" w:eastAsia="KaiTi" w:cs="KaiTi"/>
                <w:sz w:val="21"/>
                <w:szCs w:val="21"/>
                <w:spacing w:val="-5"/>
              </w:rPr>
              <w:t>可夫收益过程</w:t>
            </w:r>
            <w:r>
              <w:rPr>
                <w:rFonts w:ascii="KaiTi" w:hAnsi="KaiTi" w:eastAsia="KaiTi" w:cs="KaiTi"/>
                <w:sz w:val="21"/>
                <w:szCs w:val="21"/>
                <w:spacing w:val="-48"/>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
              </w:rPr>
              <w:t>Markov</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4"/>
              </w:rPr>
              <w:t>reward</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4"/>
              </w:rPr>
              <w:t>process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
              </w:rPr>
              <w:t>MRP</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10"/>
              </w:rPr>
              <w:t xml:space="preserve"> </w:t>
            </w:r>
            <w:r>
              <w:rPr>
                <w:rFonts w:ascii="KaiTi" w:hAnsi="KaiTi" w:eastAsia="KaiTi" w:cs="KaiTi"/>
                <w:sz w:val="21"/>
                <w:szCs w:val="21"/>
                <w:spacing w:val="-5"/>
              </w:rPr>
              <w:t>是不包含动作的马尔可夫决策</w:t>
            </w:r>
            <w:r>
              <w:rPr>
                <w:rFonts w:ascii="KaiTi" w:hAnsi="KaiTi" w:eastAsia="KaiTi" w:cs="KaiTi"/>
                <w:sz w:val="21"/>
                <w:szCs w:val="21"/>
              </w:rPr>
              <w:t xml:space="preserve">  </w:t>
            </w:r>
            <w:r>
              <w:rPr>
                <w:rFonts w:ascii="SimSun" w:hAnsi="SimSun" w:eastAsia="SimSun" w:cs="SimSun"/>
                <w:sz w:val="21"/>
                <w:szCs w:val="21"/>
                <w:spacing w:val="-11"/>
              </w:rPr>
              <w:t>过程。在只关注预测问题时，因为并不需要区分到底是环境导致的变</w:t>
            </w:r>
            <w:r>
              <w:rPr>
                <w:rFonts w:ascii="SimSun" w:hAnsi="SimSun" w:eastAsia="SimSun" w:cs="SimSun"/>
                <w:sz w:val="21"/>
                <w:szCs w:val="21"/>
                <w:spacing w:val="-12"/>
              </w:rPr>
              <w:t>化还是智能体</w:t>
            </w:r>
            <w:r>
              <w:rPr>
                <w:rFonts w:ascii="SimSun" w:hAnsi="SimSun" w:eastAsia="SimSun" w:cs="SimSun"/>
                <w:sz w:val="21"/>
                <w:szCs w:val="21"/>
              </w:rPr>
              <w:t xml:space="preserve">  </w:t>
            </w:r>
            <w:r>
              <w:rPr>
                <w:rFonts w:ascii="SimSun" w:hAnsi="SimSun" w:eastAsia="SimSun" w:cs="SimSun"/>
                <w:sz w:val="21"/>
                <w:szCs w:val="21"/>
                <w:spacing w:val="-8"/>
              </w:rPr>
              <w:t>引起的变化，所以经常使用MRP。</w:t>
            </w:r>
            <w:r>
              <w:rPr>
                <w:rFonts w:ascii="SimSun" w:hAnsi="SimSun" w:eastAsia="SimSun" w:cs="SimSun"/>
                <w:sz w:val="21"/>
                <w:szCs w:val="21"/>
                <w:spacing w:val="13"/>
              </w:rPr>
              <w:t xml:space="preserve">  </w:t>
            </w:r>
            <w:r>
              <w:rPr>
                <w:rFonts w:ascii="SimSun" w:hAnsi="SimSun" w:eastAsia="SimSun" w:cs="SimSun"/>
                <w:sz w:val="21"/>
                <w:szCs w:val="21"/>
                <w:spacing w:val="-8"/>
              </w:rPr>
              <w:t>在这个</w:t>
            </w:r>
            <w:r>
              <w:rPr>
                <w:rFonts w:ascii="SimSun" w:hAnsi="SimSun" w:eastAsia="SimSun" w:cs="SimSun"/>
                <w:sz w:val="21"/>
                <w:szCs w:val="21"/>
                <w:spacing w:val="-57"/>
              </w:rPr>
              <w:t xml:space="preserve"> </w:t>
            </w:r>
            <w:r>
              <w:rPr>
                <w:rFonts w:ascii="SimSun" w:hAnsi="SimSun" w:eastAsia="SimSun" w:cs="SimSun"/>
                <w:sz w:val="21"/>
                <w:szCs w:val="21"/>
                <w:spacing w:val="-8"/>
              </w:rPr>
              <w:t>MRP</w:t>
            </w:r>
            <w:r>
              <w:rPr>
                <w:rFonts w:ascii="SimSun" w:hAnsi="SimSun" w:eastAsia="SimSun" w:cs="SimSun"/>
                <w:sz w:val="21"/>
                <w:szCs w:val="21"/>
                <w:spacing w:val="8"/>
              </w:rPr>
              <w:t xml:space="preserve">  </w:t>
            </w:r>
            <w:r>
              <w:rPr>
                <w:rFonts w:ascii="SimSun" w:hAnsi="SimSun" w:eastAsia="SimSun" w:cs="SimSun"/>
                <w:sz w:val="21"/>
                <w:szCs w:val="21"/>
                <w:spacing w:val="-8"/>
              </w:rPr>
              <w:t>中，所有阶段都从中心状态C</w:t>
            </w:r>
            <w:r>
              <w:rPr>
                <w:rFonts w:ascii="SimSun" w:hAnsi="SimSun" w:eastAsia="SimSun" w:cs="SimSun"/>
                <w:sz w:val="21"/>
                <w:szCs w:val="21"/>
                <w:spacing w:val="-2"/>
              </w:rPr>
              <w:t xml:space="preserve"> </w:t>
            </w:r>
            <w:r>
              <w:rPr>
                <w:rFonts w:ascii="SimSun" w:hAnsi="SimSun" w:eastAsia="SimSun" w:cs="SimSun"/>
                <w:sz w:val="21"/>
                <w:szCs w:val="21"/>
                <w:spacing w:val="-8"/>
              </w:rPr>
              <w:t>开</w:t>
            </w:r>
            <w:r>
              <w:rPr>
                <w:rFonts w:ascii="SimSun" w:hAnsi="SimSun" w:eastAsia="SimSun" w:cs="SimSun"/>
                <w:sz w:val="21"/>
                <w:szCs w:val="21"/>
              </w:rPr>
              <w:t xml:space="preserve">  </w:t>
            </w:r>
            <w:r>
              <w:rPr>
                <w:rFonts w:ascii="SimSun" w:hAnsi="SimSun" w:eastAsia="SimSun" w:cs="SimSun"/>
                <w:sz w:val="21"/>
                <w:szCs w:val="21"/>
                <w:spacing w:val="-14"/>
              </w:rPr>
              <w:t>始，在每个时刻以相同的概率向左或向右移动一个状态。幕终止于最左侧或最右侧。</w:t>
            </w:r>
            <w:r>
              <w:rPr>
                <w:rFonts w:ascii="SimSun" w:hAnsi="SimSun" w:eastAsia="SimSun" w:cs="SimSun"/>
                <w:sz w:val="21"/>
                <w:szCs w:val="21"/>
                <w:spacing w:val="1"/>
              </w:rPr>
              <w:t xml:space="preserve"> </w:t>
            </w:r>
            <w:r>
              <w:rPr>
                <w:rFonts w:ascii="SimSun" w:hAnsi="SimSun" w:eastAsia="SimSun" w:cs="SimSun"/>
                <w:sz w:val="21"/>
                <w:szCs w:val="21"/>
                <w:spacing w:val="-10"/>
              </w:rPr>
              <w:t>终止于最右侧时，会有+1的收益；除此之外的收益均为零。例如，</w:t>
            </w:r>
            <w:r>
              <w:rPr>
                <w:rFonts w:ascii="SimSun" w:hAnsi="SimSun" w:eastAsia="SimSun" w:cs="SimSun"/>
                <w:sz w:val="21"/>
                <w:szCs w:val="21"/>
                <w:spacing w:val="72"/>
              </w:rPr>
              <w:t xml:space="preserve"> </w:t>
            </w:r>
            <w:r>
              <w:rPr>
                <w:rFonts w:ascii="SimSun" w:hAnsi="SimSun" w:eastAsia="SimSun" w:cs="SimSun"/>
                <w:sz w:val="21"/>
                <w:szCs w:val="21"/>
                <w:spacing w:val="-10"/>
              </w:rPr>
              <w:t>一个典型的幕</w:t>
            </w:r>
            <w:r>
              <w:rPr>
                <w:rFonts w:ascii="SimSun" w:hAnsi="SimSun" w:eastAsia="SimSun" w:cs="SimSun"/>
                <w:sz w:val="21"/>
                <w:szCs w:val="21"/>
              </w:rPr>
              <w:t xml:space="preserve">  </w:t>
            </w:r>
            <w:r>
              <w:rPr>
                <w:rFonts w:ascii="SimSun" w:hAnsi="SimSun" w:eastAsia="SimSun" w:cs="SimSun"/>
                <w:sz w:val="21"/>
                <w:szCs w:val="21"/>
                <w:spacing w:val="-11"/>
              </w:rPr>
              <w:t>可能包含以下“状态-收益”序列：</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1"/>
              </w:rPr>
              <w:t>C,0,B,0,C,0,D,0,E,1</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1"/>
              </w:rPr>
              <w:t>。</w:t>
            </w:r>
            <w:r>
              <w:rPr>
                <w:rFonts w:ascii="SimSun" w:hAnsi="SimSun" w:eastAsia="SimSun" w:cs="SimSun"/>
                <w:sz w:val="21"/>
                <w:szCs w:val="21"/>
                <w:spacing w:val="5"/>
              </w:rPr>
              <w:t xml:space="preserve">  </w:t>
            </w:r>
            <w:r>
              <w:rPr>
                <w:rFonts w:ascii="SimSun" w:hAnsi="SimSun" w:eastAsia="SimSun" w:cs="SimSun"/>
                <w:sz w:val="21"/>
                <w:szCs w:val="21"/>
                <w:spacing w:val="-11"/>
              </w:rPr>
              <w:t>由</w:t>
            </w:r>
            <w:r>
              <w:rPr>
                <w:rFonts w:ascii="SimSun" w:hAnsi="SimSun" w:eastAsia="SimSun" w:cs="SimSun"/>
                <w:sz w:val="21"/>
                <w:szCs w:val="21"/>
                <w:spacing w:val="-12"/>
              </w:rPr>
              <w:t>于这个任务没有折扣，</w:t>
            </w:r>
            <w:r>
              <w:rPr>
                <w:rFonts w:ascii="SimSun" w:hAnsi="SimSun" w:eastAsia="SimSun" w:cs="SimSun"/>
                <w:sz w:val="21"/>
                <w:szCs w:val="21"/>
                <w:spacing w:val="1"/>
              </w:rPr>
              <w:t xml:space="preserve"> </w:t>
            </w:r>
            <w:r>
              <w:rPr>
                <w:rFonts w:ascii="SimSun" w:hAnsi="SimSun" w:eastAsia="SimSun" w:cs="SimSun"/>
                <w:sz w:val="21"/>
                <w:szCs w:val="21"/>
                <w:spacing w:val="-11"/>
              </w:rPr>
              <w:t>所以每个状态的真实价值是从这个状态开始并终止于最右侧的概率。</w:t>
            </w:r>
            <w:r>
              <w:rPr>
                <w:rFonts w:ascii="SimSun" w:hAnsi="SimSun" w:eastAsia="SimSun" w:cs="SimSun"/>
                <w:sz w:val="21"/>
                <w:szCs w:val="21"/>
                <w:spacing w:val="-12"/>
              </w:rPr>
              <w:t>因此，中心状</w:t>
            </w:r>
            <w:r>
              <w:rPr>
                <w:rFonts w:ascii="SimSun" w:hAnsi="SimSun" w:eastAsia="SimSun" w:cs="SimSun"/>
                <w:sz w:val="21"/>
                <w:szCs w:val="21"/>
              </w:rPr>
              <w:t xml:space="preserve">  </w:t>
            </w:r>
            <w:r>
              <w:rPr>
                <w:rFonts w:ascii="SimSun" w:hAnsi="SimSun" w:eastAsia="SimSun" w:cs="SimSun"/>
                <w:sz w:val="21"/>
                <w:szCs w:val="21"/>
                <w:spacing w:val="-15"/>
              </w:rPr>
              <w:t>态的真实价值为vπ(C)=0.5。状态</w:t>
            </w:r>
            <w:r>
              <w:rPr>
                <w:rFonts w:ascii="SimSun" w:hAnsi="SimSun" w:eastAsia="SimSun" w:cs="SimSun"/>
                <w:sz w:val="21"/>
                <w:szCs w:val="21"/>
                <w:spacing w:val="-42"/>
              </w:rPr>
              <w:t xml:space="preserve"> </w:t>
            </w:r>
            <w:r>
              <w:rPr>
                <w:rFonts w:ascii="SimSun" w:hAnsi="SimSun" w:eastAsia="SimSun" w:cs="SimSun"/>
                <w:sz w:val="21"/>
                <w:szCs w:val="21"/>
                <w:spacing w:val="-15"/>
              </w:rPr>
              <w:t>A～E</w:t>
            </w:r>
            <w:r>
              <w:rPr>
                <w:rFonts w:ascii="SimSun" w:hAnsi="SimSun" w:eastAsia="SimSun" w:cs="SimSun"/>
                <w:sz w:val="21"/>
                <w:szCs w:val="21"/>
                <w:spacing w:val="66"/>
              </w:rPr>
              <w:t xml:space="preserve"> </w:t>
            </w:r>
            <w:r>
              <w:rPr>
                <w:rFonts w:ascii="SimSun" w:hAnsi="SimSun" w:eastAsia="SimSun" w:cs="SimSun"/>
                <w:sz w:val="21"/>
                <w:szCs w:val="21"/>
                <w:spacing w:val="-15"/>
              </w:rPr>
              <w:t>的真实价值分别为：</w:t>
            </w:r>
            <w:r>
              <w:rPr>
                <w:rFonts w:ascii="SimSun" w:hAnsi="SimSun" w:eastAsia="SimSun" w:cs="SimSun"/>
                <w:sz w:val="21"/>
                <w:szCs w:val="21"/>
                <w:spacing w:val="46"/>
              </w:rPr>
              <w:t xml:space="preserve"> </w:t>
            </w:r>
            <w:r>
              <w:rPr>
                <w:sz w:val="21"/>
                <w:szCs w:val="21"/>
                <w:position w:val="-3"/>
              </w:rPr>
              <w:drawing>
                <wp:inline distT="0" distB="0" distL="0" distR="0">
                  <wp:extent cx="64351" cy="179114"/>
                  <wp:effectExtent l="0" t="0" r="0" b="0"/>
                  <wp:docPr id="73" name="IM 73"/>
                  <wp:cNvGraphicFramePr/>
                  <a:graphic>
                    <a:graphicData uri="http://schemas.openxmlformats.org/drawingml/2006/picture">
                      <pic:pic>
                        <pic:nvPicPr>
                          <pic:cNvPr id="73" name="IM 73"/>
                          <pic:cNvPicPr/>
                        </pic:nvPicPr>
                        <pic:blipFill>
                          <a:blip r:embed="rId112"/>
                          <a:stretch>
                            <a:fillRect/>
                          </a:stretch>
                        </pic:blipFill>
                        <pic:spPr>
                          <a:xfrm rot="0">
                            <a:off x="0" y="0"/>
                            <a:ext cx="64351" cy="179114"/>
                          </a:xfrm>
                          <a:prstGeom prst="rect">
                            <a:avLst/>
                          </a:prstGeom>
                        </pic:spPr>
                      </pic:pic>
                    </a:graphicData>
                  </a:graphic>
                </wp:inline>
              </w:drawing>
            </w:r>
            <w:r>
              <w:rPr>
                <w:rFonts w:ascii="SimSun" w:hAnsi="SimSun" w:eastAsia="SimSun" w:cs="SimSun"/>
                <w:sz w:val="21"/>
                <w:szCs w:val="21"/>
                <w:spacing w:val="-15"/>
                <w:position w:val="-4"/>
              </w:rPr>
              <w:t>,</w:t>
            </w:r>
            <w:r>
              <w:rPr>
                <w:sz w:val="21"/>
                <w:szCs w:val="21"/>
                <w:position w:val="-3"/>
              </w:rPr>
              <w:drawing>
                <wp:inline distT="0" distB="0" distL="0" distR="0">
                  <wp:extent cx="64351" cy="153171"/>
                  <wp:effectExtent l="0" t="0" r="0" b="0"/>
                  <wp:docPr id="74" name="IM 74"/>
                  <wp:cNvGraphicFramePr/>
                  <a:graphic>
                    <a:graphicData uri="http://schemas.openxmlformats.org/drawingml/2006/picture">
                      <pic:pic>
                        <pic:nvPicPr>
                          <pic:cNvPr id="74" name="IM 74"/>
                          <pic:cNvPicPr/>
                        </pic:nvPicPr>
                        <pic:blipFill>
                          <a:blip r:embed="rId113"/>
                          <a:stretch>
                            <a:fillRect/>
                          </a:stretch>
                        </pic:blipFill>
                        <pic:spPr>
                          <a:xfrm rot="0">
                            <a:off x="0" y="0"/>
                            <a:ext cx="64351" cy="153171"/>
                          </a:xfrm>
                          <a:prstGeom prst="rect">
                            <a:avLst/>
                          </a:prstGeom>
                        </pic:spPr>
                      </pic:pic>
                    </a:graphicData>
                  </a:graphic>
                </wp:inline>
              </w:drawing>
            </w:r>
            <w:r>
              <w:rPr>
                <w:rFonts w:ascii="SimSun" w:hAnsi="SimSun" w:eastAsia="SimSun" w:cs="SimSun"/>
                <w:sz w:val="21"/>
                <w:szCs w:val="21"/>
                <w:spacing w:val="-15"/>
                <w:position w:val="5"/>
              </w:rPr>
              <w:t>.</w:t>
            </w:r>
            <w:r>
              <w:rPr>
                <w:rFonts w:ascii="SimSun" w:hAnsi="SimSun" w:eastAsia="SimSun" w:cs="SimSun"/>
                <w:sz w:val="21"/>
                <w:szCs w:val="21"/>
                <w:spacing w:val="-15"/>
                <w:position w:val="-4"/>
              </w:rPr>
              <w:t>,</w:t>
            </w:r>
            <w:r>
              <w:rPr>
                <w:sz w:val="21"/>
                <w:szCs w:val="21"/>
                <w:position w:val="-3"/>
              </w:rPr>
              <w:drawing>
                <wp:inline distT="0" distB="0" distL="0" distR="0">
                  <wp:extent cx="69417" cy="153171"/>
                  <wp:effectExtent l="0" t="0" r="0" b="0"/>
                  <wp:docPr id="75" name="IM 75"/>
                  <wp:cNvGraphicFramePr/>
                  <a:graphic>
                    <a:graphicData uri="http://schemas.openxmlformats.org/drawingml/2006/picture">
                      <pic:pic>
                        <pic:nvPicPr>
                          <pic:cNvPr id="75" name="IM 75"/>
                          <pic:cNvPicPr/>
                        </pic:nvPicPr>
                        <pic:blipFill>
                          <a:blip r:embed="rId114"/>
                          <a:stretch>
                            <a:fillRect/>
                          </a:stretch>
                        </pic:blipFill>
                        <pic:spPr>
                          <a:xfrm rot="0">
                            <a:off x="0" y="0"/>
                            <a:ext cx="69417" cy="153171"/>
                          </a:xfrm>
                          <a:prstGeom prst="rect">
                            <a:avLst/>
                          </a:prstGeom>
                        </pic:spPr>
                      </pic:pic>
                    </a:graphicData>
                  </a:graphic>
                </wp:inline>
              </w:drawing>
            </w:r>
            <w:r>
              <w:rPr>
                <w:rFonts w:ascii="SimSun" w:hAnsi="SimSun" w:eastAsia="SimSun" w:cs="SimSun"/>
                <w:sz w:val="21"/>
                <w:szCs w:val="21"/>
                <w:spacing w:val="-15"/>
                <w:position w:val="5"/>
              </w:rPr>
              <w:t>.</w:t>
            </w:r>
            <w:r>
              <w:rPr>
                <w:rFonts w:ascii="SimSun" w:hAnsi="SimSun" w:eastAsia="SimSun" w:cs="SimSun"/>
                <w:sz w:val="21"/>
                <w:szCs w:val="21"/>
                <w:spacing w:val="-15"/>
                <w:position w:val="-4"/>
              </w:rPr>
              <w:t>,</w:t>
            </w:r>
            <w:r>
              <w:rPr>
                <w:sz w:val="21"/>
                <w:szCs w:val="21"/>
                <w:position w:val="-3"/>
              </w:rPr>
              <w:drawing>
                <wp:inline distT="0" distB="0" distL="0" distR="0">
                  <wp:extent cx="64351" cy="172186"/>
                  <wp:effectExtent l="0" t="0" r="0" b="0"/>
                  <wp:docPr id="76" name="IM 76"/>
                  <wp:cNvGraphicFramePr/>
                  <a:graphic>
                    <a:graphicData uri="http://schemas.openxmlformats.org/drawingml/2006/picture">
                      <pic:pic>
                        <pic:nvPicPr>
                          <pic:cNvPr id="76" name="IM 76"/>
                          <pic:cNvPicPr/>
                        </pic:nvPicPr>
                        <pic:blipFill>
                          <a:blip r:embed="rId115"/>
                          <a:stretch>
                            <a:fillRect/>
                          </a:stretch>
                        </pic:blipFill>
                        <pic:spPr>
                          <a:xfrm rot="0">
                            <a:off x="0" y="0"/>
                            <a:ext cx="64351" cy="172186"/>
                          </a:xfrm>
                          <a:prstGeom prst="rect">
                            <a:avLst/>
                          </a:prstGeom>
                        </pic:spPr>
                      </pic:pic>
                    </a:graphicData>
                  </a:graphic>
                </wp:inline>
              </w:drawing>
            </w:r>
            <w:r>
              <w:rPr>
                <w:rFonts w:ascii="SimSun" w:hAnsi="SimSun" w:eastAsia="SimSun" w:cs="SimSun"/>
                <w:sz w:val="21"/>
                <w:szCs w:val="21"/>
                <w:spacing w:val="-21"/>
                <w:position w:val="-4"/>
              </w:rPr>
              <w:t xml:space="preserve"> </w:t>
            </w:r>
            <w:r>
              <w:rPr>
                <w:rFonts w:ascii="SimSun" w:hAnsi="SimSun" w:eastAsia="SimSun" w:cs="SimSun"/>
                <w:sz w:val="21"/>
                <w:szCs w:val="21"/>
                <w:spacing w:val="-15"/>
                <w:position w:val="2"/>
              </w:rPr>
              <w:t>和</w:t>
            </w:r>
            <w:r>
              <w:rPr>
                <w:rFonts w:ascii="SimSun" w:hAnsi="SimSun" w:eastAsia="SimSun" w:cs="SimSun"/>
                <w:sz w:val="21"/>
                <w:szCs w:val="21"/>
                <w:spacing w:val="-26"/>
                <w:position w:val="2"/>
              </w:rPr>
              <w:t xml:space="preserve"> </w:t>
            </w:r>
            <w:r>
              <w:rPr>
                <w:sz w:val="21"/>
                <w:szCs w:val="21"/>
                <w:position w:val="-3"/>
              </w:rPr>
              <w:drawing>
                <wp:inline distT="0" distB="0" distL="0" distR="0">
                  <wp:extent cx="69418" cy="171252"/>
                  <wp:effectExtent l="0" t="0" r="0" b="0"/>
                  <wp:docPr id="77" name="IM 77"/>
                  <wp:cNvGraphicFramePr/>
                  <a:graphic>
                    <a:graphicData uri="http://schemas.openxmlformats.org/drawingml/2006/picture">
                      <pic:pic>
                        <pic:nvPicPr>
                          <pic:cNvPr id="77" name="IM 77"/>
                          <pic:cNvPicPr/>
                        </pic:nvPicPr>
                        <pic:blipFill>
                          <a:blip r:embed="rId116"/>
                          <a:stretch>
                            <a:fillRect/>
                          </a:stretch>
                        </pic:blipFill>
                        <pic:spPr>
                          <a:xfrm rot="0">
                            <a:off x="0" y="0"/>
                            <a:ext cx="69418" cy="171252"/>
                          </a:xfrm>
                          <a:prstGeom prst="rect">
                            <a:avLst/>
                          </a:prstGeom>
                        </pic:spPr>
                      </pic:pic>
                    </a:graphicData>
                  </a:graphic>
                </wp:inline>
              </w:drawing>
            </w:r>
          </w:p>
          <w:p>
            <w:pPr>
              <w:ind w:firstLine="3939"/>
              <w:spacing w:before="113" w:line="2164" w:lineRule="exact"/>
              <w:textAlignment w:val="center"/>
              <w:rPr/>
            </w:pPr>
            <w:r>
              <w:drawing>
                <wp:inline distT="0" distB="0" distL="0" distR="0">
                  <wp:extent cx="1885986" cy="1373875"/>
                  <wp:effectExtent l="0" t="0" r="0" b="0"/>
                  <wp:docPr id="78" name="IM 78"/>
                  <wp:cNvGraphicFramePr/>
                  <a:graphic>
                    <a:graphicData uri="http://schemas.openxmlformats.org/drawingml/2006/picture">
                      <pic:pic>
                        <pic:nvPicPr>
                          <pic:cNvPr id="78" name="IM 78"/>
                          <pic:cNvPicPr/>
                        </pic:nvPicPr>
                        <pic:blipFill>
                          <a:blip r:embed="rId117"/>
                          <a:stretch>
                            <a:fillRect/>
                          </a:stretch>
                        </pic:blipFill>
                        <pic:spPr>
                          <a:xfrm rot="0">
                            <a:off x="0" y="0"/>
                            <a:ext cx="1885986" cy="1373875"/>
                          </a:xfrm>
                          <a:prstGeom prst="rect">
                            <a:avLst/>
                          </a:prstGeom>
                        </pic:spPr>
                      </pic:pic>
                    </a:graphicData>
                  </a:graphic>
                </wp:inline>
              </w:drawing>
            </w:r>
          </w:p>
          <w:p>
            <w:pPr>
              <w:ind w:left="1939"/>
              <w:spacing w:line="222" w:lineRule="auto"/>
              <w:rPr>
                <w:rFonts w:ascii="SimSun" w:hAnsi="SimSun" w:eastAsia="SimSun" w:cs="SimSun"/>
                <w:sz w:val="20"/>
                <w:szCs w:val="20"/>
              </w:rPr>
            </w:pPr>
            <w:r>
              <w:rPr>
                <w:rFonts w:ascii="SimSun" w:hAnsi="SimSun" w:eastAsia="SimSun" w:cs="SimSun"/>
                <w:sz w:val="17"/>
                <w:szCs w:val="17"/>
                <w:spacing w:val="-14"/>
                <w:w w:val="97"/>
                <w:position w:val="1"/>
              </w:rPr>
              <w:t>状态</w:t>
            </w:r>
            <w:r>
              <w:rPr>
                <w:rFonts w:ascii="SimSun" w:hAnsi="SimSun" w:eastAsia="SimSun" w:cs="SimSun"/>
                <w:sz w:val="17"/>
                <w:szCs w:val="17"/>
                <w:position w:val="1"/>
              </w:rPr>
              <w:t xml:space="preserve">                                 </w:t>
            </w:r>
            <w:r>
              <w:rPr>
                <w:rFonts w:ascii="SimSun" w:hAnsi="SimSun" w:eastAsia="SimSun" w:cs="SimSun"/>
                <w:sz w:val="20"/>
                <w:szCs w:val="20"/>
                <w:spacing w:val="-14"/>
                <w:w w:val="97"/>
              </w:rPr>
              <w:t>步数/幕数</w:t>
            </w:r>
          </w:p>
          <w:p>
            <w:pPr>
              <w:ind w:left="249" w:right="257" w:firstLine="20"/>
              <w:spacing w:before="140" w:line="297" w:lineRule="auto"/>
              <w:rPr>
                <w:rFonts w:ascii="SimSun" w:hAnsi="SimSun" w:eastAsia="SimSun" w:cs="SimSun"/>
                <w:sz w:val="21"/>
                <w:szCs w:val="21"/>
              </w:rPr>
            </w:pPr>
            <w:r>
              <w:rPr>
                <w:rFonts w:ascii="SimSun" w:hAnsi="SimSun" w:eastAsia="SimSun" w:cs="SimSun"/>
                <w:sz w:val="21"/>
                <w:szCs w:val="21"/>
                <w:spacing w:val="-7"/>
              </w:rPr>
              <w:t>上方左侧的图显示了在经历了不同数量的幕采样序列之后，运行一次</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7"/>
              </w:rPr>
              <w:t>TD(0)</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7"/>
              </w:rPr>
              <w:t>所得</w:t>
            </w:r>
            <w:r>
              <w:rPr>
                <w:rFonts w:ascii="SimSun" w:hAnsi="SimSun" w:eastAsia="SimSun" w:cs="SimSun"/>
                <w:sz w:val="21"/>
                <w:szCs w:val="21"/>
              </w:rPr>
              <w:t xml:space="preserve"> </w:t>
            </w:r>
            <w:r>
              <w:rPr>
                <w:rFonts w:ascii="SimSun" w:hAnsi="SimSun" w:eastAsia="SimSun" w:cs="SimSun"/>
                <w:sz w:val="21"/>
                <w:szCs w:val="21"/>
                <w:spacing w:val="-2"/>
              </w:rPr>
              <w:t>到的价值估计值。在100幕后，估计值就已经非常接</w:t>
            </w:r>
            <w:r>
              <w:rPr>
                <w:rFonts w:ascii="SimSun" w:hAnsi="SimSun" w:eastAsia="SimSun" w:cs="SimSun"/>
                <w:sz w:val="21"/>
                <w:szCs w:val="21"/>
                <w:spacing w:val="-3"/>
              </w:rPr>
              <w:t>近真实值了。由于使用了常</w:t>
            </w:r>
            <w:r>
              <w:rPr>
                <w:rFonts w:ascii="SimSun" w:hAnsi="SimSun" w:eastAsia="SimSun" w:cs="SimSun"/>
                <w:sz w:val="21"/>
                <w:szCs w:val="21"/>
              </w:rPr>
              <w:t xml:space="preserve"> </w:t>
            </w:r>
            <w:r>
              <w:rPr>
                <w:rFonts w:ascii="SimSun" w:hAnsi="SimSun" w:eastAsia="SimSun" w:cs="SimSun"/>
                <w:sz w:val="21"/>
                <w:szCs w:val="21"/>
                <w:spacing w:val="-2"/>
              </w:rPr>
              <w:t>数步长参数(在这个例子中α=0.1),所以估计值会反映</w:t>
            </w:r>
            <w:r>
              <w:rPr>
                <w:rFonts w:ascii="SimSun" w:hAnsi="SimSun" w:eastAsia="SimSun" w:cs="SimSun"/>
                <w:sz w:val="21"/>
                <w:szCs w:val="21"/>
                <w:spacing w:val="-3"/>
              </w:rPr>
              <w:t>较近的若干幕的结果，其</w:t>
            </w:r>
            <w:r>
              <w:rPr>
                <w:rFonts w:ascii="SimSun" w:hAnsi="SimSun" w:eastAsia="SimSun" w:cs="SimSun"/>
                <w:sz w:val="21"/>
                <w:szCs w:val="21"/>
              </w:rPr>
              <w:t xml:space="preserve"> </w:t>
            </w:r>
            <w:r>
              <w:rPr>
                <w:rFonts w:ascii="SimSun" w:hAnsi="SimSun" w:eastAsia="SimSun" w:cs="SimSun"/>
                <w:sz w:val="21"/>
                <w:szCs w:val="21"/>
                <w:spacing w:val="-11"/>
              </w:rPr>
              <w:t>不规律地上下波动。上方右侧的图给出了对于多个不同的α取值，两</w:t>
            </w:r>
            <w:r>
              <w:rPr>
                <w:rFonts w:ascii="SimSun" w:hAnsi="SimSun" w:eastAsia="SimSun" w:cs="SimSun"/>
                <w:sz w:val="21"/>
                <w:szCs w:val="21"/>
                <w:spacing w:val="-12"/>
              </w:rPr>
              <w:t>种方法的学习</w:t>
            </w:r>
            <w:r>
              <w:rPr>
                <w:rFonts w:ascii="SimSun" w:hAnsi="SimSun" w:eastAsia="SimSun" w:cs="SimSun"/>
                <w:sz w:val="21"/>
                <w:szCs w:val="21"/>
              </w:rPr>
              <w:t xml:space="preserve"> </w:t>
            </w:r>
            <w:r>
              <w:rPr>
                <w:rFonts w:ascii="SimSun" w:hAnsi="SimSun" w:eastAsia="SimSun" w:cs="SimSun"/>
                <w:sz w:val="21"/>
                <w:szCs w:val="21"/>
                <w:spacing w:val="-12"/>
              </w:rPr>
              <w:t>曲线。图中显示的性能衡量指标是学到的价值函数和真实价值函数的均方根</w:t>
            </w:r>
            <w:r>
              <w:rPr>
                <w:rFonts w:ascii="SimSun" w:hAnsi="SimSun" w:eastAsia="SimSun" w:cs="SimSun"/>
                <w:sz w:val="21"/>
                <w:szCs w:val="21"/>
                <w:spacing w:val="-56"/>
              </w:rPr>
              <w:t xml:space="preserve"> </w:t>
            </w:r>
            <w:r>
              <w:rPr>
                <w:rFonts w:ascii="SimSun" w:hAnsi="SimSun" w:eastAsia="SimSun" w:cs="SimSun"/>
                <w:sz w:val="21"/>
                <w:szCs w:val="21"/>
                <w:spacing w:val="-12"/>
              </w:rPr>
              <w:t>(RMS)</w:t>
            </w:r>
            <w:r>
              <w:rPr>
                <w:rFonts w:ascii="SimSun" w:hAnsi="SimSun" w:eastAsia="SimSun" w:cs="SimSun"/>
                <w:sz w:val="21"/>
                <w:szCs w:val="21"/>
              </w:rPr>
              <w:t xml:space="preserve">  </w:t>
            </w:r>
            <w:r>
              <w:rPr>
                <w:rFonts w:ascii="SimSun" w:hAnsi="SimSun" w:eastAsia="SimSun" w:cs="SimSun"/>
                <w:sz w:val="21"/>
                <w:szCs w:val="21"/>
              </w:rPr>
              <w:t>误差。图中显示的误差是在5个状态上的平均误差，并在100次运行中取平均的</w:t>
            </w:r>
            <w:r>
              <w:rPr>
                <w:rFonts w:ascii="SimSun" w:hAnsi="SimSun" w:eastAsia="SimSun" w:cs="SimSun"/>
                <w:sz w:val="21"/>
                <w:szCs w:val="21"/>
                <w:spacing w:val="18"/>
              </w:rPr>
              <w:t xml:space="preserve"> </w:t>
            </w:r>
            <w:r>
              <w:rPr>
                <w:rFonts w:ascii="SimSun" w:hAnsi="SimSun" w:eastAsia="SimSun" w:cs="SimSun"/>
                <w:sz w:val="21"/>
                <w:szCs w:val="21"/>
                <w:spacing w:val="-8"/>
              </w:rPr>
              <w:t>结果。在所有情况下，对于所有</w:t>
            </w:r>
            <w:r>
              <w:rPr>
                <w:rFonts w:ascii="SimSun" w:hAnsi="SimSun" w:eastAsia="SimSun" w:cs="SimSun"/>
                <w:sz w:val="21"/>
                <w:szCs w:val="21"/>
                <w:spacing w:val="-46"/>
              </w:rPr>
              <w:t xml:space="preserve"> </w:t>
            </w:r>
            <w:r>
              <w:rPr>
                <w:rFonts w:ascii="SimSun" w:hAnsi="SimSun" w:eastAsia="SimSun" w:cs="SimSun"/>
                <w:sz w:val="21"/>
                <w:szCs w:val="21"/>
                <w:spacing w:val="-8"/>
              </w:rPr>
              <w:t>s,</w:t>
            </w:r>
            <w:r>
              <w:rPr>
                <w:rFonts w:ascii="SimSun" w:hAnsi="SimSun" w:eastAsia="SimSun" w:cs="SimSun"/>
                <w:sz w:val="21"/>
                <w:szCs w:val="21"/>
                <w:spacing w:val="-28"/>
              </w:rPr>
              <w:t xml:space="preserve"> </w:t>
            </w:r>
            <w:r>
              <w:rPr>
                <w:rFonts w:ascii="SimSun" w:hAnsi="SimSun" w:eastAsia="SimSun" w:cs="SimSun"/>
                <w:sz w:val="21"/>
                <w:szCs w:val="21"/>
                <w:spacing w:val="-8"/>
              </w:rPr>
              <w:t>近似价值函数都被初始化为中</w:t>
            </w:r>
            <w:r>
              <w:rPr>
                <w:rFonts w:ascii="SimSun" w:hAnsi="SimSun" w:eastAsia="SimSun" w:cs="SimSun"/>
                <w:sz w:val="21"/>
                <w:szCs w:val="21"/>
                <w:spacing w:val="-9"/>
              </w:rPr>
              <w:t>间值V(s)=0.5。</w:t>
            </w:r>
            <w:r>
              <w:rPr>
                <w:rFonts w:ascii="SimSun" w:hAnsi="SimSun" w:eastAsia="SimSun" w:cs="SimSun"/>
                <w:sz w:val="21"/>
                <w:szCs w:val="21"/>
              </w:rPr>
              <w:t xml:space="preserve"> </w:t>
            </w:r>
            <w:r>
              <w:rPr>
                <w:rFonts w:ascii="SimSun" w:hAnsi="SimSun" w:eastAsia="SimSun" w:cs="SimSun"/>
                <w:sz w:val="21"/>
                <w:szCs w:val="21"/>
                <w:spacing w:val="-10"/>
              </w:rPr>
              <w:t>在这个任务中，</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10"/>
              </w:rPr>
              <w:t>TD</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10"/>
              </w:rPr>
              <w:t>方法一直比</w:t>
            </w:r>
            <w:r>
              <w:rPr>
                <w:rFonts w:ascii="Times New Roman" w:hAnsi="Times New Roman" w:eastAsia="Times New Roman" w:cs="Times New Roman"/>
                <w:sz w:val="21"/>
                <w:szCs w:val="21"/>
                <w:spacing w:val="-10"/>
              </w:rPr>
              <w:t>MC</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0"/>
              </w:rPr>
              <w:t>方法要好。</w:t>
            </w:r>
          </w:p>
        </w:tc>
      </w:tr>
    </w:tbl>
    <w:p>
      <w:pPr>
        <w:ind w:left="10"/>
        <w:spacing w:before="275" w:line="268" w:lineRule="auto"/>
        <w:rPr>
          <w:rFonts w:ascii="SimSun" w:hAnsi="SimSun" w:eastAsia="SimSun" w:cs="SimSun"/>
          <w:sz w:val="21"/>
          <w:szCs w:val="21"/>
        </w:rPr>
      </w:pPr>
      <w:r>
        <w:rPr>
          <w:rFonts w:ascii="SimSun" w:hAnsi="SimSun" w:eastAsia="SimSun" w:cs="SimSun"/>
          <w:sz w:val="21"/>
          <w:szCs w:val="21"/>
          <w:spacing w:val="-7"/>
        </w:rPr>
        <w:t>练习6.3</w:t>
      </w:r>
      <w:r>
        <w:rPr>
          <w:rFonts w:ascii="SimSun" w:hAnsi="SimSun" w:eastAsia="SimSun" w:cs="SimSun"/>
          <w:sz w:val="21"/>
          <w:szCs w:val="21"/>
          <w:spacing w:val="59"/>
        </w:rPr>
        <w:t xml:space="preserve"> </w:t>
      </w:r>
      <w:r>
        <w:rPr>
          <w:rFonts w:ascii="SimSun" w:hAnsi="SimSun" w:eastAsia="SimSun" w:cs="SimSun"/>
          <w:sz w:val="21"/>
          <w:szCs w:val="21"/>
          <w:spacing w:val="-7"/>
        </w:rPr>
        <w:t>在随机游走例子的左图中，第一幕只导致</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7"/>
        </w:rPr>
        <w:t>V(A)</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7"/>
        </w:rPr>
        <w:t>发生了变化。由此，你觉得</w:t>
      </w:r>
      <w:r>
        <w:rPr>
          <w:rFonts w:ascii="SimSun" w:hAnsi="SimSun" w:eastAsia="SimSun" w:cs="SimSun"/>
          <w:sz w:val="21"/>
          <w:szCs w:val="21"/>
          <w:spacing w:val="-8"/>
        </w:rPr>
        <w:t>第</w:t>
      </w:r>
      <w:r>
        <w:rPr>
          <w:rFonts w:ascii="SimSun" w:hAnsi="SimSun" w:eastAsia="SimSun" w:cs="SimSun"/>
          <w:sz w:val="21"/>
          <w:szCs w:val="21"/>
        </w:rPr>
        <w:t xml:space="preserve"> </w:t>
      </w:r>
      <w:r>
        <w:rPr>
          <w:rFonts w:ascii="SimSun" w:hAnsi="SimSun" w:eastAsia="SimSun" w:cs="SimSun"/>
          <w:sz w:val="21"/>
          <w:szCs w:val="21"/>
          <w:spacing w:val="-6"/>
        </w:rPr>
        <w:t>一幕发生了什么?为什么只有这一个状态的估计值改变了?它的值到底</w:t>
      </w:r>
      <w:r>
        <w:rPr>
          <w:rFonts w:ascii="SimSun" w:hAnsi="SimSun" w:eastAsia="SimSun" w:cs="SimSun"/>
          <w:sz w:val="21"/>
          <w:szCs w:val="21"/>
          <w:spacing w:val="-7"/>
        </w:rPr>
        <w:t>改变了多少?</w:t>
      </w:r>
      <w:r>
        <w:rPr>
          <w:rFonts w:ascii="SimSun" w:hAnsi="SimSun" w:eastAsia="SimSun" w:cs="SimSun"/>
          <w:sz w:val="21"/>
          <w:szCs w:val="21"/>
          <w:spacing w:val="24"/>
        </w:rPr>
        <w:t xml:space="preserve">  </w:t>
      </w:r>
      <w:r>
        <w:rPr>
          <w:rFonts w:ascii="SimSun" w:hAnsi="SimSun" w:eastAsia="SimSun" w:cs="SimSun"/>
          <w:sz w:val="21"/>
          <w:szCs w:val="21"/>
          <w:spacing w:val="-7"/>
        </w:rPr>
        <w:t>□</w:t>
      </w:r>
    </w:p>
    <w:p>
      <w:pPr>
        <w:sectPr>
          <w:footerReference w:type="default" r:id="rId109"/>
          <w:pgSz w:w="9100" w:h="13250"/>
          <w:pgMar w:top="327" w:right="1116" w:bottom="751" w:left="280" w:header="0" w:footer="622" w:gutter="0"/>
        </w:sectPr>
        <w:rPr/>
      </w:pPr>
    </w:p>
    <w:p>
      <w:pPr>
        <w:spacing w:line="354" w:lineRule="auto"/>
        <w:rPr>
          <w:rFonts w:ascii="Arial"/>
          <w:sz w:val="21"/>
        </w:rPr>
      </w:pPr>
      <w:r/>
    </w:p>
    <w:p>
      <w:pPr>
        <w:ind w:right="129"/>
        <w:spacing w:before="65" w:line="328" w:lineRule="auto"/>
        <w:jc w:val="both"/>
        <w:rPr>
          <w:rFonts w:ascii="SimSun" w:hAnsi="SimSun" w:eastAsia="SimSun" w:cs="SimSun"/>
          <w:sz w:val="20"/>
          <w:szCs w:val="20"/>
        </w:rPr>
      </w:pPr>
      <w:r>
        <w:rPr>
          <w:rFonts w:ascii="SimSun" w:hAnsi="SimSun" w:eastAsia="SimSun" w:cs="SimSun"/>
          <w:sz w:val="20"/>
          <w:szCs w:val="20"/>
          <w:spacing w:val="5"/>
        </w:rPr>
        <w:t>练习6.4</w:t>
      </w:r>
      <w:r>
        <w:rPr>
          <w:rFonts w:ascii="SimSun" w:hAnsi="SimSun" w:eastAsia="SimSun" w:cs="SimSun"/>
          <w:sz w:val="20"/>
          <w:szCs w:val="20"/>
          <w:spacing w:val="97"/>
        </w:rPr>
        <w:t xml:space="preserve"> </w:t>
      </w:r>
      <w:r>
        <w:rPr>
          <w:rFonts w:ascii="SimSun" w:hAnsi="SimSun" w:eastAsia="SimSun" w:cs="SimSun"/>
          <w:sz w:val="20"/>
          <w:szCs w:val="20"/>
          <w:spacing w:val="5"/>
        </w:rPr>
        <w:t>在随机游走例子的右图中，具体结果与步长参数α的值是相关的。如果α从</w:t>
      </w:r>
      <w:r>
        <w:rPr>
          <w:rFonts w:ascii="SimSun" w:hAnsi="SimSun" w:eastAsia="SimSun" w:cs="SimSun"/>
          <w:sz w:val="20"/>
          <w:szCs w:val="20"/>
        </w:rPr>
        <w:t xml:space="preserve"> </w:t>
      </w:r>
      <w:r>
        <w:rPr>
          <w:rFonts w:ascii="SimSun" w:hAnsi="SimSun" w:eastAsia="SimSun" w:cs="SimSun"/>
          <w:sz w:val="20"/>
          <w:szCs w:val="20"/>
          <w:spacing w:val="2"/>
        </w:rPr>
        <w:t>一个更宽广的值域中取值，会影响哪种算法更好的结论吗?是否存在另一个固定的α,使</w:t>
      </w:r>
    </w:p>
    <w:p>
      <w:pPr>
        <w:spacing w:line="219" w:lineRule="auto"/>
        <w:rPr>
          <w:rFonts w:ascii="SimSun" w:hAnsi="SimSun" w:eastAsia="SimSun" w:cs="SimSun"/>
          <w:sz w:val="20"/>
          <w:szCs w:val="20"/>
        </w:rPr>
      </w:pPr>
      <w:r>
        <w:rPr>
          <w:rFonts w:ascii="SimSun" w:hAnsi="SimSun" w:eastAsia="SimSun" w:cs="SimSun"/>
          <w:sz w:val="20"/>
          <w:szCs w:val="20"/>
          <w:spacing w:val="1"/>
        </w:rPr>
        <w:t>得两种算法都能表现出比图中更好的性能?为</w:t>
      </w:r>
      <w:r>
        <w:rPr>
          <w:rFonts w:ascii="SimSun" w:hAnsi="SimSun" w:eastAsia="SimSun" w:cs="SimSun"/>
          <w:sz w:val="20"/>
          <w:szCs w:val="20"/>
        </w:rPr>
        <w:t>什么?</w:t>
      </w:r>
    </w:p>
    <w:p>
      <w:pPr>
        <w:ind w:right="130"/>
        <w:spacing w:before="202" w:line="289" w:lineRule="auto"/>
        <w:jc w:val="both"/>
        <w:rPr>
          <w:rFonts w:ascii="SimSun" w:hAnsi="SimSun" w:eastAsia="SimSun" w:cs="SimSun"/>
          <w:sz w:val="20"/>
          <w:szCs w:val="20"/>
        </w:rPr>
      </w:pPr>
      <w:r>
        <w:rPr>
          <w:rFonts w:ascii="SimSun" w:hAnsi="SimSun" w:eastAsia="SimSun" w:cs="SimSun"/>
          <w:sz w:val="20"/>
          <w:szCs w:val="20"/>
          <w:spacing w:val="-2"/>
        </w:rPr>
        <w:t>练习6.5</w:t>
      </w:r>
      <w:r>
        <w:rPr>
          <w:rFonts w:ascii="SimSun" w:hAnsi="SimSun" w:eastAsia="SimSun" w:cs="SimSun"/>
          <w:sz w:val="20"/>
          <w:szCs w:val="20"/>
          <w:spacing w:val="90"/>
        </w:rPr>
        <w:t xml:space="preserve"> </w:t>
      </w:r>
      <w:r>
        <w:rPr>
          <w:rFonts w:ascii="SimSun" w:hAnsi="SimSun" w:eastAsia="SimSun" w:cs="SimSun"/>
          <w:sz w:val="20"/>
          <w:szCs w:val="20"/>
          <w:spacing w:val="-2"/>
        </w:rPr>
        <w:t>在随机游走例子的右图中，</w:t>
      </w:r>
      <w:r>
        <w:rPr>
          <w:rFonts w:ascii="SimSun" w:hAnsi="SimSun" w:eastAsia="SimSun" w:cs="SimSun"/>
          <w:sz w:val="20"/>
          <w:szCs w:val="20"/>
          <w:spacing w:val="10"/>
        </w:rPr>
        <w:t xml:space="preserve"> </w:t>
      </w:r>
      <w:r>
        <w:rPr>
          <w:rFonts w:ascii="SimSun" w:hAnsi="SimSun" w:eastAsia="SimSun" w:cs="SimSun"/>
          <w:sz w:val="20"/>
          <w:szCs w:val="20"/>
          <w:spacing w:val="-2"/>
        </w:rPr>
        <w:t>TD</w:t>
      </w:r>
      <w:r>
        <w:rPr>
          <w:rFonts w:ascii="SimSun" w:hAnsi="SimSun" w:eastAsia="SimSun" w:cs="SimSun"/>
          <w:sz w:val="20"/>
          <w:szCs w:val="20"/>
          <w:spacing w:val="65"/>
        </w:rPr>
        <w:t xml:space="preserve"> </w:t>
      </w:r>
      <w:r>
        <w:rPr>
          <w:rFonts w:ascii="SimSun" w:hAnsi="SimSun" w:eastAsia="SimSun" w:cs="SimSun"/>
          <w:sz w:val="20"/>
          <w:szCs w:val="20"/>
          <w:spacing w:val="-2"/>
        </w:rPr>
        <w:t>方法的均方根误差先下降后上升，尤其在α较</w:t>
      </w:r>
      <w:r>
        <w:rPr>
          <w:rFonts w:ascii="SimSun" w:hAnsi="SimSun" w:eastAsia="SimSun" w:cs="SimSun"/>
          <w:sz w:val="20"/>
          <w:szCs w:val="20"/>
        </w:rPr>
        <w:t xml:space="preserve"> </w:t>
      </w:r>
      <w:r>
        <w:rPr>
          <w:rFonts w:ascii="SimSun" w:hAnsi="SimSun" w:eastAsia="SimSun" w:cs="SimSun"/>
          <w:sz w:val="20"/>
          <w:szCs w:val="20"/>
        </w:rPr>
        <w:t>大时更明显。这是由什么导致的?你认为这种情况总是会发生，</w:t>
      </w:r>
      <w:r>
        <w:rPr>
          <w:rFonts w:ascii="SimSun" w:hAnsi="SimSun" w:eastAsia="SimSun" w:cs="SimSun"/>
          <w:sz w:val="20"/>
          <w:szCs w:val="20"/>
          <w:spacing w:val="-1"/>
        </w:rPr>
        <w:t>还是与近似价值函数如何</w:t>
      </w:r>
      <w:r>
        <w:rPr>
          <w:rFonts w:ascii="SimSun" w:hAnsi="SimSun" w:eastAsia="SimSun" w:cs="SimSun"/>
          <w:sz w:val="20"/>
          <w:szCs w:val="20"/>
        </w:rPr>
        <w:t xml:space="preserve"> </w:t>
      </w:r>
      <w:r>
        <w:rPr>
          <w:rFonts w:ascii="SimSun" w:hAnsi="SimSun" w:eastAsia="SimSun" w:cs="SimSun"/>
          <w:sz w:val="20"/>
          <w:szCs w:val="20"/>
          <w:spacing w:val="-7"/>
        </w:rPr>
        <w:t>初始化相关?</w:t>
      </w:r>
    </w:p>
    <w:p>
      <w:pPr>
        <w:spacing w:before="184" w:line="288" w:lineRule="exact"/>
        <w:rPr>
          <w:rFonts w:ascii="SimSun" w:hAnsi="SimSun" w:eastAsia="SimSun" w:cs="SimSun"/>
          <w:sz w:val="20"/>
          <w:szCs w:val="20"/>
        </w:rPr>
      </w:pPr>
      <w:r>
        <w:rPr>
          <w:rFonts w:ascii="SimSun" w:hAnsi="SimSun" w:eastAsia="SimSun" w:cs="SimSun"/>
          <w:sz w:val="20"/>
          <w:szCs w:val="20"/>
          <w:spacing w:val="-4"/>
          <w:position w:val="3"/>
        </w:rPr>
        <w:t>练习6.6</w:t>
      </w:r>
      <w:r>
        <w:rPr>
          <w:rFonts w:ascii="SimSun" w:hAnsi="SimSun" w:eastAsia="SimSun" w:cs="SimSun"/>
          <w:sz w:val="20"/>
          <w:szCs w:val="20"/>
          <w:spacing w:val="69"/>
          <w:position w:val="3"/>
        </w:rPr>
        <w:t xml:space="preserve"> </w:t>
      </w:r>
      <w:r>
        <w:rPr>
          <w:rFonts w:ascii="SimSun" w:hAnsi="SimSun" w:eastAsia="SimSun" w:cs="SimSun"/>
          <w:sz w:val="20"/>
          <w:szCs w:val="20"/>
          <w:spacing w:val="-4"/>
          <w:position w:val="3"/>
        </w:rPr>
        <w:t>在例6.2中的随机游走任务中，状态A～E</w:t>
      </w:r>
      <w:r>
        <w:rPr>
          <w:rFonts w:ascii="SimSun" w:hAnsi="SimSun" w:eastAsia="SimSun" w:cs="SimSun"/>
          <w:sz w:val="20"/>
          <w:szCs w:val="20"/>
          <w:position w:val="3"/>
        </w:rPr>
        <w:t xml:space="preserve">  </w:t>
      </w:r>
      <w:r>
        <w:rPr>
          <w:rFonts w:ascii="SimSun" w:hAnsi="SimSun" w:eastAsia="SimSun" w:cs="SimSun"/>
          <w:sz w:val="20"/>
          <w:szCs w:val="20"/>
          <w:spacing w:val="-4"/>
          <w:position w:val="3"/>
        </w:rPr>
        <w:t>的真实价值分别是：</w:t>
      </w:r>
      <w:r>
        <w:rPr>
          <w:rFonts w:ascii="SimSun" w:hAnsi="SimSun" w:eastAsia="SimSun" w:cs="SimSun"/>
          <w:sz w:val="20"/>
          <w:szCs w:val="20"/>
          <w:spacing w:val="11"/>
          <w:position w:val="3"/>
        </w:rPr>
        <w:t xml:space="preserve"> </w:t>
      </w:r>
      <w:r>
        <w:rPr>
          <w:rFonts w:ascii="SimSun" w:hAnsi="SimSun" w:eastAsia="SimSun" w:cs="SimSun"/>
          <w:sz w:val="20"/>
          <w:szCs w:val="20"/>
          <w:spacing w:val="-4"/>
        </w:rPr>
        <w:t>6</w:t>
      </w:r>
      <w:r>
        <w:rPr>
          <w:rFonts w:ascii="SimSun" w:hAnsi="SimSun" w:eastAsia="SimSun" w:cs="SimSun"/>
          <w:sz w:val="8"/>
          <w:szCs w:val="8"/>
          <w:spacing w:val="-5"/>
          <w:position w:val="12"/>
        </w:rPr>
        <w:t>1</w:t>
      </w:r>
      <w:r>
        <w:rPr>
          <w:rFonts w:ascii="SimSun" w:hAnsi="SimSun" w:eastAsia="SimSun" w:cs="SimSun"/>
          <w:sz w:val="20"/>
          <w:szCs w:val="20"/>
          <w:spacing w:val="-5"/>
        </w:rPr>
        <w:t>,</w:t>
      </w:r>
      <w:r>
        <w:rPr>
          <w:rFonts w:ascii="SimSun" w:hAnsi="SimSun" w:eastAsia="SimSun" w:cs="SimSun"/>
          <w:sz w:val="11"/>
          <w:szCs w:val="11"/>
          <w:spacing w:val="-5"/>
          <w:position w:val="12"/>
        </w:rPr>
        <w:t>2</w:t>
      </w:r>
      <w:r>
        <w:rPr>
          <w:rFonts w:ascii="SimSun" w:hAnsi="SimSun" w:eastAsia="SimSun" w:cs="SimSun"/>
          <w:sz w:val="20"/>
          <w:szCs w:val="20"/>
          <w:spacing w:val="-5"/>
          <w:position w:val="-2"/>
        </w:rPr>
        <w:t>6,</w:t>
      </w:r>
      <w:r>
        <w:rPr>
          <w:rFonts w:ascii="SimSun" w:hAnsi="SimSun" w:eastAsia="SimSun" w:cs="SimSun"/>
          <w:sz w:val="11"/>
          <w:szCs w:val="11"/>
          <w:spacing w:val="-5"/>
          <w:position w:val="8"/>
        </w:rPr>
        <w:t>3</w:t>
      </w:r>
      <w:r>
        <w:rPr>
          <w:rFonts w:ascii="SimSun" w:hAnsi="SimSun" w:eastAsia="SimSun" w:cs="SimSun"/>
          <w:sz w:val="20"/>
          <w:szCs w:val="20"/>
          <w:spacing w:val="-5"/>
          <w:position w:val="-2"/>
        </w:rPr>
        <w:t>6:</w:t>
      </w:r>
      <w:r>
        <w:ruby>
          <w:rubyPr>
            <w:rubyAlign w:val="left"/>
            <w:hpsRaise w:val="8"/>
            <w:hps w:val="11"/>
            <w:hpsBaseText w:val="20"/>
          </w:rubyPr>
          <w:rt>
            <w:r>
              <w:rPr>
                <w:rFonts w:ascii="SimSun" w:hAnsi="SimSun" w:eastAsia="SimSun" w:cs="SimSun"/>
                <w:sz w:val="11"/>
                <w:szCs w:val="11"/>
                <w:spacing w:val="14"/>
                <w:w w:val="139"/>
                <w:position w:val="3"/>
              </w:rPr>
              <w:t>4</w:t>
            </w:r>
          </w:rt>
          <w:rubyBase>
            <w:r>
              <w:rPr>
                <w:rFonts w:ascii="SimSun" w:hAnsi="SimSun" w:eastAsia="SimSun" w:cs="SimSun"/>
                <w:sz w:val="20"/>
                <w:szCs w:val="20"/>
                <w:position w:val="-2"/>
              </w:rPr>
              <w:t>6</w:t>
            </w:r>
          </w:rubyBase>
        </w:ruby>
      </w:r>
      <w:r>
        <w:rPr>
          <w:rFonts w:ascii="SimSun" w:hAnsi="SimSun" w:eastAsia="SimSun" w:cs="SimSun"/>
          <w:sz w:val="20"/>
          <w:szCs w:val="20"/>
          <w:position w:val="-2"/>
        </w:rPr>
        <w:t xml:space="preserve"> </w:t>
      </w:r>
      <w:r>
        <w:rPr>
          <w:rFonts w:ascii="SimSun" w:hAnsi="SimSun" w:eastAsia="SimSun" w:cs="SimSun"/>
          <w:sz w:val="20"/>
          <w:szCs w:val="20"/>
          <w:spacing w:val="-5"/>
          <w:position w:val="3"/>
        </w:rPr>
        <w:t>和</w:t>
      </w:r>
      <w:r>
        <w:rPr>
          <w:rFonts w:ascii="SimSun" w:hAnsi="SimSun" w:eastAsia="SimSun" w:cs="SimSun"/>
          <w:sz w:val="20"/>
          <w:szCs w:val="20"/>
          <w:spacing w:val="-12"/>
          <w:position w:val="3"/>
        </w:rPr>
        <w:t xml:space="preserve"> </w:t>
      </w:r>
      <w:r>
        <w:rPr>
          <w:sz w:val="20"/>
          <w:szCs w:val="20"/>
          <w:position w:val="-2"/>
        </w:rPr>
        <w:drawing>
          <wp:inline distT="0" distB="0" distL="0" distR="0">
            <wp:extent cx="62363" cy="167633"/>
            <wp:effectExtent l="0" t="0" r="0" b="0"/>
            <wp:docPr id="79" name="IM 79"/>
            <wp:cNvGraphicFramePr/>
            <a:graphic>
              <a:graphicData uri="http://schemas.openxmlformats.org/drawingml/2006/picture">
                <pic:pic>
                  <pic:nvPicPr>
                    <pic:cNvPr id="79" name="IM 79"/>
                    <pic:cNvPicPr/>
                  </pic:nvPicPr>
                  <pic:blipFill>
                    <a:blip r:embed="rId120"/>
                    <a:stretch>
                      <a:fillRect/>
                    </a:stretch>
                  </pic:blipFill>
                  <pic:spPr>
                    <a:xfrm rot="0">
                      <a:off x="0" y="0"/>
                      <a:ext cx="62363" cy="167633"/>
                    </a:xfrm>
                    <a:prstGeom prst="rect">
                      <a:avLst/>
                    </a:prstGeom>
                  </pic:spPr>
                </pic:pic>
              </a:graphicData>
            </a:graphic>
          </wp:inline>
        </w:drawing>
      </w:r>
      <w:r>
        <w:rPr>
          <w:rFonts w:ascii="SimSun" w:hAnsi="SimSun" w:eastAsia="SimSun" w:cs="SimSun"/>
          <w:sz w:val="20"/>
          <w:szCs w:val="20"/>
          <w:spacing w:val="-5"/>
          <w:position w:val="-2"/>
        </w:rPr>
        <w:t>0</w:t>
      </w:r>
    </w:p>
    <w:p>
      <w:pPr>
        <w:spacing w:before="88" w:line="219" w:lineRule="auto"/>
        <w:rPr>
          <w:rFonts w:ascii="SimSun" w:hAnsi="SimSun" w:eastAsia="SimSun" w:cs="SimSun"/>
          <w:sz w:val="20"/>
          <w:szCs w:val="20"/>
        </w:rPr>
      </w:pPr>
      <w:r>
        <w:rPr>
          <w:rFonts w:ascii="SimSun" w:hAnsi="SimSun" w:eastAsia="SimSun" w:cs="SimSun"/>
          <w:sz w:val="20"/>
          <w:szCs w:val="20"/>
          <w:spacing w:val="3"/>
        </w:rPr>
        <w:t>描述至少两种不同的计算这些值的方法。猜猜实际中我们使用的是哪种方法?为什么?□</w:t>
      </w:r>
    </w:p>
    <w:p>
      <w:pPr>
        <w:spacing w:line="446" w:lineRule="auto"/>
        <w:rPr>
          <w:rFonts w:ascii="Arial"/>
          <w:sz w:val="21"/>
        </w:rPr>
      </w:pPr>
      <w:r/>
    </w:p>
    <w:p>
      <w:pPr>
        <w:ind w:left="3"/>
        <w:spacing w:before="94" w:line="223" w:lineRule="auto"/>
        <w:outlineLvl w:val="0"/>
        <w:rPr>
          <w:rFonts w:ascii="SimHei" w:hAnsi="SimHei" w:eastAsia="SimHei" w:cs="SimHei"/>
          <w:sz w:val="29"/>
          <w:szCs w:val="29"/>
        </w:rPr>
      </w:pPr>
      <w:r>
        <w:rPr>
          <w:rFonts w:ascii="SimHei" w:hAnsi="SimHei" w:eastAsia="SimHei" w:cs="SimHei"/>
          <w:sz w:val="29"/>
          <w:szCs w:val="29"/>
          <w:b/>
          <w:bCs/>
          <w:spacing w:val="-10"/>
        </w:rPr>
        <w:t>6.3</w:t>
      </w:r>
      <w:r>
        <w:rPr>
          <w:rFonts w:ascii="SimHei" w:hAnsi="SimHei" w:eastAsia="SimHei" w:cs="SimHei"/>
          <w:sz w:val="29"/>
          <w:szCs w:val="29"/>
          <w:spacing w:val="129"/>
        </w:rPr>
        <w:t xml:space="preserve"> </w:t>
      </w:r>
      <w:r>
        <w:rPr>
          <w:rFonts w:ascii="SimHei" w:hAnsi="SimHei" w:eastAsia="SimHei" w:cs="SimHei"/>
          <w:sz w:val="29"/>
          <w:szCs w:val="29"/>
          <w:b/>
          <w:bCs/>
          <w:spacing w:val="-10"/>
        </w:rPr>
        <w:t>TD(0)</w:t>
      </w:r>
      <w:r>
        <w:rPr>
          <w:rFonts w:ascii="SimHei" w:hAnsi="SimHei" w:eastAsia="SimHei" w:cs="SimHei"/>
          <w:sz w:val="29"/>
          <w:szCs w:val="29"/>
          <w:spacing w:val="143"/>
        </w:rPr>
        <w:t xml:space="preserve"> </w:t>
      </w:r>
      <w:r>
        <w:rPr>
          <w:rFonts w:ascii="SimHei" w:hAnsi="SimHei" w:eastAsia="SimHei" w:cs="SimHei"/>
          <w:sz w:val="29"/>
          <w:szCs w:val="29"/>
          <w:b/>
          <w:bCs/>
          <w:spacing w:val="-10"/>
        </w:rPr>
        <w:t>的最优性</w:t>
      </w:r>
    </w:p>
    <w:p>
      <w:pPr>
        <w:ind w:firstLine="409"/>
        <w:spacing w:before="286" w:line="306" w:lineRule="auto"/>
        <w:jc w:val="both"/>
        <w:rPr>
          <w:rFonts w:ascii="SimSun" w:hAnsi="SimSun" w:eastAsia="SimSun" w:cs="SimSun"/>
          <w:sz w:val="20"/>
          <w:szCs w:val="20"/>
        </w:rPr>
      </w:pPr>
      <w:r>
        <w:rPr>
          <w:rFonts w:ascii="SimSun" w:hAnsi="SimSun" w:eastAsia="SimSun" w:cs="SimSun"/>
          <w:sz w:val="20"/>
          <w:szCs w:val="20"/>
          <w:spacing w:val="5"/>
        </w:rPr>
        <w:t>假设只有有限的经验，比如10幕数据或100个时间步。在这种情况下，使用增量学</w:t>
      </w:r>
      <w:r>
        <w:rPr>
          <w:rFonts w:ascii="SimSun" w:hAnsi="SimSun" w:eastAsia="SimSun" w:cs="SimSun"/>
          <w:sz w:val="20"/>
          <w:szCs w:val="20"/>
          <w:spacing w:val="4"/>
        </w:rPr>
        <w:t xml:space="preserve">  </w:t>
      </w:r>
      <w:r>
        <w:rPr>
          <w:rFonts w:ascii="SimSun" w:hAnsi="SimSun" w:eastAsia="SimSun" w:cs="SimSun"/>
          <w:sz w:val="20"/>
          <w:szCs w:val="20"/>
          <w:spacing w:val="-3"/>
        </w:rPr>
        <w:t>习方法的一般方式是反复地呈现这些经验，直到方法最后收敛到一个答案为止。给定近似</w:t>
      </w:r>
      <w:r>
        <w:rPr>
          <w:rFonts w:ascii="SimSun" w:hAnsi="SimSun" w:eastAsia="SimSun" w:cs="SimSun"/>
          <w:sz w:val="20"/>
          <w:szCs w:val="20"/>
          <w:spacing w:val="2"/>
        </w:rPr>
        <w:t xml:space="preserve">  </w:t>
      </w:r>
      <w:r>
        <w:rPr>
          <w:rFonts w:ascii="SimSun" w:hAnsi="SimSun" w:eastAsia="SimSun" w:cs="SimSun"/>
          <w:sz w:val="20"/>
          <w:szCs w:val="20"/>
          <w:spacing w:val="2"/>
        </w:rPr>
        <w:t>价值函数</w:t>
      </w:r>
      <w:r>
        <w:rPr>
          <w:rFonts w:ascii="SimSun" w:hAnsi="SimSun" w:eastAsia="SimSun" w:cs="SimSun"/>
          <w:sz w:val="20"/>
          <w:szCs w:val="20"/>
          <w:spacing w:val="-59"/>
        </w:rPr>
        <w:t xml:space="preserve"> </w:t>
      </w:r>
      <w:r>
        <w:rPr>
          <w:rFonts w:ascii="SimSun" w:hAnsi="SimSun" w:eastAsia="SimSun" w:cs="SimSun"/>
          <w:sz w:val="20"/>
          <w:szCs w:val="20"/>
          <w:spacing w:val="2"/>
        </w:rPr>
        <w:t>V,</w:t>
      </w:r>
      <w:r>
        <w:rPr>
          <w:rFonts w:ascii="SimSun" w:hAnsi="SimSun" w:eastAsia="SimSun" w:cs="SimSun"/>
          <w:sz w:val="20"/>
          <w:szCs w:val="20"/>
          <w:spacing w:val="53"/>
        </w:rPr>
        <w:t xml:space="preserve"> </w:t>
      </w:r>
      <w:r>
        <w:rPr>
          <w:rFonts w:ascii="SimSun" w:hAnsi="SimSun" w:eastAsia="SimSun" w:cs="SimSun"/>
          <w:sz w:val="20"/>
          <w:szCs w:val="20"/>
          <w:spacing w:val="2"/>
        </w:rPr>
        <w:t>在访问非终止状态的每个时刻</w:t>
      </w:r>
      <w:r>
        <w:rPr>
          <w:rFonts w:ascii="SimSun" w:hAnsi="SimSun" w:eastAsia="SimSun" w:cs="SimSun"/>
          <w:sz w:val="20"/>
          <w:szCs w:val="20"/>
          <w:spacing w:val="-13"/>
        </w:rPr>
        <w:t xml:space="preserve"> </w:t>
      </w:r>
      <w:r>
        <w:rPr>
          <w:rFonts w:ascii="SimSun" w:hAnsi="SimSun" w:eastAsia="SimSun" w:cs="SimSun"/>
          <w:sz w:val="20"/>
          <w:szCs w:val="20"/>
          <w:spacing w:val="2"/>
        </w:rPr>
        <w:t>t,</w:t>
      </w:r>
      <w:r>
        <w:rPr>
          <w:rFonts w:ascii="SimSun" w:hAnsi="SimSun" w:eastAsia="SimSun" w:cs="SimSun"/>
          <w:sz w:val="20"/>
          <w:szCs w:val="20"/>
          <w:spacing w:val="-38"/>
        </w:rPr>
        <w:t xml:space="preserve"> </w:t>
      </w:r>
      <w:r>
        <w:rPr>
          <w:rFonts w:ascii="SimSun" w:hAnsi="SimSun" w:eastAsia="SimSun" w:cs="SimSun"/>
          <w:sz w:val="20"/>
          <w:szCs w:val="20"/>
          <w:spacing w:val="2"/>
        </w:rPr>
        <w:t>使用式(6.1)或式</w:t>
      </w:r>
      <w:r>
        <w:rPr>
          <w:rFonts w:ascii="SimSun" w:hAnsi="SimSun" w:eastAsia="SimSun" w:cs="SimSun"/>
          <w:sz w:val="20"/>
          <w:szCs w:val="20"/>
          <w:spacing w:val="1"/>
        </w:rPr>
        <w:t>(6.2)计算相应的增量，</w:t>
      </w:r>
      <w:r>
        <w:rPr>
          <w:rFonts w:ascii="SimSun" w:hAnsi="SimSun" w:eastAsia="SimSun" w:cs="SimSun"/>
          <w:sz w:val="20"/>
          <w:szCs w:val="20"/>
        </w:rPr>
        <w:t xml:space="preserve"> </w:t>
      </w:r>
      <w:r>
        <w:rPr>
          <w:rFonts w:ascii="SimSun" w:hAnsi="SimSun" w:eastAsia="SimSun" w:cs="SimSun"/>
          <w:sz w:val="20"/>
          <w:szCs w:val="20"/>
          <w:spacing w:val="-3"/>
        </w:rPr>
        <w:t>但是价值函数仅根据所有增量的和改变一次。然后，利用新的值函数再次处理所有可用的</w:t>
      </w:r>
      <w:r>
        <w:rPr>
          <w:rFonts w:ascii="SimSun" w:hAnsi="SimSun" w:eastAsia="SimSun" w:cs="SimSun"/>
          <w:sz w:val="20"/>
          <w:szCs w:val="20"/>
          <w:spacing w:val="5"/>
        </w:rPr>
        <w:t xml:space="preserve">  </w:t>
      </w:r>
      <w:r>
        <w:rPr>
          <w:rFonts w:ascii="SimSun" w:hAnsi="SimSun" w:eastAsia="SimSun" w:cs="SimSun"/>
          <w:sz w:val="20"/>
          <w:szCs w:val="20"/>
          <w:spacing w:val="-3"/>
        </w:rPr>
        <w:t>经验，产生新的总增量，依此类推，直到价值函数收敛。我们称这种方法为批量更新，因</w:t>
      </w:r>
      <w:r>
        <w:rPr>
          <w:rFonts w:ascii="SimSun" w:hAnsi="SimSun" w:eastAsia="SimSun" w:cs="SimSun"/>
          <w:sz w:val="20"/>
          <w:szCs w:val="20"/>
          <w:spacing w:val="8"/>
        </w:rPr>
        <w:t xml:space="preserve">  </w:t>
      </w:r>
      <w:r>
        <w:rPr>
          <w:rFonts w:ascii="SimSun" w:hAnsi="SimSun" w:eastAsia="SimSun" w:cs="SimSun"/>
          <w:sz w:val="20"/>
          <w:szCs w:val="20"/>
          <w:spacing w:val="-5"/>
        </w:rPr>
        <w:t>为只有在处理了整批的训练数据后才进行更新。</w:t>
      </w:r>
    </w:p>
    <w:p>
      <w:pPr>
        <w:ind w:right="57" w:firstLine="409"/>
        <w:spacing w:before="153" w:line="298" w:lineRule="auto"/>
        <w:jc w:val="both"/>
        <w:rPr>
          <w:rFonts w:ascii="SimSun" w:hAnsi="SimSun" w:eastAsia="SimSun" w:cs="SimSun"/>
          <w:sz w:val="20"/>
          <w:szCs w:val="20"/>
        </w:rPr>
      </w:pPr>
      <w:r>
        <w:rPr>
          <w:rFonts w:ascii="SimSun" w:hAnsi="SimSun" w:eastAsia="SimSun" w:cs="SimSun"/>
          <w:sz w:val="20"/>
          <w:szCs w:val="20"/>
          <w:spacing w:val="4"/>
        </w:rPr>
        <w:t>在批量更新下，只要选择足够小的步长参数α,</w:t>
      </w:r>
      <w:r>
        <w:rPr>
          <w:rFonts w:ascii="SimSun" w:hAnsi="SimSun" w:eastAsia="SimSun" w:cs="SimSun"/>
          <w:sz w:val="20"/>
          <w:szCs w:val="20"/>
        </w:rPr>
        <w:t>TD</w:t>
      </w:r>
      <w:r>
        <w:rPr>
          <w:rFonts w:ascii="SimSun" w:hAnsi="SimSun" w:eastAsia="SimSun" w:cs="SimSun"/>
          <w:sz w:val="20"/>
          <w:szCs w:val="20"/>
          <w:spacing w:val="4"/>
        </w:rPr>
        <w:t>(0)</w:t>
      </w:r>
      <w:r>
        <w:rPr>
          <w:rFonts w:ascii="SimSun" w:hAnsi="SimSun" w:eastAsia="SimSun" w:cs="SimSun"/>
          <w:sz w:val="20"/>
          <w:szCs w:val="20"/>
          <w:spacing w:val="54"/>
        </w:rPr>
        <w:t xml:space="preserve"> </w:t>
      </w:r>
      <w:r>
        <w:rPr>
          <w:rFonts w:ascii="SimSun" w:hAnsi="SimSun" w:eastAsia="SimSun" w:cs="SimSun"/>
          <w:sz w:val="20"/>
          <w:szCs w:val="20"/>
          <w:spacing w:val="4"/>
        </w:rPr>
        <w:t>就能确定地收敛到与α无关</w:t>
      </w:r>
      <w:r>
        <w:rPr>
          <w:rFonts w:ascii="SimSun" w:hAnsi="SimSun" w:eastAsia="SimSun" w:cs="SimSun"/>
          <w:sz w:val="20"/>
          <w:szCs w:val="20"/>
        </w:rPr>
        <w:t xml:space="preserve"> </w:t>
      </w:r>
      <w:r>
        <w:rPr>
          <w:rFonts w:ascii="SimSun" w:hAnsi="SimSun" w:eastAsia="SimSun" w:cs="SimSun"/>
          <w:sz w:val="20"/>
          <w:szCs w:val="20"/>
          <w:spacing w:val="-1"/>
        </w:rPr>
        <w:t>的唯一结果。常数αMC</w:t>
      </w:r>
      <w:r>
        <w:rPr>
          <w:rFonts w:ascii="SimSun" w:hAnsi="SimSun" w:eastAsia="SimSun" w:cs="SimSun"/>
          <w:sz w:val="20"/>
          <w:szCs w:val="20"/>
          <w:spacing w:val="100"/>
        </w:rPr>
        <w:t xml:space="preserve"> </w:t>
      </w:r>
      <w:r>
        <w:rPr>
          <w:rFonts w:ascii="SimSun" w:hAnsi="SimSun" w:eastAsia="SimSun" w:cs="SimSun"/>
          <w:sz w:val="20"/>
          <w:szCs w:val="20"/>
          <w:spacing w:val="-1"/>
        </w:rPr>
        <w:t>方法在相同条件下也能确定地收敛，但是会收敛到不同的结果。</w:t>
      </w:r>
      <w:r>
        <w:rPr>
          <w:rFonts w:ascii="SimSun" w:hAnsi="SimSun" w:eastAsia="SimSun" w:cs="SimSun"/>
          <w:sz w:val="20"/>
          <w:szCs w:val="20"/>
        </w:rPr>
        <w:t xml:space="preserve"> </w:t>
      </w:r>
      <w:r>
        <w:rPr>
          <w:rFonts w:ascii="SimSun" w:hAnsi="SimSun" w:eastAsia="SimSun" w:cs="SimSun"/>
          <w:sz w:val="20"/>
          <w:szCs w:val="20"/>
          <w:spacing w:val="-3"/>
        </w:rPr>
        <w:t>理解这两种不同的结果有助于我们理解这两种方法之间的差异。在正常情况下，这些方法</w:t>
      </w:r>
      <w:r>
        <w:rPr>
          <w:rFonts w:ascii="SimSun" w:hAnsi="SimSun" w:eastAsia="SimSun" w:cs="SimSun"/>
          <w:sz w:val="20"/>
          <w:szCs w:val="20"/>
          <w:spacing w:val="2"/>
        </w:rPr>
        <w:t xml:space="preserve"> </w:t>
      </w:r>
      <w:r>
        <w:rPr>
          <w:rFonts w:ascii="SimSun" w:hAnsi="SimSun" w:eastAsia="SimSun" w:cs="SimSun"/>
          <w:sz w:val="20"/>
          <w:szCs w:val="20"/>
          <w:spacing w:val="-2"/>
        </w:rPr>
        <w:t>不会一下子就直接得到它们各自的批量更新最</w:t>
      </w:r>
      <w:r>
        <w:rPr>
          <w:rFonts w:ascii="SimSun" w:hAnsi="SimSun" w:eastAsia="SimSun" w:cs="SimSun"/>
          <w:sz w:val="20"/>
          <w:szCs w:val="20"/>
          <w:spacing w:val="-3"/>
        </w:rPr>
        <w:t>终结果，但它们都是在朝那个最终方向做出</w:t>
      </w:r>
      <w:r>
        <w:rPr>
          <w:rFonts w:ascii="SimSun" w:hAnsi="SimSun" w:eastAsia="SimSun" w:cs="SimSun"/>
          <w:sz w:val="20"/>
          <w:szCs w:val="20"/>
        </w:rPr>
        <w:t xml:space="preserve"> </w:t>
      </w:r>
      <w:r>
        <w:rPr>
          <w:rFonts w:ascii="SimSun" w:hAnsi="SimSun" w:eastAsia="SimSun" w:cs="SimSun"/>
          <w:sz w:val="20"/>
          <w:szCs w:val="20"/>
          <w:spacing w:val="-7"/>
        </w:rPr>
        <w:t>某种程度的更新。在针对所有可能的任务，</w:t>
      </w:r>
      <w:r>
        <w:rPr>
          <w:rFonts w:ascii="SimSun" w:hAnsi="SimSun" w:eastAsia="SimSun" w:cs="SimSun"/>
          <w:sz w:val="20"/>
          <w:szCs w:val="20"/>
          <w:spacing w:val="66"/>
        </w:rPr>
        <w:t xml:space="preserve"> </w:t>
      </w:r>
      <w:r>
        <w:rPr>
          <w:rFonts w:ascii="SimSun" w:hAnsi="SimSun" w:eastAsia="SimSun" w:cs="SimSun"/>
          <w:sz w:val="20"/>
          <w:szCs w:val="20"/>
          <w:spacing w:val="-7"/>
        </w:rPr>
        <w:t>一般性地讨论上述两种方法的区别之前，我们</w:t>
      </w:r>
      <w:r>
        <w:rPr>
          <w:rFonts w:ascii="SimSun" w:hAnsi="SimSun" w:eastAsia="SimSun" w:cs="SimSun"/>
          <w:sz w:val="20"/>
          <w:szCs w:val="20"/>
        </w:rPr>
        <w:t xml:space="preserve"> </w:t>
      </w:r>
      <w:r>
        <w:rPr>
          <w:rFonts w:ascii="SimSun" w:hAnsi="SimSun" w:eastAsia="SimSun" w:cs="SimSun"/>
          <w:sz w:val="20"/>
          <w:szCs w:val="20"/>
          <w:spacing w:val="-10"/>
        </w:rPr>
        <w:t>首先来看几个具体例子。</w:t>
      </w:r>
    </w:p>
    <w:p>
      <w:pPr>
        <w:ind w:right="76" w:firstLine="2"/>
        <w:spacing w:before="248" w:line="299" w:lineRule="auto"/>
        <w:jc w:val="both"/>
        <w:rPr>
          <w:rFonts w:ascii="SimSun" w:hAnsi="SimSun" w:eastAsia="SimSun" w:cs="SimSun"/>
          <w:sz w:val="20"/>
          <w:szCs w:val="20"/>
        </w:rPr>
      </w:pPr>
      <w:r>
        <w:rPr>
          <w:rFonts w:ascii="SimSun" w:hAnsi="SimSun" w:eastAsia="SimSun" w:cs="SimSun"/>
          <w:sz w:val="20"/>
          <w:szCs w:val="20"/>
          <w:b/>
          <w:bCs/>
          <w:spacing w:val="15"/>
        </w:rPr>
        <w:t>例6.3</w:t>
      </w:r>
      <w:r>
        <w:rPr>
          <w:rFonts w:ascii="SimSun" w:hAnsi="SimSun" w:eastAsia="SimSun" w:cs="SimSun"/>
          <w:sz w:val="20"/>
          <w:szCs w:val="20"/>
          <w:spacing w:val="-7"/>
        </w:rPr>
        <w:t xml:space="preserve"> </w:t>
      </w:r>
      <w:r>
        <w:rPr>
          <w:rFonts w:ascii="SimSun" w:hAnsi="SimSun" w:eastAsia="SimSun" w:cs="SimSun"/>
          <w:sz w:val="20"/>
          <w:szCs w:val="20"/>
          <w:b/>
          <w:bCs/>
          <w:spacing w:val="15"/>
        </w:rPr>
        <w:t>批量更新的随机游走</w:t>
      </w:r>
      <w:r>
        <w:rPr>
          <w:rFonts w:ascii="SimSun" w:hAnsi="SimSun" w:eastAsia="SimSun" w:cs="SimSun"/>
          <w:sz w:val="20"/>
          <w:szCs w:val="20"/>
          <w:spacing w:val="1"/>
        </w:rPr>
        <w:t xml:space="preserve">  </w:t>
      </w:r>
      <w:r>
        <w:rPr>
          <w:rFonts w:ascii="SimSun" w:hAnsi="SimSun" w:eastAsia="SimSun" w:cs="SimSun"/>
          <w:sz w:val="20"/>
          <w:szCs w:val="20"/>
          <w:spacing w:val="15"/>
        </w:rPr>
        <w:t>在随机游走问题(例6.2)这个例子</w:t>
      </w:r>
      <w:r>
        <w:rPr>
          <w:rFonts w:ascii="SimSun" w:hAnsi="SimSun" w:eastAsia="SimSun" w:cs="SimSun"/>
          <w:sz w:val="20"/>
          <w:szCs w:val="20"/>
          <w:spacing w:val="14"/>
        </w:rPr>
        <w:t>中，批量更新版本</w:t>
      </w:r>
      <w:r>
        <w:rPr>
          <w:rFonts w:ascii="SimSun" w:hAnsi="SimSun" w:eastAsia="SimSun" w:cs="SimSun"/>
          <w:sz w:val="20"/>
          <w:szCs w:val="20"/>
          <w:spacing w:val="1"/>
        </w:rPr>
        <w:t xml:space="preserve"> </w:t>
      </w:r>
      <w:r>
        <w:rPr>
          <w:rFonts w:ascii="SimSun" w:hAnsi="SimSun" w:eastAsia="SimSun" w:cs="SimSun"/>
          <w:sz w:val="20"/>
          <w:szCs w:val="20"/>
        </w:rPr>
        <w:t>的</w:t>
      </w:r>
      <w:r>
        <w:rPr>
          <w:rFonts w:ascii="SimSun" w:hAnsi="SimSun" w:eastAsia="SimSun" w:cs="SimSun"/>
          <w:sz w:val="20"/>
          <w:szCs w:val="20"/>
          <w:spacing w:val="-40"/>
        </w:rPr>
        <w:t xml:space="preserve"> </w:t>
      </w:r>
      <w:r>
        <w:rPr>
          <w:rFonts w:ascii="SimSun" w:hAnsi="SimSun" w:eastAsia="SimSun" w:cs="SimSun"/>
          <w:sz w:val="20"/>
          <w:szCs w:val="20"/>
        </w:rPr>
        <w:t>TD(0)</w:t>
      </w:r>
      <w:r>
        <w:rPr>
          <w:rFonts w:ascii="SimSun" w:hAnsi="SimSun" w:eastAsia="SimSun" w:cs="SimSun"/>
          <w:sz w:val="20"/>
          <w:szCs w:val="20"/>
          <w:spacing w:val="26"/>
        </w:rPr>
        <w:t xml:space="preserve"> </w:t>
      </w:r>
      <w:r>
        <w:rPr>
          <w:rFonts w:ascii="SimSun" w:hAnsi="SimSun" w:eastAsia="SimSun" w:cs="SimSun"/>
          <w:sz w:val="20"/>
          <w:szCs w:val="20"/>
        </w:rPr>
        <w:t>和常数αMC</w:t>
      </w:r>
      <w:r>
        <w:rPr>
          <w:rFonts w:ascii="SimSun" w:hAnsi="SimSun" w:eastAsia="SimSun" w:cs="SimSun"/>
          <w:sz w:val="20"/>
          <w:szCs w:val="20"/>
          <w:spacing w:val="91"/>
        </w:rPr>
        <w:t xml:space="preserve"> </w:t>
      </w:r>
      <w:r>
        <w:rPr>
          <w:rFonts w:ascii="SimSun" w:hAnsi="SimSun" w:eastAsia="SimSun" w:cs="SimSun"/>
          <w:sz w:val="20"/>
          <w:szCs w:val="20"/>
        </w:rPr>
        <w:t>是这样做的：每经过新的一幕序列之后，之前所有幕的数据就被</w:t>
      </w:r>
      <w:r>
        <w:rPr>
          <w:rFonts w:ascii="SimSun" w:hAnsi="SimSun" w:eastAsia="SimSun" w:cs="SimSun"/>
          <w:sz w:val="20"/>
          <w:szCs w:val="20"/>
        </w:rPr>
        <w:t xml:space="preserve"> </w:t>
      </w:r>
      <w:r>
        <w:rPr>
          <w:rFonts w:ascii="SimSun" w:hAnsi="SimSun" w:eastAsia="SimSun" w:cs="SimSun"/>
          <w:sz w:val="20"/>
          <w:szCs w:val="20"/>
          <w:spacing w:val="2"/>
        </w:rPr>
        <w:t>视为一个批次。算法</w:t>
      </w:r>
      <w:r>
        <w:rPr>
          <w:rFonts w:ascii="SimSun" w:hAnsi="SimSun" w:eastAsia="SimSun" w:cs="SimSun"/>
          <w:sz w:val="20"/>
          <w:szCs w:val="20"/>
          <w:spacing w:val="-27"/>
        </w:rPr>
        <w:t xml:space="preserve"> </w:t>
      </w:r>
      <w:r>
        <w:rPr>
          <w:rFonts w:ascii="SimSun" w:hAnsi="SimSun" w:eastAsia="SimSun" w:cs="SimSun"/>
          <w:sz w:val="20"/>
          <w:szCs w:val="20"/>
        </w:rPr>
        <w:t>TD</w:t>
      </w:r>
      <w:r>
        <w:rPr>
          <w:rFonts w:ascii="SimSun" w:hAnsi="SimSun" w:eastAsia="SimSun" w:cs="SimSun"/>
          <w:sz w:val="20"/>
          <w:szCs w:val="20"/>
          <w:spacing w:val="2"/>
        </w:rPr>
        <w:t>(0)</w:t>
      </w:r>
      <w:r>
        <w:rPr>
          <w:rFonts w:ascii="SimSun" w:hAnsi="SimSun" w:eastAsia="SimSun" w:cs="SimSun"/>
          <w:sz w:val="20"/>
          <w:szCs w:val="20"/>
          <w:spacing w:val="6"/>
        </w:rPr>
        <w:t xml:space="preserve"> </w:t>
      </w:r>
      <w:r>
        <w:rPr>
          <w:rFonts w:ascii="SimSun" w:hAnsi="SimSun" w:eastAsia="SimSun" w:cs="SimSun"/>
          <w:sz w:val="20"/>
          <w:szCs w:val="20"/>
          <w:spacing w:val="2"/>
        </w:rPr>
        <w:t>或常数α</w:t>
      </w:r>
      <w:r>
        <w:rPr>
          <w:rFonts w:ascii="SimSun" w:hAnsi="SimSun" w:eastAsia="SimSun" w:cs="SimSun"/>
          <w:sz w:val="20"/>
          <w:szCs w:val="20"/>
        </w:rPr>
        <w:t>MC</w:t>
      </w:r>
      <w:r>
        <w:rPr>
          <w:rFonts w:ascii="SimSun" w:hAnsi="SimSun" w:eastAsia="SimSun" w:cs="SimSun"/>
          <w:sz w:val="20"/>
          <w:szCs w:val="20"/>
          <w:spacing w:val="91"/>
        </w:rPr>
        <w:t xml:space="preserve"> </w:t>
      </w:r>
      <w:r>
        <w:rPr>
          <w:rFonts w:ascii="SimSun" w:hAnsi="SimSun" w:eastAsia="SimSun" w:cs="SimSun"/>
          <w:sz w:val="20"/>
          <w:szCs w:val="20"/>
          <w:spacing w:val="2"/>
        </w:rPr>
        <w:t>不断地使用这些批次来进行逐次更新。这里α</w:t>
      </w:r>
      <w:r>
        <w:rPr>
          <w:rFonts w:ascii="SimSun" w:hAnsi="SimSun" w:eastAsia="SimSun" w:cs="SimSun"/>
          <w:sz w:val="20"/>
          <w:szCs w:val="20"/>
        </w:rPr>
        <w:t xml:space="preserve"> </w:t>
      </w:r>
      <w:r>
        <w:rPr>
          <w:rFonts w:ascii="SimSun" w:hAnsi="SimSun" w:eastAsia="SimSun" w:cs="SimSun"/>
          <w:sz w:val="20"/>
          <w:szCs w:val="20"/>
          <w:spacing w:val="5"/>
        </w:rPr>
        <w:t>要设置得足够小以使价值函数能够收敛。最后将所得的</w:t>
      </w:r>
      <w:r>
        <w:rPr>
          <w:rFonts w:ascii="SimSun" w:hAnsi="SimSun" w:eastAsia="SimSun" w:cs="SimSun"/>
          <w:sz w:val="20"/>
          <w:szCs w:val="20"/>
          <w:spacing w:val="4"/>
        </w:rPr>
        <w:t>价值函数与</w:t>
      </w:r>
      <w:r>
        <w:rPr>
          <w:rFonts w:ascii="SimSun" w:hAnsi="SimSun" w:eastAsia="SimSun" w:cs="SimSun"/>
          <w:sz w:val="20"/>
          <w:szCs w:val="20"/>
          <w:spacing w:val="-47"/>
        </w:rPr>
        <w:t xml:space="preserve"> </w:t>
      </w:r>
      <w:r>
        <w:rPr>
          <w:rFonts w:ascii="SimSun" w:hAnsi="SimSun" w:eastAsia="SimSun" w:cs="SimSun"/>
          <w:sz w:val="20"/>
          <w:szCs w:val="20"/>
          <w:spacing w:val="4"/>
        </w:rPr>
        <w:t>v,</w:t>
      </w:r>
      <w:r>
        <w:rPr>
          <w:rFonts w:ascii="SimSun" w:hAnsi="SimSun" w:eastAsia="SimSun" w:cs="SimSun"/>
          <w:sz w:val="20"/>
          <w:szCs w:val="20"/>
          <w:spacing w:val="-33"/>
        </w:rPr>
        <w:t xml:space="preserve"> </w:t>
      </w:r>
      <w:r>
        <w:rPr>
          <w:rFonts w:ascii="SimSun" w:hAnsi="SimSun" w:eastAsia="SimSun" w:cs="SimSun"/>
          <w:sz w:val="20"/>
          <w:szCs w:val="20"/>
          <w:spacing w:val="4"/>
        </w:rPr>
        <w:t>进行比较，绘制</w:t>
      </w:r>
      <w:r>
        <w:rPr>
          <w:rFonts w:ascii="SimSun" w:hAnsi="SimSun" w:eastAsia="SimSun" w:cs="SimSun"/>
          <w:sz w:val="20"/>
          <w:szCs w:val="20"/>
        </w:rPr>
        <w:t xml:space="preserve"> </w:t>
      </w:r>
      <w:r>
        <w:rPr>
          <w:rFonts w:ascii="SimSun" w:hAnsi="SimSun" w:eastAsia="SimSun" w:cs="SimSun"/>
          <w:sz w:val="20"/>
          <w:szCs w:val="20"/>
          <w:spacing w:val="7"/>
        </w:rPr>
        <w:t>在5个状态下的平均均方根误差(以整个实验的100次独立重复为基础)的学习曲线，如</w:t>
      </w:r>
      <w:r>
        <w:rPr>
          <w:rFonts w:ascii="SimSun" w:hAnsi="SimSun" w:eastAsia="SimSun" w:cs="SimSun"/>
          <w:sz w:val="20"/>
          <w:szCs w:val="20"/>
          <w:spacing w:val="13"/>
        </w:rPr>
        <w:t xml:space="preserve"> </w:t>
      </w:r>
      <w:r>
        <w:rPr>
          <w:rFonts w:ascii="SimSun" w:hAnsi="SimSun" w:eastAsia="SimSun" w:cs="SimSun"/>
          <w:sz w:val="20"/>
          <w:szCs w:val="20"/>
        </w:rPr>
        <w:t>图6.2所示。注意批量</w:t>
      </w:r>
      <w:r>
        <w:rPr>
          <w:rFonts w:ascii="SimSun" w:hAnsi="SimSun" w:eastAsia="SimSun" w:cs="SimSun"/>
          <w:sz w:val="20"/>
          <w:szCs w:val="20"/>
          <w:spacing w:val="-52"/>
        </w:rPr>
        <w:t xml:space="preserve"> </w:t>
      </w:r>
      <w:r>
        <w:rPr>
          <w:rFonts w:ascii="SimSun" w:hAnsi="SimSun" w:eastAsia="SimSun" w:cs="SimSun"/>
          <w:sz w:val="20"/>
          <w:szCs w:val="20"/>
        </w:rPr>
        <w:t>TD</w:t>
      </w:r>
      <w:r>
        <w:rPr>
          <w:rFonts w:ascii="SimSun" w:hAnsi="SimSun" w:eastAsia="SimSun" w:cs="SimSun"/>
          <w:sz w:val="20"/>
          <w:szCs w:val="20"/>
          <w:spacing w:val="65"/>
        </w:rPr>
        <w:t xml:space="preserve"> </w:t>
      </w:r>
      <w:r>
        <w:rPr>
          <w:rFonts w:ascii="SimSun" w:hAnsi="SimSun" w:eastAsia="SimSun" w:cs="SimSun"/>
          <w:sz w:val="20"/>
          <w:szCs w:val="20"/>
        </w:rPr>
        <w:t>方法始终优于批量蒙特卡洛方法。</w:t>
      </w:r>
    </w:p>
    <w:p>
      <w:pPr>
        <w:ind w:right="20" w:firstLine="409"/>
        <w:spacing w:before="181" w:line="275" w:lineRule="auto"/>
        <w:rPr>
          <w:rFonts w:ascii="SimSun" w:hAnsi="SimSun" w:eastAsia="SimSun" w:cs="SimSun"/>
          <w:sz w:val="20"/>
          <w:szCs w:val="20"/>
        </w:rPr>
      </w:pPr>
      <w:r>
        <w:rPr>
          <w:rFonts w:ascii="SimSun" w:hAnsi="SimSun" w:eastAsia="SimSun" w:cs="SimSun"/>
          <w:sz w:val="20"/>
          <w:szCs w:val="20"/>
        </w:rPr>
        <w:t>在批量训练下，常数αMC</w:t>
      </w:r>
      <w:r>
        <w:rPr>
          <w:rFonts w:ascii="SimSun" w:hAnsi="SimSun" w:eastAsia="SimSun" w:cs="SimSun"/>
          <w:sz w:val="20"/>
          <w:szCs w:val="20"/>
          <w:spacing w:val="5"/>
        </w:rPr>
        <w:t xml:space="preserve">  </w:t>
      </w:r>
      <w:r>
        <w:rPr>
          <w:rFonts w:ascii="SimSun" w:hAnsi="SimSun" w:eastAsia="SimSun" w:cs="SimSun"/>
          <w:sz w:val="20"/>
          <w:szCs w:val="20"/>
        </w:rPr>
        <w:t>的收敛值V(s)</w:t>
      </w:r>
      <w:r>
        <w:rPr>
          <w:rFonts w:ascii="SimSun" w:hAnsi="SimSun" w:eastAsia="SimSun" w:cs="SimSun"/>
          <w:sz w:val="20"/>
          <w:szCs w:val="20"/>
          <w:spacing w:val="-36"/>
        </w:rPr>
        <w:t xml:space="preserve"> </w:t>
      </w:r>
      <w:r>
        <w:rPr>
          <w:rFonts w:ascii="SimSun" w:hAnsi="SimSun" w:eastAsia="SimSun" w:cs="SimSun"/>
          <w:sz w:val="20"/>
          <w:szCs w:val="20"/>
        </w:rPr>
        <w:t>是经过状态</w:t>
      </w:r>
      <w:r>
        <w:rPr>
          <w:rFonts w:ascii="SimSun" w:hAnsi="SimSun" w:eastAsia="SimSun" w:cs="SimSun"/>
          <w:sz w:val="20"/>
          <w:szCs w:val="20"/>
          <w:spacing w:val="-30"/>
        </w:rPr>
        <w:t xml:space="preserve"> </w:t>
      </w:r>
      <w:r>
        <w:rPr>
          <w:rFonts w:ascii="SimSun" w:hAnsi="SimSun" w:eastAsia="SimSun" w:cs="SimSun"/>
          <w:sz w:val="20"/>
          <w:szCs w:val="20"/>
        </w:rPr>
        <w:t>s</w:t>
      </w:r>
      <w:r>
        <w:rPr>
          <w:rFonts w:ascii="SimSun" w:hAnsi="SimSun" w:eastAsia="SimSun" w:cs="SimSun"/>
          <w:sz w:val="20"/>
          <w:szCs w:val="20"/>
          <w:spacing w:val="-44"/>
        </w:rPr>
        <w:t xml:space="preserve"> </w:t>
      </w:r>
      <w:r>
        <w:rPr>
          <w:rFonts w:ascii="SimSun" w:hAnsi="SimSun" w:eastAsia="SimSun" w:cs="SimSun"/>
          <w:sz w:val="20"/>
          <w:szCs w:val="20"/>
        </w:rPr>
        <w:t>后</w:t>
      </w:r>
      <w:r>
        <w:rPr>
          <w:rFonts w:ascii="SimSun" w:hAnsi="SimSun" w:eastAsia="SimSun" w:cs="SimSun"/>
          <w:sz w:val="20"/>
          <w:szCs w:val="20"/>
          <w:spacing w:val="-1"/>
        </w:rPr>
        <w:t>得到的实际回报的样本平</w:t>
      </w:r>
      <w:r>
        <w:rPr>
          <w:rFonts w:ascii="SimSun" w:hAnsi="SimSun" w:eastAsia="SimSun" w:cs="SimSun"/>
          <w:sz w:val="20"/>
          <w:szCs w:val="20"/>
        </w:rPr>
        <w:t xml:space="preserve">  </w:t>
      </w:r>
      <w:r>
        <w:rPr>
          <w:rFonts w:ascii="SimSun" w:hAnsi="SimSun" w:eastAsia="SimSun" w:cs="SimSun"/>
          <w:sz w:val="20"/>
          <w:szCs w:val="20"/>
        </w:rPr>
        <w:t>均值。可以认为它们是最优估计，因为它们最小化了与训练集中实际回报的均方根误差</w:t>
      </w:r>
      <w:r>
        <w:rPr>
          <w:rFonts w:ascii="SimSun" w:hAnsi="SimSun" w:eastAsia="SimSun" w:cs="SimSun"/>
          <w:sz w:val="20"/>
          <w:szCs w:val="20"/>
          <w:spacing w:val="-1"/>
        </w:rPr>
        <w:t>。</w:t>
      </w:r>
    </w:p>
    <w:p>
      <w:pPr>
        <w:sectPr>
          <w:headerReference w:type="default" r:id="rId118"/>
          <w:footerReference w:type="default" r:id="rId119"/>
          <w:pgSz w:w="9100" w:h="13250"/>
          <w:pgMar w:top="615" w:right="340" w:bottom="695" w:left="940" w:header="466" w:footer="546" w:gutter="0"/>
        </w:sectPr>
        <w:rPr/>
      </w:pPr>
    </w:p>
    <w:p>
      <w:pPr>
        <w:ind w:right="77"/>
        <w:spacing w:line="218" w:lineRule="auto"/>
        <w:jc w:val="right"/>
        <w:rPr>
          <w:rFonts w:ascii="SimSun" w:hAnsi="SimSun" w:eastAsia="SimSun" w:cs="SimSun"/>
          <w:sz w:val="20"/>
          <w:szCs w:val="20"/>
        </w:rPr>
      </w:pPr>
      <w:r>
        <w:drawing>
          <wp:anchor distT="0" distB="0" distL="0" distR="0" simplePos="0" relativeHeight="251778048" behindDoc="0" locked="0" layoutInCell="0" allowOverlap="1">
            <wp:simplePos x="0" y="0"/>
            <wp:positionH relativeFrom="page">
              <wp:posOffset>1993871</wp:posOffset>
            </wp:positionH>
            <wp:positionV relativeFrom="page">
              <wp:posOffset>609576</wp:posOffset>
            </wp:positionV>
            <wp:extent cx="2044722" cy="1638325"/>
            <wp:effectExtent l="0" t="0" r="0" b="0"/>
            <wp:wrapNone/>
            <wp:docPr id="80" name="IM 80"/>
            <wp:cNvGraphicFramePr/>
            <a:graphic>
              <a:graphicData uri="http://schemas.openxmlformats.org/drawingml/2006/picture">
                <pic:pic>
                  <pic:nvPicPr>
                    <pic:cNvPr id="80" name="IM 80"/>
                    <pic:cNvPicPr/>
                  </pic:nvPicPr>
                  <pic:blipFill>
                    <a:blip r:embed="rId122"/>
                    <a:stretch>
                      <a:fillRect/>
                    </a:stretch>
                  </pic:blipFill>
                  <pic:spPr>
                    <a:xfrm rot="0">
                      <a:off x="0" y="0"/>
                      <a:ext cx="2044722" cy="1638325"/>
                    </a:xfrm>
                    <a:prstGeom prst="rect">
                      <a:avLst/>
                    </a:prstGeom>
                  </pic:spPr>
                </pic:pic>
              </a:graphicData>
            </a:graphic>
          </wp:anchor>
        </w:drawing>
      </w:r>
      <w:r>
        <w:drawing>
          <wp:anchor distT="0" distB="0" distL="0" distR="0" simplePos="0" relativeHeight="251779072" behindDoc="0" locked="0" layoutInCell="0" allowOverlap="1">
            <wp:simplePos x="0" y="0"/>
            <wp:positionH relativeFrom="page">
              <wp:posOffset>3708410</wp:posOffset>
            </wp:positionH>
            <wp:positionV relativeFrom="page">
              <wp:posOffset>6102324</wp:posOffset>
            </wp:positionV>
            <wp:extent cx="1358872" cy="965225"/>
            <wp:effectExtent l="0" t="0" r="0" b="0"/>
            <wp:wrapNone/>
            <wp:docPr id="81" name="IM 81"/>
            <wp:cNvGraphicFramePr/>
            <a:graphic>
              <a:graphicData uri="http://schemas.openxmlformats.org/drawingml/2006/picture">
                <pic:pic>
                  <pic:nvPicPr>
                    <pic:cNvPr id="81" name="IM 81"/>
                    <pic:cNvPicPr/>
                  </pic:nvPicPr>
                  <pic:blipFill>
                    <a:blip r:embed="rId123"/>
                    <a:stretch>
                      <a:fillRect/>
                    </a:stretch>
                  </pic:blipFill>
                  <pic:spPr>
                    <a:xfrm rot="0">
                      <a:off x="0" y="0"/>
                      <a:ext cx="1358872" cy="965225"/>
                    </a:xfrm>
                    <a:prstGeom prst="rect">
                      <a:avLst/>
                    </a:prstGeom>
                  </pic:spPr>
                </pic:pic>
              </a:graphicData>
            </a:graphic>
          </wp:anchor>
        </w:drawing>
      </w:r>
      <w:r>
        <w:rPr>
          <w:rFonts w:ascii="SimSun" w:hAnsi="SimSun" w:eastAsia="SimSun" w:cs="SimSun"/>
          <w:sz w:val="20"/>
          <w:szCs w:val="20"/>
          <w:spacing w:val="-19"/>
        </w:rPr>
        <w:t>第6章</w:t>
      </w:r>
      <w:r>
        <w:rPr>
          <w:rFonts w:ascii="SimSun" w:hAnsi="SimSun" w:eastAsia="SimSun" w:cs="SimSun"/>
          <w:sz w:val="20"/>
          <w:szCs w:val="20"/>
          <w:spacing w:val="7"/>
        </w:rPr>
        <w:t xml:space="preserve"> </w:t>
      </w:r>
      <w:r>
        <w:rPr>
          <w:rFonts w:ascii="SimSun" w:hAnsi="SimSun" w:eastAsia="SimSun" w:cs="SimSun"/>
          <w:sz w:val="20"/>
          <w:szCs w:val="20"/>
          <w:spacing w:val="-19"/>
        </w:rPr>
        <w:t>时序差分学习</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1909"/>
        <w:spacing w:before="65" w:line="213" w:lineRule="auto"/>
        <w:rPr>
          <w:rFonts w:ascii="SimSun" w:hAnsi="SimSun" w:eastAsia="SimSun" w:cs="SimSun"/>
          <w:sz w:val="20"/>
          <w:szCs w:val="20"/>
        </w:rPr>
      </w:pPr>
      <w:r>
        <w:rPr>
          <w:rFonts w:ascii="SimSun" w:hAnsi="SimSun" w:eastAsia="SimSun" w:cs="SimSun"/>
          <w:sz w:val="20"/>
          <w:szCs w:val="20"/>
          <w:spacing w:val="-20"/>
          <w:w w:val="93"/>
        </w:rPr>
        <w:t>不同状态</w:t>
      </w:r>
    </w:p>
    <w:p>
      <w:pPr>
        <w:ind w:left="1929"/>
        <w:spacing w:line="193" w:lineRule="auto"/>
        <w:rPr>
          <w:rFonts w:ascii="SimSun" w:hAnsi="SimSun" w:eastAsia="SimSun" w:cs="SimSun"/>
          <w:sz w:val="20"/>
          <w:szCs w:val="20"/>
        </w:rPr>
      </w:pPr>
      <w:r>
        <w:rPr>
          <w:rFonts w:ascii="SimSun" w:hAnsi="SimSun" w:eastAsia="SimSun" w:cs="SimSun"/>
          <w:sz w:val="20"/>
          <w:szCs w:val="20"/>
          <w:spacing w:val="-20"/>
          <w:w w:val="91"/>
        </w:rPr>
        <w:t>下的平均</w:t>
      </w:r>
    </w:p>
    <w:p>
      <w:pPr>
        <w:ind w:left="1809"/>
        <w:spacing w:line="220" w:lineRule="auto"/>
        <w:rPr>
          <w:rFonts w:ascii="SimSun" w:hAnsi="SimSun" w:eastAsia="SimSun" w:cs="SimSun"/>
          <w:sz w:val="20"/>
          <w:szCs w:val="20"/>
        </w:rPr>
      </w:pPr>
      <w:r>
        <w:rPr>
          <w:rFonts w:ascii="SimSun" w:hAnsi="SimSun" w:eastAsia="SimSun" w:cs="SimSun"/>
          <w:sz w:val="20"/>
          <w:szCs w:val="20"/>
          <w:spacing w:val="-16"/>
          <w:w w:val="91"/>
        </w:rPr>
        <w:t>均方根误差</w:t>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ind w:left="4129"/>
        <w:spacing w:before="65" w:line="219" w:lineRule="auto"/>
        <w:rPr>
          <w:rFonts w:ascii="SimSun" w:hAnsi="SimSun" w:eastAsia="SimSun" w:cs="SimSun"/>
          <w:sz w:val="20"/>
          <w:szCs w:val="20"/>
        </w:rPr>
      </w:pPr>
      <w:r>
        <w:rPr>
          <w:rFonts w:ascii="SimSun" w:hAnsi="SimSun" w:eastAsia="SimSun" w:cs="SimSun"/>
          <w:sz w:val="20"/>
          <w:szCs w:val="20"/>
          <w:spacing w:val="-14"/>
          <w:w w:val="92"/>
        </w:rPr>
        <w:t>步数/幕数</w:t>
      </w:r>
    </w:p>
    <w:p>
      <w:pPr>
        <w:ind w:left="1209"/>
        <w:spacing w:before="62" w:line="212" w:lineRule="auto"/>
        <w:rPr>
          <w:rFonts w:ascii="SimSun" w:hAnsi="SimSun" w:eastAsia="SimSun" w:cs="SimSun"/>
          <w:sz w:val="16"/>
          <w:szCs w:val="16"/>
        </w:rPr>
      </w:pPr>
      <w:r>
        <w:rPr>
          <w:rFonts w:ascii="SimSun" w:hAnsi="SimSun" w:eastAsia="SimSun" w:cs="SimSun"/>
          <w:sz w:val="20"/>
          <w:szCs w:val="20"/>
          <w:spacing w:val="-19"/>
          <w:w w:val="97"/>
        </w:rPr>
        <w:t>图6.2</w:t>
      </w:r>
      <w:r>
        <w:rPr>
          <w:rFonts w:ascii="SimSun" w:hAnsi="SimSun" w:eastAsia="SimSun" w:cs="SimSun"/>
          <w:sz w:val="20"/>
          <w:szCs w:val="20"/>
          <w:spacing w:val="57"/>
        </w:rPr>
        <w:t xml:space="preserve"> </w:t>
      </w:r>
      <w:r>
        <w:rPr>
          <w:rFonts w:ascii="SimSun" w:hAnsi="SimSun" w:eastAsia="SimSun" w:cs="SimSun"/>
          <w:sz w:val="20"/>
          <w:szCs w:val="20"/>
          <w:spacing w:val="-19"/>
          <w:w w:val="97"/>
        </w:rPr>
        <w:t>在随机游走任务中，在批量训练下</w:t>
      </w:r>
      <w:r>
        <w:rPr>
          <w:rFonts w:ascii="SimSun" w:hAnsi="SimSun" w:eastAsia="SimSun" w:cs="SimSun"/>
          <w:sz w:val="20"/>
          <w:szCs w:val="20"/>
          <w:spacing w:val="-20"/>
          <w:w w:val="97"/>
        </w:rPr>
        <w:t>的</w:t>
      </w:r>
      <w:r>
        <w:rPr>
          <w:rFonts w:ascii="Times New Roman" w:hAnsi="Times New Roman" w:eastAsia="Times New Roman" w:cs="Times New Roman"/>
          <w:sz w:val="20"/>
          <w:szCs w:val="20"/>
          <w:spacing w:val="-19"/>
          <w:w w:val="97"/>
        </w:rPr>
        <w:t>TD</w:t>
      </w:r>
      <w:r>
        <w:rPr>
          <w:rFonts w:ascii="Times New Roman" w:hAnsi="Times New Roman" w:eastAsia="Times New Roman" w:cs="Times New Roman"/>
          <w:sz w:val="20"/>
          <w:szCs w:val="20"/>
          <w:spacing w:val="-20"/>
          <w:w w:val="97"/>
        </w:rPr>
        <w:t>(0)</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20"/>
          <w:w w:val="97"/>
        </w:rPr>
        <w:t>和常量α</w:t>
      </w:r>
      <w:r>
        <w:rPr>
          <w:rFonts w:ascii="SimSun" w:hAnsi="SimSun" w:eastAsia="SimSun" w:cs="SimSun"/>
          <w:sz w:val="20"/>
          <w:szCs w:val="20"/>
          <w:spacing w:val="-31"/>
        </w:rPr>
        <w:t xml:space="preserve"> </w:t>
      </w:r>
      <w:r>
        <w:rPr>
          <w:rFonts w:ascii="Times New Roman" w:hAnsi="Times New Roman" w:eastAsia="Times New Roman" w:cs="Times New Roman"/>
          <w:sz w:val="16"/>
          <w:szCs w:val="16"/>
          <w:spacing w:val="-19"/>
          <w:w w:val="97"/>
        </w:rPr>
        <w:t>MC</w:t>
      </w:r>
      <w:r>
        <w:rPr>
          <w:rFonts w:ascii="Times New Roman" w:hAnsi="Times New Roman" w:eastAsia="Times New Roman" w:cs="Times New Roman"/>
          <w:sz w:val="16"/>
          <w:szCs w:val="16"/>
          <w:spacing w:val="12"/>
        </w:rPr>
        <w:t xml:space="preserve">  </w:t>
      </w:r>
      <w:r>
        <w:rPr>
          <w:rFonts w:ascii="SimSun" w:hAnsi="SimSun" w:eastAsia="SimSun" w:cs="SimSun"/>
          <w:sz w:val="16"/>
          <w:szCs w:val="16"/>
          <w:spacing w:val="-20"/>
          <w:w w:val="97"/>
        </w:rPr>
        <w:t>的性能</w:t>
      </w:r>
    </w:p>
    <w:p>
      <w:pPr>
        <w:spacing w:line="243" w:lineRule="auto"/>
        <w:rPr>
          <w:rFonts w:ascii="Arial"/>
          <w:sz w:val="21"/>
        </w:rPr>
      </w:pPr>
      <w:r/>
    </w:p>
    <w:p>
      <w:pPr>
        <w:ind w:left="9" w:right="10"/>
        <w:spacing w:before="69" w:line="281" w:lineRule="auto"/>
        <w:jc w:val="both"/>
        <w:rPr>
          <w:rFonts w:ascii="SimSun" w:hAnsi="SimSun" w:eastAsia="SimSun" w:cs="SimSun"/>
          <w:sz w:val="21"/>
          <w:szCs w:val="21"/>
        </w:rPr>
      </w:pPr>
      <w:r>
        <w:rPr>
          <w:rFonts w:ascii="SimSun" w:hAnsi="SimSun" w:eastAsia="SimSun" w:cs="SimSun"/>
          <w:sz w:val="21"/>
          <w:szCs w:val="21"/>
          <w:spacing w:val="-6"/>
        </w:rPr>
        <w:t>但让人惊讶的是，如图6.2所示，批量</w:t>
      </w:r>
      <w:r>
        <w:rPr>
          <w:rFonts w:ascii="Times New Roman" w:hAnsi="Times New Roman" w:eastAsia="Times New Roman" w:cs="Times New Roman"/>
          <w:sz w:val="21"/>
          <w:szCs w:val="21"/>
          <w:spacing w:val="-6"/>
        </w:rPr>
        <w:t>TD</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6"/>
        </w:rPr>
        <w:t>方法居然能在均方根误差上比它表现得更好。</w:t>
      </w:r>
      <w:r>
        <w:rPr>
          <w:rFonts w:ascii="SimSun" w:hAnsi="SimSun" w:eastAsia="SimSun" w:cs="SimSun"/>
          <w:sz w:val="21"/>
          <w:szCs w:val="21"/>
        </w:rPr>
        <w:t xml:space="preserve"> </w:t>
      </w:r>
      <w:r>
        <w:rPr>
          <w:rFonts w:ascii="SimSun" w:hAnsi="SimSun" w:eastAsia="SimSun" w:cs="SimSun"/>
          <w:sz w:val="21"/>
          <w:szCs w:val="21"/>
          <w:spacing w:val="-4"/>
        </w:rPr>
        <w:t>批量</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4"/>
        </w:rPr>
        <w:t>TD</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4"/>
        </w:rPr>
        <w:t>怎么会比这种最佳方法表现得更好呢?</w:t>
      </w:r>
      <w:r>
        <w:rPr>
          <w:rFonts w:ascii="SimSun" w:hAnsi="SimSun" w:eastAsia="SimSun" w:cs="SimSun"/>
          <w:sz w:val="21"/>
          <w:szCs w:val="21"/>
          <w:spacing w:val="-5"/>
        </w:rPr>
        <w:t>答案是这样的：蒙特卡洛方法只是从某</w:t>
      </w:r>
      <w:r>
        <w:rPr>
          <w:rFonts w:ascii="SimSun" w:hAnsi="SimSun" w:eastAsia="SimSun" w:cs="SimSun"/>
          <w:sz w:val="21"/>
          <w:szCs w:val="21"/>
        </w:rPr>
        <w:t xml:space="preserve">  </w:t>
      </w:r>
      <w:r>
        <w:rPr>
          <w:rFonts w:ascii="SimSun" w:hAnsi="SimSun" w:eastAsia="SimSun" w:cs="SimSun"/>
          <w:sz w:val="21"/>
          <w:szCs w:val="21"/>
          <w:spacing w:val="-9"/>
        </w:rPr>
        <w:t>些有限的方面来说最优，而</w:t>
      </w:r>
      <w:r>
        <w:rPr>
          <w:rFonts w:ascii="Times New Roman" w:hAnsi="Times New Roman" w:eastAsia="Times New Roman" w:cs="Times New Roman"/>
          <w:sz w:val="21"/>
          <w:szCs w:val="21"/>
          <w:spacing w:val="-9"/>
        </w:rPr>
        <w:t>TD</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9"/>
        </w:rPr>
        <w:t>方法的最优性</w:t>
      </w:r>
      <w:r>
        <w:rPr>
          <w:rFonts w:ascii="SimSun" w:hAnsi="SimSun" w:eastAsia="SimSun" w:cs="SimSun"/>
          <w:sz w:val="21"/>
          <w:szCs w:val="21"/>
          <w:spacing w:val="-10"/>
        </w:rPr>
        <w:t>则与预测回报这个任务更为相关。</w:t>
      </w:r>
    </w:p>
    <w:p>
      <w:pPr>
        <w:ind w:left="9"/>
        <w:spacing w:before="169" w:line="222" w:lineRule="auto"/>
        <w:rPr>
          <w:rFonts w:ascii="SimHei" w:hAnsi="SimHei" w:eastAsia="SimHei" w:cs="SimHei"/>
          <w:sz w:val="21"/>
          <w:szCs w:val="21"/>
        </w:rPr>
      </w:pPr>
      <w:r>
        <w:rPr>
          <w:rFonts w:ascii="SimHei" w:hAnsi="SimHei" w:eastAsia="SimHei" w:cs="SimHei"/>
          <w:sz w:val="21"/>
          <w:szCs w:val="21"/>
          <w:spacing w:val="-4"/>
        </w:rPr>
        <w:t>例6.4你就是预测者</w:t>
      </w:r>
      <w:r>
        <w:rPr>
          <w:rFonts w:ascii="SimHei" w:hAnsi="SimHei" w:eastAsia="SimHei" w:cs="SimHei"/>
          <w:sz w:val="21"/>
          <w:szCs w:val="21"/>
          <w:spacing w:val="6"/>
        </w:rPr>
        <w:t xml:space="preserve"> </w:t>
      </w:r>
      <w:r>
        <w:rPr>
          <w:rFonts w:ascii="SimHei" w:hAnsi="SimHei" w:eastAsia="SimHei" w:cs="SimHei"/>
          <w:sz w:val="21"/>
          <w:szCs w:val="21"/>
          <w:spacing w:val="-4"/>
        </w:rPr>
        <w:t>现在想象你是一个未知的马尔</w:t>
      </w:r>
      <w:r>
        <w:rPr>
          <w:rFonts w:ascii="SimHei" w:hAnsi="SimHei" w:eastAsia="SimHei" w:cs="SimHei"/>
          <w:sz w:val="21"/>
          <w:szCs w:val="21"/>
          <w:spacing w:val="-5"/>
        </w:rPr>
        <w:t>可夫收益过程中对于回报的预测者。</w:t>
      </w:r>
    </w:p>
    <w:p>
      <w:pPr>
        <w:spacing w:line="56" w:lineRule="exact"/>
        <w:rPr/>
      </w:pPr>
      <w:r/>
    </w:p>
    <w:p>
      <w:pPr>
        <w:sectPr>
          <w:headerReference w:type="default" r:id="rId14"/>
          <w:footerReference w:type="default" r:id="rId121"/>
          <w:pgSz w:w="9100" w:h="13250"/>
          <w:pgMar w:top="357" w:right="874" w:bottom="715" w:left="400" w:header="0" w:footer="566" w:gutter="0"/>
          <w:cols w:equalWidth="0" w:num="1">
            <w:col w:w="7826" w:space="0"/>
          </w:cols>
        </w:sectPr>
        <w:rPr/>
      </w:pPr>
    </w:p>
    <w:p>
      <w:pPr>
        <w:spacing w:before="42" w:line="219" w:lineRule="auto"/>
        <w:rPr>
          <w:rFonts w:ascii="SimSun" w:hAnsi="SimSun" w:eastAsia="SimSun" w:cs="SimSun"/>
          <w:sz w:val="21"/>
          <w:szCs w:val="21"/>
        </w:rPr>
      </w:pPr>
      <w:r>
        <w:rPr>
          <w:rFonts w:ascii="SimSun" w:hAnsi="SimSun" w:eastAsia="SimSun" w:cs="SimSun"/>
          <w:sz w:val="21"/>
          <w:szCs w:val="21"/>
          <w:spacing w:val="-3"/>
        </w:rPr>
        <w:t>假设你观察到以下8幕数据：</w:t>
      </w:r>
    </w:p>
    <w:p>
      <w:pPr>
        <w:ind w:left="2699"/>
        <w:spacing w:before="175" w:line="196" w:lineRule="auto"/>
        <w:rPr>
          <w:rFonts w:ascii="Arial" w:hAnsi="Arial" w:eastAsia="Arial" w:cs="Arial"/>
          <w:sz w:val="20"/>
          <w:szCs w:val="20"/>
        </w:rPr>
      </w:pPr>
      <w:r>
        <w:rPr>
          <w:rFonts w:ascii="Arial" w:hAnsi="Arial" w:eastAsia="Arial" w:cs="Arial"/>
          <w:sz w:val="20"/>
          <w:szCs w:val="20"/>
          <w:spacing w:val="-1"/>
        </w:rPr>
        <w:t>A0B0</w:t>
      </w:r>
    </w:p>
    <w:p>
      <w:pPr>
        <w:ind w:left="2709"/>
        <w:spacing w:before="144" w:line="300" w:lineRule="exact"/>
        <w:rPr>
          <w:rFonts w:ascii="Arial" w:hAnsi="Arial" w:eastAsia="Arial" w:cs="Arial"/>
          <w:sz w:val="16"/>
          <w:szCs w:val="16"/>
        </w:rPr>
      </w:pPr>
      <w:r>
        <w:rPr>
          <w:rFonts w:ascii="Arial" w:hAnsi="Arial" w:eastAsia="Arial" w:cs="Arial"/>
          <w:sz w:val="16"/>
          <w:szCs w:val="16"/>
          <w:spacing w:val="-4"/>
          <w:position w:val="12"/>
        </w:rPr>
        <w:t>B1</w:t>
      </w:r>
    </w:p>
    <w:p>
      <w:pPr>
        <w:ind w:left="2709"/>
        <w:spacing w:line="196" w:lineRule="auto"/>
        <w:rPr>
          <w:rFonts w:ascii="Arial" w:hAnsi="Arial" w:eastAsia="Arial" w:cs="Arial"/>
          <w:sz w:val="16"/>
          <w:szCs w:val="16"/>
        </w:rPr>
      </w:pPr>
      <w:r>
        <w:rPr>
          <w:rFonts w:ascii="Arial" w:hAnsi="Arial" w:eastAsia="Arial" w:cs="Arial"/>
          <w:sz w:val="16"/>
          <w:szCs w:val="16"/>
          <w:spacing w:val="-4"/>
        </w:rPr>
        <w:t>B1</w:t>
      </w:r>
    </w:p>
    <w:p>
      <w:pPr>
        <w:ind w:left="2709"/>
        <w:spacing w:before="158" w:line="118" w:lineRule="exact"/>
        <w:rPr>
          <w:rFonts w:ascii="Arial" w:hAnsi="Arial" w:eastAsia="Arial" w:cs="Arial"/>
          <w:sz w:val="16"/>
          <w:szCs w:val="16"/>
        </w:rPr>
      </w:pPr>
      <w:r>
        <w:rPr>
          <w:rFonts w:ascii="Arial" w:hAnsi="Arial" w:eastAsia="Arial" w:cs="Arial"/>
          <w:sz w:val="16"/>
          <w:szCs w:val="16"/>
          <w:spacing w:val="-4"/>
          <w:position w:val="-2"/>
        </w:rPr>
        <w:t>B1</w:t>
      </w:r>
    </w:p>
    <w:p>
      <w:pPr>
        <w:spacing w:line="14" w:lineRule="auto"/>
        <w:rPr>
          <w:rFonts w:ascii="Arial"/>
          <w:sz w:val="2"/>
        </w:rPr>
      </w:pPr>
      <w:r>
        <w:rPr>
          <w:rFonts w:ascii="Arial" w:hAnsi="Arial" w:eastAsia="Arial" w:cs="Arial"/>
          <w:sz w:val="2"/>
          <w:szCs w:val="2"/>
        </w:rPr>
        <w:br w:type="column"/>
      </w:r>
    </w:p>
    <w:p>
      <w:pPr>
        <w:spacing w:line="445" w:lineRule="auto"/>
        <w:rPr>
          <w:rFonts w:ascii="Arial"/>
          <w:sz w:val="21"/>
        </w:rPr>
      </w:pPr>
      <w:r/>
    </w:p>
    <w:p>
      <w:pPr>
        <w:ind w:left="9"/>
        <w:spacing w:before="46" w:line="303" w:lineRule="exact"/>
        <w:rPr>
          <w:rFonts w:ascii="Arial" w:hAnsi="Arial" w:eastAsia="Arial" w:cs="Arial"/>
          <w:sz w:val="16"/>
          <w:szCs w:val="16"/>
        </w:rPr>
      </w:pPr>
      <w:r>
        <w:rPr>
          <w:rFonts w:ascii="Arial" w:hAnsi="Arial" w:eastAsia="Arial" w:cs="Arial"/>
          <w:sz w:val="16"/>
          <w:szCs w:val="16"/>
          <w:spacing w:val="-4"/>
          <w:position w:val="13"/>
        </w:rPr>
        <w:t>B1</w:t>
      </w:r>
    </w:p>
    <w:p>
      <w:pPr>
        <w:ind w:left="9"/>
        <w:spacing w:line="196" w:lineRule="auto"/>
        <w:rPr>
          <w:rFonts w:ascii="Arial" w:hAnsi="Arial" w:eastAsia="Arial" w:cs="Arial"/>
          <w:sz w:val="16"/>
          <w:szCs w:val="16"/>
        </w:rPr>
      </w:pPr>
      <w:r>
        <w:rPr>
          <w:rFonts w:ascii="Arial" w:hAnsi="Arial" w:eastAsia="Arial" w:cs="Arial"/>
          <w:sz w:val="16"/>
          <w:szCs w:val="16"/>
          <w:spacing w:val="-4"/>
        </w:rPr>
        <w:t>B1</w:t>
      </w:r>
    </w:p>
    <w:p>
      <w:pPr>
        <w:ind w:left="9"/>
        <w:spacing w:before="142" w:line="197" w:lineRule="auto"/>
        <w:rPr>
          <w:rFonts w:ascii="Arial" w:hAnsi="Arial" w:eastAsia="Arial" w:cs="Arial"/>
          <w:sz w:val="17"/>
          <w:szCs w:val="17"/>
        </w:rPr>
      </w:pPr>
      <w:r>
        <w:rPr>
          <w:rFonts w:ascii="Arial" w:hAnsi="Arial" w:eastAsia="Arial" w:cs="Arial"/>
          <w:sz w:val="17"/>
          <w:szCs w:val="17"/>
          <w:spacing w:val="-4"/>
        </w:rPr>
        <w:t>B1</w:t>
      </w:r>
    </w:p>
    <w:p>
      <w:pPr>
        <w:spacing w:before="148" w:line="126" w:lineRule="exact"/>
        <w:rPr>
          <w:rFonts w:ascii="Arial" w:hAnsi="Arial" w:eastAsia="Arial" w:cs="Arial"/>
          <w:sz w:val="17"/>
          <w:szCs w:val="17"/>
        </w:rPr>
      </w:pPr>
      <w:r>
        <w:rPr>
          <w:rFonts w:ascii="Arial" w:hAnsi="Arial" w:eastAsia="Arial" w:cs="Arial"/>
          <w:sz w:val="17"/>
          <w:szCs w:val="17"/>
          <w:spacing w:val="-4"/>
          <w:position w:val="-2"/>
        </w:rPr>
        <w:t>B0</w:t>
      </w:r>
    </w:p>
    <w:p>
      <w:pPr>
        <w:sectPr>
          <w:type w:val="continuous"/>
          <w:pgSz w:w="9100" w:h="13250"/>
          <w:pgMar w:top="357" w:right="874" w:bottom="715" w:left="400" w:header="0" w:footer="566" w:gutter="0"/>
          <w:cols w:equalWidth="0" w:num="2">
            <w:col w:w="4641" w:space="100"/>
            <w:col w:w="3085" w:space="0"/>
          </w:cols>
        </w:sectPr>
        <w:rPr/>
      </w:pPr>
    </w:p>
    <w:p>
      <w:pPr>
        <w:ind w:firstLine="19"/>
        <w:spacing w:before="206" w:line="287" w:lineRule="auto"/>
        <w:jc w:val="both"/>
        <w:rPr>
          <w:rFonts w:ascii="SimSun" w:hAnsi="SimSun" w:eastAsia="SimSun" w:cs="SimSun"/>
          <w:sz w:val="21"/>
          <w:szCs w:val="21"/>
        </w:rPr>
      </w:pPr>
      <w:r>
        <w:rPr>
          <w:rFonts w:ascii="SimSun" w:hAnsi="SimSun" w:eastAsia="SimSun" w:cs="SimSun"/>
          <w:sz w:val="21"/>
          <w:szCs w:val="21"/>
          <w:spacing w:val="-2"/>
        </w:rPr>
        <w:t>上面内容的意思是：第一幕从状态</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开始，转移至状态</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得到收益0,然后终结于状</w:t>
      </w:r>
      <w:r>
        <w:rPr>
          <w:rFonts w:ascii="SimSun" w:hAnsi="SimSun" w:eastAsia="SimSun" w:cs="SimSun"/>
          <w:sz w:val="21"/>
          <w:szCs w:val="21"/>
        </w:rPr>
        <w:t xml:space="preserve">  </w:t>
      </w:r>
      <w:r>
        <w:rPr>
          <w:rFonts w:ascii="SimSun" w:hAnsi="SimSun" w:eastAsia="SimSun" w:cs="SimSun"/>
          <w:sz w:val="21"/>
          <w:szCs w:val="21"/>
          <w:spacing w:val="-2"/>
        </w:rPr>
        <w:t>态</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最终收益为0。其他7幕数据甚至更短，从状态</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2"/>
        </w:rPr>
        <w:t>开始就立刻终结了。给定</w:t>
      </w:r>
      <w:r>
        <w:rPr>
          <w:rFonts w:ascii="SimSun" w:hAnsi="SimSun" w:eastAsia="SimSun" w:cs="SimSun"/>
          <w:sz w:val="21"/>
          <w:szCs w:val="21"/>
          <w:spacing w:val="-3"/>
        </w:rPr>
        <w:t>这批</w:t>
      </w:r>
      <w:r>
        <w:rPr>
          <w:rFonts w:ascii="SimSun" w:hAnsi="SimSun" w:eastAsia="SimSun" w:cs="SimSun"/>
          <w:sz w:val="21"/>
          <w:szCs w:val="21"/>
        </w:rPr>
        <w:t xml:space="preserve">  </w:t>
      </w:r>
      <w:r>
        <w:rPr>
          <w:rFonts w:ascii="SimSun" w:hAnsi="SimSun" w:eastAsia="SimSun" w:cs="SimSun"/>
          <w:sz w:val="21"/>
          <w:szCs w:val="21"/>
          <w:spacing w:val="-2"/>
        </w:rPr>
        <w:t>数据，你认为最佳预测是什么?最优估计值</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V(A)</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2"/>
        </w:rPr>
        <w:t>V(B)</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2"/>
        </w:rPr>
        <w:t>是多少?每个人应该都</w:t>
      </w:r>
      <w:r>
        <w:rPr>
          <w:rFonts w:ascii="SimSun" w:hAnsi="SimSun" w:eastAsia="SimSun" w:cs="SimSun"/>
          <w:sz w:val="21"/>
          <w:szCs w:val="21"/>
          <w:spacing w:val="-3"/>
        </w:rPr>
        <w:t>会同</w:t>
      </w:r>
      <w:r>
        <w:rPr>
          <w:rFonts w:ascii="SimSun" w:hAnsi="SimSun" w:eastAsia="SimSun" w:cs="SimSun"/>
          <w:sz w:val="21"/>
          <w:szCs w:val="21"/>
        </w:rPr>
        <w:t xml:space="preserve">  </w:t>
      </w:r>
      <w:r>
        <w:rPr>
          <w:rFonts w:ascii="SimSun" w:hAnsi="SimSun" w:eastAsia="SimSun" w:cs="SimSun"/>
          <w:sz w:val="21"/>
          <w:szCs w:val="21"/>
          <w:spacing w:val="2"/>
        </w:rPr>
        <w:t>意</w:t>
      </w:r>
      <w:r>
        <w:rPr>
          <w:rFonts w:ascii="Times New Roman" w:hAnsi="Times New Roman" w:eastAsia="Times New Roman" w:cs="Times New Roman"/>
          <w:sz w:val="21"/>
          <w:szCs w:val="21"/>
          <w:spacing w:val="2"/>
        </w:rPr>
        <w:t>V(B)</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2"/>
        </w:rPr>
        <w:t>的最优估计值是</w:t>
      </w:r>
      <w:r>
        <w:rPr>
          <w:rFonts w:ascii="SimSun" w:hAnsi="SimSun" w:eastAsia="SimSun" w:cs="SimSun"/>
          <w:sz w:val="21"/>
          <w:szCs w:val="21"/>
          <w:spacing w:val="-25"/>
        </w:rPr>
        <w:t xml:space="preserve"> </w:t>
      </w:r>
      <w:r>
        <w:rPr>
          <w:sz w:val="21"/>
          <w:szCs w:val="21"/>
          <w:position w:val="-7"/>
        </w:rPr>
        <w:drawing>
          <wp:inline distT="0" distB="0" distL="0" distR="0">
            <wp:extent cx="74720" cy="161178"/>
            <wp:effectExtent l="0" t="0" r="0" b="0"/>
            <wp:docPr id="82" name="IM 82"/>
            <wp:cNvGraphicFramePr/>
            <a:graphic>
              <a:graphicData uri="http://schemas.openxmlformats.org/drawingml/2006/picture">
                <pic:pic>
                  <pic:nvPicPr>
                    <pic:cNvPr id="82" name="IM 82"/>
                    <pic:cNvPicPr/>
                  </pic:nvPicPr>
                  <pic:blipFill>
                    <a:blip r:embed="rId124"/>
                    <a:stretch>
                      <a:fillRect/>
                    </a:stretch>
                  </pic:blipFill>
                  <pic:spPr>
                    <a:xfrm rot="0">
                      <a:off x="0" y="0"/>
                      <a:ext cx="74720" cy="161178"/>
                    </a:xfrm>
                    <a:prstGeom prst="rect">
                      <a:avLst/>
                    </a:prstGeom>
                  </pic:spPr>
                </pic:pic>
              </a:graphicData>
            </a:graphic>
          </wp:inline>
        </w:drawing>
      </w:r>
      <w:r>
        <w:rPr>
          <w:rFonts w:ascii="SimSun" w:hAnsi="SimSun" w:eastAsia="SimSun" w:cs="SimSun"/>
          <w:sz w:val="21"/>
          <w:szCs w:val="21"/>
          <w:spacing w:val="2"/>
        </w:rPr>
        <w:t>,因为在状态</w:t>
      </w:r>
      <w:r>
        <w:rPr>
          <w:rFonts w:ascii="SimSun" w:hAnsi="SimSun" w:eastAsia="SimSun" w:cs="SimSun"/>
          <w:sz w:val="21"/>
          <w:szCs w:val="21"/>
          <w:spacing w:val="-56"/>
        </w:rPr>
        <w:t xml:space="preserve"> </w:t>
      </w:r>
      <w:r>
        <w:rPr>
          <w:rFonts w:ascii="SimSun" w:hAnsi="SimSun" w:eastAsia="SimSun" w:cs="SimSun"/>
          <w:sz w:val="21"/>
          <w:szCs w:val="21"/>
          <w:spacing w:val="2"/>
        </w:rPr>
        <w:t>B</w:t>
      </w:r>
      <w:r>
        <w:rPr>
          <w:rFonts w:ascii="SimSun" w:hAnsi="SimSun" w:eastAsia="SimSun" w:cs="SimSun"/>
          <w:sz w:val="21"/>
          <w:szCs w:val="21"/>
          <w:spacing w:val="-27"/>
        </w:rPr>
        <w:t xml:space="preserve"> </w:t>
      </w:r>
      <w:r>
        <w:rPr>
          <w:rFonts w:ascii="SimSun" w:hAnsi="SimSun" w:eastAsia="SimSun" w:cs="SimSun"/>
          <w:sz w:val="21"/>
          <w:szCs w:val="21"/>
          <w:spacing w:val="2"/>
        </w:rPr>
        <w:t>终结了8次，其中6次终结获得了1的回报，</w:t>
      </w:r>
      <w:r>
        <w:rPr>
          <w:rFonts w:ascii="SimSun" w:hAnsi="SimSun" w:eastAsia="SimSun" w:cs="SimSun"/>
          <w:sz w:val="21"/>
          <w:szCs w:val="21"/>
        </w:rPr>
        <w:t xml:space="preserve"> </w:t>
      </w:r>
      <w:r>
        <w:rPr>
          <w:rFonts w:ascii="SimSun" w:hAnsi="SimSun" w:eastAsia="SimSun" w:cs="SimSun"/>
          <w:sz w:val="21"/>
          <w:szCs w:val="21"/>
          <w:spacing w:val="-3"/>
        </w:rPr>
        <w:t>其他两次回报为0。</w:t>
      </w:r>
    </w:p>
    <w:p>
      <w:pPr>
        <w:ind w:left="419"/>
        <w:spacing w:before="127" w:line="374" w:lineRule="exact"/>
        <w:rPr>
          <w:rFonts w:ascii="SimSun" w:hAnsi="SimSun" w:eastAsia="SimSun" w:cs="SimSun"/>
          <w:sz w:val="21"/>
          <w:szCs w:val="21"/>
        </w:rPr>
      </w:pPr>
      <w:r>
        <w:rPr>
          <w:rFonts w:ascii="SimSun" w:hAnsi="SimSun" w:eastAsia="SimSun" w:cs="SimSun"/>
          <w:sz w:val="21"/>
          <w:szCs w:val="21"/>
          <w:spacing w:val="-11"/>
          <w:position w:val="12"/>
        </w:rPr>
        <w:t>但是在给定这些数据时，</w:t>
      </w:r>
      <w:r>
        <w:rPr>
          <w:rFonts w:ascii="SimSun" w:hAnsi="SimSun" w:eastAsia="SimSun" w:cs="SimSun"/>
          <w:sz w:val="21"/>
          <w:szCs w:val="21"/>
          <w:spacing w:val="-5"/>
          <w:position w:val="12"/>
        </w:rPr>
        <w:t xml:space="preserve"> </w:t>
      </w:r>
      <w:r>
        <w:rPr>
          <w:rFonts w:ascii="Times New Roman" w:hAnsi="Times New Roman" w:eastAsia="Times New Roman" w:cs="Times New Roman"/>
          <w:sz w:val="21"/>
          <w:szCs w:val="21"/>
          <w:spacing w:val="-11"/>
          <w:position w:val="12"/>
        </w:rPr>
        <w:t>V(A)</w:t>
      </w:r>
      <w:r>
        <w:rPr>
          <w:rFonts w:ascii="Times New Roman" w:hAnsi="Times New Roman" w:eastAsia="Times New Roman" w:cs="Times New Roman"/>
          <w:sz w:val="21"/>
          <w:szCs w:val="21"/>
          <w:spacing w:val="26"/>
          <w:position w:val="12"/>
        </w:rPr>
        <w:t xml:space="preserve"> </w:t>
      </w:r>
      <w:r>
        <w:rPr>
          <w:rFonts w:ascii="SimSun" w:hAnsi="SimSun" w:eastAsia="SimSun" w:cs="SimSun"/>
          <w:sz w:val="21"/>
          <w:szCs w:val="21"/>
          <w:spacing w:val="-11"/>
          <w:position w:val="12"/>
        </w:rPr>
        <w:t>的最优估计值是什么?下</w:t>
      </w:r>
    </w:p>
    <w:p>
      <w:pPr>
        <w:ind w:left="29"/>
        <w:spacing w:line="219" w:lineRule="auto"/>
        <w:rPr>
          <w:rFonts w:ascii="SimSun" w:hAnsi="SimSun" w:eastAsia="SimSun" w:cs="SimSun"/>
          <w:sz w:val="21"/>
          <w:szCs w:val="21"/>
        </w:rPr>
      </w:pPr>
      <w:r>
        <w:rPr>
          <w:rFonts w:ascii="SimSun" w:hAnsi="SimSun" w:eastAsia="SimSun" w:cs="SimSun"/>
          <w:sz w:val="21"/>
          <w:szCs w:val="21"/>
          <w:spacing w:val="-8"/>
        </w:rPr>
        <w:t>面有两个合理的答案。第一个答案基于如下观察：过程在状</w:t>
      </w:r>
    </w:p>
    <w:p>
      <w:pPr>
        <w:spacing w:before="90" w:line="219" w:lineRule="auto"/>
        <w:rPr>
          <w:rFonts w:ascii="SimSun" w:hAnsi="SimSun" w:eastAsia="SimSun" w:cs="SimSun"/>
          <w:sz w:val="21"/>
          <w:szCs w:val="21"/>
        </w:rPr>
      </w:pPr>
      <w:r>
        <w:rPr>
          <w:rFonts w:ascii="SimSun" w:hAnsi="SimSun" w:eastAsia="SimSun" w:cs="SimSun"/>
          <w:sz w:val="21"/>
          <w:szCs w:val="21"/>
          <w:spacing w:val="7"/>
        </w:rPr>
        <w:t>态</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7"/>
        </w:rPr>
        <w:t>A</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时，会以100%的概率立刻转移到状态</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7"/>
        </w:rPr>
        <w:t>B</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7"/>
        </w:rPr>
        <w:t>(得到收益</w:t>
      </w:r>
    </w:p>
    <w:p>
      <w:pPr>
        <w:ind w:left="39"/>
        <w:spacing w:before="96" w:line="224" w:lineRule="auto"/>
        <w:rPr>
          <w:rFonts w:ascii="SimSun" w:hAnsi="SimSun" w:eastAsia="SimSun" w:cs="SimSun"/>
          <w:sz w:val="21"/>
          <w:szCs w:val="21"/>
        </w:rPr>
      </w:pPr>
      <w:r>
        <w:rPr>
          <w:rFonts w:ascii="SimSun" w:hAnsi="SimSun" w:eastAsia="SimSun" w:cs="SimSun"/>
          <w:sz w:val="21"/>
          <w:szCs w:val="21"/>
          <w:spacing w:val="5"/>
        </w:rPr>
        <w:t>为0);并且我们已经得到了</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的价值为</w:t>
      </w:r>
      <w:r>
        <w:rPr>
          <w:rFonts w:ascii="SimSun" w:hAnsi="SimSun" w:eastAsia="SimSun" w:cs="SimSun"/>
          <w:sz w:val="21"/>
          <w:szCs w:val="21"/>
          <w:spacing w:val="-30"/>
        </w:rPr>
        <w:t xml:space="preserve"> </w:t>
      </w:r>
      <w:r>
        <w:rPr>
          <w:sz w:val="21"/>
          <w:szCs w:val="21"/>
          <w:position w:val="-6"/>
        </w:rPr>
        <w:drawing>
          <wp:inline distT="0" distB="0" distL="0" distR="0">
            <wp:extent cx="68364" cy="161179"/>
            <wp:effectExtent l="0" t="0" r="0" b="0"/>
            <wp:docPr id="83" name="IM 83"/>
            <wp:cNvGraphicFramePr/>
            <a:graphic>
              <a:graphicData uri="http://schemas.openxmlformats.org/drawingml/2006/picture">
                <pic:pic>
                  <pic:nvPicPr>
                    <pic:cNvPr id="83" name="IM 83"/>
                    <pic:cNvPicPr/>
                  </pic:nvPicPr>
                  <pic:blipFill>
                    <a:blip r:embed="rId125"/>
                    <a:stretch>
                      <a:fillRect/>
                    </a:stretch>
                  </pic:blipFill>
                  <pic:spPr>
                    <a:xfrm rot="0">
                      <a:off x="0" y="0"/>
                      <a:ext cx="68364" cy="161179"/>
                    </a:xfrm>
                    <a:prstGeom prst="rect">
                      <a:avLst/>
                    </a:prstGeom>
                  </pic:spPr>
                </pic:pic>
              </a:graphicData>
            </a:graphic>
          </wp:inline>
        </w:drawing>
      </w:r>
      <w:r>
        <w:rPr>
          <w:rFonts w:ascii="SimSun" w:hAnsi="SimSun" w:eastAsia="SimSun" w:cs="SimSun"/>
          <w:sz w:val="21"/>
          <w:szCs w:val="21"/>
          <w:spacing w:val="5"/>
        </w:rPr>
        <w:t>,所以</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4"/>
        </w:rPr>
        <w:t>的价值</w:t>
      </w:r>
    </w:p>
    <w:p>
      <w:pPr>
        <w:ind w:left="39"/>
        <w:spacing w:before="92" w:line="227" w:lineRule="auto"/>
        <w:rPr>
          <w:rFonts w:ascii="SimSun" w:hAnsi="SimSun" w:eastAsia="SimSun" w:cs="SimSun"/>
          <w:sz w:val="21"/>
          <w:szCs w:val="21"/>
        </w:rPr>
      </w:pPr>
      <w:r>
        <w:pict>
          <v:shape id="_x0000_s19" style="position:absolute;margin-left:44.996pt;margin-top:14.8865pt;mso-position-vertical-relative:text;mso-position-horizontal-relative:text;width:3.2pt;height:4.5pt;z-index:2517800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5"/>
                      <w:szCs w:val="5"/>
                    </w:rPr>
                  </w:pPr>
                  <w:r>
                    <w:rPr>
                      <w:rFonts w:ascii="SimSun" w:hAnsi="SimSun" w:eastAsia="SimSun" w:cs="SimSun"/>
                      <w:sz w:val="5"/>
                      <w:szCs w:val="5"/>
                    </w:rPr>
                    <w:t>4</w:t>
                  </w:r>
                </w:p>
              </w:txbxContent>
            </v:textbox>
          </v:shape>
        </w:pict>
      </w:r>
      <w:r>
        <w:rPr>
          <w:rFonts w:ascii="SimSun" w:hAnsi="SimSun" w:eastAsia="SimSun" w:cs="SimSun"/>
          <w:sz w:val="21"/>
          <w:szCs w:val="21"/>
          <w:spacing w:val="-6"/>
          <w:position w:val="2"/>
        </w:rPr>
        <w:t>也一定是</w:t>
      </w:r>
      <w:r>
        <w:rPr>
          <w:rFonts w:ascii="SimSun" w:hAnsi="SimSun" w:eastAsia="SimSun" w:cs="SimSun"/>
          <w:sz w:val="21"/>
          <w:szCs w:val="21"/>
          <w:spacing w:val="46"/>
          <w:position w:val="2"/>
        </w:rPr>
        <w:t xml:space="preserve"> </w:t>
      </w:r>
      <w:r>
        <w:rPr>
          <w:rFonts w:ascii="SimSun" w:hAnsi="SimSun" w:eastAsia="SimSun" w:cs="SimSun"/>
          <w:sz w:val="21"/>
          <w:szCs w:val="21"/>
          <w:spacing w:val="-6"/>
        </w:rPr>
        <w:t>。这个答案的一种解读是认为它首先将其建模成</w:t>
      </w:r>
    </w:p>
    <w:p>
      <w:pPr>
        <w:ind w:left="129"/>
        <w:spacing w:before="71" w:line="219" w:lineRule="auto"/>
        <w:rPr>
          <w:rFonts w:ascii="SimSun" w:hAnsi="SimSun" w:eastAsia="SimSun" w:cs="SimSun"/>
          <w:sz w:val="21"/>
          <w:szCs w:val="21"/>
        </w:rPr>
      </w:pPr>
      <w:r>
        <w:rPr>
          <w:rFonts w:ascii="SimSun" w:hAnsi="SimSun" w:eastAsia="SimSun" w:cs="SimSun"/>
          <w:sz w:val="21"/>
          <w:szCs w:val="21"/>
          <w:spacing w:val="-12"/>
        </w:rPr>
        <w:t>一个如右图所示的马尔可夫过程，再根据模型计算出正确</w:t>
      </w:r>
      <w:r>
        <w:rPr>
          <w:rFonts w:ascii="SimSun" w:hAnsi="SimSun" w:eastAsia="SimSun" w:cs="SimSun"/>
          <w:sz w:val="21"/>
          <w:szCs w:val="21"/>
          <w:spacing w:val="-13"/>
        </w:rPr>
        <w:t>的</w:t>
      </w:r>
    </w:p>
    <w:p>
      <w:pPr>
        <w:ind w:left="419" w:right="106" w:hanging="410"/>
        <w:spacing w:before="72" w:line="262" w:lineRule="auto"/>
        <w:rPr>
          <w:rFonts w:ascii="SimSun" w:hAnsi="SimSun" w:eastAsia="SimSun" w:cs="SimSun"/>
          <w:sz w:val="21"/>
          <w:szCs w:val="21"/>
        </w:rPr>
      </w:pPr>
      <w:r>
        <w:rPr>
          <w:rFonts w:ascii="SimSun" w:hAnsi="SimSun" w:eastAsia="SimSun" w:cs="SimSun"/>
          <w:sz w:val="21"/>
          <w:szCs w:val="21"/>
          <w:spacing w:val="-11"/>
        </w:rPr>
        <w:t>预测值，而这个模型给出的就是</w:t>
      </w:r>
      <w:r>
        <w:rPr>
          <w:rFonts w:ascii="SimSun" w:hAnsi="SimSun" w:eastAsia="SimSun" w:cs="SimSun"/>
          <w:sz w:val="21"/>
          <w:szCs w:val="21"/>
          <w:spacing w:val="-62"/>
        </w:rPr>
        <w:t xml:space="preserve"> </w:t>
      </w:r>
      <w:r>
        <w:rPr>
          <w:sz w:val="21"/>
          <w:szCs w:val="21"/>
          <w:position w:val="-8"/>
        </w:rPr>
        <w:drawing>
          <wp:inline distT="0" distB="0" distL="0" distR="0">
            <wp:extent cx="546125" cy="184177"/>
            <wp:effectExtent l="0" t="0" r="0" b="0"/>
            <wp:docPr id="84" name="IM 84"/>
            <wp:cNvGraphicFramePr/>
            <a:graphic>
              <a:graphicData uri="http://schemas.openxmlformats.org/drawingml/2006/picture">
                <pic:pic>
                  <pic:nvPicPr>
                    <pic:cNvPr id="84" name="IM 84"/>
                    <pic:cNvPicPr/>
                  </pic:nvPicPr>
                  <pic:blipFill>
                    <a:blip r:embed="rId126"/>
                    <a:stretch>
                      <a:fillRect/>
                    </a:stretch>
                  </pic:blipFill>
                  <pic:spPr>
                    <a:xfrm rot="0">
                      <a:off x="0" y="0"/>
                      <a:ext cx="546125" cy="184177"/>
                    </a:xfrm>
                    <a:prstGeom prst="rect">
                      <a:avLst/>
                    </a:prstGeom>
                  </pic:spPr>
                </pic:pic>
              </a:graphicData>
            </a:graphic>
          </wp:inline>
        </w:drawing>
      </w:r>
      <w:r>
        <w:rPr>
          <w:rFonts w:ascii="SimSun" w:hAnsi="SimSun" w:eastAsia="SimSun" w:cs="SimSun"/>
          <w:sz w:val="21"/>
          <w:szCs w:val="21"/>
          <w:spacing w:val="-11"/>
        </w:rPr>
        <w:t>。这也是使用批量</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1"/>
        </w:rPr>
        <w:t>TD(0)</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11"/>
        </w:rPr>
        <w:t>方法会给出的答案。</w:t>
      </w:r>
      <w:r>
        <w:rPr>
          <w:rFonts w:ascii="SimSun" w:hAnsi="SimSun" w:eastAsia="SimSun" w:cs="SimSun"/>
          <w:sz w:val="21"/>
          <w:szCs w:val="21"/>
        </w:rPr>
        <w:t xml:space="preserve"> </w:t>
      </w:r>
      <w:r>
        <w:rPr>
          <w:rFonts w:ascii="SimSun" w:hAnsi="SimSun" w:eastAsia="SimSun" w:cs="SimSun"/>
          <w:sz w:val="21"/>
          <w:szCs w:val="21"/>
          <w:spacing w:val="-3"/>
        </w:rPr>
        <w:t>另一种合理的答案是简单地观察到状态</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只出现了一次并且对应的回报为0,因此</w:t>
      </w:r>
    </w:p>
    <w:p>
      <w:pPr>
        <w:sectPr>
          <w:type w:val="continuous"/>
          <w:pgSz w:w="9100" w:h="13250"/>
          <w:pgMar w:top="357" w:right="874" w:bottom="715" w:left="400" w:header="0" w:footer="566" w:gutter="0"/>
          <w:cols w:equalWidth="0" w:num="1">
            <w:col w:w="7826" w:space="0"/>
          </w:cols>
        </w:sectPr>
        <w:rPr/>
      </w:pPr>
    </w:p>
    <w:p>
      <w:pPr>
        <w:spacing w:before="96" w:line="219" w:lineRule="auto"/>
        <w:rPr>
          <w:rFonts w:ascii="SimSun" w:hAnsi="SimSun" w:eastAsia="SimSun" w:cs="SimSun"/>
          <w:sz w:val="15"/>
          <w:szCs w:val="15"/>
        </w:rPr>
      </w:pPr>
      <w:r>
        <w:rPr>
          <w:rFonts w:ascii="SimSun" w:hAnsi="SimSun" w:eastAsia="SimSun" w:cs="SimSun"/>
          <w:sz w:val="15"/>
          <w:szCs w:val="15"/>
          <w:spacing w:val="21"/>
        </w:rPr>
        <w:t>强化学习(第2版)</w:t>
      </w:r>
    </w:p>
    <w:p>
      <w:pPr>
        <w:spacing w:line="320" w:lineRule="auto"/>
        <w:rPr>
          <w:rFonts w:ascii="Arial"/>
          <w:sz w:val="21"/>
        </w:rPr>
      </w:pPr>
      <w:r/>
    </w:p>
    <w:p>
      <w:pPr>
        <w:ind w:right="94"/>
        <w:spacing w:before="68" w:line="286" w:lineRule="auto"/>
        <w:jc w:val="both"/>
        <w:rPr>
          <w:rFonts w:ascii="SimSun" w:hAnsi="SimSun" w:eastAsia="SimSun" w:cs="SimSun"/>
          <w:sz w:val="21"/>
          <w:szCs w:val="21"/>
        </w:rPr>
      </w:pPr>
      <w:r>
        <w:rPr>
          <w:rFonts w:ascii="SimSun" w:hAnsi="SimSun" w:eastAsia="SimSun" w:cs="SimSun"/>
          <w:sz w:val="21"/>
          <w:szCs w:val="21"/>
          <w:spacing w:val="-9"/>
        </w:rPr>
        <w:t>就估计V(A)=0。</w:t>
      </w:r>
      <w:r>
        <w:rPr>
          <w:rFonts w:ascii="SimSun" w:hAnsi="SimSun" w:eastAsia="SimSun" w:cs="SimSun"/>
          <w:sz w:val="21"/>
          <w:szCs w:val="21"/>
          <w:spacing w:val="39"/>
        </w:rPr>
        <w:t xml:space="preserve">  </w:t>
      </w:r>
      <w:r>
        <w:rPr>
          <w:rFonts w:ascii="SimSun" w:hAnsi="SimSun" w:eastAsia="SimSun" w:cs="SimSun"/>
          <w:sz w:val="21"/>
          <w:szCs w:val="21"/>
          <w:spacing w:val="-9"/>
        </w:rPr>
        <w:t>这是批量蒙特卡洛方法会得到的答案。注意这也是使得训练数据上平</w:t>
      </w:r>
      <w:r>
        <w:rPr>
          <w:rFonts w:ascii="SimSun" w:hAnsi="SimSun" w:eastAsia="SimSun" w:cs="SimSun"/>
          <w:sz w:val="21"/>
          <w:szCs w:val="21"/>
        </w:rPr>
        <w:t xml:space="preserve"> </w:t>
      </w:r>
      <w:r>
        <w:rPr>
          <w:rFonts w:ascii="SimSun" w:hAnsi="SimSun" w:eastAsia="SimSun" w:cs="SimSun"/>
          <w:sz w:val="21"/>
          <w:szCs w:val="21"/>
          <w:spacing w:val="-13"/>
        </w:rPr>
        <w:t>方误差最小的答案。实际上，这个答案在这批数据上误差为零。尽管如此，我们仍认为前</w:t>
      </w:r>
      <w:r>
        <w:rPr>
          <w:rFonts w:ascii="SimSun" w:hAnsi="SimSun" w:eastAsia="SimSun" w:cs="SimSun"/>
          <w:sz w:val="21"/>
          <w:szCs w:val="21"/>
          <w:spacing w:val="16"/>
        </w:rPr>
        <w:t xml:space="preserve"> </w:t>
      </w:r>
      <w:r>
        <w:rPr>
          <w:rFonts w:ascii="SimSun" w:hAnsi="SimSun" w:eastAsia="SimSun" w:cs="SimSun"/>
          <w:sz w:val="21"/>
          <w:szCs w:val="21"/>
          <w:spacing w:val="-9"/>
        </w:rPr>
        <w:t>一个答案</w:t>
      </w:r>
      <w:r>
        <w:rPr>
          <w:rFonts w:ascii="SimSun" w:hAnsi="SimSun" w:eastAsia="SimSun" w:cs="SimSun"/>
          <w:sz w:val="21"/>
          <w:szCs w:val="21"/>
          <w:spacing w:val="45"/>
        </w:rPr>
        <w:t xml:space="preserve"> </w:t>
      </w:r>
      <w:r>
        <w:rPr>
          <w:rFonts w:ascii="SimSun" w:hAnsi="SimSun" w:eastAsia="SimSun" w:cs="SimSun"/>
          <w:sz w:val="15"/>
          <w:szCs w:val="15"/>
          <w:spacing w:val="-9"/>
          <w:position w:val="3"/>
        </w:rPr>
        <w:t>3</w:t>
      </w:r>
      <w:r>
        <w:rPr>
          <w:rFonts w:ascii="SimSun" w:hAnsi="SimSun" w:eastAsia="SimSun" w:cs="SimSun"/>
          <w:sz w:val="15"/>
          <w:szCs w:val="15"/>
          <w:spacing w:val="8"/>
          <w:position w:val="3"/>
        </w:rPr>
        <w:t xml:space="preserve"> </w:t>
      </w:r>
      <w:r>
        <w:rPr>
          <w:rFonts w:ascii="SimSun" w:hAnsi="SimSun" w:eastAsia="SimSun" w:cs="SimSun"/>
          <w:sz w:val="21"/>
          <w:szCs w:val="21"/>
          <w:spacing w:val="-9"/>
        </w:rPr>
        <w:t>是更好的。即使蒙特卡洛答案在已知</w:t>
      </w:r>
      <w:r>
        <w:rPr>
          <w:rFonts w:ascii="SimSun" w:hAnsi="SimSun" w:eastAsia="SimSun" w:cs="SimSun"/>
          <w:sz w:val="21"/>
          <w:szCs w:val="21"/>
          <w:spacing w:val="-10"/>
        </w:rPr>
        <w:t>数据上表现得更好，但如果是马尔可夫</w:t>
      </w:r>
      <w:r>
        <w:rPr>
          <w:rFonts w:ascii="SimSun" w:hAnsi="SimSun" w:eastAsia="SimSun" w:cs="SimSun"/>
          <w:sz w:val="21"/>
          <w:szCs w:val="21"/>
        </w:rPr>
        <w:t xml:space="preserve"> </w:t>
      </w:r>
      <w:r>
        <w:rPr>
          <w:rFonts w:ascii="SimSun" w:hAnsi="SimSun" w:eastAsia="SimSun" w:cs="SimSun"/>
          <w:sz w:val="21"/>
          <w:szCs w:val="21"/>
          <w:spacing w:val="-8"/>
        </w:rPr>
        <w:t>过程，我们会预测前一种使用批量</w:t>
      </w:r>
      <w:r>
        <w:rPr>
          <w:rFonts w:ascii="SimSun" w:hAnsi="SimSun" w:eastAsia="SimSun" w:cs="SimSun"/>
          <w:sz w:val="21"/>
          <w:szCs w:val="21"/>
          <w:spacing w:val="-33"/>
        </w:rPr>
        <w:t xml:space="preserve"> </w:t>
      </w:r>
      <w:r>
        <w:rPr>
          <w:rFonts w:ascii="SimSun" w:hAnsi="SimSun" w:eastAsia="SimSun" w:cs="SimSun"/>
          <w:sz w:val="21"/>
          <w:szCs w:val="21"/>
          <w:spacing w:val="-8"/>
        </w:rPr>
        <w:t>TD(0)</w:t>
      </w:r>
      <w:r>
        <w:rPr>
          <w:rFonts w:ascii="SimSun" w:hAnsi="SimSun" w:eastAsia="SimSun" w:cs="SimSun"/>
          <w:sz w:val="21"/>
          <w:szCs w:val="21"/>
          <w:spacing w:val="-25"/>
        </w:rPr>
        <w:t xml:space="preserve"> </w:t>
      </w:r>
      <w:r>
        <w:rPr>
          <w:rFonts w:ascii="SimSun" w:hAnsi="SimSun" w:eastAsia="SimSun" w:cs="SimSun"/>
          <w:sz w:val="21"/>
          <w:szCs w:val="21"/>
          <w:spacing w:val="-8"/>
        </w:rPr>
        <w:t>方法得到的答案会在未来的数据上产生更</w:t>
      </w:r>
      <w:r>
        <w:rPr>
          <w:rFonts w:ascii="SimSun" w:hAnsi="SimSun" w:eastAsia="SimSun" w:cs="SimSun"/>
          <w:sz w:val="21"/>
          <w:szCs w:val="21"/>
          <w:spacing w:val="-9"/>
        </w:rPr>
        <w:t>小的</w:t>
      </w:r>
      <w:r>
        <w:rPr>
          <w:rFonts w:ascii="SimSun" w:hAnsi="SimSun" w:eastAsia="SimSun" w:cs="SimSun"/>
          <w:sz w:val="21"/>
          <w:szCs w:val="21"/>
        </w:rPr>
        <w:t xml:space="preserve"> </w:t>
      </w:r>
      <w:r>
        <w:rPr>
          <w:rFonts w:ascii="SimSun" w:hAnsi="SimSun" w:eastAsia="SimSun" w:cs="SimSun"/>
          <w:sz w:val="21"/>
          <w:szCs w:val="21"/>
          <w:spacing w:val="-15"/>
        </w:rPr>
        <w:t>误差。</w:t>
      </w:r>
    </w:p>
    <w:p>
      <w:pPr>
        <w:ind w:firstLine="410"/>
        <w:spacing w:before="143" w:line="291" w:lineRule="auto"/>
        <w:jc w:val="both"/>
        <w:rPr>
          <w:rFonts w:ascii="SimSun" w:hAnsi="SimSun" w:eastAsia="SimSun" w:cs="SimSun"/>
          <w:sz w:val="21"/>
          <w:szCs w:val="21"/>
        </w:rPr>
      </w:pPr>
      <w:r>
        <w:rPr>
          <w:rFonts w:ascii="SimSun" w:hAnsi="SimSun" w:eastAsia="SimSun" w:cs="SimSun"/>
          <w:sz w:val="21"/>
          <w:szCs w:val="21"/>
          <w:spacing w:val="-1"/>
        </w:rPr>
        <w:t>例6.4体现了通过批量TD(0)</w:t>
      </w:r>
      <w:r>
        <w:rPr>
          <w:rFonts w:ascii="SimSun" w:hAnsi="SimSun" w:eastAsia="SimSun" w:cs="SimSun"/>
          <w:sz w:val="21"/>
          <w:szCs w:val="21"/>
          <w:spacing w:val="5"/>
        </w:rPr>
        <w:t xml:space="preserve"> </w:t>
      </w:r>
      <w:r>
        <w:rPr>
          <w:rFonts w:ascii="SimSun" w:hAnsi="SimSun" w:eastAsia="SimSun" w:cs="SimSun"/>
          <w:sz w:val="21"/>
          <w:szCs w:val="21"/>
          <w:spacing w:val="-1"/>
        </w:rPr>
        <w:t>和批量蒙特卡</w:t>
      </w:r>
      <w:r>
        <w:rPr>
          <w:rFonts w:ascii="SimSun" w:hAnsi="SimSun" w:eastAsia="SimSun" w:cs="SimSun"/>
          <w:sz w:val="21"/>
          <w:szCs w:val="21"/>
          <w:spacing w:val="-2"/>
        </w:rPr>
        <w:t>洛方法计算得到的估计值之间的差别。</w:t>
      </w:r>
      <w:r>
        <w:rPr>
          <w:rFonts w:ascii="SimSun" w:hAnsi="SimSun" w:eastAsia="SimSun" w:cs="SimSun"/>
          <w:sz w:val="21"/>
          <w:szCs w:val="21"/>
        </w:rPr>
        <w:t xml:space="preserve"> </w:t>
      </w:r>
      <w:r>
        <w:rPr>
          <w:rFonts w:ascii="SimSun" w:hAnsi="SimSun" w:eastAsia="SimSun" w:cs="SimSun"/>
          <w:sz w:val="21"/>
          <w:szCs w:val="21"/>
          <w:spacing w:val="-9"/>
        </w:rPr>
        <w:t>批量蒙特卡洛方法总是找出最小化训练集上均方误差的估计，而批量</w:t>
      </w:r>
      <w:r>
        <w:rPr>
          <w:rFonts w:ascii="SimSun" w:hAnsi="SimSun" w:eastAsia="SimSun" w:cs="SimSun"/>
          <w:sz w:val="21"/>
          <w:szCs w:val="21"/>
          <w:spacing w:val="-12"/>
        </w:rPr>
        <w:t xml:space="preserve"> </w:t>
      </w:r>
      <w:r>
        <w:rPr>
          <w:rFonts w:ascii="SimSun" w:hAnsi="SimSun" w:eastAsia="SimSun" w:cs="SimSun"/>
          <w:sz w:val="21"/>
          <w:szCs w:val="21"/>
          <w:spacing w:val="-9"/>
        </w:rPr>
        <w:t>TD(0)</w:t>
      </w:r>
      <w:r>
        <w:rPr>
          <w:rFonts w:ascii="SimSun" w:hAnsi="SimSun" w:eastAsia="SimSun" w:cs="SimSun"/>
          <w:sz w:val="21"/>
          <w:szCs w:val="21"/>
          <w:spacing w:val="-14"/>
        </w:rPr>
        <w:t xml:space="preserve"> </w:t>
      </w:r>
      <w:r>
        <w:rPr>
          <w:rFonts w:ascii="SimSun" w:hAnsi="SimSun" w:eastAsia="SimSun" w:cs="SimSun"/>
          <w:sz w:val="21"/>
          <w:szCs w:val="21"/>
          <w:spacing w:val="-9"/>
        </w:rPr>
        <w:t>总是找出完</w:t>
      </w:r>
      <w:r>
        <w:rPr>
          <w:rFonts w:ascii="SimSun" w:hAnsi="SimSun" w:eastAsia="SimSun" w:cs="SimSun"/>
          <w:sz w:val="21"/>
          <w:szCs w:val="21"/>
        </w:rPr>
        <w:t xml:space="preserve">  </w:t>
      </w:r>
      <w:r>
        <w:rPr>
          <w:rFonts w:ascii="SimSun" w:hAnsi="SimSun" w:eastAsia="SimSun" w:cs="SimSun"/>
          <w:sz w:val="21"/>
          <w:szCs w:val="21"/>
          <w:spacing w:val="-17"/>
        </w:rPr>
        <w:t>全符合马尔可夫过程模型的最大似然估计参数。通常，</w:t>
      </w:r>
      <w:r>
        <w:rPr>
          <w:rFonts w:ascii="SimSun" w:hAnsi="SimSun" w:eastAsia="SimSun" w:cs="SimSun"/>
          <w:sz w:val="21"/>
          <w:szCs w:val="21"/>
          <w:spacing w:val="48"/>
        </w:rPr>
        <w:t xml:space="preserve"> </w:t>
      </w:r>
      <w:r>
        <w:rPr>
          <w:rFonts w:ascii="SimSun" w:hAnsi="SimSun" w:eastAsia="SimSun" w:cs="SimSun"/>
          <w:sz w:val="21"/>
          <w:szCs w:val="21"/>
          <w:spacing w:val="-17"/>
        </w:rPr>
        <w:t>一个参数的最大似然估计是使</w:t>
      </w:r>
      <w:r>
        <w:rPr>
          <w:rFonts w:ascii="SimSun" w:hAnsi="SimSun" w:eastAsia="SimSun" w:cs="SimSun"/>
          <w:sz w:val="21"/>
          <w:szCs w:val="21"/>
          <w:spacing w:val="-18"/>
        </w:rPr>
        <w:t>得生</w:t>
      </w:r>
      <w:r>
        <w:rPr>
          <w:rFonts w:ascii="SimSun" w:hAnsi="SimSun" w:eastAsia="SimSun" w:cs="SimSun"/>
          <w:sz w:val="21"/>
          <w:szCs w:val="21"/>
        </w:rPr>
        <w:t xml:space="preserve">  </w:t>
      </w:r>
      <w:r>
        <w:rPr>
          <w:rFonts w:ascii="SimSun" w:hAnsi="SimSun" w:eastAsia="SimSun" w:cs="SimSun"/>
          <w:sz w:val="21"/>
          <w:szCs w:val="21"/>
          <w:spacing w:val="-13"/>
        </w:rPr>
        <w:t>成训练数据的概率最大的参数值。在这个例子中，马尔可夫过程模型参数的最大似然估计</w:t>
      </w:r>
      <w:r>
        <w:rPr>
          <w:rFonts w:ascii="SimSun" w:hAnsi="SimSun" w:eastAsia="SimSun" w:cs="SimSun"/>
          <w:sz w:val="21"/>
          <w:szCs w:val="21"/>
          <w:spacing w:val="7"/>
        </w:rPr>
        <w:t xml:space="preserve">  </w:t>
      </w:r>
      <w:r>
        <w:rPr>
          <w:rFonts w:ascii="SimSun" w:hAnsi="SimSun" w:eastAsia="SimSun" w:cs="SimSun"/>
          <w:sz w:val="21"/>
          <w:szCs w:val="21"/>
          <w:spacing w:val="-13"/>
        </w:rPr>
        <w:t>可以很直观地从观察到的多幕序列中得到。从i</w:t>
      </w:r>
      <w:r>
        <w:rPr>
          <w:rFonts w:ascii="SimSun" w:hAnsi="SimSun" w:eastAsia="SimSun" w:cs="SimSun"/>
          <w:sz w:val="21"/>
          <w:szCs w:val="21"/>
          <w:spacing w:val="-33"/>
        </w:rPr>
        <w:t xml:space="preserve"> </w:t>
      </w:r>
      <w:r>
        <w:rPr>
          <w:rFonts w:ascii="SimSun" w:hAnsi="SimSun" w:eastAsia="SimSun" w:cs="SimSun"/>
          <w:sz w:val="21"/>
          <w:szCs w:val="21"/>
          <w:spacing w:val="-13"/>
        </w:rPr>
        <w:t>到</w:t>
      </w:r>
      <w:r>
        <w:rPr>
          <w:rFonts w:ascii="SimSun" w:hAnsi="SimSun" w:eastAsia="SimSun" w:cs="SimSun"/>
          <w:sz w:val="21"/>
          <w:szCs w:val="21"/>
          <w:spacing w:val="-51"/>
        </w:rPr>
        <w:t xml:space="preserve"> </w:t>
      </w:r>
      <w:r>
        <w:rPr>
          <w:rFonts w:ascii="SimSun" w:hAnsi="SimSun" w:eastAsia="SimSun" w:cs="SimSun"/>
          <w:sz w:val="21"/>
          <w:szCs w:val="21"/>
          <w:spacing w:val="-13"/>
        </w:rPr>
        <w:t>j</w:t>
      </w:r>
      <w:r>
        <w:rPr>
          <w:rFonts w:ascii="SimSun" w:hAnsi="SimSun" w:eastAsia="SimSun" w:cs="SimSun"/>
          <w:sz w:val="21"/>
          <w:szCs w:val="21"/>
          <w:spacing w:val="-14"/>
        </w:rPr>
        <w:t xml:space="preserve"> </w:t>
      </w:r>
      <w:r>
        <w:rPr>
          <w:rFonts w:ascii="SimSun" w:hAnsi="SimSun" w:eastAsia="SimSun" w:cs="SimSun"/>
          <w:sz w:val="21"/>
          <w:szCs w:val="21"/>
          <w:spacing w:val="-13"/>
        </w:rPr>
        <w:t>的转移概率估计值，就是观察数据中</w:t>
      </w:r>
      <w:r>
        <w:rPr>
          <w:rFonts w:ascii="SimSun" w:hAnsi="SimSun" w:eastAsia="SimSun" w:cs="SimSun"/>
          <w:sz w:val="21"/>
          <w:szCs w:val="21"/>
        </w:rPr>
        <w:t xml:space="preserve">  </w:t>
      </w:r>
      <w:r>
        <w:rPr>
          <w:rFonts w:ascii="SimSun" w:hAnsi="SimSun" w:eastAsia="SimSun" w:cs="SimSun"/>
          <w:sz w:val="21"/>
          <w:szCs w:val="21"/>
          <w:spacing w:val="-6"/>
        </w:rPr>
        <w:t>从i</w:t>
      </w:r>
      <w:r>
        <w:rPr>
          <w:rFonts w:ascii="SimSun" w:hAnsi="SimSun" w:eastAsia="SimSun" w:cs="SimSun"/>
          <w:sz w:val="21"/>
          <w:szCs w:val="21"/>
          <w:spacing w:val="-28"/>
        </w:rPr>
        <w:t xml:space="preserve"> </w:t>
      </w:r>
      <w:r>
        <w:rPr>
          <w:rFonts w:ascii="SimSun" w:hAnsi="SimSun" w:eastAsia="SimSun" w:cs="SimSun"/>
          <w:sz w:val="21"/>
          <w:szCs w:val="21"/>
          <w:spacing w:val="-6"/>
        </w:rPr>
        <w:t>出发转移到j</w:t>
      </w:r>
      <w:r>
        <w:rPr>
          <w:rFonts w:ascii="SimSun" w:hAnsi="SimSun" w:eastAsia="SimSun" w:cs="SimSun"/>
          <w:sz w:val="21"/>
          <w:szCs w:val="21"/>
          <w:spacing w:val="6"/>
        </w:rPr>
        <w:t xml:space="preserve"> </w:t>
      </w:r>
      <w:r>
        <w:rPr>
          <w:rFonts w:ascii="SimSun" w:hAnsi="SimSun" w:eastAsia="SimSun" w:cs="SimSun"/>
          <w:sz w:val="21"/>
          <w:szCs w:val="21"/>
          <w:spacing w:val="-6"/>
        </w:rPr>
        <w:t>的次数占从i</w:t>
      </w:r>
      <w:r>
        <w:rPr>
          <w:rFonts w:ascii="SimSun" w:hAnsi="SimSun" w:eastAsia="SimSun" w:cs="SimSun"/>
          <w:sz w:val="21"/>
          <w:szCs w:val="21"/>
          <w:spacing w:val="-28"/>
        </w:rPr>
        <w:t xml:space="preserve"> </w:t>
      </w:r>
      <w:r>
        <w:rPr>
          <w:rFonts w:ascii="SimSun" w:hAnsi="SimSun" w:eastAsia="SimSun" w:cs="SimSun"/>
          <w:sz w:val="21"/>
          <w:szCs w:val="21"/>
          <w:spacing w:val="-6"/>
        </w:rPr>
        <w:t>出发的所有转移次数的比例。而相应的期望收益则</w:t>
      </w:r>
      <w:r>
        <w:rPr>
          <w:rFonts w:ascii="SimSun" w:hAnsi="SimSun" w:eastAsia="SimSun" w:cs="SimSun"/>
          <w:sz w:val="21"/>
          <w:szCs w:val="21"/>
          <w:spacing w:val="-7"/>
        </w:rPr>
        <w:t>是在</w:t>
      </w:r>
      <w:r>
        <w:rPr>
          <w:rFonts w:ascii="SimSun" w:hAnsi="SimSun" w:eastAsia="SimSun" w:cs="SimSun"/>
          <w:sz w:val="21"/>
          <w:szCs w:val="21"/>
        </w:rPr>
        <w:t xml:space="preserve">  </w:t>
      </w:r>
      <w:r>
        <w:rPr>
          <w:rFonts w:ascii="SimSun" w:hAnsi="SimSun" w:eastAsia="SimSun" w:cs="SimSun"/>
          <w:sz w:val="21"/>
          <w:szCs w:val="21"/>
          <w:spacing w:val="-12"/>
        </w:rPr>
        <w:t>这些转移中观察到的收益的平均值。我们可以据此</w:t>
      </w:r>
      <w:r>
        <w:rPr>
          <w:rFonts w:ascii="SimSun" w:hAnsi="SimSun" w:eastAsia="SimSun" w:cs="SimSun"/>
          <w:sz w:val="21"/>
          <w:szCs w:val="21"/>
          <w:spacing w:val="-13"/>
        </w:rPr>
        <w:t>来估计价值函数，并且如果模型是正确</w:t>
      </w:r>
      <w:r>
        <w:rPr>
          <w:rFonts w:ascii="SimSun" w:hAnsi="SimSun" w:eastAsia="SimSun" w:cs="SimSun"/>
          <w:sz w:val="21"/>
          <w:szCs w:val="21"/>
        </w:rPr>
        <w:t xml:space="preserve">  </w:t>
      </w:r>
      <w:r>
        <w:rPr>
          <w:rFonts w:ascii="SimSun" w:hAnsi="SimSun" w:eastAsia="SimSun" w:cs="SimSun"/>
          <w:sz w:val="21"/>
          <w:szCs w:val="21"/>
          <w:spacing w:val="-13"/>
        </w:rPr>
        <w:t>的，则我们的估计也就完全正确。这种估计被称为确定性等价估计，因为它等价于假设潜</w:t>
      </w:r>
      <w:r>
        <w:rPr>
          <w:rFonts w:ascii="SimSun" w:hAnsi="SimSun" w:eastAsia="SimSun" w:cs="SimSun"/>
          <w:sz w:val="21"/>
          <w:szCs w:val="21"/>
          <w:spacing w:val="8"/>
        </w:rPr>
        <w:t xml:space="preserve">  </w:t>
      </w:r>
      <w:r>
        <w:rPr>
          <w:rFonts w:ascii="SimSun" w:hAnsi="SimSun" w:eastAsia="SimSun" w:cs="SimSun"/>
          <w:sz w:val="21"/>
          <w:szCs w:val="21"/>
          <w:spacing w:val="-9"/>
        </w:rPr>
        <w:t>在过程参数的估计是确定性的而不是近似的。批量</w:t>
      </w:r>
      <w:r>
        <w:rPr>
          <w:rFonts w:ascii="SimSun" w:hAnsi="SimSun" w:eastAsia="SimSun" w:cs="SimSun"/>
          <w:sz w:val="21"/>
          <w:szCs w:val="21"/>
          <w:spacing w:val="-33"/>
        </w:rPr>
        <w:t xml:space="preserve"> </w:t>
      </w:r>
      <w:r>
        <w:rPr>
          <w:rFonts w:ascii="SimSun" w:hAnsi="SimSun" w:eastAsia="SimSun" w:cs="SimSun"/>
          <w:sz w:val="21"/>
          <w:szCs w:val="21"/>
          <w:spacing w:val="-9"/>
        </w:rPr>
        <w:t>TD(0)</w:t>
      </w:r>
      <w:r>
        <w:rPr>
          <w:rFonts w:ascii="SimSun" w:hAnsi="SimSun" w:eastAsia="SimSun" w:cs="SimSun"/>
          <w:sz w:val="21"/>
          <w:szCs w:val="21"/>
          <w:spacing w:val="-15"/>
        </w:rPr>
        <w:t xml:space="preserve"> </w:t>
      </w:r>
      <w:r>
        <w:rPr>
          <w:rFonts w:ascii="SimSun" w:hAnsi="SimSun" w:eastAsia="SimSun" w:cs="SimSun"/>
          <w:sz w:val="21"/>
          <w:szCs w:val="21"/>
          <w:spacing w:val="-9"/>
        </w:rPr>
        <w:t>通常收敛到的就是确定性等价</w:t>
      </w:r>
      <w:r>
        <w:rPr>
          <w:rFonts w:ascii="SimSun" w:hAnsi="SimSun" w:eastAsia="SimSun" w:cs="SimSun"/>
          <w:sz w:val="21"/>
          <w:szCs w:val="21"/>
        </w:rPr>
        <w:t xml:space="preserve">  </w:t>
      </w:r>
      <w:r>
        <w:rPr>
          <w:rFonts w:ascii="SimSun" w:hAnsi="SimSun" w:eastAsia="SimSun" w:cs="SimSun"/>
          <w:sz w:val="21"/>
          <w:szCs w:val="21"/>
          <w:spacing w:val="-9"/>
        </w:rPr>
        <w:t>估计。</w:t>
      </w:r>
    </w:p>
    <w:p>
      <w:pPr>
        <w:ind w:right="5" w:firstLine="410"/>
        <w:spacing w:before="209" w:line="288" w:lineRule="auto"/>
        <w:jc w:val="both"/>
        <w:rPr>
          <w:rFonts w:ascii="SimSun" w:hAnsi="SimSun" w:eastAsia="SimSun" w:cs="SimSun"/>
          <w:sz w:val="21"/>
          <w:szCs w:val="21"/>
        </w:rPr>
      </w:pPr>
      <w:r>
        <w:rPr>
          <w:rFonts w:ascii="SimSun" w:hAnsi="SimSun" w:eastAsia="SimSun" w:cs="SimSun"/>
          <w:sz w:val="21"/>
          <w:szCs w:val="21"/>
          <w:spacing w:val="-8"/>
        </w:rPr>
        <w:t>这一点也有助于解释为什么</w:t>
      </w:r>
      <w:r>
        <w:rPr>
          <w:rFonts w:ascii="SimSun" w:hAnsi="SimSun" w:eastAsia="SimSun" w:cs="SimSun"/>
          <w:sz w:val="21"/>
          <w:szCs w:val="21"/>
          <w:spacing w:val="-36"/>
        </w:rPr>
        <w:t xml:space="preserve"> </w:t>
      </w:r>
      <w:r>
        <w:rPr>
          <w:rFonts w:ascii="SimSun" w:hAnsi="SimSun" w:eastAsia="SimSun" w:cs="SimSun"/>
          <w:sz w:val="21"/>
          <w:szCs w:val="21"/>
          <w:spacing w:val="-8"/>
        </w:rPr>
        <w:t>TD</w:t>
      </w:r>
      <w:r>
        <w:rPr>
          <w:rFonts w:ascii="SimSun" w:hAnsi="SimSun" w:eastAsia="SimSun" w:cs="SimSun"/>
          <w:sz w:val="21"/>
          <w:szCs w:val="21"/>
          <w:spacing w:val="50"/>
        </w:rPr>
        <w:t xml:space="preserve"> </w:t>
      </w:r>
      <w:r>
        <w:rPr>
          <w:rFonts w:ascii="SimSun" w:hAnsi="SimSun" w:eastAsia="SimSun" w:cs="SimSun"/>
          <w:sz w:val="21"/>
          <w:szCs w:val="21"/>
          <w:spacing w:val="-8"/>
        </w:rPr>
        <w:t>方法比蒙特卡洛方法更快地收敛。在以批量的形式</w:t>
      </w:r>
      <w:r>
        <w:rPr>
          <w:rFonts w:ascii="SimSun" w:hAnsi="SimSun" w:eastAsia="SimSun" w:cs="SimSun"/>
          <w:sz w:val="21"/>
          <w:szCs w:val="21"/>
        </w:rPr>
        <w:t xml:space="preserve">  </w:t>
      </w:r>
      <w:r>
        <w:rPr>
          <w:rFonts w:ascii="SimSun" w:hAnsi="SimSun" w:eastAsia="SimSun" w:cs="SimSun"/>
          <w:sz w:val="21"/>
          <w:szCs w:val="21"/>
          <w:spacing w:val="-13"/>
        </w:rPr>
        <w:t>学习的时候，</w:t>
      </w:r>
      <w:r>
        <w:rPr>
          <w:rFonts w:ascii="SimSun" w:hAnsi="SimSun" w:eastAsia="SimSun" w:cs="SimSun"/>
          <w:sz w:val="21"/>
          <w:szCs w:val="21"/>
          <w:spacing w:val="-59"/>
        </w:rPr>
        <w:t xml:space="preserve"> </w:t>
      </w:r>
      <w:r>
        <w:rPr>
          <w:rFonts w:ascii="SimSun" w:hAnsi="SimSun" w:eastAsia="SimSun" w:cs="SimSun"/>
          <w:sz w:val="21"/>
          <w:szCs w:val="21"/>
          <w:spacing w:val="-13"/>
        </w:rPr>
        <w:t>TD(0)</w:t>
      </w:r>
      <w:r>
        <w:rPr>
          <w:rFonts w:ascii="SimSun" w:hAnsi="SimSun" w:eastAsia="SimSun" w:cs="SimSun"/>
          <w:sz w:val="21"/>
          <w:szCs w:val="21"/>
          <w:spacing w:val="5"/>
        </w:rPr>
        <w:t xml:space="preserve"> </w:t>
      </w:r>
      <w:r>
        <w:rPr>
          <w:rFonts w:ascii="SimSun" w:hAnsi="SimSun" w:eastAsia="SimSun" w:cs="SimSun"/>
          <w:sz w:val="21"/>
          <w:szCs w:val="21"/>
          <w:spacing w:val="-13"/>
        </w:rPr>
        <w:t>比蒙特卡洛方法更快是因为它计算的是真正的</w:t>
      </w:r>
      <w:r>
        <w:rPr>
          <w:rFonts w:ascii="SimSun" w:hAnsi="SimSun" w:eastAsia="SimSun" w:cs="SimSun"/>
          <w:sz w:val="21"/>
          <w:szCs w:val="21"/>
          <w:spacing w:val="-14"/>
        </w:rPr>
        <w:t>确定性等价估计。这就</w:t>
      </w:r>
      <w:r>
        <w:rPr>
          <w:rFonts w:ascii="SimSun" w:hAnsi="SimSun" w:eastAsia="SimSun" w:cs="SimSun"/>
          <w:sz w:val="21"/>
          <w:szCs w:val="21"/>
        </w:rPr>
        <w:t xml:space="preserve">  </w:t>
      </w:r>
      <w:r>
        <w:rPr>
          <w:rFonts w:ascii="SimSun" w:hAnsi="SimSun" w:eastAsia="SimSun" w:cs="SimSun"/>
          <w:sz w:val="21"/>
          <w:szCs w:val="21"/>
          <w:spacing w:val="-5"/>
        </w:rPr>
        <w:t>解释了在随机游走任务(见图6.2)的批量学习结果中</w:t>
      </w:r>
      <w:r>
        <w:rPr>
          <w:rFonts w:ascii="SimSun" w:hAnsi="SimSun" w:eastAsia="SimSun" w:cs="SimSun"/>
          <w:sz w:val="21"/>
          <w:szCs w:val="21"/>
          <w:spacing w:val="-38"/>
        </w:rPr>
        <w:t xml:space="preserve"> </w:t>
      </w:r>
      <w:r>
        <w:rPr>
          <w:rFonts w:ascii="SimSun" w:hAnsi="SimSun" w:eastAsia="SimSun" w:cs="SimSun"/>
          <w:sz w:val="21"/>
          <w:szCs w:val="21"/>
          <w:spacing w:val="-5"/>
        </w:rPr>
        <w:t>TD</w:t>
      </w:r>
      <w:r>
        <w:rPr>
          <w:rFonts w:ascii="SimSun" w:hAnsi="SimSun" w:eastAsia="SimSun" w:cs="SimSun"/>
          <w:sz w:val="21"/>
          <w:szCs w:val="21"/>
          <w:spacing w:val="-6"/>
        </w:rPr>
        <w:t>(0)</w:t>
      </w:r>
      <w:r>
        <w:rPr>
          <w:rFonts w:ascii="SimSun" w:hAnsi="SimSun" w:eastAsia="SimSun" w:cs="SimSun"/>
          <w:sz w:val="21"/>
          <w:szCs w:val="21"/>
          <w:spacing w:val="-15"/>
        </w:rPr>
        <w:t xml:space="preserve"> </w:t>
      </w:r>
      <w:r>
        <w:rPr>
          <w:rFonts w:ascii="SimSun" w:hAnsi="SimSun" w:eastAsia="SimSun" w:cs="SimSun"/>
          <w:sz w:val="21"/>
          <w:szCs w:val="21"/>
          <w:spacing w:val="-6"/>
        </w:rPr>
        <w:t>为什么显示出优势。与确定</w:t>
      </w:r>
      <w:r>
        <w:rPr>
          <w:rFonts w:ascii="SimSun" w:hAnsi="SimSun" w:eastAsia="SimSun" w:cs="SimSun"/>
          <w:sz w:val="21"/>
          <w:szCs w:val="21"/>
        </w:rPr>
        <w:t xml:space="preserve">  </w:t>
      </w:r>
      <w:r>
        <w:rPr>
          <w:rFonts w:ascii="SimSun" w:hAnsi="SimSun" w:eastAsia="SimSun" w:cs="SimSun"/>
          <w:sz w:val="21"/>
          <w:szCs w:val="21"/>
          <w:spacing w:val="-7"/>
        </w:rPr>
        <w:t>性等价估计的关系也可以在一定程度上解释非批量TD(0)</w:t>
      </w:r>
      <w:r>
        <w:rPr>
          <w:rFonts w:ascii="SimSun" w:hAnsi="SimSun" w:eastAsia="SimSun" w:cs="SimSun"/>
          <w:sz w:val="21"/>
          <w:szCs w:val="21"/>
          <w:spacing w:val="24"/>
        </w:rPr>
        <w:t xml:space="preserve"> </w:t>
      </w:r>
      <w:r>
        <w:rPr>
          <w:rFonts w:ascii="SimSun" w:hAnsi="SimSun" w:eastAsia="SimSun" w:cs="SimSun"/>
          <w:sz w:val="21"/>
          <w:szCs w:val="21"/>
          <w:spacing w:val="-7"/>
        </w:rPr>
        <w:t>的速度优势(如例6.2的右图)。</w:t>
      </w:r>
      <w:r>
        <w:rPr>
          <w:rFonts w:ascii="SimSun" w:hAnsi="SimSun" w:eastAsia="SimSun" w:cs="SimSun"/>
          <w:sz w:val="21"/>
          <w:szCs w:val="21"/>
        </w:rPr>
        <w:t xml:space="preserve"> </w:t>
      </w:r>
      <w:r>
        <w:rPr>
          <w:rFonts w:ascii="SimSun" w:hAnsi="SimSun" w:eastAsia="SimSun" w:cs="SimSun"/>
          <w:sz w:val="21"/>
          <w:szCs w:val="21"/>
          <w:spacing w:val="-8"/>
        </w:rPr>
        <w:t>尽管非批量</w:t>
      </w:r>
      <w:r>
        <w:rPr>
          <w:rFonts w:ascii="SimSun" w:hAnsi="SimSun" w:eastAsia="SimSun" w:cs="SimSun"/>
          <w:sz w:val="21"/>
          <w:szCs w:val="21"/>
          <w:spacing w:val="-33"/>
        </w:rPr>
        <w:t xml:space="preserve"> </w:t>
      </w:r>
      <w:r>
        <w:rPr>
          <w:rFonts w:ascii="SimSun" w:hAnsi="SimSun" w:eastAsia="SimSun" w:cs="SimSun"/>
          <w:sz w:val="21"/>
          <w:szCs w:val="21"/>
          <w:spacing w:val="-8"/>
        </w:rPr>
        <w:t>TD(0)</w:t>
      </w:r>
      <w:r>
        <w:rPr>
          <w:rFonts w:ascii="SimSun" w:hAnsi="SimSun" w:eastAsia="SimSun" w:cs="SimSun"/>
          <w:sz w:val="21"/>
          <w:szCs w:val="21"/>
          <w:spacing w:val="-25"/>
        </w:rPr>
        <w:t xml:space="preserve"> </w:t>
      </w:r>
      <w:r>
        <w:rPr>
          <w:rFonts w:ascii="SimSun" w:hAnsi="SimSun" w:eastAsia="SimSun" w:cs="SimSun"/>
          <w:sz w:val="21"/>
          <w:szCs w:val="21"/>
          <w:spacing w:val="-8"/>
        </w:rPr>
        <w:t>并不能达到确定性等价估计或最小平方误差估计，</w:t>
      </w:r>
      <w:r>
        <w:rPr>
          <w:rFonts w:ascii="SimSun" w:hAnsi="SimSun" w:eastAsia="SimSun" w:cs="SimSun"/>
          <w:sz w:val="21"/>
          <w:szCs w:val="21"/>
          <w:spacing w:val="-9"/>
        </w:rPr>
        <w:t>但它大致朝着这些</w:t>
      </w:r>
      <w:r>
        <w:rPr>
          <w:rFonts w:ascii="SimSun" w:hAnsi="SimSun" w:eastAsia="SimSun" w:cs="SimSun"/>
          <w:sz w:val="21"/>
          <w:szCs w:val="21"/>
        </w:rPr>
        <w:t xml:space="preserve">  </w:t>
      </w:r>
      <w:r>
        <w:rPr>
          <w:rFonts w:ascii="SimSun" w:hAnsi="SimSun" w:eastAsia="SimSun" w:cs="SimSun"/>
          <w:sz w:val="21"/>
          <w:szCs w:val="21"/>
          <w:spacing w:val="-7"/>
        </w:rPr>
        <w:t>方向在更新，因此它可能比常数αMC</w:t>
      </w:r>
      <w:r>
        <w:rPr>
          <w:rFonts w:ascii="SimSun" w:hAnsi="SimSun" w:eastAsia="SimSun" w:cs="SimSun"/>
          <w:sz w:val="21"/>
          <w:szCs w:val="21"/>
          <w:spacing w:val="78"/>
        </w:rPr>
        <w:t xml:space="preserve"> </w:t>
      </w:r>
      <w:r>
        <w:rPr>
          <w:rFonts w:ascii="SimSun" w:hAnsi="SimSun" w:eastAsia="SimSun" w:cs="SimSun"/>
          <w:sz w:val="21"/>
          <w:szCs w:val="21"/>
          <w:spacing w:val="-7"/>
        </w:rPr>
        <w:t>更快。目前对于在线</w:t>
      </w:r>
      <w:r>
        <w:rPr>
          <w:rFonts w:ascii="SimSun" w:hAnsi="SimSun" w:eastAsia="SimSun" w:cs="SimSun"/>
          <w:sz w:val="21"/>
          <w:szCs w:val="21"/>
          <w:spacing w:val="-40"/>
        </w:rPr>
        <w:t xml:space="preserve"> </w:t>
      </w:r>
      <w:r>
        <w:rPr>
          <w:rFonts w:ascii="SimSun" w:hAnsi="SimSun" w:eastAsia="SimSun" w:cs="SimSun"/>
          <w:sz w:val="21"/>
          <w:szCs w:val="21"/>
          <w:spacing w:val="-7"/>
        </w:rPr>
        <w:t>TD</w:t>
      </w:r>
      <w:r>
        <w:rPr>
          <w:rFonts w:ascii="SimSun" w:hAnsi="SimSun" w:eastAsia="SimSun" w:cs="SimSun"/>
          <w:sz w:val="21"/>
          <w:szCs w:val="21"/>
          <w:spacing w:val="51"/>
        </w:rPr>
        <w:t xml:space="preserve"> </w:t>
      </w:r>
      <w:r>
        <w:rPr>
          <w:rFonts w:ascii="SimSun" w:hAnsi="SimSun" w:eastAsia="SimSun" w:cs="SimSun"/>
          <w:sz w:val="21"/>
          <w:szCs w:val="21"/>
          <w:spacing w:val="-7"/>
        </w:rPr>
        <w:t>和蒙特卡洛方法的效率</w:t>
      </w:r>
      <w:r>
        <w:rPr>
          <w:rFonts w:ascii="SimSun" w:hAnsi="SimSun" w:eastAsia="SimSun" w:cs="SimSun"/>
          <w:sz w:val="21"/>
          <w:szCs w:val="21"/>
        </w:rPr>
        <w:t xml:space="preserve">  </w:t>
      </w:r>
      <w:r>
        <w:rPr>
          <w:rFonts w:ascii="SimSun" w:hAnsi="SimSun" w:eastAsia="SimSun" w:cs="SimSun"/>
          <w:sz w:val="21"/>
          <w:szCs w:val="21"/>
          <w:spacing w:val="-16"/>
        </w:rPr>
        <w:t>的比较还没有明确的结论。</w:t>
      </w:r>
    </w:p>
    <w:p>
      <w:pPr>
        <w:ind w:right="15" w:firstLine="410"/>
        <w:spacing w:before="177" w:line="293" w:lineRule="auto"/>
        <w:jc w:val="both"/>
        <w:rPr>
          <w:rFonts w:ascii="SimSun" w:hAnsi="SimSun" w:eastAsia="SimSun" w:cs="SimSun"/>
          <w:sz w:val="21"/>
          <w:szCs w:val="21"/>
        </w:rPr>
      </w:pPr>
      <w:r>
        <w:rPr>
          <w:rFonts w:ascii="SimSun" w:hAnsi="SimSun" w:eastAsia="SimSun" w:cs="SimSun"/>
          <w:sz w:val="21"/>
          <w:szCs w:val="21"/>
          <w:spacing w:val="-13"/>
        </w:rPr>
        <w:t>最后，值得注意的是，虽然确定性等价估计从某种角度上来说是一个最优答案，但直</w:t>
      </w:r>
      <w:r>
        <w:rPr>
          <w:rFonts w:ascii="SimSun" w:hAnsi="SimSun" w:eastAsia="SimSun" w:cs="SimSun"/>
          <w:sz w:val="21"/>
          <w:szCs w:val="21"/>
        </w:rPr>
        <w:t xml:space="preserve">  </w:t>
      </w:r>
      <w:r>
        <w:rPr>
          <w:rFonts w:ascii="SimSun" w:hAnsi="SimSun" w:eastAsia="SimSun" w:cs="SimSun"/>
          <w:sz w:val="21"/>
          <w:szCs w:val="21"/>
          <w:spacing w:val="-11"/>
        </w:rPr>
        <w:t>接计算它几乎是不可能的。如果n=</w:t>
      </w:r>
      <w:r>
        <w:rPr>
          <w:rFonts w:ascii="SimSun" w:hAnsi="SimSun" w:eastAsia="SimSun" w:cs="SimSun"/>
          <w:sz w:val="21"/>
          <w:szCs w:val="21"/>
          <w:spacing w:val="-56"/>
        </w:rPr>
        <w:t xml:space="preserve"> </w:t>
      </w:r>
      <w:r>
        <w:rPr>
          <w:rFonts w:ascii="SimSun" w:hAnsi="SimSun" w:eastAsia="SimSun" w:cs="SimSun"/>
          <w:sz w:val="21"/>
          <w:szCs w:val="21"/>
          <w:spacing w:val="-11"/>
        </w:rPr>
        <w:t>|S</w:t>
      </w:r>
      <w:r>
        <w:rPr>
          <w:rFonts w:ascii="SimSun" w:hAnsi="SimSun" w:eastAsia="SimSun" w:cs="SimSun"/>
          <w:sz w:val="21"/>
          <w:szCs w:val="21"/>
          <w:spacing w:val="-56"/>
        </w:rPr>
        <w:t xml:space="preserve"> </w:t>
      </w:r>
      <w:r>
        <w:rPr>
          <w:rFonts w:ascii="SimSun" w:hAnsi="SimSun" w:eastAsia="SimSun" w:cs="SimSun"/>
          <w:sz w:val="21"/>
          <w:szCs w:val="21"/>
          <w:spacing w:val="-11"/>
        </w:rPr>
        <w:t>|</w:t>
      </w:r>
      <w:r>
        <w:rPr>
          <w:rFonts w:ascii="SimSun" w:hAnsi="SimSun" w:eastAsia="SimSun" w:cs="SimSun"/>
          <w:sz w:val="21"/>
          <w:szCs w:val="21"/>
          <w:spacing w:val="86"/>
        </w:rPr>
        <w:t xml:space="preserve"> </w:t>
      </w:r>
      <w:r>
        <w:rPr>
          <w:rFonts w:ascii="SimSun" w:hAnsi="SimSun" w:eastAsia="SimSun" w:cs="SimSun"/>
          <w:sz w:val="21"/>
          <w:szCs w:val="21"/>
          <w:spacing w:val="-11"/>
        </w:rPr>
        <w:t>是状态数，那么仅仅建立过程的最</w:t>
      </w:r>
      <w:r>
        <w:rPr>
          <w:rFonts w:ascii="SimSun" w:hAnsi="SimSun" w:eastAsia="SimSun" w:cs="SimSun"/>
          <w:sz w:val="21"/>
          <w:szCs w:val="21"/>
          <w:spacing w:val="-12"/>
        </w:rPr>
        <w:t>大似然估计就</w:t>
      </w:r>
      <w:r>
        <w:rPr>
          <w:rFonts w:ascii="SimSun" w:hAnsi="SimSun" w:eastAsia="SimSun" w:cs="SimSun"/>
          <w:sz w:val="21"/>
          <w:szCs w:val="21"/>
        </w:rPr>
        <w:t xml:space="preserve"> </w:t>
      </w:r>
      <w:r>
        <w:rPr>
          <w:rFonts w:ascii="SimSun" w:hAnsi="SimSun" w:eastAsia="SimSun" w:cs="SimSun"/>
          <w:sz w:val="21"/>
          <w:szCs w:val="21"/>
          <w:spacing w:val="-6"/>
        </w:rPr>
        <w:t>可能需要</w:t>
      </w:r>
      <w:r>
        <w:rPr>
          <w:rFonts w:ascii="SimSun" w:hAnsi="SimSun" w:eastAsia="SimSun" w:cs="SimSun"/>
          <w:sz w:val="21"/>
          <w:szCs w:val="21"/>
          <w:spacing w:val="-56"/>
        </w:rPr>
        <w:t xml:space="preserve"> </w:t>
      </w:r>
      <w:r>
        <w:rPr>
          <w:rFonts w:ascii="SimSun" w:hAnsi="SimSun" w:eastAsia="SimSun" w:cs="SimSun"/>
          <w:sz w:val="21"/>
          <w:szCs w:val="21"/>
          <w:spacing w:val="-6"/>
        </w:rPr>
        <w:t>n²</w:t>
      </w:r>
      <w:r>
        <w:rPr>
          <w:rFonts w:ascii="SimSun" w:hAnsi="SimSun" w:eastAsia="SimSun" w:cs="SimSun"/>
          <w:sz w:val="21"/>
          <w:szCs w:val="21"/>
          <w:spacing w:val="-19"/>
        </w:rPr>
        <w:t xml:space="preserve"> </w:t>
      </w:r>
      <w:r>
        <w:rPr>
          <w:rFonts w:ascii="SimSun" w:hAnsi="SimSun" w:eastAsia="SimSun" w:cs="SimSun"/>
          <w:sz w:val="21"/>
          <w:szCs w:val="21"/>
          <w:spacing w:val="-6"/>
        </w:rPr>
        <w:t>的内存，如果按传统方法，计算相应的价值函数则需要</w:t>
      </w:r>
      <w:r>
        <w:rPr>
          <w:rFonts w:ascii="SimSun" w:hAnsi="SimSun" w:eastAsia="SimSun" w:cs="SimSun"/>
          <w:sz w:val="21"/>
          <w:szCs w:val="21"/>
          <w:spacing w:val="-45"/>
        </w:rPr>
        <w:t xml:space="preserve"> </w:t>
      </w:r>
      <w:r>
        <w:rPr>
          <w:rFonts w:ascii="SimSun" w:hAnsi="SimSun" w:eastAsia="SimSun" w:cs="SimSun"/>
          <w:sz w:val="21"/>
          <w:szCs w:val="21"/>
          <w:spacing w:val="-7"/>
        </w:rPr>
        <w:t>n³</w:t>
      </w:r>
      <w:r>
        <w:rPr>
          <w:rFonts w:ascii="SimSun" w:hAnsi="SimSun" w:eastAsia="SimSun" w:cs="SimSun"/>
          <w:sz w:val="21"/>
          <w:szCs w:val="21"/>
          <w:spacing w:val="-29"/>
        </w:rPr>
        <w:t xml:space="preserve"> </w:t>
      </w:r>
      <w:r>
        <w:rPr>
          <w:rFonts w:ascii="SimSun" w:hAnsi="SimSun" w:eastAsia="SimSun" w:cs="SimSun"/>
          <w:sz w:val="21"/>
          <w:szCs w:val="21"/>
          <w:spacing w:val="-7"/>
        </w:rPr>
        <w:t>数量级的步骤。</w:t>
      </w:r>
      <w:r>
        <w:rPr>
          <w:rFonts w:ascii="SimSun" w:hAnsi="SimSun" w:eastAsia="SimSun" w:cs="SimSun"/>
          <w:sz w:val="21"/>
          <w:szCs w:val="21"/>
        </w:rPr>
        <w:t xml:space="preserve"> </w:t>
      </w:r>
      <w:r>
        <w:rPr>
          <w:rFonts w:ascii="SimSun" w:hAnsi="SimSun" w:eastAsia="SimSun" w:cs="SimSun"/>
          <w:sz w:val="21"/>
          <w:szCs w:val="21"/>
          <w:spacing w:val="-13"/>
        </w:rPr>
        <w:t>相比之下，</w:t>
      </w:r>
      <w:r>
        <w:rPr>
          <w:rFonts w:ascii="SimSun" w:hAnsi="SimSun" w:eastAsia="SimSun" w:cs="SimSun"/>
          <w:sz w:val="21"/>
          <w:szCs w:val="21"/>
          <w:spacing w:val="-53"/>
        </w:rPr>
        <w:t xml:space="preserve"> </w:t>
      </w:r>
      <w:r>
        <w:rPr>
          <w:rFonts w:ascii="SimSun" w:hAnsi="SimSun" w:eastAsia="SimSun" w:cs="SimSun"/>
          <w:sz w:val="21"/>
          <w:szCs w:val="21"/>
          <w:spacing w:val="-13"/>
        </w:rPr>
        <w:t>TD</w:t>
      </w:r>
      <w:r>
        <w:rPr>
          <w:rFonts w:ascii="SimSun" w:hAnsi="SimSun" w:eastAsia="SimSun" w:cs="SimSun"/>
          <w:sz w:val="21"/>
          <w:szCs w:val="21"/>
          <w:spacing w:val="50"/>
        </w:rPr>
        <w:t xml:space="preserve"> </w:t>
      </w:r>
      <w:r>
        <w:rPr>
          <w:rFonts w:ascii="SimSun" w:hAnsi="SimSun" w:eastAsia="SimSun" w:cs="SimSun"/>
          <w:sz w:val="21"/>
          <w:szCs w:val="21"/>
          <w:spacing w:val="-13"/>
        </w:rPr>
        <w:t>方法则可以使用不超过</w:t>
      </w:r>
      <w:r>
        <w:rPr>
          <w:rFonts w:ascii="SimSun" w:hAnsi="SimSun" w:eastAsia="SimSun" w:cs="SimSun"/>
          <w:sz w:val="21"/>
          <w:szCs w:val="21"/>
          <w:spacing w:val="-63"/>
        </w:rPr>
        <w:t xml:space="preserve"> </w:t>
      </w:r>
      <w:r>
        <w:rPr>
          <w:rFonts w:ascii="SimSun" w:hAnsi="SimSun" w:eastAsia="SimSun" w:cs="SimSun"/>
          <w:sz w:val="21"/>
          <w:szCs w:val="21"/>
          <w:spacing w:val="-13"/>
        </w:rPr>
        <w:t>n</w:t>
      </w:r>
      <w:r>
        <w:rPr>
          <w:rFonts w:ascii="SimSun" w:hAnsi="SimSun" w:eastAsia="SimSun" w:cs="SimSun"/>
          <w:sz w:val="21"/>
          <w:szCs w:val="21"/>
          <w:spacing w:val="-13"/>
        </w:rPr>
        <w:t xml:space="preserve"> </w:t>
      </w:r>
      <w:r>
        <w:rPr>
          <w:rFonts w:ascii="SimSun" w:hAnsi="SimSun" w:eastAsia="SimSun" w:cs="SimSun"/>
          <w:sz w:val="21"/>
          <w:szCs w:val="21"/>
          <w:spacing w:val="-13"/>
        </w:rPr>
        <w:t>的内存，并且通过在训练集上反复计算来逼</w:t>
      </w:r>
      <w:r>
        <w:rPr>
          <w:rFonts w:ascii="SimSun" w:hAnsi="SimSun" w:eastAsia="SimSun" w:cs="SimSun"/>
          <w:sz w:val="21"/>
          <w:szCs w:val="21"/>
          <w:spacing w:val="-14"/>
        </w:rPr>
        <w:t>近同</w:t>
      </w:r>
      <w:r>
        <w:rPr>
          <w:rFonts w:ascii="SimSun" w:hAnsi="SimSun" w:eastAsia="SimSun" w:cs="SimSun"/>
          <w:sz w:val="21"/>
          <w:szCs w:val="21"/>
        </w:rPr>
        <w:t xml:space="preserve">  </w:t>
      </w:r>
      <w:r>
        <w:rPr>
          <w:rFonts w:ascii="SimSun" w:hAnsi="SimSun" w:eastAsia="SimSun" w:cs="SimSun"/>
          <w:sz w:val="21"/>
          <w:szCs w:val="21"/>
          <w:spacing w:val="-14"/>
        </w:rPr>
        <w:t>样的答案，这一优势确实是惊人的。对于状态空间巨大的任务，</w:t>
      </w:r>
      <w:r>
        <w:rPr>
          <w:rFonts w:ascii="SimSun" w:hAnsi="SimSun" w:eastAsia="SimSun" w:cs="SimSun"/>
          <w:sz w:val="21"/>
          <w:szCs w:val="21"/>
          <w:spacing w:val="4"/>
        </w:rPr>
        <w:t xml:space="preserve"> </w:t>
      </w:r>
      <w:r>
        <w:rPr>
          <w:rFonts w:ascii="SimSun" w:hAnsi="SimSun" w:eastAsia="SimSun" w:cs="SimSun"/>
          <w:sz w:val="21"/>
          <w:szCs w:val="21"/>
          <w:spacing w:val="-14"/>
        </w:rPr>
        <w:t>TD</w:t>
      </w:r>
      <w:r>
        <w:rPr>
          <w:rFonts w:ascii="SimSun" w:hAnsi="SimSun" w:eastAsia="SimSun" w:cs="SimSun"/>
          <w:sz w:val="21"/>
          <w:szCs w:val="21"/>
          <w:spacing w:val="51"/>
        </w:rPr>
        <w:t xml:space="preserve"> </w:t>
      </w:r>
      <w:r>
        <w:rPr>
          <w:rFonts w:ascii="SimSun" w:hAnsi="SimSun" w:eastAsia="SimSun" w:cs="SimSun"/>
          <w:sz w:val="21"/>
          <w:szCs w:val="21"/>
          <w:spacing w:val="-14"/>
        </w:rPr>
        <w:t>方法可能是唯一可行</w:t>
      </w:r>
      <w:r>
        <w:rPr>
          <w:rFonts w:ascii="SimSun" w:hAnsi="SimSun" w:eastAsia="SimSun" w:cs="SimSun"/>
          <w:sz w:val="21"/>
          <w:szCs w:val="21"/>
        </w:rPr>
        <w:t xml:space="preserve">  </w:t>
      </w:r>
      <w:r>
        <w:rPr>
          <w:rFonts w:ascii="SimSun" w:hAnsi="SimSun" w:eastAsia="SimSun" w:cs="SimSun"/>
          <w:sz w:val="21"/>
          <w:szCs w:val="21"/>
          <w:spacing w:val="-16"/>
        </w:rPr>
        <w:t>的逼近确定性等价解的方法。</w:t>
      </w:r>
    </w:p>
    <w:p>
      <w:pPr>
        <w:ind w:right="61"/>
        <w:spacing w:before="201" w:line="264" w:lineRule="auto"/>
        <w:rPr>
          <w:rFonts w:ascii="SimSun" w:hAnsi="SimSun" w:eastAsia="SimSun" w:cs="SimSun"/>
          <w:sz w:val="21"/>
          <w:szCs w:val="21"/>
        </w:rPr>
      </w:pPr>
      <w:r>
        <w:rPr>
          <w:rFonts w:ascii="SimSun" w:hAnsi="SimSun" w:eastAsia="SimSun" w:cs="SimSun"/>
          <w:sz w:val="21"/>
          <w:szCs w:val="21"/>
          <w:spacing w:val="-2"/>
        </w:rPr>
        <w:t>*练习6.7</w:t>
      </w:r>
      <w:r>
        <w:rPr>
          <w:rFonts w:ascii="SimSun" w:hAnsi="SimSun" w:eastAsia="SimSun" w:cs="SimSun"/>
          <w:sz w:val="21"/>
          <w:szCs w:val="21"/>
          <w:spacing w:val="58"/>
        </w:rPr>
        <w:t xml:space="preserve"> </w:t>
      </w:r>
      <w:r>
        <w:rPr>
          <w:rFonts w:ascii="SimSun" w:hAnsi="SimSun" w:eastAsia="SimSun" w:cs="SimSun"/>
          <w:sz w:val="21"/>
          <w:szCs w:val="21"/>
          <w:spacing w:val="-2"/>
        </w:rPr>
        <w:t>设计一个离轨策略版的TD(0)</w:t>
      </w:r>
      <w:r>
        <w:rPr>
          <w:rFonts w:ascii="SimSun" w:hAnsi="SimSun" w:eastAsia="SimSun" w:cs="SimSun"/>
          <w:sz w:val="21"/>
          <w:szCs w:val="21"/>
          <w:spacing w:val="6"/>
        </w:rPr>
        <w:t xml:space="preserve"> </w:t>
      </w:r>
      <w:r>
        <w:rPr>
          <w:rFonts w:ascii="SimSun" w:hAnsi="SimSun" w:eastAsia="SimSun" w:cs="SimSun"/>
          <w:sz w:val="21"/>
          <w:szCs w:val="21"/>
          <w:spacing w:val="-2"/>
        </w:rPr>
        <w:t>更新算法，使其可以用于任意的目标策略π,</w:t>
      </w:r>
      <w:r>
        <w:rPr>
          <w:rFonts w:ascii="SimSun" w:hAnsi="SimSun" w:eastAsia="SimSun" w:cs="SimSun"/>
          <w:sz w:val="21"/>
          <w:szCs w:val="21"/>
        </w:rPr>
        <w:t xml:space="preserve"> </w:t>
      </w:r>
      <w:r>
        <w:rPr>
          <w:rFonts w:ascii="SimSun" w:hAnsi="SimSun" w:eastAsia="SimSun" w:cs="SimSun"/>
          <w:sz w:val="21"/>
          <w:szCs w:val="21"/>
          <w:spacing w:val="-12"/>
        </w:rPr>
        <w:t>且公式包含行动策略</w:t>
      </w:r>
      <w:r>
        <w:rPr>
          <w:rFonts w:ascii="SimSun" w:hAnsi="SimSun" w:eastAsia="SimSun" w:cs="SimSun"/>
          <w:sz w:val="21"/>
          <w:szCs w:val="21"/>
          <w:spacing w:val="-16"/>
        </w:rPr>
        <w:t xml:space="preserve"> </w:t>
      </w:r>
      <w:r>
        <w:rPr>
          <w:rFonts w:ascii="SimSun" w:hAnsi="SimSun" w:eastAsia="SimSun" w:cs="SimSun"/>
          <w:sz w:val="21"/>
          <w:szCs w:val="21"/>
          <w:spacing w:val="-12"/>
        </w:rPr>
        <w:t>b。注意：在每个时刻t</w:t>
      </w:r>
      <w:r>
        <w:rPr>
          <w:rFonts w:ascii="SimSun" w:hAnsi="SimSun" w:eastAsia="SimSun" w:cs="SimSun"/>
          <w:sz w:val="21"/>
          <w:szCs w:val="21"/>
          <w:spacing w:val="-57"/>
        </w:rPr>
        <w:t xml:space="preserve"> </w:t>
      </w:r>
      <w:r>
        <w:rPr>
          <w:rFonts w:ascii="SimSun" w:hAnsi="SimSun" w:eastAsia="SimSun" w:cs="SimSun"/>
          <w:sz w:val="21"/>
          <w:szCs w:val="21"/>
          <w:spacing w:val="-12"/>
        </w:rPr>
        <w:t>要使用重要度采样比</w:t>
      </w:r>
      <w:r>
        <w:rPr>
          <w:rFonts w:ascii="SimSun" w:hAnsi="SimSun" w:eastAsia="SimSun" w:cs="SimSun"/>
          <w:sz w:val="21"/>
          <w:szCs w:val="21"/>
          <w:spacing w:val="-48"/>
        </w:rPr>
        <w:t xml:space="preserve"> </w:t>
      </w:r>
      <w:r>
        <w:rPr>
          <w:rFonts w:ascii="SimSun" w:hAnsi="SimSun" w:eastAsia="SimSun" w:cs="SimSun"/>
          <w:sz w:val="21"/>
          <w:szCs w:val="21"/>
          <w:spacing w:val="-12"/>
        </w:rPr>
        <w:t>pt:t(式5.3)。</w:t>
      </w:r>
    </w:p>
    <w:p>
      <w:pPr>
        <w:sectPr>
          <w:footerReference w:type="default" r:id="rId127"/>
          <w:pgSz w:w="9100" w:h="13250"/>
          <w:pgMar w:top="400" w:right="485" w:bottom="665" w:left="799" w:header="0" w:footer="516" w:gutter="0"/>
        </w:sectPr>
        <w:rPr/>
      </w:pPr>
    </w:p>
    <w:p>
      <w:pPr>
        <w:spacing w:line="218" w:lineRule="auto"/>
        <w:jc w:val="right"/>
        <w:rPr>
          <w:rFonts w:ascii="SimSun" w:hAnsi="SimSun" w:eastAsia="SimSun" w:cs="SimSun"/>
          <w:sz w:val="20"/>
          <w:szCs w:val="20"/>
        </w:rPr>
      </w:pPr>
      <w:r>
        <w:pict>
          <v:shape id="_x0000_s20" style="position:absolute;margin-left:187.373pt;margin-top:366.649pt;mso-position-vertical-relative:page;mso-position-horizontal-relative:page;width:4.65pt;height:21.4pt;z-index:251786240;" o:allowincell="f" filled="false" stroked="false" type="#_x0000_t202">
            <v:fill on="false"/>
            <v:stroke on="false"/>
            <v:path/>
            <v:imagedata o:title=""/>
            <o:lock v:ext="edit" aspectratio="false"/>
            <v:textbox inset="0mm,0mm,0mm,0mm" style="layout-flow:vertical-ideographic;">
              <w:txbxContent>
                <w:p>
                  <w:pPr>
                    <w:ind w:left="20"/>
                    <w:spacing w:before="19" w:line="236" w:lineRule="auto"/>
                    <w:rPr>
                      <w:rFonts w:ascii="SimSun" w:hAnsi="SimSun" w:eastAsia="SimSun" w:cs="SimSun"/>
                      <w:sz w:val="4"/>
                      <w:szCs w:val="4"/>
                    </w:rPr>
                  </w:pPr>
                  <w:r>
                    <w:rPr>
                      <w:rFonts w:ascii="SimSun" w:hAnsi="SimSun" w:eastAsia="SimSun" w:cs="SimSun"/>
                      <w:sz w:val="4"/>
                      <w:szCs w:val="4"/>
                      <w:spacing w:val="158"/>
                      <w:w w:val="175"/>
                    </w:rPr>
                    <w:t>17</w:t>
                  </w:r>
                </w:p>
              </w:txbxContent>
            </v:textbox>
          </v:shape>
        </w:pict>
      </w:r>
      <w:r>
        <w:rPr>
          <w:rFonts w:ascii="SimSun" w:hAnsi="SimSun" w:eastAsia="SimSun" w:cs="SimSun"/>
          <w:sz w:val="20"/>
          <w:szCs w:val="20"/>
          <w:spacing w:val="-22"/>
        </w:rPr>
        <w:t>第6章</w:t>
      </w:r>
      <w:r>
        <w:rPr>
          <w:rFonts w:ascii="SimSun" w:hAnsi="SimSun" w:eastAsia="SimSun" w:cs="SimSun"/>
          <w:sz w:val="20"/>
          <w:szCs w:val="20"/>
          <w:spacing w:val="12"/>
        </w:rPr>
        <w:t xml:space="preserve"> </w:t>
      </w:r>
      <w:r>
        <w:rPr>
          <w:rFonts w:ascii="SimSun" w:hAnsi="SimSun" w:eastAsia="SimSun" w:cs="SimSun"/>
          <w:sz w:val="20"/>
          <w:szCs w:val="20"/>
          <w:spacing w:val="-22"/>
        </w:rPr>
        <w:t>时序差分学习</w:t>
      </w:r>
    </w:p>
    <w:p>
      <w:pPr>
        <w:spacing w:line="417" w:lineRule="auto"/>
        <w:rPr>
          <w:rFonts w:ascii="Arial"/>
          <w:sz w:val="21"/>
        </w:rPr>
      </w:pPr>
      <w:r/>
    </w:p>
    <w:p>
      <w:pPr>
        <w:ind w:left="30"/>
        <w:spacing w:before="85" w:line="222" w:lineRule="auto"/>
        <w:rPr>
          <w:rFonts w:ascii="SimHei" w:hAnsi="SimHei" w:eastAsia="SimHei" w:cs="SimHei"/>
          <w:sz w:val="26"/>
          <w:szCs w:val="26"/>
        </w:rPr>
      </w:pPr>
      <w:r>
        <w:rPr>
          <w:rFonts w:ascii="SimHei" w:hAnsi="SimHei" w:eastAsia="SimHei" w:cs="SimHei"/>
          <w:sz w:val="26"/>
          <w:szCs w:val="26"/>
          <w:spacing w:val="16"/>
        </w:rPr>
        <w:t>6.4</w:t>
      </w:r>
      <w:r>
        <w:rPr>
          <w:rFonts w:ascii="SimHei" w:hAnsi="SimHei" w:eastAsia="SimHei" w:cs="SimHei"/>
          <w:sz w:val="26"/>
          <w:szCs w:val="26"/>
          <w:spacing w:val="11"/>
        </w:rPr>
        <w:t xml:space="preserve">  </w:t>
      </w:r>
      <w:r>
        <w:rPr>
          <w:rFonts w:ascii="SimSun" w:hAnsi="SimSun" w:eastAsia="SimSun" w:cs="SimSun"/>
          <w:sz w:val="26"/>
          <w:szCs w:val="26"/>
        </w:rPr>
        <w:t>Sarsa</w:t>
      </w:r>
      <w:r>
        <w:rPr>
          <w:rFonts w:ascii="SimSun" w:hAnsi="SimSun" w:eastAsia="SimSun" w:cs="SimSun"/>
          <w:sz w:val="26"/>
          <w:szCs w:val="26"/>
          <w:spacing w:val="16"/>
        </w:rPr>
        <w:t>:</w:t>
      </w:r>
      <w:r>
        <w:rPr>
          <w:rFonts w:ascii="SimSun" w:hAnsi="SimSun" w:eastAsia="SimSun" w:cs="SimSun"/>
          <w:sz w:val="26"/>
          <w:szCs w:val="26"/>
          <w:spacing w:val="16"/>
        </w:rPr>
        <w:t xml:space="preserve">  </w:t>
      </w:r>
      <w:r>
        <w:rPr>
          <w:rFonts w:ascii="SimHei" w:hAnsi="SimHei" w:eastAsia="SimHei" w:cs="SimHei"/>
          <w:sz w:val="26"/>
          <w:szCs w:val="26"/>
          <w:spacing w:val="16"/>
        </w:rPr>
        <w:t>同轨策略下的时序差分控制</w:t>
      </w:r>
    </w:p>
    <w:p>
      <w:pPr>
        <w:spacing w:line="278" w:lineRule="auto"/>
        <w:rPr>
          <w:rFonts w:ascii="Arial"/>
          <w:sz w:val="21"/>
        </w:rPr>
      </w:pPr>
      <w:r/>
    </w:p>
    <w:p>
      <w:pPr>
        <w:ind w:left="10" w:right="2" w:firstLine="410"/>
        <w:spacing w:before="65" w:line="297" w:lineRule="auto"/>
        <w:jc w:val="both"/>
        <w:rPr>
          <w:rFonts w:ascii="SimSun" w:hAnsi="SimSun" w:eastAsia="SimSun" w:cs="SimSun"/>
          <w:sz w:val="20"/>
          <w:szCs w:val="20"/>
        </w:rPr>
      </w:pPr>
      <w:r>
        <w:rPr>
          <w:rFonts w:ascii="SimSun" w:hAnsi="SimSun" w:eastAsia="SimSun" w:cs="SimSun"/>
          <w:sz w:val="20"/>
          <w:szCs w:val="20"/>
          <w:spacing w:val="2"/>
        </w:rPr>
        <w:t>现在，我们使用时序差分方法来解决控制问题。按照惯例，我们仍遵循广义策略迭</w:t>
      </w:r>
      <w:r>
        <w:rPr>
          <w:rFonts w:ascii="SimSun" w:hAnsi="SimSun" w:eastAsia="SimSun" w:cs="SimSun"/>
          <w:sz w:val="20"/>
          <w:szCs w:val="20"/>
          <w:spacing w:val="15"/>
        </w:rPr>
        <w:t xml:space="preserve"> </w:t>
      </w:r>
      <w:r>
        <w:rPr>
          <w:rFonts w:ascii="SimSun" w:hAnsi="SimSun" w:eastAsia="SimSun" w:cs="SimSun"/>
          <w:sz w:val="20"/>
          <w:szCs w:val="20"/>
          <w:spacing w:val="2"/>
        </w:rPr>
        <w:t>代</w:t>
      </w:r>
      <w:r>
        <w:rPr>
          <w:rFonts w:ascii="SimSun" w:hAnsi="SimSun" w:eastAsia="SimSun" w:cs="SimSun"/>
          <w:sz w:val="20"/>
          <w:szCs w:val="20"/>
          <w:spacing w:val="-54"/>
        </w:rPr>
        <w:t xml:space="preserve">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GPI</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2"/>
        </w:rPr>
        <w:t>的模式，只不过这次我们在评估和预测的部分使</w:t>
      </w:r>
      <w:r>
        <w:rPr>
          <w:rFonts w:ascii="SimSun" w:hAnsi="SimSun" w:eastAsia="SimSun" w:cs="SimSun"/>
          <w:sz w:val="20"/>
          <w:szCs w:val="20"/>
          <w:spacing w:val="1"/>
        </w:rPr>
        <w:t>用时序差分方法。和使用蒙特</w:t>
      </w:r>
      <w:r>
        <w:rPr>
          <w:rFonts w:ascii="SimSun" w:hAnsi="SimSun" w:eastAsia="SimSun" w:cs="SimSun"/>
          <w:sz w:val="20"/>
          <w:szCs w:val="20"/>
        </w:rPr>
        <w:t xml:space="preserve"> </w:t>
      </w:r>
      <w:r>
        <w:rPr>
          <w:rFonts w:ascii="SimSun" w:hAnsi="SimSun" w:eastAsia="SimSun" w:cs="SimSun"/>
          <w:sz w:val="20"/>
          <w:szCs w:val="20"/>
          <w:spacing w:val="3"/>
        </w:rPr>
        <w:t>卡洛方法时一样，我们同样需要在试探和开发之间做出权衡，方法又同样能</w:t>
      </w:r>
      <w:r>
        <w:rPr>
          <w:rFonts w:ascii="SimSun" w:hAnsi="SimSun" w:eastAsia="SimSun" w:cs="SimSun"/>
          <w:sz w:val="20"/>
          <w:szCs w:val="20"/>
          <w:spacing w:val="2"/>
        </w:rPr>
        <w:t>被划分为两</w:t>
      </w:r>
      <w:r>
        <w:rPr>
          <w:rFonts w:ascii="SimSun" w:hAnsi="SimSun" w:eastAsia="SimSun" w:cs="SimSun"/>
          <w:sz w:val="20"/>
          <w:szCs w:val="20"/>
        </w:rPr>
        <w:t xml:space="preserve"> </w:t>
      </w:r>
      <w:r>
        <w:rPr>
          <w:rFonts w:ascii="SimSun" w:hAnsi="SimSun" w:eastAsia="SimSun" w:cs="SimSun"/>
          <w:sz w:val="20"/>
          <w:szCs w:val="20"/>
          <w:spacing w:val="-3"/>
        </w:rPr>
        <w:t>类：同轨策略和离轨策略。在本节中，我们先展示一种同轨</w:t>
      </w:r>
      <w:r>
        <w:rPr>
          <w:rFonts w:ascii="SimSun" w:hAnsi="SimSun" w:eastAsia="SimSun" w:cs="SimSun"/>
          <w:sz w:val="20"/>
          <w:szCs w:val="20"/>
          <w:spacing w:val="-4"/>
        </w:rPr>
        <w:t>策略下的时序差分</w:t>
      </w:r>
      <w:r>
        <w:rPr>
          <w:rFonts w:ascii="SimSun" w:hAnsi="SimSun" w:eastAsia="SimSun" w:cs="SimSun"/>
          <w:sz w:val="20"/>
          <w:szCs w:val="20"/>
          <w:spacing w:val="-43"/>
        </w:rPr>
        <w:t xml:space="preserve"> </w:t>
      </w:r>
      <w:r>
        <w:rPr>
          <w:rFonts w:ascii="SimSun" w:hAnsi="SimSun" w:eastAsia="SimSun" w:cs="SimSun"/>
          <w:sz w:val="20"/>
          <w:szCs w:val="20"/>
          <w:spacing w:val="-4"/>
        </w:rPr>
        <w:t>(</w:t>
      </w:r>
      <w:r>
        <w:rPr>
          <w:rFonts w:ascii="SimSun" w:hAnsi="SimSun" w:eastAsia="SimSun" w:cs="SimSun"/>
          <w:sz w:val="20"/>
          <w:szCs w:val="20"/>
          <w:spacing w:val="-3"/>
        </w:rPr>
        <w:t>on</w:t>
      </w:r>
      <w:r>
        <w:rPr>
          <w:rFonts w:ascii="SimSun" w:hAnsi="SimSun" w:eastAsia="SimSun" w:cs="SimSun"/>
          <w:sz w:val="20"/>
          <w:szCs w:val="20"/>
          <w:spacing w:val="-4"/>
        </w:rPr>
        <w:t>-</w:t>
      </w:r>
      <w:r>
        <w:rPr>
          <w:rFonts w:ascii="SimSun" w:hAnsi="SimSun" w:eastAsia="SimSun" w:cs="SimSun"/>
          <w:sz w:val="20"/>
          <w:szCs w:val="20"/>
          <w:spacing w:val="-3"/>
        </w:rPr>
        <w:t>policy</w:t>
      </w:r>
      <w:r>
        <w:rPr>
          <w:rFonts w:ascii="SimSun" w:hAnsi="SimSun" w:eastAsia="SimSun" w:cs="SimSun"/>
          <w:sz w:val="20"/>
          <w:szCs w:val="20"/>
        </w:rPr>
        <w:t xml:space="preserve"> </w:t>
      </w:r>
      <w:r>
        <w:rPr>
          <w:rFonts w:ascii="Times New Roman" w:hAnsi="Times New Roman" w:eastAsia="Times New Roman" w:cs="Times New Roman"/>
          <w:sz w:val="20"/>
          <w:szCs w:val="20"/>
          <w:spacing w:val="-1"/>
        </w:rPr>
        <w:t>TD)</w:t>
      </w:r>
      <w:r>
        <w:rPr>
          <w:rFonts w:ascii="Times New Roman" w:hAnsi="Times New Roman" w:eastAsia="Times New Roman" w:cs="Times New Roman"/>
          <w:sz w:val="20"/>
          <w:szCs w:val="20"/>
          <w:spacing w:val="33"/>
          <w:w w:val="101"/>
        </w:rPr>
        <w:t xml:space="preserve"> </w:t>
      </w:r>
      <w:r>
        <w:rPr>
          <w:rFonts w:ascii="SimSun" w:hAnsi="SimSun" w:eastAsia="SimSun" w:cs="SimSun"/>
          <w:sz w:val="20"/>
          <w:szCs w:val="20"/>
          <w:spacing w:val="-1"/>
        </w:rPr>
        <w:t>控制方法。</w:t>
      </w:r>
    </w:p>
    <w:p>
      <w:pPr>
        <w:ind w:left="10" w:right="20" w:firstLine="390"/>
        <w:spacing w:before="160" w:line="293" w:lineRule="auto"/>
        <w:jc w:val="both"/>
        <w:rPr>
          <w:rFonts w:ascii="SimSun" w:hAnsi="SimSun" w:eastAsia="SimSun" w:cs="SimSun"/>
          <w:sz w:val="20"/>
          <w:szCs w:val="20"/>
        </w:rPr>
      </w:pPr>
      <w:r>
        <w:rPr>
          <w:rFonts w:ascii="SimSun" w:hAnsi="SimSun" w:eastAsia="SimSun" w:cs="SimSun"/>
          <w:sz w:val="20"/>
          <w:szCs w:val="20"/>
          <w:spacing w:val="-3"/>
        </w:rPr>
        <w:t>第一步先要学习的是动作价值函数而不是状态价值函数。特别对于同轨策略方法，我</w:t>
      </w:r>
      <w:r>
        <w:rPr>
          <w:rFonts w:ascii="SimSun" w:hAnsi="SimSun" w:eastAsia="SimSun" w:cs="SimSun"/>
          <w:sz w:val="20"/>
          <w:szCs w:val="20"/>
          <w:spacing w:val="7"/>
        </w:rPr>
        <w:t xml:space="preserve"> </w:t>
      </w:r>
      <w:r>
        <w:rPr>
          <w:rFonts w:ascii="SimSun" w:hAnsi="SimSun" w:eastAsia="SimSun" w:cs="SimSun"/>
          <w:sz w:val="20"/>
          <w:szCs w:val="20"/>
          <w:spacing w:val="1"/>
        </w:rPr>
        <w:t>们必须对所有状态</w:t>
      </w:r>
      <w:r>
        <w:rPr>
          <w:rFonts w:ascii="SimSun" w:hAnsi="SimSun" w:eastAsia="SimSun" w:cs="SimSun"/>
          <w:sz w:val="20"/>
          <w:szCs w:val="20"/>
          <w:spacing w:val="-53"/>
        </w:rPr>
        <w:t xml:space="preserve"> </w:t>
      </w:r>
      <w:r>
        <w:rPr>
          <w:rFonts w:ascii="Times New Roman" w:hAnsi="Times New Roman" w:eastAsia="Times New Roman" w:cs="Times New Roman"/>
          <w:sz w:val="20"/>
          <w:szCs w:val="20"/>
          <w:spacing w:val="1"/>
        </w:rPr>
        <w:t>s</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以及动作</w:t>
      </w:r>
      <w:r>
        <w:rPr>
          <w:rFonts w:ascii="SimSun" w:hAnsi="SimSun" w:eastAsia="SimSun" w:cs="SimSun"/>
          <w:sz w:val="20"/>
          <w:szCs w:val="20"/>
          <w:spacing w:val="-24"/>
        </w:rPr>
        <w:t xml:space="preserve"> </w:t>
      </w:r>
      <w:r>
        <w:rPr>
          <w:rFonts w:ascii="Times New Roman" w:hAnsi="Times New Roman" w:eastAsia="Times New Roman" w:cs="Times New Roman"/>
          <w:sz w:val="20"/>
          <w:szCs w:val="20"/>
          <w:spacing w:val="1"/>
        </w:rPr>
        <w:t>a,</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1"/>
        </w:rPr>
        <w:t>估计出在当前的行动策略下所有对应的</w:t>
      </w:r>
      <w:r>
        <w:rPr>
          <w:rFonts w:ascii="Times New Roman" w:hAnsi="Times New Roman" w:eastAsia="Times New Roman" w:cs="Times New Roman"/>
          <w:sz w:val="20"/>
          <w:szCs w:val="20"/>
          <w:spacing w:val="1"/>
        </w:rPr>
        <w:t>qπ(s,a)</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
        </w:rPr>
        <w:t>。</w:t>
      </w:r>
      <w:r>
        <w:rPr>
          <w:rFonts w:ascii="SimSun" w:hAnsi="SimSun" w:eastAsia="SimSun" w:cs="SimSun"/>
          <w:sz w:val="20"/>
          <w:szCs w:val="20"/>
          <w:spacing w:val="-23"/>
        </w:rPr>
        <w:t xml:space="preserve"> </w:t>
      </w:r>
      <w:r>
        <w:rPr>
          <w:rFonts w:ascii="SimSun" w:hAnsi="SimSun" w:eastAsia="SimSun" w:cs="SimSun"/>
          <w:sz w:val="20"/>
          <w:szCs w:val="20"/>
          <w:spacing w:val="1"/>
        </w:rPr>
        <w:t>这个</w:t>
      </w:r>
      <w:r>
        <w:rPr>
          <w:rFonts w:ascii="SimSun" w:hAnsi="SimSun" w:eastAsia="SimSun" w:cs="SimSun"/>
          <w:sz w:val="20"/>
          <w:szCs w:val="20"/>
        </w:rPr>
        <w:t xml:space="preserve"> </w:t>
      </w:r>
      <w:r>
        <w:rPr>
          <w:rFonts w:ascii="SimSun" w:hAnsi="SimSun" w:eastAsia="SimSun" w:cs="SimSun"/>
          <w:sz w:val="20"/>
          <w:szCs w:val="20"/>
          <w:spacing w:val="-3"/>
        </w:rPr>
        <w:t>估计可以使用与之前学习</w:t>
      </w:r>
      <w:r>
        <w:rPr>
          <w:rFonts w:ascii="Times New Roman" w:hAnsi="Times New Roman" w:eastAsia="Times New Roman" w:cs="Times New Roman"/>
          <w:sz w:val="20"/>
          <w:szCs w:val="20"/>
          <w:spacing w:val="-3"/>
        </w:rPr>
        <w:t>vm</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3"/>
        </w:rPr>
        <w:t>时完全相同的方法。回想一下，所谓“一幕数</w:t>
      </w:r>
      <w:r>
        <w:rPr>
          <w:rFonts w:ascii="SimSun" w:hAnsi="SimSun" w:eastAsia="SimSun" w:cs="SimSun"/>
          <w:sz w:val="20"/>
          <w:szCs w:val="20"/>
          <w:spacing w:val="-4"/>
        </w:rPr>
        <w:t>据”,是指一个</w:t>
      </w:r>
      <w:r>
        <w:rPr>
          <w:rFonts w:ascii="SimSun" w:hAnsi="SimSun" w:eastAsia="SimSun" w:cs="SimSun"/>
          <w:sz w:val="20"/>
          <w:szCs w:val="20"/>
        </w:rPr>
        <w:t xml:space="preserve"> </w:t>
      </w:r>
      <w:r>
        <w:rPr>
          <w:rFonts w:ascii="SimSun" w:hAnsi="SimSun" w:eastAsia="SimSun" w:cs="SimSun"/>
          <w:sz w:val="20"/>
          <w:szCs w:val="20"/>
          <w:spacing w:val="-4"/>
        </w:rPr>
        <w:t>状态和动作交替出现的序列：</w:t>
      </w:r>
    </w:p>
    <w:p>
      <w:pPr>
        <w:spacing w:line="302" w:lineRule="auto"/>
        <w:rPr>
          <w:rFonts w:ascii="Arial"/>
          <w:sz w:val="21"/>
        </w:rPr>
      </w:pPr>
      <w:r/>
    </w:p>
    <w:p>
      <w:pPr>
        <w:ind w:firstLine="809"/>
        <w:spacing w:line="490" w:lineRule="exact"/>
        <w:textAlignment w:val="center"/>
        <w:rPr/>
      </w:pPr>
      <w:r>
        <w:drawing>
          <wp:inline distT="0" distB="0" distL="0" distR="0">
            <wp:extent cx="3886214" cy="311224"/>
            <wp:effectExtent l="0" t="0" r="0" b="0"/>
            <wp:docPr id="85" name="IM 85"/>
            <wp:cNvGraphicFramePr/>
            <a:graphic>
              <a:graphicData uri="http://schemas.openxmlformats.org/drawingml/2006/picture">
                <pic:pic>
                  <pic:nvPicPr>
                    <pic:cNvPr id="85" name="IM 85"/>
                    <pic:cNvPicPr/>
                  </pic:nvPicPr>
                  <pic:blipFill>
                    <a:blip r:embed="rId129"/>
                    <a:stretch>
                      <a:fillRect/>
                    </a:stretch>
                  </pic:blipFill>
                  <pic:spPr>
                    <a:xfrm rot="0">
                      <a:off x="0" y="0"/>
                      <a:ext cx="3886214" cy="311224"/>
                    </a:xfrm>
                    <a:prstGeom prst="rect">
                      <a:avLst/>
                    </a:prstGeom>
                  </pic:spPr>
                </pic:pic>
              </a:graphicData>
            </a:graphic>
          </wp:inline>
        </w:drawing>
      </w:r>
    </w:p>
    <w:p>
      <w:pPr>
        <w:ind w:left="20" w:right="11"/>
        <w:spacing w:before="246" w:line="293" w:lineRule="auto"/>
        <w:jc w:val="both"/>
        <w:rPr>
          <w:rFonts w:ascii="SimSun" w:hAnsi="SimSun" w:eastAsia="SimSun" w:cs="SimSun"/>
          <w:sz w:val="20"/>
          <w:szCs w:val="20"/>
        </w:rPr>
      </w:pPr>
      <w:r>
        <w:rPr>
          <w:rFonts w:ascii="SimSun" w:hAnsi="SimSun" w:eastAsia="SimSun" w:cs="SimSun"/>
          <w:sz w:val="20"/>
          <w:szCs w:val="20"/>
          <w:spacing w:val="2"/>
        </w:rPr>
        <w:t>在6.3节中，我们讨论了状态之间的转移并学习了状态的价值。现在我们讨论“状态-动</w:t>
      </w:r>
      <w:r>
        <w:rPr>
          <w:rFonts w:ascii="SimSun" w:hAnsi="SimSun" w:eastAsia="SimSun" w:cs="SimSun"/>
          <w:sz w:val="20"/>
          <w:szCs w:val="20"/>
          <w:spacing w:val="13"/>
        </w:rPr>
        <w:t xml:space="preserve"> </w:t>
      </w:r>
      <w:r>
        <w:rPr>
          <w:rFonts w:ascii="SimSun" w:hAnsi="SimSun" w:eastAsia="SimSun" w:cs="SimSun"/>
          <w:sz w:val="20"/>
          <w:szCs w:val="20"/>
          <w:spacing w:val="5"/>
        </w:rPr>
        <w:t>作"二元组之间的转移并学习“状态-动作"二元组的价值。在数学形式上这两者是相同</w:t>
      </w:r>
      <w:r>
        <w:rPr>
          <w:rFonts w:ascii="SimSun" w:hAnsi="SimSun" w:eastAsia="SimSun" w:cs="SimSun"/>
          <w:sz w:val="20"/>
          <w:szCs w:val="20"/>
          <w:spacing w:val="2"/>
        </w:rPr>
        <w:t xml:space="preserve"> </w:t>
      </w:r>
      <w:r>
        <w:rPr>
          <w:rFonts w:ascii="SimSun" w:hAnsi="SimSun" w:eastAsia="SimSun" w:cs="SimSun"/>
          <w:sz w:val="20"/>
          <w:szCs w:val="20"/>
        </w:rPr>
        <w:t>的：它们都是带有收益过程的马尔可夫链。确保状态值在</w:t>
      </w:r>
      <w:r>
        <w:rPr>
          <w:rFonts w:ascii="SimSun" w:hAnsi="SimSun" w:eastAsia="SimSun" w:cs="SimSun"/>
          <w:sz w:val="20"/>
          <w:szCs w:val="20"/>
          <w:spacing w:val="-51"/>
        </w:rPr>
        <w:t xml:space="preserve"> </w:t>
      </w:r>
      <w:r>
        <w:rPr>
          <w:rFonts w:ascii="SimSun" w:hAnsi="SimSun" w:eastAsia="SimSun" w:cs="SimSun"/>
          <w:sz w:val="20"/>
          <w:szCs w:val="20"/>
        </w:rPr>
        <w:t>TD(0)</w:t>
      </w:r>
      <w:r>
        <w:rPr>
          <w:rFonts w:ascii="SimSun" w:hAnsi="SimSun" w:eastAsia="SimSun" w:cs="SimSun"/>
          <w:sz w:val="20"/>
          <w:szCs w:val="20"/>
          <w:spacing w:val="16"/>
        </w:rPr>
        <w:t xml:space="preserve"> </w:t>
      </w:r>
      <w:r>
        <w:rPr>
          <w:rFonts w:ascii="SimSun" w:hAnsi="SimSun" w:eastAsia="SimSun" w:cs="SimSun"/>
          <w:sz w:val="20"/>
          <w:szCs w:val="20"/>
        </w:rPr>
        <w:t>下收敛的定理同样也适</w:t>
      </w:r>
      <w:r>
        <w:rPr>
          <w:rFonts w:ascii="SimSun" w:hAnsi="SimSun" w:eastAsia="SimSun" w:cs="SimSun"/>
          <w:sz w:val="20"/>
          <w:szCs w:val="20"/>
        </w:rPr>
        <w:t xml:space="preserve"> </w:t>
      </w:r>
      <w:r>
        <w:rPr>
          <w:rFonts w:ascii="SimSun" w:hAnsi="SimSun" w:eastAsia="SimSun" w:cs="SimSun"/>
          <w:sz w:val="20"/>
          <w:szCs w:val="20"/>
          <w:spacing w:val="-6"/>
        </w:rPr>
        <w:t>用于对应的关于动作值的算法上</w:t>
      </w:r>
    </w:p>
    <w:p>
      <w:pPr>
        <w:spacing w:line="167" w:lineRule="exact"/>
        <w:rPr/>
      </w:pPr>
      <w:r/>
    </w:p>
    <w:p>
      <w:pPr>
        <w:sectPr>
          <w:footerReference w:type="default" r:id="rId128"/>
          <w:pgSz w:w="9100" w:h="13250"/>
          <w:pgMar w:top="397" w:right="1020" w:bottom="691" w:left="349" w:header="0" w:footer="562" w:gutter="0"/>
          <w:cols w:equalWidth="0" w:num="1">
            <w:col w:w="7730" w:space="0"/>
          </w:cols>
        </w:sectPr>
        <w:rPr/>
      </w:pPr>
    </w:p>
    <w:p>
      <w:pPr>
        <w:ind w:left="1089"/>
        <w:spacing w:before="153"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Q(St,A)+Q(St,A)+a</w:t>
      </w:r>
    </w:p>
    <w:p>
      <w:pPr>
        <w:spacing w:line="90" w:lineRule="exact"/>
        <w:rPr/>
      </w:pPr>
      <w:r/>
    </w:p>
    <w:p>
      <w:pPr>
        <w:spacing w:line="14" w:lineRule="auto"/>
        <w:rPr>
          <w:rFonts w:ascii="Arial"/>
          <w:sz w:val="2"/>
        </w:rPr>
      </w:pPr>
      <w:r>
        <w:rPr>
          <w:rFonts w:ascii="Arial" w:hAnsi="Arial" w:eastAsia="Arial" w:cs="Arial"/>
          <w:sz w:val="2"/>
          <w:szCs w:val="2"/>
        </w:rPr>
        <w:br w:type="column"/>
      </w:r>
    </w:p>
    <w:p>
      <w:pPr>
        <w:ind w:left="60"/>
        <w:spacing w:before="152"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Rt+1+γQ(St+1,At+1)-</w:t>
      </w:r>
      <w:r>
        <w:rPr>
          <w:rFonts w:ascii="Times New Roman" w:hAnsi="Times New Roman" w:eastAsia="Times New Roman" w:cs="Times New Roman"/>
          <w:sz w:val="20"/>
          <w:szCs w:val="20"/>
          <w:spacing w:val="-1"/>
        </w:rPr>
        <w:t>Q(</w:t>
      </w:r>
      <w:r>
        <w:rPr>
          <w:rFonts w:ascii="Times New Roman" w:hAnsi="Times New Roman" w:eastAsia="Times New Roman" w:cs="Times New Roman"/>
          <w:sz w:val="20"/>
          <w:szCs w:val="20"/>
        </w:rPr>
        <w:t>St</w:t>
      </w:r>
      <w:r>
        <w:rPr>
          <w:rFonts w:ascii="Times New Roman" w:hAnsi="Times New Roman" w:eastAsia="Times New Roman" w:cs="Times New Roman"/>
          <w:sz w:val="20"/>
          <w:szCs w:val="20"/>
          <w:spacing w:val="-1"/>
        </w:rPr>
        <w:t>,A)</w:t>
      </w:r>
    </w:p>
    <w:p>
      <w:pPr>
        <w:spacing w:line="14" w:lineRule="auto"/>
        <w:rPr>
          <w:rFonts w:ascii="Arial"/>
          <w:sz w:val="2"/>
        </w:rPr>
      </w:pPr>
      <w:r>
        <w:rPr>
          <w:rFonts w:ascii="Arial" w:hAnsi="Arial" w:eastAsia="Arial" w:cs="Arial"/>
          <w:sz w:val="2"/>
          <w:szCs w:val="2"/>
        </w:rPr>
        <w:br w:type="column"/>
      </w:r>
    </w:p>
    <w:p>
      <w:pPr>
        <w:ind w:left="310"/>
        <w:spacing w:before="137" w:line="222" w:lineRule="auto"/>
        <w:rPr>
          <w:rFonts w:ascii="SimSun" w:hAnsi="SimSun" w:eastAsia="SimSun" w:cs="SimSun"/>
          <w:sz w:val="20"/>
          <w:szCs w:val="20"/>
        </w:rPr>
      </w:pPr>
      <w:r>
        <w:rPr>
          <w:rFonts w:ascii="SimSun" w:hAnsi="SimSun" w:eastAsia="SimSun" w:cs="SimSun"/>
          <w:sz w:val="20"/>
          <w:szCs w:val="20"/>
          <w:spacing w:val="-19"/>
        </w:rPr>
        <w:t>(6.7)</w:t>
      </w:r>
    </w:p>
    <w:p>
      <w:pPr>
        <w:sectPr>
          <w:type w:val="continuous"/>
          <w:pgSz w:w="9100" w:h="13250"/>
          <w:pgMar w:top="397" w:right="1020" w:bottom="691" w:left="349" w:header="0" w:footer="562" w:gutter="0"/>
          <w:cols w:equalWidth="0" w:num="3">
            <w:col w:w="3330" w:space="100"/>
            <w:col w:w="3480" w:space="100"/>
            <w:col w:w="720" w:space="0"/>
          </w:cols>
        </w:sectPr>
        <w:rPr/>
      </w:pPr>
    </w:p>
    <w:p>
      <w:pPr>
        <w:ind w:left="30" w:right="769"/>
        <w:spacing w:before="254" w:line="259" w:lineRule="auto"/>
        <w:rPr>
          <w:rFonts w:ascii="SimSun" w:hAnsi="SimSun" w:eastAsia="SimSun" w:cs="SimSun"/>
          <w:sz w:val="20"/>
          <w:szCs w:val="20"/>
        </w:rPr>
      </w:pPr>
      <w:r>
        <w:rPr>
          <w:rFonts w:ascii="SimSun" w:hAnsi="SimSun" w:eastAsia="SimSun" w:cs="SimSun"/>
          <w:sz w:val="20"/>
          <w:szCs w:val="20"/>
        </w:rPr>
        <w:t>每当从非终止状态的S,</w:t>
      </w:r>
      <w:r>
        <w:rPr>
          <w:rFonts w:ascii="SimSun" w:hAnsi="SimSun" w:eastAsia="SimSun" w:cs="SimSun"/>
          <w:sz w:val="20"/>
          <w:szCs w:val="20"/>
          <w:spacing w:val="-22"/>
        </w:rPr>
        <w:t xml:space="preserve"> </w:t>
      </w:r>
      <w:r>
        <w:rPr>
          <w:rFonts w:ascii="SimSun" w:hAnsi="SimSun" w:eastAsia="SimSun" w:cs="SimSun"/>
          <w:sz w:val="20"/>
          <w:szCs w:val="20"/>
        </w:rPr>
        <w:t>出现一次转移之后，就进</w:t>
      </w:r>
      <w:r>
        <w:rPr>
          <w:rFonts w:ascii="SimSun" w:hAnsi="SimSun" w:eastAsia="SimSun" w:cs="SimSun"/>
          <w:sz w:val="20"/>
          <w:szCs w:val="20"/>
          <w:spacing w:val="-1"/>
        </w:rPr>
        <w:t>行上面的一次更新。如果</w:t>
      </w:r>
      <w:r>
        <w:rPr>
          <w:rFonts w:ascii="SimSun" w:hAnsi="SimSun" w:eastAsia="SimSun" w:cs="SimSun"/>
          <w:sz w:val="20"/>
          <w:szCs w:val="20"/>
          <w:spacing w:val="-45"/>
        </w:rPr>
        <w:t xml:space="preserve"> </w:t>
      </w:r>
      <w:r>
        <w:rPr>
          <w:rFonts w:ascii="SimSun" w:hAnsi="SimSun" w:eastAsia="SimSun" w:cs="SimSun"/>
          <w:sz w:val="20"/>
          <w:szCs w:val="20"/>
        </w:rPr>
        <w:t>St</w:t>
      </w:r>
      <w:r>
        <w:rPr>
          <w:rFonts w:ascii="SimSun" w:hAnsi="SimSun" w:eastAsia="SimSun" w:cs="SimSun"/>
          <w:sz w:val="20"/>
          <w:szCs w:val="20"/>
          <w:spacing w:val="-1"/>
        </w:rPr>
        <w:t>+1</w:t>
      </w:r>
      <w:r>
        <w:rPr>
          <w:rFonts w:ascii="SimSun" w:hAnsi="SimSun" w:eastAsia="SimSun" w:cs="SimSun"/>
          <w:sz w:val="20"/>
          <w:szCs w:val="20"/>
        </w:rPr>
        <w:t xml:space="preserve"> </w:t>
      </w:r>
      <w:r>
        <w:rPr>
          <w:rFonts w:ascii="SimSun" w:hAnsi="SimSun" w:eastAsia="SimSun" w:cs="SimSun"/>
          <w:sz w:val="20"/>
          <w:szCs w:val="20"/>
          <w:spacing w:val="2"/>
        </w:rPr>
        <w:t>是终止状态，那么</w:t>
      </w:r>
      <w:r>
        <w:rPr>
          <w:rFonts w:ascii="SimSun" w:hAnsi="SimSun" w:eastAsia="SimSun" w:cs="SimSun"/>
          <w:sz w:val="20"/>
          <w:szCs w:val="20"/>
          <w:spacing w:val="-14"/>
        </w:rPr>
        <w:t xml:space="preserve"> </w:t>
      </w:r>
      <w:r>
        <w:rPr>
          <w:rFonts w:ascii="Times New Roman" w:hAnsi="Times New Roman" w:eastAsia="Times New Roman" w:cs="Times New Roman"/>
          <w:sz w:val="20"/>
          <w:szCs w:val="20"/>
          <w:spacing w:val="2"/>
        </w:rPr>
        <w:t>Q(</w:t>
      </w:r>
      <w:r>
        <w:rPr>
          <w:rFonts w:ascii="Times New Roman" w:hAnsi="Times New Roman" w:eastAsia="Times New Roman" w:cs="Times New Roman"/>
          <w:sz w:val="20"/>
          <w:szCs w:val="20"/>
        </w:rPr>
        <w:t>St</w:t>
      </w:r>
      <w:r>
        <w:rPr>
          <w:rFonts w:ascii="Times New Roman" w:hAnsi="Times New Roman" w:eastAsia="Times New Roman" w:cs="Times New Roman"/>
          <w:sz w:val="20"/>
          <w:szCs w:val="20"/>
          <w:spacing w:val="2"/>
        </w:rPr>
        <w:t>+1,A+1)</w:t>
      </w:r>
      <w:r>
        <w:rPr>
          <w:rFonts w:ascii="Times New Roman" w:hAnsi="Times New Roman" w:eastAsia="Times New Roman" w:cs="Times New Roman"/>
          <w:sz w:val="20"/>
          <w:szCs w:val="20"/>
        </w:rPr>
        <w:t xml:space="preserve">    </w:t>
      </w:r>
      <w:r>
        <w:rPr>
          <w:rFonts w:ascii="SimSun" w:hAnsi="SimSun" w:eastAsia="SimSun" w:cs="SimSun"/>
          <w:sz w:val="20"/>
          <w:szCs w:val="20"/>
          <w:spacing w:val="2"/>
        </w:rPr>
        <w:t>则定义为0。这个更新规则用到了描述这个事</w:t>
      </w:r>
    </w:p>
    <w:p>
      <w:pPr>
        <w:ind w:left="20"/>
        <w:spacing w:before="111" w:line="212" w:lineRule="auto"/>
        <w:rPr>
          <w:rFonts w:ascii="SimSun" w:hAnsi="SimSun" w:eastAsia="SimSun" w:cs="SimSun"/>
          <w:sz w:val="20"/>
          <w:szCs w:val="20"/>
        </w:rPr>
      </w:pPr>
      <w:r>
        <w:rPr>
          <w:rFonts w:ascii="SimSun" w:hAnsi="SimSun" w:eastAsia="SimSun" w:cs="SimSun"/>
          <w:sz w:val="20"/>
          <w:szCs w:val="20"/>
          <w:spacing w:val="1"/>
        </w:rPr>
        <w:t>件的五元组</w:t>
      </w:r>
      <w:r>
        <w:rPr>
          <w:rFonts w:ascii="SimSun" w:hAnsi="SimSun" w:eastAsia="SimSun" w:cs="SimSun"/>
          <w:sz w:val="20"/>
          <w:szCs w:val="20"/>
          <w:spacing w:val="-24"/>
        </w:rPr>
        <w:t xml:space="preserve">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St</w:t>
      </w:r>
      <w:r>
        <w:rPr>
          <w:rFonts w:ascii="Times New Roman" w:hAnsi="Times New Roman" w:eastAsia="Times New Roman" w:cs="Times New Roman"/>
          <w:sz w:val="20"/>
          <w:szCs w:val="20"/>
          <w:spacing w:val="1"/>
        </w:rPr>
        <w:t>,A,</w:t>
      </w:r>
      <w:r>
        <w:rPr>
          <w:rFonts w:ascii="Times New Roman" w:hAnsi="Times New Roman" w:eastAsia="Times New Roman" w:cs="Times New Roman"/>
          <w:sz w:val="20"/>
          <w:szCs w:val="20"/>
        </w:rPr>
        <w:t>Rt</w:t>
      </w:r>
      <w:r>
        <w:rPr>
          <w:rFonts w:ascii="Times New Roman" w:hAnsi="Times New Roman" w:eastAsia="Times New Roman" w:cs="Times New Roman"/>
          <w:sz w:val="20"/>
          <w:szCs w:val="20"/>
          <w:spacing w:val="1"/>
        </w:rPr>
        <w:t>+1,</w:t>
      </w:r>
      <w:r>
        <w:rPr>
          <w:rFonts w:ascii="Times New Roman" w:hAnsi="Times New Roman" w:eastAsia="Times New Roman" w:cs="Times New Roman"/>
          <w:sz w:val="20"/>
          <w:szCs w:val="20"/>
        </w:rPr>
        <w:t>St</w:t>
      </w:r>
      <w:r>
        <w:rPr>
          <w:rFonts w:ascii="Times New Roman" w:hAnsi="Times New Roman" w:eastAsia="Times New Roman" w:cs="Times New Roman"/>
          <w:sz w:val="20"/>
          <w:szCs w:val="20"/>
          <w:spacing w:val="1"/>
        </w:rPr>
        <w:t>+1,</w:t>
      </w:r>
      <w:r>
        <w:rPr>
          <w:rFonts w:ascii="Times New Roman" w:hAnsi="Times New Roman" w:eastAsia="Times New Roman" w:cs="Times New Roman"/>
          <w:sz w:val="20"/>
          <w:szCs w:val="20"/>
        </w:rPr>
        <w:t>At</w:t>
      </w:r>
      <w:r>
        <w:rPr>
          <w:rFonts w:ascii="Times New Roman" w:hAnsi="Times New Roman" w:eastAsia="Times New Roman" w:cs="Times New Roman"/>
          <w:sz w:val="20"/>
          <w:szCs w:val="20"/>
          <w:spacing w:val="1"/>
        </w:rPr>
        <w:t>+1)</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1"/>
        </w:rPr>
        <w:t>中的所有元素。我们根据这个</w:t>
      </w:r>
      <w:r>
        <w:rPr>
          <w:rFonts w:ascii="SimSun" w:hAnsi="SimSun" w:eastAsia="SimSun" w:cs="SimSun"/>
          <w:sz w:val="20"/>
          <w:szCs w:val="20"/>
        </w:rPr>
        <w:t>五元组把这</w:t>
      </w:r>
    </w:p>
    <w:p>
      <w:pPr>
        <w:ind w:left="20"/>
        <w:spacing w:before="113" w:line="219" w:lineRule="auto"/>
        <w:rPr>
          <w:rFonts w:ascii="SimSun" w:hAnsi="SimSun" w:eastAsia="SimSun" w:cs="SimSun"/>
          <w:sz w:val="20"/>
          <w:szCs w:val="20"/>
        </w:rPr>
      </w:pPr>
      <w:r>
        <w:rPr>
          <w:rFonts w:ascii="SimSun" w:hAnsi="SimSun" w:eastAsia="SimSun" w:cs="SimSun"/>
          <w:sz w:val="20"/>
          <w:szCs w:val="20"/>
          <w:spacing w:val="-5"/>
        </w:rPr>
        <w:t>个算法命名为</w:t>
      </w:r>
      <w:r>
        <w:rPr>
          <w:rFonts w:ascii="SimSun" w:hAnsi="SimSun" w:eastAsia="SimSun" w:cs="SimSun"/>
          <w:sz w:val="20"/>
          <w:szCs w:val="20"/>
          <w:spacing w:val="-15"/>
        </w:rPr>
        <w:t xml:space="preserve"> </w:t>
      </w:r>
      <w:r>
        <w:rPr>
          <w:rFonts w:ascii="Times New Roman" w:hAnsi="Times New Roman" w:eastAsia="Times New Roman" w:cs="Times New Roman"/>
          <w:sz w:val="20"/>
          <w:szCs w:val="20"/>
          <w:spacing w:val="-5"/>
        </w:rPr>
        <w:t>Sarsa</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5"/>
        </w:rPr>
        <w:t>。</w:t>
      </w:r>
      <w:r>
        <w:rPr>
          <w:rFonts w:ascii="Times New Roman" w:hAnsi="Times New Roman" w:eastAsia="Times New Roman" w:cs="Times New Roman"/>
          <w:sz w:val="20"/>
          <w:szCs w:val="20"/>
          <w:spacing w:val="-5"/>
        </w:rPr>
        <w:t>Sarsa</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5"/>
        </w:rPr>
        <w:t>的回溯图如右图所示。</w:t>
      </w:r>
    </w:p>
    <w:p>
      <w:pPr>
        <w:ind w:right="738" w:firstLine="420"/>
        <w:spacing w:before="152" w:line="270" w:lineRule="auto"/>
        <w:rPr>
          <w:rFonts w:ascii="SimSun" w:hAnsi="SimSun" w:eastAsia="SimSun" w:cs="SimSun"/>
          <w:sz w:val="20"/>
          <w:szCs w:val="20"/>
        </w:rPr>
      </w:pPr>
      <w:r>
        <w:rPr>
          <w:rFonts w:ascii="SimSun" w:hAnsi="SimSun" w:eastAsia="SimSun" w:cs="SimSun"/>
          <w:sz w:val="20"/>
          <w:szCs w:val="20"/>
        </w:rPr>
        <w:t>基于</w:t>
      </w:r>
      <w:r>
        <w:rPr>
          <w:rFonts w:ascii="Times New Roman" w:hAnsi="Times New Roman" w:eastAsia="Times New Roman" w:cs="Times New Roman"/>
          <w:sz w:val="20"/>
          <w:szCs w:val="20"/>
        </w:rPr>
        <w:t>Sarsa</w:t>
      </w:r>
      <w:r>
        <w:rPr>
          <w:rFonts w:ascii="Times New Roman" w:hAnsi="Times New Roman" w:eastAsia="Times New Roman" w:cs="Times New Roman"/>
          <w:sz w:val="20"/>
          <w:szCs w:val="20"/>
          <w:spacing w:val="18"/>
        </w:rPr>
        <w:t xml:space="preserve">  </w:t>
      </w:r>
      <w:r>
        <w:rPr>
          <w:rFonts w:ascii="SimSun" w:hAnsi="SimSun" w:eastAsia="SimSun" w:cs="SimSun"/>
          <w:sz w:val="20"/>
          <w:szCs w:val="20"/>
        </w:rPr>
        <w:t>预测方法设计一个同轨策略下的控制算法是很简单和直接的。和</w:t>
      </w:r>
      <w:r>
        <w:rPr>
          <w:rFonts w:ascii="SimSun" w:hAnsi="SimSun" w:eastAsia="SimSun" w:cs="SimSun"/>
          <w:sz w:val="20"/>
          <w:szCs w:val="20"/>
        </w:rPr>
        <w:t xml:space="preserve"> </w:t>
      </w:r>
      <w:r>
        <w:rPr>
          <w:rFonts w:ascii="SimSun" w:hAnsi="SimSun" w:eastAsia="SimSun" w:cs="SimSun"/>
          <w:sz w:val="20"/>
          <w:szCs w:val="20"/>
          <w:spacing w:val="11"/>
        </w:rPr>
        <w:t>所有其他的同轨策略方法一样，我们持续地为行</w:t>
      </w:r>
      <w:r>
        <w:rPr>
          <w:rFonts w:ascii="SimSun" w:hAnsi="SimSun" w:eastAsia="SimSun" w:cs="SimSun"/>
          <w:sz w:val="20"/>
          <w:szCs w:val="20"/>
          <w:spacing w:val="10"/>
        </w:rPr>
        <w:t>动策略π估计其动作价值函</w:t>
      </w:r>
    </w:p>
    <w:p>
      <w:pPr>
        <w:ind w:left="30"/>
        <w:spacing w:before="123" w:line="212" w:lineRule="auto"/>
        <w:rPr>
          <w:rFonts w:ascii="Times New Roman" w:hAnsi="Times New Roman" w:eastAsia="Times New Roman" w:cs="Times New Roman"/>
          <w:sz w:val="20"/>
          <w:szCs w:val="20"/>
        </w:rPr>
      </w:pPr>
      <w:r>
        <w:rPr>
          <w:rFonts w:ascii="SimSun" w:hAnsi="SimSun" w:eastAsia="SimSun" w:cs="SimSun"/>
          <w:sz w:val="20"/>
          <w:szCs w:val="20"/>
          <w:spacing w:val="2"/>
        </w:rPr>
        <w:t>数</w:t>
      </w:r>
      <w:r>
        <w:rPr>
          <w:rFonts w:ascii="Times New Roman" w:hAnsi="Times New Roman" w:eastAsia="Times New Roman" w:cs="Times New Roman"/>
          <w:sz w:val="20"/>
          <w:szCs w:val="20"/>
          <w:spacing w:val="2"/>
        </w:rPr>
        <w:t>qπ,</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2"/>
        </w:rPr>
        <w:t>同时以</w:t>
      </w:r>
      <w:r>
        <w:rPr>
          <w:rFonts w:ascii="SimSun" w:hAnsi="SimSun" w:eastAsia="SimSun" w:cs="SimSun"/>
          <w:sz w:val="20"/>
          <w:szCs w:val="20"/>
          <w:spacing w:val="-58"/>
        </w:rPr>
        <w:t xml:space="preserve"> </w:t>
      </w:r>
      <w:r>
        <w:rPr>
          <w:rFonts w:ascii="Times New Roman" w:hAnsi="Times New Roman" w:eastAsia="Times New Roman" w:cs="Times New Roman"/>
          <w:sz w:val="20"/>
          <w:szCs w:val="20"/>
          <w:spacing w:val="2"/>
        </w:rPr>
        <w:t>qπ</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2"/>
        </w:rPr>
        <w:t>为基础，朝着贪心优化的方向改变</w:t>
      </w:r>
      <w:r>
        <w:rPr>
          <w:rFonts w:ascii="SimSun" w:hAnsi="SimSun" w:eastAsia="SimSun" w:cs="SimSun"/>
          <w:sz w:val="20"/>
          <w:szCs w:val="20"/>
          <w:spacing w:val="1"/>
        </w:rPr>
        <w:t>π。下面框中给出了</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Sarsa</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Sarsa</w:t>
      </w:r>
    </w:p>
    <w:p>
      <w:pPr>
        <w:ind w:left="20"/>
        <w:spacing w:before="123" w:line="219" w:lineRule="auto"/>
        <w:rPr>
          <w:rFonts w:ascii="SimSun" w:hAnsi="SimSun" w:eastAsia="SimSun" w:cs="SimSun"/>
          <w:sz w:val="20"/>
          <w:szCs w:val="20"/>
        </w:rPr>
      </w:pPr>
      <w:r>
        <w:rPr>
          <w:rFonts w:ascii="SimSun" w:hAnsi="SimSun" w:eastAsia="SimSun" w:cs="SimSun"/>
          <w:sz w:val="20"/>
          <w:szCs w:val="20"/>
          <w:spacing w:val="-3"/>
        </w:rPr>
        <w:t>控制算法的一般形式。</w:t>
      </w:r>
    </w:p>
    <w:p>
      <w:pPr>
        <w:ind w:left="10" w:right="9" w:firstLine="370"/>
        <w:spacing w:before="125" w:line="292" w:lineRule="auto"/>
        <w:jc w:val="both"/>
        <w:rPr>
          <w:rFonts w:ascii="SimSun" w:hAnsi="SimSun" w:eastAsia="SimSun" w:cs="SimSun"/>
          <w:sz w:val="20"/>
          <w:szCs w:val="20"/>
        </w:rPr>
      </w:pPr>
      <w:r>
        <w:rPr>
          <w:rFonts w:ascii="Times New Roman" w:hAnsi="Times New Roman" w:eastAsia="Times New Roman" w:cs="Times New Roman"/>
          <w:sz w:val="20"/>
          <w:szCs w:val="20"/>
          <w:spacing w:val="-1"/>
        </w:rPr>
        <w:t>Sarsa</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
        </w:rPr>
        <w:t>算法的收敛性取决于策略对于</w:t>
      </w:r>
      <w:r>
        <w:rPr>
          <w:rFonts w:ascii="SimSun" w:hAnsi="SimSun" w:eastAsia="SimSun" w:cs="SimSun"/>
          <w:sz w:val="20"/>
          <w:szCs w:val="20"/>
          <w:spacing w:val="-51"/>
        </w:rPr>
        <w:t xml:space="preserve"> </w:t>
      </w:r>
      <w:r>
        <w:rPr>
          <w:rFonts w:ascii="Times New Roman" w:hAnsi="Times New Roman" w:eastAsia="Times New Roman" w:cs="Times New Roman"/>
          <w:sz w:val="20"/>
          <w:szCs w:val="20"/>
          <w:spacing w:val="-1"/>
        </w:rPr>
        <w:t>Q</w:t>
      </w:r>
      <w:r>
        <w:rPr>
          <w:rFonts w:ascii="Times New Roman" w:hAnsi="Times New Roman" w:eastAsia="Times New Roman" w:cs="Times New Roman"/>
          <w:sz w:val="20"/>
          <w:szCs w:val="20"/>
          <w:spacing w:val="42"/>
          <w:w w:val="101"/>
        </w:rPr>
        <w:t xml:space="preserve"> </w:t>
      </w:r>
      <w:r>
        <w:rPr>
          <w:rFonts w:ascii="SimSun" w:hAnsi="SimSun" w:eastAsia="SimSun" w:cs="SimSun"/>
          <w:sz w:val="20"/>
          <w:szCs w:val="20"/>
          <w:spacing w:val="-1"/>
        </w:rPr>
        <w:t>的依赖程度。例如，我们可以采用ε-贪心或</w:t>
      </w:r>
      <w:r>
        <w:rPr>
          <w:rFonts w:ascii="SimSun" w:hAnsi="SimSun" w:eastAsia="SimSun" w:cs="SimSun"/>
          <w:sz w:val="20"/>
          <w:szCs w:val="20"/>
        </w:rPr>
        <w:t xml:space="preserve"> </w:t>
      </w:r>
      <w:r>
        <w:rPr>
          <w:rFonts w:ascii="SimSun" w:hAnsi="SimSun" w:eastAsia="SimSun" w:cs="SimSun"/>
          <w:sz w:val="20"/>
          <w:szCs w:val="20"/>
          <w:spacing w:val="1"/>
        </w:rPr>
        <w:t>者</w:t>
      </w:r>
      <w:r>
        <w:rPr>
          <w:rFonts w:ascii="Times New Roman" w:hAnsi="Times New Roman" w:eastAsia="Times New Roman" w:cs="Times New Roman"/>
          <w:sz w:val="20"/>
          <w:szCs w:val="20"/>
          <w:spacing w:val="1"/>
        </w:rPr>
        <w:t>e-</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
        </w:rPr>
        <w:t>软性策略。只要所有“状态-动作”二元组</w:t>
      </w:r>
      <w:r>
        <w:rPr>
          <w:rFonts w:ascii="SimSun" w:hAnsi="SimSun" w:eastAsia="SimSun" w:cs="SimSun"/>
          <w:sz w:val="20"/>
          <w:szCs w:val="20"/>
        </w:rPr>
        <w:t>都被无限多次地访问到，并且贪心策略在</w:t>
      </w:r>
      <w:r>
        <w:rPr>
          <w:rFonts w:ascii="SimSun" w:hAnsi="SimSun" w:eastAsia="SimSun" w:cs="SimSun"/>
          <w:sz w:val="20"/>
          <w:szCs w:val="20"/>
        </w:rPr>
        <w:t xml:space="preserve"> </w:t>
      </w:r>
      <w:r>
        <w:rPr>
          <w:rFonts w:ascii="SimSun" w:hAnsi="SimSun" w:eastAsia="SimSun" w:cs="SimSun"/>
          <w:sz w:val="20"/>
          <w:szCs w:val="20"/>
          <w:spacing w:val="9"/>
        </w:rPr>
        <w:t>极限情况下能够收敛(这个收敛过程可以通过令ε=1/t来实现),</w:t>
      </w:r>
      <w:r>
        <w:rPr>
          <w:rFonts w:ascii="SimSun" w:hAnsi="SimSun" w:eastAsia="SimSun" w:cs="SimSun"/>
          <w:sz w:val="20"/>
          <w:szCs w:val="20"/>
        </w:rPr>
        <w:t>Sarsa</w:t>
      </w:r>
      <w:r>
        <w:rPr>
          <w:rFonts w:ascii="SimSun" w:hAnsi="SimSun" w:eastAsia="SimSun" w:cs="SimSun"/>
          <w:sz w:val="20"/>
          <w:szCs w:val="20"/>
          <w:spacing w:val="-34"/>
        </w:rPr>
        <w:t xml:space="preserve"> </w:t>
      </w:r>
      <w:r>
        <w:rPr>
          <w:rFonts w:ascii="SimSun" w:hAnsi="SimSun" w:eastAsia="SimSun" w:cs="SimSun"/>
          <w:sz w:val="20"/>
          <w:szCs w:val="20"/>
          <w:spacing w:val="9"/>
        </w:rPr>
        <w:t>就能以1的概率</w:t>
      </w:r>
      <w:r>
        <w:rPr>
          <w:rFonts w:ascii="SimSun" w:hAnsi="SimSun" w:eastAsia="SimSun" w:cs="SimSun"/>
          <w:sz w:val="20"/>
          <w:szCs w:val="20"/>
        </w:rPr>
        <w:t xml:space="preserve"> </w:t>
      </w:r>
      <w:r>
        <w:rPr>
          <w:rFonts w:ascii="SimSun" w:hAnsi="SimSun" w:eastAsia="SimSun" w:cs="SimSun"/>
          <w:sz w:val="20"/>
          <w:szCs w:val="20"/>
          <w:spacing w:val="-2"/>
        </w:rPr>
        <w:t>收敛到最优的策略和动作价值函数。</w:t>
      </w:r>
    </w:p>
    <w:p>
      <w:pPr>
        <w:sectPr>
          <w:type w:val="continuous"/>
          <w:pgSz w:w="9100" w:h="13250"/>
          <w:pgMar w:top="397" w:right="1020" w:bottom="691" w:left="349" w:header="0" w:footer="562" w:gutter="0"/>
          <w:cols w:equalWidth="0" w:num="1">
            <w:col w:w="7730" w:space="0"/>
          </w:cols>
        </w:sectPr>
        <w:rPr/>
      </w:pPr>
    </w:p>
    <w:p>
      <w:pPr>
        <w:spacing w:line="219" w:lineRule="auto"/>
        <w:rPr>
          <w:rFonts w:ascii="SimSun" w:hAnsi="SimSun" w:eastAsia="SimSun" w:cs="SimSun"/>
          <w:sz w:val="20"/>
          <w:szCs w:val="20"/>
        </w:rPr>
      </w:pPr>
      <w:r>
        <w:pict>
          <v:shape id="_x0000_s21" style="position:absolute;margin-left:113.183pt;margin-top:445.249pt;mso-position-vertical-relative:page;mso-position-horizontal-relative:page;width:13.15pt;height:23.8pt;z-index:251790336;" o:allowincell="f" filled="false" stroked="false" type="#_x0000_t202">
            <v:fill on="false"/>
            <v:stroke on="false"/>
            <v:path/>
            <v:imagedata o:title=""/>
            <o:lock v:ext="edit" aspectratio="false"/>
            <v:textbox inset="0mm,0mm,0mm,0mm" style="layout-flow:vertical-ideographic;">
              <w:txbxContent>
                <w:p>
                  <w:pPr>
                    <w:ind w:left="20"/>
                    <w:spacing w:before="20" w:line="199" w:lineRule="auto"/>
                    <w:rPr>
                      <w:rFonts w:ascii="FangSong" w:hAnsi="FangSong" w:eastAsia="FangSong" w:cs="FangSong"/>
                      <w:sz w:val="17"/>
                      <w:szCs w:val="17"/>
                    </w:rPr>
                  </w:pPr>
                  <w:r>
                    <w:rPr>
                      <w:rFonts w:ascii="FangSong" w:hAnsi="FangSong" w:eastAsia="FangSong" w:cs="FangSong"/>
                      <w:sz w:val="20"/>
                      <w:szCs w:val="20"/>
                      <w:spacing w:val="4"/>
                    </w:rPr>
                    <w:t>幕</w:t>
                  </w:r>
                  <w:r>
                    <w:rPr>
                      <w:rFonts w:ascii="FangSong" w:hAnsi="FangSong" w:eastAsia="FangSong" w:cs="FangSong"/>
                      <w:sz w:val="20"/>
                      <w:szCs w:val="20"/>
                      <w:spacing w:val="-44"/>
                    </w:rPr>
                    <w:t xml:space="preserve"> </w:t>
                  </w:r>
                  <w:r>
                    <w:rPr>
                      <w:rFonts w:ascii="FangSong" w:hAnsi="FangSong" w:eastAsia="FangSong" w:cs="FangSong"/>
                      <w:sz w:val="17"/>
                      <w:szCs w:val="17"/>
                      <w:spacing w:val="4"/>
                    </w:rPr>
                    <w:t>数</w:t>
                  </w:r>
                </w:p>
              </w:txbxContent>
            </v:textbox>
          </v:shape>
        </w:pict>
      </w:r>
      <w:r>
        <w:rPr>
          <w:rFonts w:ascii="SimSun" w:hAnsi="SimSun" w:eastAsia="SimSun" w:cs="SimSun"/>
          <w:sz w:val="20"/>
          <w:szCs w:val="20"/>
          <w:spacing w:val="-12"/>
        </w:rPr>
        <w:t>强化学习(第2版</w:t>
      </w:r>
    </w:p>
    <w:p>
      <w:pPr>
        <w:rPr/>
      </w:pPr>
      <w:r/>
    </w:p>
    <w:p>
      <w:pPr>
        <w:spacing w:line="230" w:lineRule="exact"/>
        <w:rPr/>
      </w:pPr>
      <w:r/>
    </w:p>
    <w:tbl>
      <w:tblPr>
        <w:tblStyle w:val="2"/>
        <w:tblW w:w="7700" w:type="dxa"/>
        <w:tblInd w:w="24" w:type="dxa"/>
        <w:tblLayout w:type="fixed"/>
        <w:tblBorders>
          <w:left w:val="single" w:color="000000" w:sz="4" w:space="0"/>
          <w:bottom w:val="single" w:color="000000" w:sz="4" w:space="0"/>
          <w:right w:val="single" w:color="000000" w:sz="4" w:space="0"/>
        </w:tblBorders>
      </w:tblPr>
      <w:tblGrid>
        <w:gridCol w:w="7700"/>
      </w:tblGrid>
      <w:tr>
        <w:trPr>
          <w:trHeight w:val="3677" w:hRule="atLeast"/>
        </w:trPr>
        <w:tc>
          <w:tcPr>
            <w:tcW w:w="7700" w:type="dxa"/>
            <w:vAlign w:val="top"/>
          </w:tcPr>
          <w:p>
            <w:pPr>
              <w:ind w:left="210"/>
              <w:spacing w:line="303" w:lineRule="exact"/>
              <w:rPr>
                <w:rFonts w:ascii="SimHei" w:hAnsi="SimHei" w:eastAsia="SimHei" w:cs="SimHei"/>
                <w:sz w:val="19"/>
                <w:szCs w:val="19"/>
              </w:rPr>
            </w:pPr>
            <w:r>
              <w:rPr>
                <w:rFonts w:ascii="SimHei" w:hAnsi="SimHei" w:eastAsia="SimHei" w:cs="SimHei"/>
                <w:sz w:val="19"/>
                <w:szCs w:val="19"/>
                <w:position w:val="8"/>
              </w:rPr>
              <w:t>Sarsa</w:t>
            </w:r>
            <w:r>
              <w:rPr>
                <w:rFonts w:ascii="SimHei" w:hAnsi="SimHei" w:eastAsia="SimHei" w:cs="SimHei"/>
                <w:sz w:val="19"/>
                <w:szCs w:val="19"/>
                <w:spacing w:val="14"/>
                <w:position w:val="8"/>
              </w:rPr>
              <w:t>(同轨策略下的</w:t>
            </w:r>
            <w:r>
              <w:rPr>
                <w:rFonts w:ascii="SimHei" w:hAnsi="SimHei" w:eastAsia="SimHei" w:cs="SimHei"/>
                <w:sz w:val="19"/>
                <w:szCs w:val="19"/>
                <w:spacing w:val="-34"/>
                <w:position w:val="8"/>
              </w:rPr>
              <w:t xml:space="preserve"> </w:t>
            </w:r>
            <w:r>
              <w:rPr>
                <w:rFonts w:ascii="SimHei" w:hAnsi="SimHei" w:eastAsia="SimHei" w:cs="SimHei"/>
                <w:sz w:val="19"/>
                <w:szCs w:val="19"/>
                <w:position w:val="8"/>
              </w:rPr>
              <w:t>TD</w:t>
            </w:r>
            <w:r>
              <w:rPr>
                <w:rFonts w:ascii="SimHei" w:hAnsi="SimHei" w:eastAsia="SimHei" w:cs="SimHei"/>
                <w:sz w:val="19"/>
                <w:szCs w:val="19"/>
                <w:spacing w:val="74"/>
                <w:position w:val="8"/>
              </w:rPr>
              <w:t xml:space="preserve"> </w:t>
            </w:r>
            <w:r>
              <w:rPr>
                <w:rFonts w:ascii="SimHei" w:hAnsi="SimHei" w:eastAsia="SimHei" w:cs="SimHei"/>
                <w:sz w:val="19"/>
                <w:szCs w:val="19"/>
                <w:spacing w:val="14"/>
                <w:position w:val="8"/>
              </w:rPr>
              <w:t>控制)算法，用于估计Q≈q.</w:t>
            </w:r>
          </w:p>
          <w:p>
            <w:pPr>
              <w:ind w:left="210"/>
              <w:spacing w:line="224" w:lineRule="auto"/>
              <w:rPr>
                <w:rFonts w:ascii="SimSun" w:hAnsi="SimSun" w:eastAsia="SimSun" w:cs="SimSun"/>
                <w:sz w:val="19"/>
                <w:szCs w:val="19"/>
              </w:rPr>
            </w:pPr>
            <w:r>
              <w:rPr>
                <w:rFonts w:ascii="SimSun" w:hAnsi="SimSun" w:eastAsia="SimSun" w:cs="SimSun"/>
                <w:sz w:val="19"/>
                <w:szCs w:val="19"/>
                <w:spacing w:val="9"/>
              </w:rPr>
              <w:t>算法参数：步长α∈(0,1),很小的e,e&gt;0</w:t>
            </w:r>
          </w:p>
          <w:p>
            <w:pPr>
              <w:ind w:left="210"/>
              <w:spacing w:before="67" w:line="216" w:lineRule="auto"/>
              <w:rPr>
                <w:rFonts w:ascii="SimSun" w:hAnsi="SimSun" w:eastAsia="SimSun" w:cs="SimSun"/>
                <w:sz w:val="20"/>
                <w:szCs w:val="20"/>
              </w:rPr>
            </w:pPr>
            <w:r>
              <w:rPr>
                <w:rFonts w:ascii="SimSun" w:hAnsi="SimSun" w:eastAsia="SimSun" w:cs="SimSun"/>
                <w:sz w:val="20"/>
                <w:szCs w:val="20"/>
                <w:spacing w:val="2"/>
              </w:rPr>
              <w:t>对所有</w:t>
            </w:r>
            <w:r>
              <w:rPr>
                <w:rFonts w:ascii="SimSun" w:hAnsi="SimSun" w:eastAsia="SimSun" w:cs="SimSun"/>
                <w:sz w:val="20"/>
                <w:szCs w:val="20"/>
                <w:spacing w:val="-53"/>
              </w:rPr>
              <w:t xml:space="preserve"> </w:t>
            </w:r>
            <w:r>
              <w:rPr>
                <w:rFonts w:ascii="SimSun" w:hAnsi="SimSun" w:eastAsia="SimSun" w:cs="SimSun"/>
                <w:sz w:val="20"/>
                <w:szCs w:val="20"/>
                <w:spacing w:val="2"/>
              </w:rPr>
              <w:t>s∈S+,a∈A(s),</w:t>
            </w:r>
            <w:r>
              <w:rPr>
                <w:rFonts w:ascii="SimSun" w:hAnsi="SimSun" w:eastAsia="SimSun" w:cs="SimSun"/>
                <w:sz w:val="20"/>
                <w:szCs w:val="20"/>
                <w:spacing w:val="18"/>
              </w:rPr>
              <w:t xml:space="preserve">  </w:t>
            </w:r>
            <w:r>
              <w:rPr>
                <w:rFonts w:ascii="SimSun" w:hAnsi="SimSun" w:eastAsia="SimSun" w:cs="SimSun"/>
                <w:sz w:val="20"/>
                <w:szCs w:val="20"/>
                <w:spacing w:val="2"/>
              </w:rPr>
              <w:t>任意初始化</w:t>
            </w:r>
            <w:r>
              <w:rPr>
                <w:rFonts w:ascii="SimSun" w:hAnsi="SimSun" w:eastAsia="SimSun" w:cs="SimSun"/>
                <w:sz w:val="20"/>
                <w:szCs w:val="20"/>
                <w:spacing w:val="-14"/>
              </w:rPr>
              <w:t xml:space="preserve"> </w:t>
            </w:r>
            <w:r>
              <w:rPr>
                <w:rFonts w:ascii="SimSun" w:hAnsi="SimSun" w:eastAsia="SimSun" w:cs="SimSun"/>
                <w:sz w:val="20"/>
                <w:szCs w:val="20"/>
                <w:spacing w:val="2"/>
              </w:rPr>
              <w:t>Q(s,a),</w:t>
            </w:r>
            <w:r>
              <w:rPr>
                <w:rFonts w:ascii="SimSun" w:hAnsi="SimSun" w:eastAsia="SimSun" w:cs="SimSun"/>
                <w:sz w:val="20"/>
                <w:szCs w:val="20"/>
                <w:spacing w:val="-13"/>
              </w:rPr>
              <w:t xml:space="preserve"> </w:t>
            </w:r>
            <w:r>
              <w:rPr>
                <w:rFonts w:ascii="SimSun" w:hAnsi="SimSun" w:eastAsia="SimSun" w:cs="SimSun"/>
                <w:sz w:val="20"/>
                <w:szCs w:val="20"/>
                <w:spacing w:val="2"/>
              </w:rPr>
              <w:t>其中Q</w:t>
            </w:r>
            <w:r>
              <w:rPr>
                <w:rFonts w:ascii="SimSun" w:hAnsi="SimSun" w:eastAsia="SimSun" w:cs="SimSun"/>
                <w:sz w:val="20"/>
                <w:szCs w:val="20"/>
                <w:spacing w:val="-14"/>
              </w:rPr>
              <w:t xml:space="preserve"> </w:t>
            </w:r>
            <w:r>
              <w:rPr>
                <w:rFonts w:ascii="SimSun" w:hAnsi="SimSun" w:eastAsia="SimSun" w:cs="SimSun"/>
                <w:sz w:val="20"/>
                <w:szCs w:val="20"/>
                <w:spacing w:val="2"/>
              </w:rPr>
              <w:t>(终止状态，)=</w:t>
            </w:r>
            <w:r>
              <w:rPr>
                <w:rFonts w:ascii="SimSun" w:hAnsi="SimSun" w:eastAsia="SimSun" w:cs="SimSun"/>
                <w:sz w:val="20"/>
                <w:szCs w:val="20"/>
                <w:spacing w:val="1"/>
              </w:rPr>
              <w:t>0</w:t>
            </w:r>
          </w:p>
          <w:p>
            <w:pPr>
              <w:ind w:left="210"/>
              <w:spacing w:before="67" w:line="303" w:lineRule="exact"/>
              <w:rPr>
                <w:rFonts w:ascii="SimSun" w:hAnsi="SimSun" w:eastAsia="SimSun" w:cs="SimSun"/>
                <w:sz w:val="20"/>
                <w:szCs w:val="20"/>
              </w:rPr>
            </w:pPr>
            <w:r>
              <w:rPr>
                <w:rFonts w:ascii="SimSun" w:hAnsi="SimSun" w:eastAsia="SimSun" w:cs="SimSun"/>
                <w:sz w:val="20"/>
                <w:szCs w:val="20"/>
                <w:spacing w:val="-8"/>
                <w:position w:val="7"/>
              </w:rPr>
              <w:t>对每幕循环：</w:t>
            </w:r>
          </w:p>
          <w:p>
            <w:pPr>
              <w:ind w:left="610"/>
              <w:spacing w:line="220" w:lineRule="auto"/>
              <w:rPr>
                <w:rFonts w:ascii="SimSun" w:hAnsi="SimSun" w:eastAsia="SimSun" w:cs="SimSun"/>
                <w:sz w:val="20"/>
                <w:szCs w:val="20"/>
              </w:rPr>
            </w:pPr>
            <w:r>
              <w:rPr>
                <w:rFonts w:ascii="SimSun" w:hAnsi="SimSun" w:eastAsia="SimSun" w:cs="SimSun"/>
                <w:sz w:val="20"/>
                <w:szCs w:val="20"/>
                <w:spacing w:val="-2"/>
              </w:rPr>
              <w:t>初始化</w:t>
            </w:r>
            <w:r>
              <w:rPr>
                <w:rFonts w:ascii="SimSun" w:hAnsi="SimSun" w:eastAsia="SimSun" w:cs="SimSun"/>
                <w:sz w:val="20"/>
                <w:szCs w:val="20"/>
                <w:spacing w:val="-44"/>
              </w:rPr>
              <w:t xml:space="preserve"> </w:t>
            </w:r>
            <w:r>
              <w:rPr>
                <w:rFonts w:ascii="SimSun" w:hAnsi="SimSun" w:eastAsia="SimSun" w:cs="SimSun"/>
                <w:sz w:val="20"/>
                <w:szCs w:val="20"/>
                <w:spacing w:val="-2"/>
              </w:rPr>
              <w:t>S</w:t>
            </w:r>
          </w:p>
          <w:p>
            <w:pPr>
              <w:ind w:left="610"/>
              <w:spacing w:before="67" w:line="312" w:lineRule="exact"/>
              <w:rPr>
                <w:rFonts w:ascii="SimSun" w:hAnsi="SimSun" w:eastAsia="SimSun" w:cs="SimSun"/>
                <w:sz w:val="20"/>
                <w:szCs w:val="20"/>
              </w:rPr>
            </w:pPr>
            <w:r>
              <w:rPr>
                <w:rFonts w:ascii="SimSun" w:hAnsi="SimSun" w:eastAsia="SimSun" w:cs="SimSun"/>
                <w:sz w:val="20"/>
                <w:szCs w:val="20"/>
                <w:spacing w:val="4"/>
                <w:position w:val="8"/>
              </w:rPr>
              <w:t>使用从Q</w:t>
            </w:r>
            <w:r>
              <w:rPr>
                <w:rFonts w:ascii="SimSun" w:hAnsi="SimSun" w:eastAsia="SimSun" w:cs="SimSun"/>
                <w:sz w:val="20"/>
                <w:szCs w:val="20"/>
                <w:spacing w:val="32"/>
                <w:position w:val="8"/>
              </w:rPr>
              <w:t xml:space="preserve"> </w:t>
            </w:r>
            <w:r>
              <w:rPr>
                <w:rFonts w:ascii="SimSun" w:hAnsi="SimSun" w:eastAsia="SimSun" w:cs="SimSun"/>
                <w:sz w:val="20"/>
                <w:szCs w:val="20"/>
                <w:spacing w:val="4"/>
                <w:position w:val="8"/>
              </w:rPr>
              <w:t>得到的策略(例如ε-贪心),在S</w:t>
            </w:r>
            <w:r>
              <w:rPr>
                <w:rFonts w:ascii="SimSun" w:hAnsi="SimSun" w:eastAsia="SimSun" w:cs="SimSun"/>
                <w:sz w:val="20"/>
                <w:szCs w:val="20"/>
                <w:spacing w:val="9"/>
                <w:position w:val="8"/>
              </w:rPr>
              <w:t xml:space="preserve"> </w:t>
            </w:r>
            <w:r>
              <w:rPr>
                <w:rFonts w:ascii="SimSun" w:hAnsi="SimSun" w:eastAsia="SimSun" w:cs="SimSun"/>
                <w:sz w:val="20"/>
                <w:szCs w:val="20"/>
                <w:spacing w:val="4"/>
                <w:position w:val="8"/>
              </w:rPr>
              <w:t>处选择</w:t>
            </w:r>
            <w:r>
              <w:rPr>
                <w:rFonts w:ascii="SimSun" w:hAnsi="SimSun" w:eastAsia="SimSun" w:cs="SimSun"/>
                <w:sz w:val="20"/>
                <w:szCs w:val="20"/>
                <w:spacing w:val="-29"/>
                <w:position w:val="8"/>
              </w:rPr>
              <w:t xml:space="preserve"> </w:t>
            </w:r>
            <w:r>
              <w:rPr>
                <w:rFonts w:ascii="SimSun" w:hAnsi="SimSun" w:eastAsia="SimSun" w:cs="SimSun"/>
                <w:sz w:val="20"/>
                <w:szCs w:val="20"/>
                <w:spacing w:val="4"/>
                <w:position w:val="8"/>
              </w:rPr>
              <w:t>A</w:t>
            </w:r>
          </w:p>
          <w:p>
            <w:pPr>
              <w:ind w:left="979"/>
              <w:spacing w:before="1" w:line="218" w:lineRule="auto"/>
              <w:rPr>
                <w:rFonts w:ascii="SimSun" w:hAnsi="SimSun" w:eastAsia="SimSun" w:cs="SimSun"/>
                <w:sz w:val="20"/>
                <w:szCs w:val="20"/>
              </w:rPr>
            </w:pPr>
            <w:r>
              <w:rPr>
                <w:rFonts w:ascii="SimSun" w:hAnsi="SimSun" w:eastAsia="SimSun" w:cs="SimSun"/>
                <w:sz w:val="20"/>
                <w:szCs w:val="20"/>
                <w:spacing w:val="-4"/>
              </w:rPr>
              <w:t>对幕中的每一步循环：</w:t>
            </w:r>
          </w:p>
          <w:p>
            <w:pPr>
              <w:ind w:left="979"/>
              <w:spacing w:before="71" w:line="216" w:lineRule="auto"/>
              <w:rPr>
                <w:rFonts w:ascii="SimSun" w:hAnsi="SimSun" w:eastAsia="SimSun" w:cs="SimSun"/>
                <w:sz w:val="20"/>
                <w:szCs w:val="20"/>
              </w:rPr>
            </w:pPr>
            <w:r>
              <w:rPr>
                <w:rFonts w:ascii="SimSun" w:hAnsi="SimSun" w:eastAsia="SimSun" w:cs="SimSun"/>
                <w:sz w:val="20"/>
                <w:szCs w:val="20"/>
                <w:spacing w:val="1"/>
              </w:rPr>
              <w:t>执行动作</w:t>
            </w:r>
            <w:r>
              <w:rPr>
                <w:rFonts w:ascii="SimSun" w:hAnsi="SimSun" w:eastAsia="SimSun" w:cs="SimSun"/>
                <w:sz w:val="20"/>
                <w:szCs w:val="20"/>
                <w:spacing w:val="-27"/>
              </w:rPr>
              <w:t xml:space="preserve"> </w:t>
            </w:r>
            <w:r>
              <w:rPr>
                <w:rFonts w:ascii="SimSun" w:hAnsi="SimSun" w:eastAsia="SimSun" w:cs="SimSun"/>
                <w:sz w:val="20"/>
                <w:szCs w:val="20"/>
                <w:spacing w:val="1"/>
              </w:rPr>
              <w:t>A,</w:t>
            </w:r>
            <w:r>
              <w:rPr>
                <w:rFonts w:ascii="SimSun" w:hAnsi="SimSun" w:eastAsia="SimSun" w:cs="SimSun"/>
                <w:sz w:val="20"/>
                <w:szCs w:val="20"/>
                <w:spacing w:val="22"/>
              </w:rPr>
              <w:t xml:space="preserve"> </w:t>
            </w:r>
            <w:r>
              <w:rPr>
                <w:rFonts w:ascii="SimSun" w:hAnsi="SimSun" w:eastAsia="SimSun" w:cs="SimSun"/>
                <w:sz w:val="20"/>
                <w:szCs w:val="20"/>
                <w:spacing w:val="1"/>
              </w:rPr>
              <w:t>观察到</w:t>
            </w:r>
            <w:r>
              <w:rPr>
                <w:rFonts w:ascii="SimSun" w:hAnsi="SimSun" w:eastAsia="SimSun" w:cs="SimSun"/>
                <w:sz w:val="20"/>
                <w:szCs w:val="20"/>
                <w:spacing w:val="-34"/>
              </w:rPr>
              <w:t xml:space="preserve"> </w:t>
            </w:r>
            <w:r>
              <w:rPr>
                <w:rFonts w:ascii="SimSun" w:hAnsi="SimSun" w:eastAsia="SimSun" w:cs="SimSun"/>
                <w:sz w:val="20"/>
                <w:szCs w:val="20"/>
                <w:spacing w:val="1"/>
              </w:rPr>
              <w:t>R,S'</w:t>
            </w:r>
          </w:p>
          <w:p>
            <w:pPr>
              <w:ind w:left="979"/>
              <w:spacing w:before="76" w:line="216" w:lineRule="auto"/>
              <w:rPr>
                <w:rFonts w:ascii="SimSun" w:hAnsi="SimSun" w:eastAsia="SimSun" w:cs="SimSun"/>
                <w:sz w:val="20"/>
                <w:szCs w:val="20"/>
              </w:rPr>
            </w:pPr>
            <w:r>
              <w:rPr>
                <w:rFonts w:ascii="SimSun" w:hAnsi="SimSun" w:eastAsia="SimSun" w:cs="SimSun"/>
                <w:sz w:val="20"/>
                <w:szCs w:val="20"/>
                <w:spacing w:val="3"/>
              </w:rPr>
              <w:t>使用从</w:t>
            </w:r>
            <w:r>
              <w:rPr>
                <w:rFonts w:ascii="SimSun" w:hAnsi="SimSun" w:eastAsia="SimSun" w:cs="SimSun"/>
                <w:sz w:val="20"/>
                <w:szCs w:val="20"/>
                <w:spacing w:val="-46"/>
              </w:rPr>
              <w:t xml:space="preserve"> </w:t>
            </w:r>
            <w:r>
              <w:rPr>
                <w:rFonts w:ascii="SimSun" w:hAnsi="SimSun" w:eastAsia="SimSun" w:cs="SimSun"/>
                <w:sz w:val="20"/>
                <w:szCs w:val="20"/>
                <w:spacing w:val="3"/>
              </w:rPr>
              <w:t>Q</w:t>
            </w:r>
            <w:r>
              <w:rPr>
                <w:rFonts w:ascii="SimSun" w:hAnsi="SimSun" w:eastAsia="SimSun" w:cs="SimSun"/>
                <w:sz w:val="20"/>
                <w:szCs w:val="20"/>
                <w:spacing w:val="26"/>
              </w:rPr>
              <w:t xml:space="preserve"> </w:t>
            </w:r>
            <w:r>
              <w:rPr>
                <w:rFonts w:ascii="SimSun" w:hAnsi="SimSun" w:eastAsia="SimSun" w:cs="SimSun"/>
                <w:sz w:val="20"/>
                <w:szCs w:val="20"/>
                <w:spacing w:val="3"/>
              </w:rPr>
              <w:t>得到的策略(例如ε-贪心),在S</w:t>
            </w:r>
            <w:r>
              <w:rPr>
                <w:rFonts w:ascii="SimSun" w:hAnsi="SimSun" w:eastAsia="SimSun" w:cs="SimSun"/>
                <w:sz w:val="20"/>
                <w:szCs w:val="20"/>
                <w:spacing w:val="-52"/>
              </w:rPr>
              <w:t xml:space="preserve"> </w:t>
            </w:r>
            <w:r>
              <w:rPr>
                <w:rFonts w:ascii="SimSun" w:hAnsi="SimSun" w:eastAsia="SimSun" w:cs="SimSun"/>
                <w:sz w:val="20"/>
                <w:szCs w:val="20"/>
                <w:spacing w:val="3"/>
              </w:rPr>
              <w:t>'处选择</w:t>
            </w:r>
            <w:r>
              <w:rPr>
                <w:rFonts w:ascii="SimSun" w:hAnsi="SimSun" w:eastAsia="SimSun" w:cs="SimSun"/>
                <w:sz w:val="20"/>
                <w:szCs w:val="20"/>
                <w:spacing w:val="-38"/>
              </w:rPr>
              <w:t xml:space="preserve"> </w:t>
            </w:r>
            <w:r>
              <w:rPr>
                <w:rFonts w:ascii="SimSun" w:hAnsi="SimSun" w:eastAsia="SimSun" w:cs="SimSun"/>
                <w:sz w:val="20"/>
                <w:szCs w:val="20"/>
                <w:spacing w:val="3"/>
              </w:rPr>
              <w:t>A'</w:t>
            </w:r>
          </w:p>
          <w:p>
            <w:pPr>
              <w:ind w:left="979"/>
              <w:spacing w:before="87" w:line="32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12"/>
              </w:rPr>
              <w:t>Q(S,A)-Q(S,A)+a[R+γQ(S',A)</w:t>
            </w:r>
            <w:r>
              <w:rPr>
                <w:rFonts w:ascii="Times New Roman" w:hAnsi="Times New Roman" w:eastAsia="Times New Roman" w:cs="Times New Roman"/>
                <w:sz w:val="20"/>
                <w:szCs w:val="20"/>
                <w:spacing w:val="-1"/>
                <w:position w:val="12"/>
              </w:rPr>
              <w:t>-Q(S,A)]</w:t>
            </w:r>
          </w:p>
          <w:p>
            <w:pPr>
              <w:ind w:left="979"/>
              <w:spacing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S-S';A-A';</w:t>
            </w:r>
          </w:p>
          <w:p>
            <w:pPr>
              <w:ind w:left="610"/>
              <w:spacing w:before="99" w:line="219" w:lineRule="auto"/>
              <w:rPr>
                <w:rFonts w:ascii="SimSun" w:hAnsi="SimSun" w:eastAsia="SimSun" w:cs="SimSun"/>
                <w:sz w:val="20"/>
                <w:szCs w:val="20"/>
              </w:rPr>
            </w:pPr>
            <w:r>
              <w:rPr>
                <w:rFonts w:ascii="SimSun" w:hAnsi="SimSun" w:eastAsia="SimSun" w:cs="SimSun"/>
                <w:sz w:val="20"/>
                <w:szCs w:val="20"/>
                <w:spacing w:val="1"/>
              </w:rPr>
              <w:t>直到S</w:t>
            </w:r>
            <w:r>
              <w:rPr>
                <w:rFonts w:ascii="SimSun" w:hAnsi="SimSun" w:eastAsia="SimSun" w:cs="SimSun"/>
                <w:sz w:val="20"/>
                <w:szCs w:val="20"/>
                <w:spacing w:val="12"/>
              </w:rPr>
              <w:t xml:space="preserve"> </w:t>
            </w:r>
            <w:r>
              <w:rPr>
                <w:rFonts w:ascii="SimSun" w:hAnsi="SimSun" w:eastAsia="SimSun" w:cs="SimSun"/>
                <w:sz w:val="20"/>
                <w:szCs w:val="20"/>
                <w:spacing w:val="1"/>
              </w:rPr>
              <w:t>是终止状态</w:t>
            </w:r>
          </w:p>
        </w:tc>
      </w:tr>
    </w:tbl>
    <w:p>
      <w:pPr>
        <w:spacing w:line="369"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6"/>
        </w:rPr>
        <w:t>练习6.8</w:t>
      </w:r>
      <w:r>
        <w:rPr>
          <w:rFonts w:ascii="SimSun" w:hAnsi="SimSun" w:eastAsia="SimSun" w:cs="SimSun"/>
          <w:sz w:val="20"/>
          <w:szCs w:val="20"/>
          <w:spacing w:val="78"/>
        </w:rPr>
        <w:t xml:space="preserve"> </w:t>
      </w:r>
      <w:r>
        <w:rPr>
          <w:rFonts w:ascii="SimSun" w:hAnsi="SimSun" w:eastAsia="SimSun" w:cs="SimSun"/>
          <w:sz w:val="20"/>
          <w:szCs w:val="20"/>
          <w:spacing w:val="-6"/>
        </w:rPr>
        <w:t>证明公式(6.6)的“状态-动作”二元组版本也是成立的，</w:t>
      </w:r>
      <w:r>
        <w:rPr>
          <w:rFonts w:ascii="SimSun" w:hAnsi="SimSun" w:eastAsia="SimSun" w:cs="SimSun"/>
          <w:sz w:val="20"/>
          <w:szCs w:val="20"/>
          <w:spacing w:val="93"/>
        </w:rPr>
        <w:t xml:space="preserve"> </w:t>
      </w:r>
      <w:r>
        <w:rPr>
          <w:rFonts w:ascii="SimSun" w:hAnsi="SimSun" w:eastAsia="SimSun" w:cs="SimSun"/>
          <w:sz w:val="20"/>
          <w:szCs w:val="20"/>
          <w:spacing w:val="-6"/>
        </w:rPr>
        <w:t>“状</w:t>
      </w:r>
      <w:r>
        <w:rPr>
          <w:rFonts w:ascii="SimSun" w:hAnsi="SimSun" w:eastAsia="SimSun" w:cs="SimSun"/>
          <w:sz w:val="20"/>
          <w:szCs w:val="20"/>
          <w:spacing w:val="-7"/>
        </w:rPr>
        <w:t>态-动作”二元组</w:t>
      </w:r>
    </w:p>
    <w:p>
      <w:pPr>
        <w:spacing w:before="101" w:line="216" w:lineRule="auto"/>
        <w:rPr>
          <w:rFonts w:ascii="SimSun" w:hAnsi="SimSun" w:eastAsia="SimSun" w:cs="SimSun"/>
          <w:sz w:val="20"/>
          <w:szCs w:val="20"/>
        </w:rPr>
      </w:pPr>
      <w:r>
        <w:rPr>
          <w:rFonts w:ascii="SimSun" w:hAnsi="SimSun" w:eastAsia="SimSun" w:cs="SimSun"/>
          <w:sz w:val="20"/>
          <w:szCs w:val="20"/>
          <w:spacing w:val="1"/>
        </w:rPr>
        <w:t>版本的</w:t>
      </w:r>
      <w:r>
        <w:rPr>
          <w:rFonts w:ascii="SimSun" w:hAnsi="SimSun" w:eastAsia="SimSun" w:cs="SimSun"/>
          <w:sz w:val="20"/>
          <w:szCs w:val="20"/>
          <w:spacing w:val="-52"/>
        </w:rPr>
        <w:t xml:space="preserve"> </w:t>
      </w:r>
      <w:r>
        <w:rPr>
          <w:rFonts w:ascii="SimSun" w:hAnsi="SimSun" w:eastAsia="SimSun" w:cs="SimSun"/>
          <w:sz w:val="20"/>
          <w:szCs w:val="20"/>
        </w:rPr>
        <w:t>TD</w:t>
      </w:r>
      <w:r>
        <w:rPr>
          <w:rFonts w:ascii="SimSun" w:hAnsi="SimSun" w:eastAsia="SimSun" w:cs="SimSun"/>
          <w:sz w:val="20"/>
          <w:szCs w:val="20"/>
          <w:spacing w:val="55"/>
        </w:rPr>
        <w:t xml:space="preserve"> </w:t>
      </w:r>
      <w:r>
        <w:rPr>
          <w:rFonts w:ascii="SimSun" w:hAnsi="SimSun" w:eastAsia="SimSun" w:cs="SimSun"/>
          <w:sz w:val="20"/>
          <w:szCs w:val="20"/>
          <w:spacing w:val="1"/>
        </w:rPr>
        <w:t>误差是δ=</w:t>
      </w:r>
      <w:r>
        <w:rPr>
          <w:rFonts w:ascii="SimSun" w:hAnsi="SimSun" w:eastAsia="SimSun" w:cs="SimSun"/>
          <w:sz w:val="20"/>
          <w:szCs w:val="20"/>
          <w:spacing w:val="-57"/>
        </w:rPr>
        <w:t xml:space="preserve"> </w:t>
      </w:r>
      <w:r>
        <w:rPr>
          <w:rFonts w:ascii="SimSun" w:hAnsi="SimSun" w:eastAsia="SimSun" w:cs="SimSun"/>
          <w:sz w:val="20"/>
          <w:szCs w:val="20"/>
          <w:spacing w:val="1"/>
        </w:rPr>
        <w:t>R+1+Q(S+1A+1</w:t>
      </w:r>
      <w:r>
        <w:rPr>
          <w:rFonts w:ascii="SimSun" w:hAnsi="SimSun" w:eastAsia="SimSun" w:cs="SimSun"/>
          <w:sz w:val="20"/>
          <w:szCs w:val="20"/>
        </w:rPr>
        <w:t>)-Q(St,A)。</w:t>
      </w:r>
      <w:r>
        <w:rPr>
          <w:rFonts w:ascii="SimSun" w:hAnsi="SimSun" w:eastAsia="SimSun" w:cs="SimSun"/>
          <w:sz w:val="20"/>
          <w:szCs w:val="20"/>
          <w:spacing w:val="1"/>
        </w:rPr>
        <w:t xml:space="preserve">          </w:t>
      </w:r>
      <w:r>
        <w:rPr>
          <w:rFonts w:ascii="SimSun" w:hAnsi="SimSun" w:eastAsia="SimSun" w:cs="SimSun"/>
          <w:sz w:val="20"/>
          <w:szCs w:val="20"/>
        </w:rPr>
        <w:t>注意，这里我们同样假设价</w:t>
      </w:r>
    </w:p>
    <w:p>
      <w:pPr>
        <w:spacing w:before="109" w:line="219" w:lineRule="auto"/>
        <w:rPr>
          <w:rFonts w:ascii="SimSun" w:hAnsi="SimSun" w:eastAsia="SimSun" w:cs="SimSun"/>
          <w:sz w:val="20"/>
          <w:szCs w:val="20"/>
        </w:rPr>
      </w:pPr>
      <w:r>
        <w:rPr>
          <w:rFonts w:ascii="SimSun" w:hAnsi="SimSun" w:eastAsia="SimSun" w:cs="SimSun"/>
          <w:sz w:val="20"/>
          <w:szCs w:val="20"/>
          <w:spacing w:val="-6"/>
        </w:rPr>
        <w:t>值函数在不同时刻不发生改变。</w:t>
      </w:r>
    </w:p>
    <w:p>
      <w:pPr>
        <w:ind w:right="7" w:firstLine="2"/>
        <w:spacing w:before="227" w:line="291" w:lineRule="auto"/>
        <w:jc w:val="both"/>
        <w:rPr>
          <w:rFonts w:ascii="SimSun" w:hAnsi="SimSun" w:eastAsia="SimSun" w:cs="SimSun"/>
          <w:sz w:val="20"/>
          <w:szCs w:val="20"/>
        </w:rPr>
      </w:pPr>
      <w:r>
        <w:rPr>
          <w:rFonts w:ascii="SimSun" w:hAnsi="SimSun" w:eastAsia="SimSun" w:cs="SimSun"/>
          <w:sz w:val="20"/>
          <w:szCs w:val="20"/>
          <w:b/>
          <w:bCs/>
          <w:spacing w:val="7"/>
        </w:rPr>
        <w:t>例6.5有风的网格世界</w:t>
      </w:r>
      <w:r>
        <w:rPr>
          <w:rFonts w:ascii="SimSun" w:hAnsi="SimSun" w:eastAsia="SimSun" w:cs="SimSun"/>
          <w:sz w:val="20"/>
          <w:szCs w:val="20"/>
          <w:spacing w:val="34"/>
        </w:rPr>
        <w:t xml:space="preserve"> </w:t>
      </w:r>
      <w:r>
        <w:rPr>
          <w:rFonts w:ascii="SimSun" w:hAnsi="SimSun" w:eastAsia="SimSun" w:cs="SimSun"/>
          <w:sz w:val="20"/>
          <w:szCs w:val="20"/>
          <w:spacing w:val="7"/>
        </w:rPr>
        <w:t>下方展示的是一个带有起始状态和目标状态的网格</w:t>
      </w:r>
      <w:r>
        <w:rPr>
          <w:rFonts w:ascii="SimSun" w:hAnsi="SimSun" w:eastAsia="SimSun" w:cs="SimSun"/>
          <w:sz w:val="20"/>
          <w:szCs w:val="20"/>
          <w:spacing w:val="6"/>
        </w:rPr>
        <w:t>世界。相比</w:t>
      </w:r>
      <w:r>
        <w:rPr>
          <w:rFonts w:ascii="SimSun" w:hAnsi="SimSun" w:eastAsia="SimSun" w:cs="SimSun"/>
          <w:sz w:val="20"/>
          <w:szCs w:val="20"/>
        </w:rPr>
        <w:t xml:space="preserve"> </w:t>
      </w:r>
      <w:r>
        <w:rPr>
          <w:rFonts w:ascii="SimSun" w:hAnsi="SimSun" w:eastAsia="SimSun" w:cs="SimSun"/>
          <w:sz w:val="20"/>
          <w:szCs w:val="20"/>
          <w:spacing w:val="-3"/>
        </w:rPr>
        <w:t>标准的网格世界，它有一点不同：在网格中存在穿过中间部分的向上的侧风。这里智能体</w:t>
      </w:r>
      <w:r>
        <w:rPr>
          <w:rFonts w:ascii="SimSun" w:hAnsi="SimSun" w:eastAsia="SimSun" w:cs="SimSun"/>
          <w:sz w:val="20"/>
          <w:szCs w:val="20"/>
          <w:spacing w:val="14"/>
        </w:rPr>
        <w:t xml:space="preserve"> </w:t>
      </w:r>
      <w:r>
        <w:rPr>
          <w:rFonts w:ascii="SimSun" w:hAnsi="SimSun" w:eastAsia="SimSun" w:cs="SimSun"/>
          <w:sz w:val="20"/>
          <w:szCs w:val="20"/>
        </w:rPr>
        <w:t>的动作包括4种：向上、向下、向右、向左。不过在中间区域，智能体执行完动作</w:t>
      </w:r>
      <w:r>
        <w:rPr>
          <w:rFonts w:ascii="SimSun" w:hAnsi="SimSun" w:eastAsia="SimSun" w:cs="SimSun"/>
          <w:sz w:val="20"/>
          <w:szCs w:val="20"/>
          <w:spacing w:val="-1"/>
        </w:rPr>
        <w:t>所到达</w:t>
      </w:r>
      <w:r>
        <w:rPr>
          <w:rFonts w:ascii="SimSun" w:hAnsi="SimSun" w:eastAsia="SimSun" w:cs="SimSun"/>
          <w:sz w:val="20"/>
          <w:szCs w:val="20"/>
        </w:rPr>
        <w:t xml:space="preserve"> </w:t>
      </w:r>
      <w:r>
        <w:rPr>
          <w:rFonts w:ascii="SimSun" w:hAnsi="SimSun" w:eastAsia="SimSun" w:cs="SimSun"/>
          <w:sz w:val="20"/>
          <w:szCs w:val="20"/>
          <w:spacing w:val="-5"/>
        </w:rPr>
        <w:t>的状态的位置会被“风”向上吹一点。</w:t>
      </w:r>
    </w:p>
    <w:p>
      <w:pPr>
        <w:ind w:firstLine="1669"/>
        <w:spacing w:before="156" w:line="2790" w:lineRule="exact"/>
        <w:textAlignment w:val="center"/>
        <w:rPr/>
      </w:pPr>
      <w:r>
        <w:drawing>
          <wp:inline distT="0" distB="0" distL="0" distR="0">
            <wp:extent cx="2921031" cy="1771683"/>
            <wp:effectExtent l="0" t="0" r="0" b="0"/>
            <wp:docPr id="86" name="IM 86"/>
            <wp:cNvGraphicFramePr/>
            <a:graphic>
              <a:graphicData uri="http://schemas.openxmlformats.org/drawingml/2006/picture">
                <pic:pic>
                  <pic:nvPicPr>
                    <pic:cNvPr id="86" name="IM 86"/>
                    <pic:cNvPicPr/>
                  </pic:nvPicPr>
                  <pic:blipFill>
                    <a:blip r:embed="rId131"/>
                    <a:stretch>
                      <a:fillRect/>
                    </a:stretch>
                  </pic:blipFill>
                  <pic:spPr>
                    <a:xfrm rot="0">
                      <a:off x="0" y="0"/>
                      <a:ext cx="2921031" cy="1771683"/>
                    </a:xfrm>
                    <a:prstGeom prst="rect">
                      <a:avLst/>
                    </a:prstGeom>
                  </pic:spPr>
                </pic:pic>
              </a:graphicData>
            </a:graphic>
          </wp:inline>
        </w:drawing>
      </w:r>
    </w:p>
    <w:p>
      <w:pPr>
        <w:ind w:left="3819"/>
        <w:spacing w:before="57" w:line="219" w:lineRule="auto"/>
        <w:rPr>
          <w:rFonts w:ascii="SimSun" w:hAnsi="SimSun" w:eastAsia="SimSun" w:cs="SimSun"/>
          <w:sz w:val="17"/>
          <w:szCs w:val="17"/>
        </w:rPr>
      </w:pPr>
      <w:r>
        <w:rPr>
          <w:rFonts w:ascii="SimSun" w:hAnsi="SimSun" w:eastAsia="SimSun" w:cs="SimSun"/>
          <w:sz w:val="17"/>
          <w:szCs w:val="17"/>
          <w:spacing w:val="-12"/>
        </w:rPr>
        <w:t>时间步数</w:t>
      </w:r>
    </w:p>
    <w:p>
      <w:pPr>
        <w:spacing w:line="292" w:lineRule="auto"/>
        <w:rPr>
          <w:rFonts w:ascii="Arial"/>
          <w:sz w:val="21"/>
        </w:rPr>
      </w:pPr>
      <w:r/>
    </w:p>
    <w:p>
      <w:pPr>
        <w:ind w:right="11" w:firstLine="419"/>
        <w:spacing w:before="66" w:line="288" w:lineRule="auto"/>
        <w:jc w:val="both"/>
        <w:rPr>
          <w:rFonts w:ascii="SimSun" w:hAnsi="SimSun" w:eastAsia="SimSun" w:cs="SimSun"/>
          <w:sz w:val="20"/>
          <w:szCs w:val="20"/>
        </w:rPr>
      </w:pPr>
      <w:r>
        <w:rPr>
          <w:rFonts w:ascii="SimSun" w:hAnsi="SimSun" w:eastAsia="SimSun" w:cs="SimSun"/>
          <w:sz w:val="20"/>
          <w:szCs w:val="20"/>
          <w:spacing w:val="-3"/>
        </w:rPr>
        <w:t>每一列的风力是不同的，风力的大小用向上吹的格数表示，写在了每列的下方。举个</w:t>
      </w:r>
      <w:r>
        <w:rPr>
          <w:rFonts w:ascii="SimSun" w:hAnsi="SimSun" w:eastAsia="SimSun" w:cs="SimSun"/>
          <w:sz w:val="20"/>
          <w:szCs w:val="20"/>
          <w:spacing w:val="8"/>
        </w:rPr>
        <w:t xml:space="preserve"> </w:t>
      </w:r>
      <w:r>
        <w:rPr>
          <w:rFonts w:ascii="SimSun" w:hAnsi="SimSun" w:eastAsia="SimSun" w:cs="SimSun"/>
          <w:sz w:val="20"/>
          <w:szCs w:val="20"/>
          <w:spacing w:val="-3"/>
        </w:rPr>
        <w:t>例子，如果你在目标状态右边的格子，那么向左这个动作会把你带到目标的格子上方的一</w:t>
      </w:r>
      <w:r>
        <w:rPr>
          <w:rFonts w:ascii="SimSun" w:hAnsi="SimSun" w:eastAsia="SimSun" w:cs="SimSun"/>
          <w:sz w:val="20"/>
          <w:szCs w:val="20"/>
          <w:spacing w:val="16"/>
        </w:rPr>
        <w:t xml:space="preserve"> </w:t>
      </w:r>
      <w:r>
        <w:rPr>
          <w:rFonts w:ascii="SimSun" w:hAnsi="SimSun" w:eastAsia="SimSun" w:cs="SimSun"/>
          <w:sz w:val="20"/>
          <w:szCs w:val="20"/>
          <w:spacing w:val="-2"/>
        </w:rPr>
        <w:t>格。这是一个不带折扣的分幕式任务。在这个任务</w:t>
      </w:r>
      <w:r>
        <w:rPr>
          <w:rFonts w:ascii="SimSun" w:hAnsi="SimSun" w:eastAsia="SimSun" w:cs="SimSun"/>
          <w:sz w:val="20"/>
          <w:szCs w:val="20"/>
          <w:spacing w:val="-3"/>
        </w:rPr>
        <w:t>中，在到达目标之前，每步会收到恒定</w:t>
      </w:r>
    </w:p>
    <w:p>
      <w:pPr>
        <w:sectPr>
          <w:footerReference w:type="default" r:id="rId130"/>
          <w:pgSz w:w="9100" w:h="13250"/>
          <w:pgMar w:top="387" w:right="509" w:bottom="701" w:left="860" w:header="0" w:footer="572" w:gutter="0"/>
        </w:sectPr>
        <w:rPr/>
      </w:pPr>
    </w:p>
    <w:p>
      <w:pPr>
        <w:ind w:right="77"/>
        <w:spacing w:line="218" w:lineRule="auto"/>
        <w:jc w:val="right"/>
        <w:rPr>
          <w:rFonts w:ascii="SimSun" w:hAnsi="SimSun" w:eastAsia="SimSun" w:cs="SimSun"/>
          <w:sz w:val="21"/>
          <w:szCs w:val="21"/>
        </w:rPr>
      </w:pPr>
      <w:r>
        <w:drawing>
          <wp:anchor distT="0" distB="0" distL="0" distR="0" simplePos="0" relativeHeight="251794432" behindDoc="0" locked="0" layoutInCell="0" allowOverlap="1">
            <wp:simplePos x="0" y="0"/>
            <wp:positionH relativeFrom="page">
              <wp:posOffset>863596</wp:posOffset>
            </wp:positionH>
            <wp:positionV relativeFrom="page">
              <wp:posOffset>6915177</wp:posOffset>
            </wp:positionV>
            <wp:extent cx="3568685" cy="247616"/>
            <wp:effectExtent l="0" t="0" r="0" b="0"/>
            <wp:wrapNone/>
            <wp:docPr id="87" name="IM 87"/>
            <wp:cNvGraphicFramePr/>
            <a:graphic>
              <a:graphicData uri="http://schemas.openxmlformats.org/drawingml/2006/picture">
                <pic:pic>
                  <pic:nvPicPr>
                    <pic:cNvPr id="87" name="IM 87"/>
                    <pic:cNvPicPr/>
                  </pic:nvPicPr>
                  <pic:blipFill>
                    <a:blip r:embed="rId133"/>
                    <a:stretch>
                      <a:fillRect/>
                    </a:stretch>
                  </pic:blipFill>
                  <pic:spPr>
                    <a:xfrm rot="0">
                      <a:off x="0" y="0"/>
                      <a:ext cx="3568685" cy="247616"/>
                    </a:xfrm>
                    <a:prstGeom prst="rect">
                      <a:avLst/>
                    </a:prstGeom>
                  </pic:spPr>
                </pic:pic>
              </a:graphicData>
            </a:graphic>
          </wp:anchor>
        </w:drawing>
      </w:r>
      <w:r>
        <w:rPr>
          <w:rFonts w:ascii="SimSun" w:hAnsi="SimSun" w:eastAsia="SimSun" w:cs="SimSun"/>
          <w:sz w:val="21"/>
          <w:szCs w:val="21"/>
          <w:spacing w:val="-22"/>
          <w:w w:val="97"/>
        </w:rPr>
        <w:t>第6章</w:t>
      </w:r>
      <w:r>
        <w:rPr>
          <w:rFonts w:ascii="SimSun" w:hAnsi="SimSun" w:eastAsia="SimSun" w:cs="SimSun"/>
          <w:sz w:val="21"/>
          <w:szCs w:val="21"/>
          <w:spacing w:val="8"/>
        </w:rPr>
        <w:t xml:space="preserve"> </w:t>
      </w:r>
      <w:r>
        <w:rPr>
          <w:rFonts w:ascii="SimSun" w:hAnsi="SimSun" w:eastAsia="SimSun" w:cs="SimSun"/>
          <w:sz w:val="21"/>
          <w:szCs w:val="21"/>
          <w:spacing w:val="-22"/>
          <w:w w:val="97"/>
        </w:rPr>
        <w:t>时序差分学习</w:t>
      </w:r>
    </w:p>
    <w:p>
      <w:pPr>
        <w:spacing w:line="322" w:lineRule="auto"/>
        <w:rPr>
          <w:rFonts w:ascii="Arial"/>
          <w:sz w:val="21"/>
        </w:rPr>
      </w:pPr>
      <w:r/>
    </w:p>
    <w:p>
      <w:pPr>
        <w:ind w:left="30"/>
        <w:spacing w:before="68" w:line="219" w:lineRule="auto"/>
        <w:rPr>
          <w:rFonts w:ascii="SimSun" w:hAnsi="SimSun" w:eastAsia="SimSun" w:cs="SimSun"/>
          <w:sz w:val="21"/>
          <w:szCs w:val="21"/>
        </w:rPr>
      </w:pPr>
      <w:r>
        <w:rPr>
          <w:rFonts w:ascii="SimSun" w:hAnsi="SimSun" w:eastAsia="SimSun" w:cs="SimSun"/>
          <w:sz w:val="21"/>
          <w:szCs w:val="21"/>
          <w:spacing w:val="5"/>
        </w:rPr>
        <w:t>为-</w:t>
      </w:r>
      <w:r>
        <w:rPr>
          <w:rFonts w:ascii="SimSun" w:hAnsi="SimSun" w:eastAsia="SimSun" w:cs="SimSun"/>
          <w:sz w:val="21"/>
          <w:szCs w:val="21"/>
          <w:spacing w:val="-57"/>
        </w:rPr>
        <w:t xml:space="preserve"> </w:t>
      </w:r>
      <w:r>
        <w:rPr>
          <w:rFonts w:ascii="SimSun" w:hAnsi="SimSun" w:eastAsia="SimSun" w:cs="SimSun"/>
          <w:sz w:val="21"/>
          <w:szCs w:val="21"/>
          <w:spacing w:val="5"/>
        </w:rPr>
        <w:t>1的收益。</w:t>
      </w:r>
    </w:p>
    <w:p>
      <w:pPr>
        <w:ind w:left="30" w:right="99" w:firstLine="429"/>
        <w:spacing w:before="150" w:line="263" w:lineRule="auto"/>
        <w:rPr>
          <w:rFonts w:ascii="SimSun" w:hAnsi="SimSun" w:eastAsia="SimSun" w:cs="SimSun"/>
          <w:sz w:val="21"/>
          <w:szCs w:val="21"/>
        </w:rPr>
      </w:pPr>
      <w:r>
        <w:rPr>
          <w:rFonts w:ascii="SimSun" w:hAnsi="SimSun" w:eastAsia="SimSun" w:cs="SimSun"/>
          <w:sz w:val="21"/>
          <w:szCs w:val="21"/>
          <w:spacing w:val="-7"/>
        </w:rPr>
        <w:t>上图显示了在这个任务中使用s-贪心的Sarsa的任</w:t>
      </w:r>
      <w:r>
        <w:rPr>
          <w:rFonts w:ascii="SimSun" w:hAnsi="SimSun" w:eastAsia="SimSun" w:cs="SimSun"/>
          <w:sz w:val="21"/>
          <w:szCs w:val="21"/>
          <w:spacing w:val="-8"/>
        </w:rPr>
        <w:t>务的结果(横轴是逐幕累积起来的</w:t>
      </w:r>
      <w:r>
        <w:rPr>
          <w:rFonts w:ascii="SimSun" w:hAnsi="SimSun" w:eastAsia="SimSun" w:cs="SimSun"/>
          <w:sz w:val="21"/>
          <w:szCs w:val="21"/>
        </w:rPr>
        <w:t xml:space="preserve"> </w:t>
      </w:r>
      <w:r>
        <w:rPr>
          <w:rFonts w:ascii="SimSun" w:hAnsi="SimSun" w:eastAsia="SimSun" w:cs="SimSun"/>
          <w:sz w:val="21"/>
          <w:szCs w:val="21"/>
          <w:spacing w:val="-13"/>
        </w:rPr>
        <w:t>智能体所走的总步数，纵轴则是智能体成功到达目标状态的总次数，也即完成任务的总幕</w:t>
      </w:r>
    </w:p>
    <w:p>
      <w:pPr>
        <w:ind w:left="30"/>
        <w:spacing w:before="78" w:line="212" w:lineRule="auto"/>
        <w:rPr>
          <w:rFonts w:ascii="SimSun" w:hAnsi="SimSun" w:eastAsia="SimSun" w:cs="SimSun"/>
          <w:sz w:val="21"/>
          <w:szCs w:val="21"/>
        </w:rPr>
      </w:pPr>
      <w:r>
        <w:rPr>
          <w:rFonts w:ascii="SimSun" w:hAnsi="SimSun" w:eastAsia="SimSun" w:cs="SimSun"/>
          <w:sz w:val="21"/>
          <w:szCs w:val="21"/>
          <w:spacing w:val="-1"/>
        </w:rPr>
        <w:t>数),其中</w:t>
      </w:r>
      <w:r>
        <w:rPr>
          <w:rFonts w:ascii="Times New Roman" w:hAnsi="Times New Roman" w:eastAsia="Times New Roman" w:cs="Times New Roman"/>
          <w:sz w:val="21"/>
          <w:szCs w:val="21"/>
          <w:spacing w:val="-1"/>
        </w:rPr>
        <w:t>g=0.</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1,α=0.5,</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
        </w:rPr>
        <w:t>对于所有的</w:t>
      </w:r>
      <w:r>
        <w:rPr>
          <w:rFonts w:ascii="Times New Roman" w:hAnsi="Times New Roman" w:eastAsia="Times New Roman" w:cs="Times New Roman"/>
          <w:sz w:val="21"/>
          <w:szCs w:val="21"/>
          <w:spacing w:val="-1"/>
        </w:rPr>
        <w:t>s,a</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
        </w:rPr>
        <w:t>进行同样的初始化</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Q(s,a)=0</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w:t>
      </w:r>
      <w:r>
        <w:rPr>
          <w:rFonts w:ascii="SimSun" w:hAnsi="SimSun" w:eastAsia="SimSun" w:cs="SimSun"/>
          <w:sz w:val="21"/>
          <w:szCs w:val="21"/>
          <w:spacing w:val="100"/>
        </w:rPr>
        <w:t xml:space="preserve"> </w:t>
      </w:r>
      <w:r>
        <w:rPr>
          <w:rFonts w:ascii="SimSun" w:hAnsi="SimSun" w:eastAsia="SimSun" w:cs="SimSun"/>
          <w:sz w:val="21"/>
          <w:szCs w:val="21"/>
          <w:spacing w:val="-1"/>
        </w:rPr>
        <w:t>通过图中</w:t>
      </w:r>
    </w:p>
    <w:p>
      <w:pPr>
        <w:ind w:right="96" w:firstLine="30"/>
        <w:spacing w:before="123" w:line="291" w:lineRule="auto"/>
        <w:jc w:val="both"/>
        <w:rPr>
          <w:rFonts w:ascii="SimSun" w:hAnsi="SimSun" w:eastAsia="SimSun" w:cs="SimSun"/>
          <w:sz w:val="21"/>
          <w:szCs w:val="21"/>
        </w:rPr>
      </w:pPr>
      <w:r>
        <w:rPr>
          <w:rFonts w:ascii="SimSun" w:hAnsi="SimSun" w:eastAsia="SimSun" w:cs="SimSun"/>
          <w:sz w:val="21"/>
          <w:szCs w:val="21"/>
          <w:spacing w:val="-7"/>
        </w:rPr>
        <w:t>逐渐变大的斜率可以看出，随着时间的推移，目标达成得越来越快。在</w:t>
      </w:r>
      <w:r>
        <w:rPr>
          <w:rFonts w:ascii="SimSun" w:hAnsi="SimSun" w:eastAsia="SimSun" w:cs="SimSun"/>
          <w:sz w:val="21"/>
          <w:szCs w:val="21"/>
          <w:spacing w:val="-8"/>
        </w:rPr>
        <w:t>8000时间步的时</w:t>
      </w:r>
      <w:r>
        <w:rPr>
          <w:rFonts w:ascii="SimSun" w:hAnsi="SimSun" w:eastAsia="SimSun" w:cs="SimSun"/>
          <w:sz w:val="21"/>
          <w:szCs w:val="21"/>
        </w:rPr>
        <w:t xml:space="preserve"> </w:t>
      </w:r>
      <w:r>
        <w:rPr>
          <w:rFonts w:ascii="SimSun" w:hAnsi="SimSun" w:eastAsia="SimSun" w:cs="SimSun"/>
          <w:sz w:val="21"/>
          <w:szCs w:val="21"/>
          <w:spacing w:val="-5"/>
        </w:rPr>
        <w:t>候，贪心策略已经达到最优很久了(图中显示了它的一个轨迹);持续的</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5"/>
        </w:rPr>
        <w:t>e-</w:t>
      </w:r>
      <w:r>
        <w:rPr>
          <w:rFonts w:ascii="SimSun" w:hAnsi="SimSun" w:eastAsia="SimSun" w:cs="SimSun"/>
          <w:sz w:val="21"/>
          <w:szCs w:val="21"/>
          <w:spacing w:val="-5"/>
        </w:rPr>
        <w:t>贪心试探导致</w:t>
      </w:r>
      <w:r>
        <w:rPr>
          <w:rFonts w:ascii="SimSun" w:hAnsi="SimSun" w:eastAsia="SimSun" w:cs="SimSun"/>
          <w:sz w:val="21"/>
          <w:szCs w:val="21"/>
        </w:rPr>
        <w:t xml:space="preserve"> </w:t>
      </w:r>
      <w:r>
        <w:rPr>
          <w:rFonts w:ascii="SimSun" w:hAnsi="SimSun" w:eastAsia="SimSun" w:cs="SimSun"/>
          <w:sz w:val="21"/>
          <w:szCs w:val="21"/>
          <w:spacing w:val="-1"/>
        </w:rPr>
        <w:t>每幕的平均长度(即任务的平均完成时间)保持在</w:t>
      </w:r>
      <w:r>
        <w:rPr>
          <w:rFonts w:ascii="SimSun" w:hAnsi="SimSun" w:eastAsia="SimSun" w:cs="SimSun"/>
          <w:sz w:val="21"/>
          <w:szCs w:val="21"/>
          <w:spacing w:val="-2"/>
        </w:rPr>
        <w:t>17步左右，比最小值15多了两步。需</w:t>
      </w:r>
      <w:r>
        <w:rPr>
          <w:rFonts w:ascii="SimSun" w:hAnsi="SimSun" w:eastAsia="SimSun" w:cs="SimSun"/>
          <w:sz w:val="21"/>
          <w:szCs w:val="21"/>
        </w:rPr>
        <w:t xml:space="preserve"> </w:t>
      </w:r>
      <w:r>
        <w:rPr>
          <w:rFonts w:ascii="SimSun" w:hAnsi="SimSun" w:eastAsia="SimSun" w:cs="SimSun"/>
          <w:sz w:val="21"/>
          <w:szCs w:val="21"/>
          <w:spacing w:val="-12"/>
        </w:rPr>
        <w:t>要注意，不能简单地将蒙特卡洛方法用在此任务中，因为不是所有策略都保证能终止。如</w:t>
      </w:r>
      <w:r>
        <w:rPr>
          <w:rFonts w:ascii="SimSun" w:hAnsi="SimSun" w:eastAsia="SimSun" w:cs="SimSun"/>
          <w:sz w:val="21"/>
          <w:szCs w:val="21"/>
          <w:spacing w:val="1"/>
        </w:rPr>
        <w:t xml:space="preserve"> </w:t>
      </w:r>
      <w:r>
        <w:rPr>
          <w:rFonts w:ascii="SimSun" w:hAnsi="SimSun" w:eastAsia="SimSun" w:cs="SimSun"/>
          <w:sz w:val="21"/>
          <w:szCs w:val="21"/>
          <w:spacing w:val="-12"/>
        </w:rPr>
        <w:t>果我们发现某个策略使智能体停留在同一个状态内，那么下一幕任务就永远不会开始。诸</w:t>
      </w:r>
      <w:r>
        <w:rPr>
          <w:rFonts w:ascii="SimSun" w:hAnsi="SimSun" w:eastAsia="SimSun" w:cs="SimSun"/>
          <w:sz w:val="21"/>
          <w:szCs w:val="21"/>
          <w:spacing w:val="5"/>
        </w:rPr>
        <w:t xml:space="preserve"> </w:t>
      </w:r>
      <w:r>
        <w:rPr>
          <w:rFonts w:ascii="SimSun" w:hAnsi="SimSun" w:eastAsia="SimSun" w:cs="SimSun"/>
          <w:sz w:val="21"/>
          <w:szCs w:val="21"/>
          <w:spacing w:val="-10"/>
        </w:rPr>
        <w:t>如</w:t>
      </w:r>
      <w:r>
        <w:rPr>
          <w:rFonts w:ascii="Times New Roman" w:hAnsi="Times New Roman" w:eastAsia="Times New Roman" w:cs="Times New Roman"/>
          <w:sz w:val="21"/>
          <w:szCs w:val="21"/>
          <w:spacing w:val="-10"/>
        </w:rPr>
        <w:t>Sarsa</w:t>
      </w:r>
      <w:r>
        <w:rPr>
          <w:rFonts w:ascii="Times New Roman" w:hAnsi="Times New Roman" w:eastAsia="Times New Roman" w:cs="Times New Roman"/>
          <w:sz w:val="21"/>
          <w:szCs w:val="21"/>
          <w:spacing w:val="60"/>
          <w:w w:val="101"/>
        </w:rPr>
        <w:t xml:space="preserve"> </w:t>
      </w:r>
      <w:r>
        <w:rPr>
          <w:rFonts w:ascii="SimSun" w:hAnsi="SimSun" w:eastAsia="SimSun" w:cs="SimSun"/>
          <w:sz w:val="21"/>
          <w:szCs w:val="21"/>
          <w:spacing w:val="-10"/>
        </w:rPr>
        <w:t>这样一步一步的学习方法则没有这个问题，因为它在当前幕的运行过程中很快就</w:t>
      </w:r>
      <w:r>
        <w:rPr>
          <w:rFonts w:ascii="SimSun" w:hAnsi="SimSun" w:eastAsia="SimSun" w:cs="SimSun"/>
          <w:sz w:val="21"/>
          <w:szCs w:val="21"/>
        </w:rPr>
        <w:t xml:space="preserve"> </w:t>
      </w:r>
      <w:r>
        <w:rPr>
          <w:rFonts w:ascii="SimSun" w:hAnsi="SimSun" w:eastAsia="SimSun" w:cs="SimSun"/>
          <w:sz w:val="21"/>
          <w:szCs w:val="21"/>
          <w:spacing w:val="-12"/>
        </w:rPr>
        <w:t>能学到当前的策略，而它不够好，然后就会切换到其他的策略。</w:t>
      </w:r>
    </w:p>
    <w:p>
      <w:pPr>
        <w:ind w:left="20" w:right="100" w:hanging="10"/>
        <w:spacing w:before="237" w:line="280" w:lineRule="auto"/>
        <w:jc w:val="both"/>
        <w:rPr>
          <w:rFonts w:ascii="SimSun" w:hAnsi="SimSun" w:eastAsia="SimSun" w:cs="SimSun"/>
          <w:sz w:val="21"/>
          <w:szCs w:val="21"/>
        </w:rPr>
      </w:pPr>
      <w:r>
        <w:rPr>
          <w:rFonts w:ascii="KaiTi" w:hAnsi="KaiTi" w:eastAsia="KaiTi" w:cs="KaiTi"/>
          <w:sz w:val="21"/>
          <w:szCs w:val="21"/>
          <w:spacing w:val="-2"/>
        </w:rPr>
        <w:t>练习6.9在有风的网格世界中向8个方向移动(编程)重新解决有风的网格世界问题。这</w:t>
      </w:r>
      <w:r>
        <w:rPr>
          <w:rFonts w:ascii="KaiTi" w:hAnsi="KaiTi" w:eastAsia="KaiTi" w:cs="KaiTi"/>
          <w:sz w:val="21"/>
          <w:szCs w:val="21"/>
        </w:rPr>
        <w:t xml:space="preserve"> </w:t>
      </w:r>
      <w:r>
        <w:rPr>
          <w:rFonts w:ascii="SimSun" w:hAnsi="SimSun" w:eastAsia="SimSun" w:cs="SimSun"/>
          <w:sz w:val="21"/>
          <w:szCs w:val="21"/>
          <w:spacing w:val="-2"/>
        </w:rPr>
        <w:t>次假设可以向包括对角线在内的8个方向移动，而不是原来的4个方向。利用更多的动</w:t>
      </w:r>
      <w:r>
        <w:rPr>
          <w:rFonts w:ascii="SimSun" w:hAnsi="SimSun" w:eastAsia="SimSun" w:cs="SimSun"/>
          <w:sz w:val="21"/>
          <w:szCs w:val="21"/>
          <w:spacing w:val="9"/>
        </w:rPr>
        <w:t xml:space="preserve"> </w:t>
      </w:r>
      <w:r>
        <w:rPr>
          <w:rFonts w:ascii="SimSun" w:hAnsi="SimSun" w:eastAsia="SimSun" w:cs="SimSun"/>
          <w:sz w:val="21"/>
          <w:szCs w:val="21"/>
          <w:spacing w:val="-7"/>
        </w:rPr>
        <w:t>作，你得到的结果比原来能好多少?如果还有第9个动作，即除了风造成</w:t>
      </w:r>
      <w:r>
        <w:rPr>
          <w:rFonts w:ascii="SimSun" w:hAnsi="SimSun" w:eastAsia="SimSun" w:cs="SimSun"/>
          <w:sz w:val="21"/>
          <w:szCs w:val="21"/>
          <w:spacing w:val="-8"/>
        </w:rPr>
        <w:t>的移动之外不做</w:t>
      </w:r>
      <w:r>
        <w:rPr>
          <w:rFonts w:ascii="SimSun" w:hAnsi="SimSun" w:eastAsia="SimSun" w:cs="SimSun"/>
          <w:sz w:val="21"/>
          <w:szCs w:val="21"/>
        </w:rPr>
        <w:t xml:space="preserve"> </w:t>
      </w:r>
      <w:r>
        <w:rPr>
          <w:rFonts w:ascii="SimSun" w:hAnsi="SimSun" w:eastAsia="SimSun" w:cs="SimSun"/>
          <w:sz w:val="21"/>
          <w:szCs w:val="21"/>
          <w:spacing w:val="-13"/>
        </w:rPr>
        <w:t>任何移动，你能进一步获得更好的结果吗?</w:t>
      </w:r>
    </w:p>
    <w:p>
      <w:pPr>
        <w:ind w:firstLine="10"/>
        <w:spacing w:before="224" w:line="292" w:lineRule="auto"/>
        <w:jc w:val="both"/>
        <w:rPr>
          <w:rFonts w:ascii="SimSun" w:hAnsi="SimSun" w:eastAsia="SimSun" w:cs="SimSun"/>
          <w:sz w:val="21"/>
          <w:szCs w:val="21"/>
        </w:rPr>
      </w:pPr>
      <w:r>
        <w:rPr>
          <w:rFonts w:ascii="KaiTi" w:hAnsi="KaiTi" w:eastAsia="KaiTi" w:cs="KaiTi"/>
          <w:sz w:val="21"/>
          <w:szCs w:val="21"/>
          <w:spacing w:val="4"/>
        </w:rPr>
        <w:t>练习6.10随机强度的风(编程)重新解决在有风的网格世界中</w:t>
      </w:r>
      <w:r>
        <w:rPr>
          <w:rFonts w:ascii="KaiTi" w:hAnsi="KaiTi" w:eastAsia="KaiTi" w:cs="KaiTi"/>
          <w:sz w:val="21"/>
          <w:szCs w:val="21"/>
          <w:spacing w:val="3"/>
        </w:rPr>
        <w:t>向8个方向移动的问题。</w:t>
      </w:r>
      <w:r>
        <w:rPr>
          <w:rFonts w:ascii="KaiTi" w:hAnsi="KaiTi" w:eastAsia="KaiTi" w:cs="KaiTi"/>
          <w:sz w:val="21"/>
          <w:szCs w:val="21"/>
        </w:rPr>
        <w:t xml:space="preserve"> </w:t>
      </w:r>
      <w:r>
        <w:rPr>
          <w:rFonts w:ascii="SimSun" w:hAnsi="SimSun" w:eastAsia="SimSun" w:cs="SimSun"/>
          <w:sz w:val="21"/>
          <w:szCs w:val="21"/>
          <w:spacing w:val="-9"/>
        </w:rPr>
        <w:t>假设有风且风的强度是随机的，即在每列的平均值上下可以有1的变化。</w:t>
      </w:r>
      <w:r>
        <w:rPr>
          <w:rFonts w:ascii="SimSun" w:hAnsi="SimSun" w:eastAsia="SimSun" w:cs="SimSun"/>
          <w:sz w:val="21"/>
          <w:szCs w:val="21"/>
          <w:spacing w:val="-10"/>
        </w:rPr>
        <w:t>也就是说，有三</w:t>
      </w:r>
      <w:r>
        <w:rPr>
          <w:rFonts w:ascii="SimSun" w:hAnsi="SimSun" w:eastAsia="SimSun" w:cs="SimSun"/>
          <w:sz w:val="21"/>
          <w:szCs w:val="21"/>
        </w:rPr>
        <w:t xml:space="preserve">  </w:t>
      </w:r>
      <w:r>
        <w:rPr>
          <w:rFonts w:ascii="SimSun" w:hAnsi="SimSun" w:eastAsia="SimSun" w:cs="SimSun"/>
          <w:sz w:val="21"/>
          <w:szCs w:val="21"/>
          <w:spacing w:val="-12"/>
        </w:rPr>
        <w:t>分之一的时间你和在之前问题中一样，精确地按照每列下标给出的数值移动，但</w:t>
      </w:r>
      <w:r>
        <w:rPr>
          <w:rFonts w:ascii="SimSun" w:hAnsi="SimSun" w:eastAsia="SimSun" w:cs="SimSun"/>
          <w:sz w:val="21"/>
          <w:szCs w:val="21"/>
          <w:spacing w:val="-13"/>
        </w:rPr>
        <w:t>另有三分</w:t>
      </w:r>
      <w:r>
        <w:rPr>
          <w:rFonts w:ascii="SimSun" w:hAnsi="SimSun" w:eastAsia="SimSun" w:cs="SimSun"/>
          <w:sz w:val="21"/>
          <w:szCs w:val="21"/>
        </w:rPr>
        <w:t xml:space="preserve">  </w:t>
      </w:r>
      <w:r>
        <w:rPr>
          <w:rFonts w:ascii="SimSun" w:hAnsi="SimSun" w:eastAsia="SimSun" w:cs="SimSun"/>
          <w:sz w:val="21"/>
          <w:szCs w:val="21"/>
          <w:spacing w:val="-10"/>
        </w:rPr>
        <w:t>之一的时间你会朝上多移动一格，还有三分之一的时间你会朝下多移动一格。举个例子，</w:t>
      </w:r>
      <w:r>
        <w:rPr>
          <w:rFonts w:ascii="SimSun" w:hAnsi="SimSun" w:eastAsia="SimSun" w:cs="SimSun"/>
          <w:sz w:val="21"/>
          <w:szCs w:val="21"/>
          <w:spacing w:val="14"/>
        </w:rPr>
        <w:t xml:space="preserve"> </w:t>
      </w:r>
      <w:r>
        <w:rPr>
          <w:rFonts w:ascii="SimSun" w:hAnsi="SimSun" w:eastAsia="SimSun" w:cs="SimSun"/>
          <w:sz w:val="21"/>
          <w:szCs w:val="21"/>
          <w:spacing w:val="-12"/>
        </w:rPr>
        <w:t>如果你在目标状态右边的一格，你向左移动，那么在三</w:t>
      </w:r>
      <w:r>
        <w:rPr>
          <w:rFonts w:ascii="SimSun" w:hAnsi="SimSun" w:eastAsia="SimSun" w:cs="SimSun"/>
          <w:sz w:val="21"/>
          <w:szCs w:val="21"/>
          <w:spacing w:val="-13"/>
        </w:rPr>
        <w:t>分之一的时间你会移动到目标上方</w:t>
      </w:r>
      <w:r>
        <w:rPr>
          <w:rFonts w:ascii="SimSun" w:hAnsi="SimSun" w:eastAsia="SimSun" w:cs="SimSun"/>
          <w:sz w:val="21"/>
          <w:szCs w:val="21"/>
        </w:rPr>
        <w:t xml:space="preserve">  </w:t>
      </w:r>
      <w:r>
        <w:rPr>
          <w:rFonts w:ascii="SimSun" w:hAnsi="SimSun" w:eastAsia="SimSun" w:cs="SimSun"/>
          <w:sz w:val="21"/>
          <w:szCs w:val="21"/>
          <w:spacing w:val="-12"/>
        </w:rPr>
        <w:t>的一格，在另一个三分之一的时间你会移动到目标上方的两格，在剩下的三分之一的时间</w:t>
      </w:r>
      <w:r>
        <w:rPr>
          <w:rFonts w:ascii="SimSun" w:hAnsi="SimSun" w:eastAsia="SimSun" w:cs="SimSun"/>
          <w:sz w:val="21"/>
          <w:szCs w:val="21"/>
          <w:spacing w:val="3"/>
        </w:rPr>
        <w:t xml:space="preserve">  </w:t>
      </w:r>
      <w:r>
        <w:rPr>
          <w:rFonts w:ascii="SimSun" w:hAnsi="SimSun" w:eastAsia="SimSun" w:cs="SimSun"/>
          <w:sz w:val="21"/>
          <w:szCs w:val="21"/>
          <w:spacing w:val="-13"/>
        </w:rPr>
        <w:t>你会正好移动到目标。</w:t>
      </w:r>
    </w:p>
    <w:p>
      <w:pPr>
        <w:spacing w:line="417" w:lineRule="auto"/>
        <w:rPr>
          <w:rFonts w:ascii="Arial"/>
          <w:sz w:val="21"/>
        </w:rPr>
      </w:pPr>
      <w:r/>
    </w:p>
    <w:p>
      <w:pPr>
        <w:ind w:left="30"/>
        <w:spacing w:before="97" w:line="212" w:lineRule="auto"/>
        <w:rPr>
          <w:rFonts w:ascii="SimHei" w:hAnsi="SimHei" w:eastAsia="SimHei" w:cs="SimHei"/>
          <w:sz w:val="30"/>
          <w:szCs w:val="30"/>
        </w:rPr>
      </w:pPr>
      <w:r>
        <w:rPr>
          <w:rFonts w:ascii="SimHei" w:hAnsi="SimHei" w:eastAsia="SimHei" w:cs="SimHei"/>
          <w:sz w:val="30"/>
          <w:szCs w:val="30"/>
          <w:spacing w:val="-15"/>
        </w:rPr>
        <w:t>6.5</w:t>
      </w:r>
      <w:r>
        <w:rPr>
          <w:rFonts w:ascii="SimHei" w:hAnsi="SimHei" w:eastAsia="SimHei" w:cs="SimHei"/>
          <w:sz w:val="30"/>
          <w:szCs w:val="30"/>
          <w:spacing w:val="150"/>
        </w:rPr>
        <w:t xml:space="preserve"> </w:t>
      </w:r>
      <w:r>
        <w:rPr>
          <w:rFonts w:ascii="Times New Roman" w:hAnsi="Times New Roman" w:eastAsia="Times New Roman" w:cs="Times New Roman"/>
          <w:sz w:val="30"/>
          <w:szCs w:val="30"/>
          <w:spacing w:val="-15"/>
        </w:rPr>
        <w:t>Q</w:t>
      </w:r>
      <w:r>
        <w:rPr>
          <w:rFonts w:ascii="Times New Roman" w:hAnsi="Times New Roman" w:eastAsia="Times New Roman" w:cs="Times New Roman"/>
          <w:sz w:val="30"/>
          <w:szCs w:val="30"/>
          <w:spacing w:val="59"/>
        </w:rPr>
        <w:t xml:space="preserve"> </w:t>
      </w:r>
      <w:r>
        <w:rPr>
          <w:rFonts w:ascii="SimHei" w:hAnsi="SimHei" w:eastAsia="SimHei" w:cs="SimHei"/>
          <w:sz w:val="30"/>
          <w:szCs w:val="30"/>
          <w:spacing w:val="-15"/>
        </w:rPr>
        <w:t>学习：离轨策略下的时序差分控制</w:t>
      </w:r>
    </w:p>
    <w:p>
      <w:pPr>
        <w:spacing w:line="279" w:lineRule="auto"/>
        <w:rPr>
          <w:rFonts w:ascii="Arial"/>
          <w:sz w:val="21"/>
        </w:rPr>
      </w:pPr>
      <w:r/>
    </w:p>
    <w:p>
      <w:pPr>
        <w:ind w:left="20" w:right="96" w:firstLine="400"/>
        <w:spacing w:before="70" w:line="254" w:lineRule="auto"/>
        <w:rPr>
          <w:rFonts w:ascii="SimSun" w:hAnsi="SimSun" w:eastAsia="SimSun" w:cs="SimSun"/>
          <w:sz w:val="21"/>
          <w:szCs w:val="21"/>
        </w:rPr>
      </w:pPr>
      <w:r>
        <w:rPr>
          <w:rFonts w:ascii="SimSun" w:hAnsi="SimSun" w:eastAsia="SimSun" w:cs="SimSun"/>
          <w:sz w:val="21"/>
          <w:szCs w:val="21"/>
          <w:spacing w:val="-13"/>
        </w:rPr>
        <w:t>离轨策略下的时序差分控制算法的提出是强化学习早期的一个重要突破。这一算法被</w:t>
      </w:r>
      <w:r>
        <w:rPr>
          <w:rFonts w:ascii="SimSun" w:hAnsi="SimSun" w:eastAsia="SimSun" w:cs="SimSun"/>
          <w:sz w:val="21"/>
          <w:szCs w:val="21"/>
          <w:spacing w:val="18"/>
        </w:rPr>
        <w:t xml:space="preserve"> </w:t>
      </w:r>
      <w:r>
        <w:rPr>
          <w:rFonts w:ascii="SimSun" w:hAnsi="SimSun" w:eastAsia="SimSun" w:cs="SimSun"/>
          <w:sz w:val="21"/>
          <w:szCs w:val="21"/>
          <w:spacing w:val="-2"/>
        </w:rPr>
        <w:t>称为</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Q</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学习</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2"/>
        </w:rPr>
        <w:t>(Watkins,1989),</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
        </w:rPr>
        <w:t>其定义为</w:t>
      </w:r>
    </w:p>
    <w:p>
      <w:pPr>
        <w:spacing w:line="276" w:lineRule="auto"/>
        <w:rPr>
          <w:rFonts w:ascii="Arial"/>
          <w:sz w:val="21"/>
        </w:rPr>
      </w:pPr>
      <w:r/>
    </w:p>
    <w:p>
      <w:pPr>
        <w:ind w:right="40"/>
        <w:spacing w:before="68" w:line="222" w:lineRule="auto"/>
        <w:jc w:val="right"/>
        <w:rPr>
          <w:rFonts w:ascii="SimSun" w:hAnsi="SimSun" w:eastAsia="SimSun" w:cs="SimSun"/>
          <w:sz w:val="21"/>
          <w:szCs w:val="21"/>
        </w:rPr>
      </w:pPr>
      <w:r>
        <w:rPr>
          <w:rFonts w:ascii="SimSun" w:hAnsi="SimSun" w:eastAsia="SimSun" w:cs="SimSun"/>
          <w:sz w:val="21"/>
          <w:szCs w:val="21"/>
          <w:spacing w:val="-15"/>
        </w:rPr>
        <w:t>(6.8)</w:t>
      </w:r>
    </w:p>
    <w:p>
      <w:pPr>
        <w:spacing w:line="241" w:lineRule="auto"/>
        <w:rPr>
          <w:rFonts w:ascii="Arial"/>
          <w:sz w:val="21"/>
        </w:rPr>
      </w:pPr>
      <w:r/>
    </w:p>
    <w:p>
      <w:pPr>
        <w:ind w:left="40" w:right="96" w:hanging="30"/>
        <w:spacing w:before="69" w:line="269" w:lineRule="auto"/>
        <w:rPr>
          <w:rFonts w:ascii="SimSun" w:hAnsi="SimSun" w:eastAsia="SimSun" w:cs="SimSun"/>
          <w:sz w:val="21"/>
          <w:szCs w:val="21"/>
        </w:rPr>
      </w:pPr>
      <w:r>
        <w:rPr>
          <w:rFonts w:ascii="SimSun" w:hAnsi="SimSun" w:eastAsia="SimSun" w:cs="SimSun"/>
          <w:sz w:val="21"/>
          <w:szCs w:val="21"/>
          <w:spacing w:val="-7"/>
        </w:rPr>
        <w:t>在这里，待学习的动作价值函数</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7"/>
        </w:rPr>
        <w:t>Q</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7"/>
        </w:rPr>
        <w:t>采用了对最优动作价值函数</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7"/>
        </w:rPr>
        <w:t>q</w:t>
      </w:r>
      <w:r>
        <w:rPr>
          <w:rFonts w:ascii="SimSun" w:hAnsi="SimSun" w:eastAsia="SimSun" w:cs="SimSun"/>
          <w:sz w:val="21"/>
          <w:szCs w:val="21"/>
          <w:spacing w:val="-8"/>
        </w:rPr>
        <w:t>。的直接近似作为学习</w:t>
      </w:r>
      <w:r>
        <w:rPr>
          <w:rFonts w:ascii="SimSun" w:hAnsi="SimSun" w:eastAsia="SimSun" w:cs="SimSun"/>
          <w:sz w:val="21"/>
          <w:szCs w:val="21"/>
        </w:rPr>
        <w:t xml:space="preserve"> </w:t>
      </w:r>
      <w:r>
        <w:rPr>
          <w:rFonts w:ascii="SimSun" w:hAnsi="SimSun" w:eastAsia="SimSun" w:cs="SimSun"/>
          <w:sz w:val="21"/>
          <w:szCs w:val="21"/>
          <w:spacing w:val="-7"/>
        </w:rPr>
        <w:t>目标，而与用于生成智能体决策序列轨迹的行动策略是什么无关(作为对比，</w:t>
      </w:r>
      <w:r>
        <w:rPr>
          <w:rFonts w:ascii="SimSun" w:hAnsi="SimSun" w:eastAsia="SimSun" w:cs="SimSun"/>
          <w:sz w:val="21"/>
          <w:szCs w:val="21"/>
          <w:spacing w:val="12"/>
        </w:rPr>
        <w:t xml:space="preserve"> </w:t>
      </w:r>
      <w:r>
        <w:rPr>
          <w:rFonts w:ascii="SimSun" w:hAnsi="SimSun" w:eastAsia="SimSun" w:cs="SimSun"/>
          <w:sz w:val="21"/>
          <w:szCs w:val="21"/>
          <w:spacing w:val="-7"/>
        </w:rPr>
        <w:t>Sarsa</w:t>
      </w:r>
      <w:r>
        <w:rPr>
          <w:rFonts w:ascii="SimSun" w:hAnsi="SimSun" w:eastAsia="SimSun" w:cs="SimSun"/>
          <w:sz w:val="21"/>
          <w:szCs w:val="21"/>
          <w:spacing w:val="-29"/>
        </w:rPr>
        <w:t xml:space="preserve"> </w:t>
      </w:r>
      <w:r>
        <w:rPr>
          <w:rFonts w:ascii="SimSun" w:hAnsi="SimSun" w:eastAsia="SimSun" w:cs="SimSun"/>
          <w:sz w:val="21"/>
          <w:szCs w:val="21"/>
          <w:spacing w:val="-7"/>
        </w:rPr>
        <w:t>的</w:t>
      </w:r>
    </w:p>
    <w:p>
      <w:pPr>
        <w:sectPr>
          <w:footerReference w:type="default" r:id="rId132"/>
          <w:pgSz w:w="9100" w:h="13250"/>
          <w:pgMar w:top="377" w:right="935" w:bottom="711" w:left="339" w:header="0" w:footer="582" w:gutter="0"/>
        </w:sectPr>
        <w:rPr/>
      </w:pPr>
    </w:p>
    <w:p>
      <w:pPr>
        <w:ind w:left="109"/>
        <w:spacing w:before="47" w:line="219" w:lineRule="auto"/>
        <w:rPr>
          <w:rFonts w:ascii="SimSun" w:hAnsi="SimSun" w:eastAsia="SimSun" w:cs="SimSun"/>
          <w:sz w:val="17"/>
          <w:szCs w:val="17"/>
        </w:rPr>
      </w:pPr>
      <w:r>
        <w:drawing>
          <wp:anchor distT="0" distB="0" distL="0" distR="0" simplePos="0" relativeHeight="251798528" behindDoc="0" locked="0" layoutInCell="0" allowOverlap="1">
            <wp:simplePos x="0" y="0"/>
            <wp:positionH relativeFrom="page">
              <wp:posOffset>2749525</wp:posOffset>
            </wp:positionH>
            <wp:positionV relativeFrom="page">
              <wp:posOffset>5918231</wp:posOffset>
            </wp:positionV>
            <wp:extent cx="2755940" cy="1308085"/>
            <wp:effectExtent l="0" t="0" r="0" b="0"/>
            <wp:wrapNone/>
            <wp:docPr id="88" name="IM 88"/>
            <wp:cNvGraphicFramePr/>
            <a:graphic>
              <a:graphicData uri="http://schemas.openxmlformats.org/drawingml/2006/picture">
                <pic:pic>
                  <pic:nvPicPr>
                    <pic:cNvPr id="88" name="IM 88"/>
                    <pic:cNvPicPr/>
                  </pic:nvPicPr>
                  <pic:blipFill>
                    <a:blip r:embed="rId135"/>
                    <a:stretch>
                      <a:fillRect/>
                    </a:stretch>
                  </pic:blipFill>
                  <pic:spPr>
                    <a:xfrm rot="0">
                      <a:off x="0" y="0"/>
                      <a:ext cx="2755940" cy="1308085"/>
                    </a:xfrm>
                    <a:prstGeom prst="rect">
                      <a:avLst/>
                    </a:prstGeom>
                  </pic:spPr>
                </pic:pic>
              </a:graphicData>
            </a:graphic>
          </wp:anchor>
        </w:drawing>
      </w:r>
      <w:r>
        <w:rPr>
          <w:rFonts w:ascii="SimSun" w:hAnsi="SimSun" w:eastAsia="SimSun" w:cs="SimSun"/>
          <w:sz w:val="17"/>
          <w:szCs w:val="17"/>
          <w:spacing w:val="8"/>
        </w:rPr>
        <w:t>强化学习(第2版)</w:t>
      </w:r>
    </w:p>
    <w:p>
      <w:pPr>
        <w:spacing w:line="303" w:lineRule="auto"/>
        <w:rPr>
          <w:rFonts w:ascii="Arial"/>
          <w:sz w:val="21"/>
        </w:rPr>
      </w:pPr>
      <w:r/>
    </w:p>
    <w:p>
      <w:pPr>
        <w:ind w:left="109"/>
        <w:spacing w:before="72" w:line="282" w:lineRule="auto"/>
        <w:jc w:val="both"/>
        <w:rPr>
          <w:rFonts w:ascii="SimSun" w:hAnsi="SimSun" w:eastAsia="SimSun" w:cs="SimSun"/>
          <w:sz w:val="22"/>
          <w:szCs w:val="22"/>
        </w:rPr>
      </w:pPr>
      <w:r>
        <w:rPr>
          <w:rFonts w:ascii="SimSun" w:hAnsi="SimSun" w:eastAsia="SimSun" w:cs="SimSun"/>
          <w:sz w:val="22"/>
          <w:szCs w:val="22"/>
          <w:spacing w:val="-17"/>
        </w:rPr>
        <w:t>学习目标中使用的是待学习的动作价值函数本身，由于它的计算</w:t>
      </w:r>
      <w:r>
        <w:rPr>
          <w:rFonts w:ascii="SimSun" w:hAnsi="SimSun" w:eastAsia="SimSun" w:cs="SimSun"/>
          <w:sz w:val="22"/>
          <w:szCs w:val="22"/>
          <w:spacing w:val="-18"/>
        </w:rPr>
        <w:t>需要知道下一时刻的动</w:t>
      </w:r>
      <w:r>
        <w:rPr>
          <w:rFonts w:ascii="SimSun" w:hAnsi="SimSun" w:eastAsia="SimSun" w:cs="SimSun"/>
          <w:sz w:val="22"/>
          <w:szCs w:val="22"/>
        </w:rPr>
        <w:t xml:space="preserve">  </w:t>
      </w:r>
      <w:r>
        <w:rPr>
          <w:rFonts w:ascii="SimSun" w:hAnsi="SimSun" w:eastAsia="SimSun" w:cs="SimSun"/>
          <w:sz w:val="22"/>
          <w:szCs w:val="22"/>
          <w:spacing w:val="-19"/>
        </w:rPr>
        <w:t>作A+1,</w:t>
      </w:r>
      <w:r>
        <w:rPr>
          <w:rFonts w:ascii="SimSun" w:hAnsi="SimSun" w:eastAsia="SimSun" w:cs="SimSun"/>
          <w:sz w:val="22"/>
          <w:szCs w:val="22"/>
          <w:spacing w:val="96"/>
        </w:rPr>
        <w:t xml:space="preserve"> </w:t>
      </w:r>
      <w:r>
        <w:rPr>
          <w:rFonts w:ascii="SimSun" w:hAnsi="SimSun" w:eastAsia="SimSun" w:cs="SimSun"/>
          <w:sz w:val="22"/>
          <w:szCs w:val="22"/>
          <w:spacing w:val="-19"/>
        </w:rPr>
        <w:t>因此与生成数据的行动策略是相关的)。这大大简化了算法的分析，也很早就给</w:t>
      </w:r>
      <w:r>
        <w:rPr>
          <w:rFonts w:ascii="SimSun" w:hAnsi="SimSun" w:eastAsia="SimSun" w:cs="SimSun"/>
          <w:sz w:val="22"/>
          <w:szCs w:val="22"/>
        </w:rPr>
        <w:t xml:space="preserve">  </w:t>
      </w:r>
      <w:r>
        <w:rPr>
          <w:rFonts w:ascii="SimSun" w:hAnsi="SimSun" w:eastAsia="SimSun" w:cs="SimSun"/>
          <w:sz w:val="22"/>
          <w:szCs w:val="22"/>
          <w:spacing w:val="-20"/>
        </w:rPr>
        <w:t>出收敛性证明。当然，正在遵循的行动策略仍会产生影响，它可以决定哪些“状态-动作”</w:t>
      </w:r>
      <w:r>
        <w:rPr>
          <w:rFonts w:ascii="SimSun" w:hAnsi="SimSun" w:eastAsia="SimSun" w:cs="SimSun"/>
          <w:sz w:val="22"/>
          <w:szCs w:val="22"/>
          <w:spacing w:val="4"/>
        </w:rPr>
        <w:t xml:space="preserve"> </w:t>
      </w:r>
      <w:r>
        <w:rPr>
          <w:rFonts w:ascii="SimSun" w:hAnsi="SimSun" w:eastAsia="SimSun" w:cs="SimSun"/>
          <w:sz w:val="22"/>
          <w:szCs w:val="22"/>
          <w:spacing w:val="-25"/>
        </w:rPr>
        <w:t>二元组会被访问和更新。然而，只需要所有的“状态-动作”二元组可以持续更新，整个学</w:t>
      </w:r>
      <w:r>
        <w:rPr>
          <w:rFonts w:ascii="SimSun" w:hAnsi="SimSun" w:eastAsia="SimSun" w:cs="SimSun"/>
          <w:sz w:val="22"/>
          <w:szCs w:val="22"/>
          <w:spacing w:val="4"/>
        </w:rPr>
        <w:t xml:space="preserve">  </w:t>
      </w:r>
      <w:r>
        <w:rPr>
          <w:rFonts w:ascii="SimSun" w:hAnsi="SimSun" w:eastAsia="SimSun" w:cs="SimSun"/>
          <w:sz w:val="22"/>
          <w:szCs w:val="22"/>
          <w:spacing w:val="-20"/>
        </w:rPr>
        <w:t>习过程就能够正确地收敛。我们在第5章中已经看到，这是在一般情况下，任何方法要保</w:t>
      </w:r>
      <w:r>
        <w:rPr>
          <w:rFonts w:ascii="SimSun" w:hAnsi="SimSun" w:eastAsia="SimSun" w:cs="SimSun"/>
          <w:sz w:val="22"/>
          <w:szCs w:val="22"/>
          <w:spacing w:val="2"/>
        </w:rPr>
        <w:t xml:space="preserve">  </w:t>
      </w:r>
      <w:r>
        <w:rPr>
          <w:rFonts w:ascii="SimSun" w:hAnsi="SimSun" w:eastAsia="SimSun" w:cs="SimSun"/>
          <w:sz w:val="22"/>
          <w:szCs w:val="22"/>
          <w:spacing w:val="-23"/>
        </w:rPr>
        <w:t>证能找到最优的智能体行为的最低要求。基于这种假设以及步长参数序列的某个常用的随</w:t>
      </w:r>
      <w:r>
        <w:rPr>
          <w:rFonts w:ascii="SimSun" w:hAnsi="SimSun" w:eastAsia="SimSun" w:cs="SimSun"/>
          <w:sz w:val="22"/>
          <w:szCs w:val="22"/>
          <w:spacing w:val="8"/>
        </w:rPr>
        <w:t xml:space="preserve">  </w:t>
      </w:r>
      <w:r>
        <w:rPr>
          <w:rFonts w:ascii="SimSun" w:hAnsi="SimSun" w:eastAsia="SimSun" w:cs="SimSun"/>
          <w:sz w:val="22"/>
          <w:szCs w:val="22"/>
          <w:spacing w:val="-13"/>
        </w:rPr>
        <w:t>机近似条件，可以证明Q</w:t>
      </w:r>
      <w:r>
        <w:rPr>
          <w:rFonts w:ascii="SimSun" w:hAnsi="SimSun" w:eastAsia="SimSun" w:cs="SimSun"/>
          <w:sz w:val="22"/>
          <w:szCs w:val="22"/>
          <w:spacing w:val="12"/>
        </w:rPr>
        <w:t xml:space="preserve"> </w:t>
      </w:r>
      <w:r>
        <w:rPr>
          <w:rFonts w:ascii="SimSun" w:hAnsi="SimSun" w:eastAsia="SimSun" w:cs="SimSun"/>
          <w:sz w:val="22"/>
          <w:szCs w:val="22"/>
          <w:spacing w:val="-13"/>
        </w:rPr>
        <w:t>能以1的概率收敛到q。Q</w:t>
      </w:r>
      <w:r>
        <w:rPr>
          <w:rFonts w:ascii="SimSun" w:hAnsi="SimSun" w:eastAsia="SimSun" w:cs="SimSun"/>
          <w:sz w:val="22"/>
          <w:szCs w:val="22"/>
          <w:spacing w:val="61"/>
        </w:rPr>
        <w:t xml:space="preserve"> </w:t>
      </w:r>
      <w:r>
        <w:rPr>
          <w:rFonts w:ascii="SimSun" w:hAnsi="SimSun" w:eastAsia="SimSun" w:cs="SimSun"/>
          <w:sz w:val="22"/>
          <w:szCs w:val="22"/>
          <w:spacing w:val="-13"/>
        </w:rPr>
        <w:t>学习算法的流程如下面框中所示。</w:t>
      </w:r>
    </w:p>
    <w:p>
      <w:pPr>
        <w:ind w:firstLine="50"/>
        <w:spacing w:before="101" w:line="3640" w:lineRule="exact"/>
        <w:textAlignment w:val="center"/>
        <w:rPr/>
      </w:pPr>
      <w:r>
        <w:pict>
          <v:group id="_x0000_s22" style="mso-position-vertical-relative:line;mso-position-horizontal-relative:char;width:391.55pt;height:182.05pt;" filled="false" stroked="false" coordsize="7830,3641" coordorigin="0,0">
            <v:shape id="_x0000_s23" style="position:absolute;left:0;top:0;width:7830;height:3641;" filled="false" stroked="false" type="#_x0000_t75">
              <v:imagedata o:title="" r:id="rId136"/>
            </v:shape>
            <v:shape id="_x0000_s24" style="position:absolute;left:-20;top:-20;width:7870;height:3722;" filled="false" stroked="false" type="#_x0000_t202">
              <v:fill on="false"/>
              <v:stroke on="false"/>
              <v:path/>
              <v:imagedata o:title=""/>
              <o:lock v:ext="edit" aspectratio="false"/>
              <v:textbox inset="0mm,0mm,0mm,0mm">
                <w:txbxContent>
                  <w:p>
                    <w:pPr>
                      <w:ind w:left="299"/>
                      <w:spacing w:before="168" w:line="297" w:lineRule="exact"/>
                      <w:rPr>
                        <w:rFonts w:ascii="SimSun" w:hAnsi="SimSun" w:eastAsia="SimSun" w:cs="SimSun"/>
                        <w:sz w:val="22"/>
                        <w:szCs w:val="22"/>
                      </w:rPr>
                    </w:pPr>
                    <w:r>
                      <w:rPr>
                        <w:rFonts w:ascii="SimSun" w:hAnsi="SimSun" w:eastAsia="SimSun" w:cs="SimSun"/>
                        <w:sz w:val="22"/>
                        <w:szCs w:val="22"/>
                        <w:spacing w:val="-16"/>
                        <w:position w:val="5"/>
                      </w:rPr>
                      <w:t>Q</w:t>
                    </w:r>
                    <w:r>
                      <w:rPr>
                        <w:rFonts w:ascii="SimSun" w:hAnsi="SimSun" w:eastAsia="SimSun" w:cs="SimSun"/>
                        <w:sz w:val="22"/>
                        <w:szCs w:val="22"/>
                        <w:spacing w:val="-14"/>
                        <w:position w:val="5"/>
                      </w:rPr>
                      <w:t xml:space="preserve"> </w:t>
                    </w:r>
                    <w:r>
                      <w:rPr>
                        <w:rFonts w:ascii="SimSun" w:hAnsi="SimSun" w:eastAsia="SimSun" w:cs="SimSun"/>
                        <w:sz w:val="22"/>
                        <w:szCs w:val="22"/>
                        <w:spacing w:val="-16"/>
                        <w:position w:val="5"/>
                      </w:rPr>
                      <w:t>学习(离轨策略下的时序差分控制)算法，用于预测π</w:t>
                    </w:r>
                    <w:r>
                      <w:rPr>
                        <w:rFonts w:ascii="SimSun" w:hAnsi="SimSun" w:eastAsia="SimSun" w:cs="SimSun"/>
                        <w:sz w:val="22"/>
                        <w:szCs w:val="22"/>
                        <w:spacing w:val="-17"/>
                        <w:position w:val="5"/>
                      </w:rPr>
                      <w:t>≈π.</w:t>
                    </w:r>
                  </w:p>
                  <w:p>
                    <w:pPr>
                      <w:ind w:left="299"/>
                      <w:spacing w:line="216" w:lineRule="auto"/>
                      <w:rPr>
                        <w:rFonts w:ascii="SimSun" w:hAnsi="SimSun" w:eastAsia="SimSun" w:cs="SimSun"/>
                        <w:sz w:val="22"/>
                        <w:szCs w:val="22"/>
                      </w:rPr>
                    </w:pPr>
                    <w:r>
                      <w:rPr>
                        <w:rFonts w:ascii="SimSun" w:hAnsi="SimSun" w:eastAsia="SimSun" w:cs="SimSun"/>
                        <w:sz w:val="22"/>
                        <w:szCs w:val="22"/>
                        <w:spacing w:val="-11"/>
                      </w:rPr>
                      <w:t>算法参数：步长α∈(0,1),很小的e,e&gt;</w:t>
                    </w:r>
                    <w:r>
                      <w:rPr>
                        <w:rFonts w:ascii="SimSun" w:hAnsi="SimSun" w:eastAsia="SimSun" w:cs="SimSun"/>
                        <w:sz w:val="22"/>
                        <w:szCs w:val="22"/>
                        <w:spacing w:val="-12"/>
                      </w:rPr>
                      <w:t>0</w:t>
                    </w:r>
                  </w:p>
                  <w:p>
                    <w:pPr>
                      <w:ind w:left="299" w:right="1359"/>
                      <w:spacing w:before="42" w:line="236" w:lineRule="auto"/>
                      <w:rPr>
                        <w:rFonts w:ascii="SimSun" w:hAnsi="SimSun" w:eastAsia="SimSun" w:cs="SimSun"/>
                        <w:sz w:val="22"/>
                        <w:szCs w:val="22"/>
                      </w:rPr>
                    </w:pPr>
                    <w:r>
                      <w:rPr>
                        <w:rFonts w:ascii="SimSun" w:hAnsi="SimSun" w:eastAsia="SimSun" w:cs="SimSun"/>
                        <w:sz w:val="22"/>
                        <w:szCs w:val="22"/>
                        <w:spacing w:val="-4"/>
                      </w:rPr>
                      <w:t>对所有</w:t>
                    </w:r>
                    <w:r>
                      <w:rPr>
                        <w:rFonts w:ascii="SimSun" w:hAnsi="SimSun" w:eastAsia="SimSun" w:cs="SimSun"/>
                        <w:sz w:val="22"/>
                        <w:szCs w:val="22"/>
                        <w:spacing w:val="-60"/>
                      </w:rPr>
                      <w:t xml:space="preserve"> </w:t>
                    </w:r>
                    <w:r>
                      <w:rPr>
                        <w:rFonts w:ascii="SimSun" w:hAnsi="SimSun" w:eastAsia="SimSun" w:cs="SimSun"/>
                        <w:sz w:val="22"/>
                        <w:szCs w:val="22"/>
                        <w:spacing w:val="-4"/>
                      </w:rPr>
                      <w:t>s∈S+,a∈A(s),</w:t>
                    </w:r>
                    <w:r>
                      <w:rPr>
                        <w:rFonts w:ascii="SimSun" w:hAnsi="SimSun" w:eastAsia="SimSun" w:cs="SimSun"/>
                        <w:sz w:val="22"/>
                        <w:szCs w:val="22"/>
                        <w:spacing w:val="-12"/>
                      </w:rPr>
                      <w:t xml:space="preserve"> </w:t>
                    </w:r>
                    <w:r>
                      <w:rPr>
                        <w:rFonts w:ascii="SimSun" w:hAnsi="SimSun" w:eastAsia="SimSun" w:cs="SimSun"/>
                        <w:sz w:val="22"/>
                        <w:szCs w:val="22"/>
                        <w:spacing w:val="-4"/>
                      </w:rPr>
                      <w:t>任意初始化Q</w:t>
                    </w:r>
                    <w:r>
                      <w:rPr>
                        <w:rFonts w:ascii="SimSun" w:hAnsi="SimSun" w:eastAsia="SimSun" w:cs="SimSun"/>
                        <w:sz w:val="22"/>
                        <w:szCs w:val="22"/>
                        <w:spacing w:val="-5"/>
                      </w:rPr>
                      <w:t>(s,a),其中Q</w:t>
                    </w:r>
                    <w:r>
                      <w:rPr>
                        <w:rFonts w:ascii="SimSun" w:hAnsi="SimSun" w:eastAsia="SimSun" w:cs="SimSun"/>
                        <w:sz w:val="22"/>
                        <w:szCs w:val="22"/>
                        <w:spacing w:val="-34"/>
                      </w:rPr>
                      <w:t xml:space="preserve"> </w:t>
                    </w:r>
                    <w:r>
                      <w:rPr>
                        <w:rFonts w:ascii="SimSun" w:hAnsi="SimSun" w:eastAsia="SimSun" w:cs="SimSun"/>
                        <w:sz w:val="22"/>
                        <w:szCs w:val="22"/>
                        <w:spacing w:val="-5"/>
                      </w:rPr>
                      <w:t>(终止状态，)=0</w:t>
                    </w:r>
                    <w:r>
                      <w:rPr>
                        <w:rFonts w:ascii="SimSun" w:hAnsi="SimSun" w:eastAsia="SimSun" w:cs="SimSun"/>
                        <w:sz w:val="22"/>
                        <w:szCs w:val="22"/>
                      </w:rPr>
                      <w:t xml:space="preserve"> </w:t>
                    </w:r>
                    <w:r>
                      <w:rPr>
                        <w:rFonts w:ascii="SimSun" w:hAnsi="SimSun" w:eastAsia="SimSun" w:cs="SimSun"/>
                        <w:sz w:val="22"/>
                        <w:szCs w:val="22"/>
                        <w:spacing w:val="-19"/>
                      </w:rPr>
                      <w:t>对每幕：</w:t>
                    </w:r>
                  </w:p>
                  <w:p>
                    <w:pPr>
                      <w:ind w:left="469"/>
                      <w:spacing w:before="41" w:line="221" w:lineRule="auto"/>
                      <w:rPr>
                        <w:rFonts w:ascii="SimSun" w:hAnsi="SimSun" w:eastAsia="SimSun" w:cs="SimSun"/>
                        <w:sz w:val="22"/>
                        <w:szCs w:val="22"/>
                      </w:rPr>
                    </w:pPr>
                    <w:r>
                      <w:rPr>
                        <w:rFonts w:ascii="SimSun" w:hAnsi="SimSun" w:eastAsia="SimSun" w:cs="SimSun"/>
                        <w:sz w:val="22"/>
                        <w:szCs w:val="22"/>
                        <w:spacing w:val="-13"/>
                      </w:rPr>
                      <w:t>初始化</w:t>
                    </w:r>
                    <w:r>
                      <w:rPr>
                        <w:rFonts w:ascii="SimSun" w:hAnsi="SimSun" w:eastAsia="SimSun" w:cs="SimSun"/>
                        <w:sz w:val="22"/>
                        <w:szCs w:val="22"/>
                        <w:spacing w:val="-49"/>
                      </w:rPr>
                      <w:t xml:space="preserve"> </w:t>
                    </w:r>
                    <w:r>
                      <w:rPr>
                        <w:rFonts w:ascii="SimSun" w:hAnsi="SimSun" w:eastAsia="SimSun" w:cs="SimSun"/>
                        <w:sz w:val="22"/>
                        <w:szCs w:val="22"/>
                        <w:spacing w:val="-13"/>
                      </w:rPr>
                      <w:t>S</w:t>
                    </w:r>
                  </w:p>
                  <w:p>
                    <w:pPr>
                      <w:ind w:left="469"/>
                      <w:spacing w:before="34" w:line="219" w:lineRule="auto"/>
                      <w:rPr>
                        <w:rFonts w:ascii="SimSun" w:hAnsi="SimSun" w:eastAsia="SimSun" w:cs="SimSun"/>
                        <w:sz w:val="22"/>
                        <w:szCs w:val="22"/>
                      </w:rPr>
                    </w:pPr>
                    <w:r>
                      <w:rPr>
                        <w:rFonts w:ascii="SimSun" w:hAnsi="SimSun" w:eastAsia="SimSun" w:cs="SimSun"/>
                        <w:sz w:val="22"/>
                        <w:szCs w:val="22"/>
                        <w:spacing w:val="-22"/>
                      </w:rPr>
                      <w:t>对幕中的每一步循环：</w:t>
                    </w:r>
                  </w:p>
                  <w:p>
                    <w:pPr>
                      <w:ind w:left="699"/>
                      <w:spacing w:before="37" w:line="300" w:lineRule="exact"/>
                      <w:rPr>
                        <w:rFonts w:ascii="SimSun" w:hAnsi="SimSun" w:eastAsia="SimSun" w:cs="SimSun"/>
                        <w:sz w:val="22"/>
                        <w:szCs w:val="22"/>
                      </w:rPr>
                    </w:pPr>
                    <w:r>
                      <w:rPr>
                        <w:rFonts w:ascii="SimSun" w:hAnsi="SimSun" w:eastAsia="SimSun" w:cs="SimSun"/>
                        <w:sz w:val="22"/>
                        <w:szCs w:val="22"/>
                        <w:spacing w:val="-10"/>
                        <w:position w:val="5"/>
                      </w:rPr>
                      <w:t>使用从Q</w:t>
                    </w:r>
                    <w:r>
                      <w:rPr>
                        <w:rFonts w:ascii="SimSun" w:hAnsi="SimSun" w:eastAsia="SimSun" w:cs="SimSun"/>
                        <w:sz w:val="22"/>
                        <w:szCs w:val="22"/>
                        <w:spacing w:val="17"/>
                        <w:position w:val="5"/>
                      </w:rPr>
                      <w:t xml:space="preserve"> </w:t>
                    </w:r>
                    <w:r>
                      <w:rPr>
                        <w:rFonts w:ascii="SimSun" w:hAnsi="SimSun" w:eastAsia="SimSun" w:cs="SimSun"/>
                        <w:sz w:val="22"/>
                        <w:szCs w:val="22"/>
                        <w:spacing w:val="-10"/>
                        <w:position w:val="5"/>
                      </w:rPr>
                      <w:t>得到的策略(例如ε-贪心),在S</w:t>
                    </w:r>
                    <w:r>
                      <w:rPr>
                        <w:rFonts w:ascii="SimSun" w:hAnsi="SimSun" w:eastAsia="SimSun" w:cs="SimSun"/>
                        <w:sz w:val="22"/>
                        <w:szCs w:val="22"/>
                        <w:spacing w:val="-10"/>
                        <w:position w:val="5"/>
                      </w:rPr>
                      <w:t xml:space="preserve"> </w:t>
                    </w:r>
                    <w:r>
                      <w:rPr>
                        <w:rFonts w:ascii="SimSun" w:hAnsi="SimSun" w:eastAsia="SimSun" w:cs="SimSun"/>
                        <w:sz w:val="22"/>
                        <w:szCs w:val="22"/>
                        <w:spacing w:val="-10"/>
                        <w:position w:val="5"/>
                      </w:rPr>
                      <w:t>处选择A</w:t>
                    </w:r>
                  </w:p>
                  <w:p>
                    <w:pPr>
                      <w:ind w:left="699"/>
                      <w:spacing w:line="216" w:lineRule="auto"/>
                      <w:rPr>
                        <w:rFonts w:ascii="SimSun" w:hAnsi="SimSun" w:eastAsia="SimSun" w:cs="SimSun"/>
                        <w:sz w:val="22"/>
                        <w:szCs w:val="22"/>
                      </w:rPr>
                    </w:pPr>
                    <w:r>
                      <w:rPr>
                        <w:rFonts w:ascii="SimSun" w:hAnsi="SimSun" w:eastAsia="SimSun" w:cs="SimSun"/>
                        <w:sz w:val="22"/>
                        <w:szCs w:val="22"/>
                        <w:spacing w:val="-12"/>
                      </w:rPr>
                      <w:t>执行</w:t>
                    </w:r>
                    <w:r>
                      <w:rPr>
                        <w:rFonts w:ascii="SimSun" w:hAnsi="SimSun" w:eastAsia="SimSun" w:cs="SimSun"/>
                        <w:sz w:val="22"/>
                        <w:szCs w:val="22"/>
                        <w:spacing w:val="-42"/>
                      </w:rPr>
                      <w:t xml:space="preserve"> </w:t>
                    </w:r>
                    <w:r>
                      <w:rPr>
                        <w:rFonts w:ascii="SimSun" w:hAnsi="SimSun" w:eastAsia="SimSun" w:cs="SimSun"/>
                        <w:sz w:val="22"/>
                        <w:szCs w:val="22"/>
                        <w:spacing w:val="-12"/>
                      </w:rPr>
                      <w:t>A,</w:t>
                    </w:r>
                    <w:r>
                      <w:rPr>
                        <w:rFonts w:ascii="SimSun" w:hAnsi="SimSun" w:eastAsia="SimSun" w:cs="SimSun"/>
                        <w:sz w:val="22"/>
                        <w:szCs w:val="22"/>
                        <w:spacing w:val="12"/>
                      </w:rPr>
                      <w:t xml:space="preserve"> </w:t>
                    </w:r>
                    <w:r>
                      <w:rPr>
                        <w:rFonts w:ascii="SimSun" w:hAnsi="SimSun" w:eastAsia="SimSun" w:cs="SimSun"/>
                        <w:sz w:val="22"/>
                        <w:szCs w:val="22"/>
                        <w:spacing w:val="-12"/>
                      </w:rPr>
                      <w:t>观察到</w:t>
                    </w:r>
                    <w:r>
                      <w:rPr>
                        <w:rFonts w:ascii="SimSun" w:hAnsi="SimSun" w:eastAsia="SimSun" w:cs="SimSun"/>
                        <w:sz w:val="22"/>
                        <w:szCs w:val="22"/>
                        <w:spacing w:val="-45"/>
                      </w:rPr>
                      <w:t xml:space="preserve"> </w:t>
                    </w:r>
                    <w:r>
                      <w:rPr>
                        <w:rFonts w:ascii="SimSun" w:hAnsi="SimSun" w:eastAsia="SimSun" w:cs="SimSun"/>
                        <w:sz w:val="22"/>
                        <w:szCs w:val="22"/>
                        <w:spacing w:val="-12"/>
                      </w:rPr>
                      <w:t>R,S'</w:t>
                    </w:r>
                  </w:p>
                  <w:p>
                    <w:pPr>
                      <w:ind w:left="699"/>
                      <w:spacing w:before="55"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Q(S,A)-Q(S,A)+a[R+γmaxaQ(S',a</w:t>
                    </w:r>
                    <w:r>
                      <w:rPr>
                        <w:rFonts w:ascii="Times New Roman" w:hAnsi="Times New Roman" w:eastAsia="Times New Roman" w:cs="Times New Roman"/>
                        <w:sz w:val="22"/>
                        <w:szCs w:val="22"/>
                        <w:spacing w:val="-1"/>
                      </w:rPr>
                      <w:t>)-Q(S,A)]]</w:t>
                    </w:r>
                  </w:p>
                  <w:p>
                    <w:pPr>
                      <w:ind w:left="699"/>
                      <w:spacing w:before="14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S-S'</w:t>
                    </w:r>
                  </w:p>
                  <w:p>
                    <w:pPr>
                      <w:ind w:left="469"/>
                      <w:spacing w:before="105" w:line="219" w:lineRule="auto"/>
                      <w:rPr>
                        <w:rFonts w:ascii="SimSun" w:hAnsi="SimSun" w:eastAsia="SimSun" w:cs="SimSun"/>
                        <w:sz w:val="22"/>
                        <w:szCs w:val="22"/>
                      </w:rPr>
                    </w:pPr>
                    <w:r>
                      <w:rPr>
                        <w:rFonts w:ascii="SimSun" w:hAnsi="SimSun" w:eastAsia="SimSun" w:cs="SimSun"/>
                        <w:sz w:val="22"/>
                        <w:szCs w:val="22"/>
                        <w:spacing w:val="-19"/>
                      </w:rPr>
                      <w:t>直到</w:t>
                    </w:r>
                    <w:r>
                      <w:rPr>
                        <w:rFonts w:ascii="SimSun" w:hAnsi="SimSun" w:eastAsia="SimSun" w:cs="SimSun"/>
                        <w:sz w:val="22"/>
                        <w:szCs w:val="22"/>
                        <w:spacing w:val="-21"/>
                      </w:rPr>
                      <w:t xml:space="preserve"> </w:t>
                    </w:r>
                    <w:r>
                      <w:rPr>
                        <w:rFonts w:ascii="SimSun" w:hAnsi="SimSun" w:eastAsia="SimSun" w:cs="SimSun"/>
                        <w:sz w:val="22"/>
                        <w:szCs w:val="22"/>
                        <w:spacing w:val="-19"/>
                      </w:rPr>
                      <w:t>S</w:t>
                    </w:r>
                    <w:r>
                      <w:rPr>
                        <w:rFonts w:ascii="SimSun" w:hAnsi="SimSun" w:eastAsia="SimSun" w:cs="SimSun"/>
                        <w:sz w:val="22"/>
                        <w:szCs w:val="22"/>
                        <w:spacing w:val="-40"/>
                      </w:rPr>
                      <w:t xml:space="preserve"> </w:t>
                    </w:r>
                    <w:r>
                      <w:rPr>
                        <w:rFonts w:ascii="SimSun" w:hAnsi="SimSun" w:eastAsia="SimSun" w:cs="SimSun"/>
                        <w:sz w:val="22"/>
                        <w:szCs w:val="22"/>
                        <w:spacing w:val="-19"/>
                      </w:rPr>
                      <w:t>是终止状态</w:t>
                    </w:r>
                  </w:p>
                </w:txbxContent>
              </v:textbox>
            </v:shape>
          </v:group>
        </w:pict>
      </w:r>
    </w:p>
    <w:p>
      <w:pPr>
        <w:ind w:right="184" w:firstLine="500"/>
        <w:spacing w:before="179" w:line="277" w:lineRule="auto"/>
        <w:jc w:val="both"/>
        <w:rPr>
          <w:rFonts w:ascii="SimSun" w:hAnsi="SimSun" w:eastAsia="SimSun" w:cs="SimSun"/>
          <w:sz w:val="22"/>
          <w:szCs w:val="22"/>
        </w:rPr>
      </w:pPr>
      <w:r>
        <w:rPr>
          <w:rFonts w:ascii="SimSun" w:hAnsi="SimSun" w:eastAsia="SimSun" w:cs="SimSun"/>
          <w:sz w:val="22"/>
          <w:szCs w:val="22"/>
          <w:spacing w:val="-12"/>
        </w:rPr>
        <w:t>Q</w:t>
      </w:r>
      <w:r>
        <w:rPr>
          <w:rFonts w:ascii="SimSun" w:hAnsi="SimSun" w:eastAsia="SimSun" w:cs="SimSun"/>
          <w:sz w:val="22"/>
          <w:szCs w:val="22"/>
          <w:spacing w:val="-14"/>
        </w:rPr>
        <w:t xml:space="preserve"> </w:t>
      </w:r>
      <w:r>
        <w:rPr>
          <w:rFonts w:ascii="SimSun" w:hAnsi="SimSun" w:eastAsia="SimSun" w:cs="SimSun"/>
          <w:sz w:val="22"/>
          <w:szCs w:val="22"/>
          <w:spacing w:val="-12"/>
        </w:rPr>
        <w:t>学习的回溯图长什么样呢?规则(式6.8)更新的是一个“状态-</w:t>
      </w:r>
      <w:r>
        <w:rPr>
          <w:rFonts w:ascii="SimSun" w:hAnsi="SimSun" w:eastAsia="SimSun" w:cs="SimSun"/>
          <w:sz w:val="22"/>
          <w:szCs w:val="22"/>
          <w:spacing w:val="-13"/>
        </w:rPr>
        <w:t>动作”二元组，因</w:t>
      </w:r>
      <w:r>
        <w:rPr>
          <w:rFonts w:ascii="SimSun" w:hAnsi="SimSun" w:eastAsia="SimSun" w:cs="SimSun"/>
          <w:sz w:val="22"/>
          <w:szCs w:val="22"/>
        </w:rPr>
        <w:t xml:space="preserve"> </w:t>
      </w:r>
      <w:r>
        <w:rPr>
          <w:rFonts w:ascii="SimSun" w:hAnsi="SimSun" w:eastAsia="SimSun" w:cs="SimSun"/>
          <w:sz w:val="22"/>
          <w:szCs w:val="22"/>
          <w:spacing w:val="-20"/>
        </w:rPr>
        <w:t>此顶部节点，也即更新过程的根节点，必须是一个代表动作的小实心圆点。更新也都来自</w:t>
      </w:r>
      <w:r>
        <w:rPr>
          <w:rFonts w:ascii="SimSun" w:hAnsi="SimSun" w:eastAsia="SimSun" w:cs="SimSun"/>
          <w:sz w:val="22"/>
          <w:szCs w:val="22"/>
          <w:spacing w:val="2"/>
        </w:rPr>
        <w:t xml:space="preserve"> </w:t>
      </w:r>
      <w:r>
        <w:rPr>
          <w:rFonts w:ascii="SimSun" w:hAnsi="SimSun" w:eastAsia="SimSun" w:cs="SimSun"/>
          <w:sz w:val="22"/>
          <w:szCs w:val="22"/>
          <w:spacing w:val="-20"/>
        </w:rPr>
        <w:t>于动作节点，即在下一个状态的所有可能的动作中找到价值最大的那个。因此回溯图底部</w:t>
      </w:r>
      <w:r>
        <w:rPr>
          <w:rFonts w:ascii="SimSun" w:hAnsi="SimSun" w:eastAsia="SimSun" w:cs="SimSun"/>
          <w:sz w:val="22"/>
          <w:szCs w:val="22"/>
          <w:spacing w:val="9"/>
        </w:rPr>
        <w:t xml:space="preserve"> </w:t>
      </w:r>
      <w:r>
        <w:rPr>
          <w:rFonts w:ascii="SimSun" w:hAnsi="SimSun" w:eastAsia="SimSun" w:cs="SimSun"/>
          <w:sz w:val="22"/>
          <w:szCs w:val="22"/>
          <w:spacing w:val="-20"/>
        </w:rPr>
        <w:t>的节点就是所有这些可能的动作节点。最后，你应该还记得，我们使用一条弧线跨过所有</w:t>
      </w:r>
      <w:r>
        <w:rPr>
          <w:rFonts w:ascii="SimSun" w:hAnsi="SimSun" w:eastAsia="SimSun" w:cs="SimSun"/>
          <w:sz w:val="22"/>
          <w:szCs w:val="22"/>
          <w:spacing w:val="9"/>
        </w:rPr>
        <w:t xml:space="preserve"> </w:t>
      </w:r>
      <w:r>
        <w:rPr>
          <w:rFonts w:ascii="SimSun" w:hAnsi="SimSun" w:eastAsia="SimSun" w:cs="SimSun"/>
          <w:sz w:val="22"/>
          <w:szCs w:val="22"/>
          <w:spacing w:val="-18"/>
        </w:rPr>
        <w:t>“下一步的动作节点”,来表示取这些节点中的最大值(如图3</w:t>
      </w:r>
      <w:r>
        <w:rPr>
          <w:rFonts w:ascii="SimSun" w:hAnsi="SimSun" w:eastAsia="SimSun" w:cs="SimSun"/>
          <w:sz w:val="22"/>
          <w:szCs w:val="22"/>
          <w:spacing w:val="-19"/>
        </w:rPr>
        <w:t>.4的右图所示)。那么现在你</w:t>
      </w:r>
      <w:r>
        <w:rPr>
          <w:rFonts w:ascii="SimSun" w:hAnsi="SimSun" w:eastAsia="SimSun" w:cs="SimSun"/>
          <w:sz w:val="22"/>
          <w:szCs w:val="22"/>
        </w:rPr>
        <w:t xml:space="preserve"> </w:t>
      </w:r>
      <w:r>
        <w:rPr>
          <w:rFonts w:ascii="SimSun" w:hAnsi="SimSun" w:eastAsia="SimSun" w:cs="SimSun"/>
          <w:sz w:val="22"/>
          <w:szCs w:val="22"/>
          <w:spacing w:val="-3"/>
        </w:rPr>
        <w:t>能猜出这张图是什么样吗?如果你有</w:t>
      </w:r>
    </w:p>
    <w:p>
      <w:pPr>
        <w:ind w:left="109"/>
        <w:spacing w:before="88" w:line="350" w:lineRule="exact"/>
        <w:rPr>
          <w:rFonts w:ascii="SimSun" w:hAnsi="SimSun" w:eastAsia="SimSun" w:cs="SimSun"/>
          <w:sz w:val="22"/>
          <w:szCs w:val="22"/>
        </w:rPr>
      </w:pPr>
      <w:r>
        <w:rPr>
          <w:rFonts w:ascii="SimSun" w:hAnsi="SimSun" w:eastAsia="SimSun" w:cs="SimSun"/>
          <w:sz w:val="22"/>
          <w:szCs w:val="22"/>
          <w:spacing w:val="-8"/>
          <w:position w:val="9"/>
        </w:rPr>
        <w:t>想法，那么在看图6.4的答案前一定</w:t>
      </w:r>
    </w:p>
    <w:p>
      <w:pPr>
        <w:ind w:left="109"/>
        <w:spacing w:line="219" w:lineRule="auto"/>
        <w:rPr>
          <w:rFonts w:ascii="SimSun" w:hAnsi="SimSun" w:eastAsia="SimSun" w:cs="SimSun"/>
          <w:sz w:val="22"/>
          <w:szCs w:val="22"/>
        </w:rPr>
      </w:pPr>
      <w:r>
        <w:rPr>
          <w:rFonts w:ascii="SimSun" w:hAnsi="SimSun" w:eastAsia="SimSun" w:cs="SimSun"/>
          <w:sz w:val="22"/>
          <w:szCs w:val="22"/>
          <w:spacing w:val="-24"/>
        </w:rPr>
        <w:t>先做出自己的猜测。</w:t>
      </w:r>
    </w:p>
    <w:p>
      <w:pPr>
        <w:ind w:left="113"/>
        <w:spacing w:before="157" w:line="362" w:lineRule="exact"/>
        <w:rPr>
          <w:rFonts w:ascii="SimSun" w:hAnsi="SimSun" w:eastAsia="SimSun" w:cs="SimSun"/>
          <w:sz w:val="22"/>
          <w:szCs w:val="22"/>
        </w:rPr>
      </w:pPr>
      <w:r>
        <w:rPr>
          <w:rFonts w:ascii="SimSun" w:hAnsi="SimSun" w:eastAsia="SimSun" w:cs="SimSun"/>
          <w:sz w:val="22"/>
          <w:szCs w:val="22"/>
          <w:b/>
          <w:bCs/>
          <w:spacing w:val="-5"/>
          <w:position w:val="10"/>
        </w:rPr>
        <w:t>例6.6</w:t>
      </w:r>
      <w:r>
        <w:rPr>
          <w:rFonts w:ascii="SimSun" w:hAnsi="SimSun" w:eastAsia="SimSun" w:cs="SimSun"/>
          <w:sz w:val="22"/>
          <w:szCs w:val="22"/>
          <w:spacing w:val="107"/>
          <w:position w:val="10"/>
        </w:rPr>
        <w:t xml:space="preserve"> </w:t>
      </w:r>
      <w:r>
        <w:rPr>
          <w:rFonts w:ascii="SimSun" w:hAnsi="SimSun" w:eastAsia="SimSun" w:cs="SimSun"/>
          <w:sz w:val="22"/>
          <w:szCs w:val="22"/>
          <w:b/>
          <w:bCs/>
          <w:spacing w:val="-5"/>
          <w:position w:val="10"/>
        </w:rPr>
        <w:t>在悬崖边上行走</w:t>
      </w:r>
      <w:r>
        <w:rPr>
          <w:rFonts w:ascii="SimSun" w:hAnsi="SimSun" w:eastAsia="SimSun" w:cs="SimSun"/>
          <w:sz w:val="22"/>
          <w:szCs w:val="22"/>
          <w:spacing w:val="14"/>
          <w:position w:val="10"/>
        </w:rPr>
        <w:t xml:space="preserve"> </w:t>
      </w:r>
      <w:r>
        <w:rPr>
          <w:rFonts w:ascii="SimSun" w:hAnsi="SimSun" w:eastAsia="SimSun" w:cs="SimSun"/>
          <w:sz w:val="22"/>
          <w:szCs w:val="22"/>
          <w:spacing w:val="-5"/>
          <w:position w:val="10"/>
        </w:rPr>
        <w:t>这里我们</w:t>
      </w:r>
    </w:p>
    <w:p>
      <w:pPr>
        <w:ind w:left="109"/>
        <w:spacing w:line="219" w:lineRule="auto"/>
        <w:rPr>
          <w:rFonts w:ascii="SimSun" w:hAnsi="SimSun" w:eastAsia="SimSun" w:cs="SimSun"/>
          <w:sz w:val="22"/>
          <w:szCs w:val="22"/>
        </w:rPr>
      </w:pPr>
      <w:r>
        <w:rPr>
          <w:rFonts w:ascii="SimSun" w:hAnsi="SimSun" w:eastAsia="SimSun" w:cs="SimSun"/>
          <w:sz w:val="22"/>
          <w:szCs w:val="22"/>
          <w:spacing w:val="-21"/>
        </w:rPr>
        <w:t>通过一个网格世界的例子来比较</w:t>
      </w:r>
      <w:r>
        <w:rPr>
          <w:rFonts w:ascii="SimSun" w:hAnsi="SimSun" w:eastAsia="SimSun" w:cs="SimSun"/>
          <w:sz w:val="22"/>
          <w:szCs w:val="22"/>
          <w:spacing w:val="-43"/>
        </w:rPr>
        <w:t xml:space="preserve"> </w:t>
      </w:r>
      <w:r>
        <w:rPr>
          <w:rFonts w:ascii="SimSun" w:hAnsi="SimSun" w:eastAsia="SimSun" w:cs="SimSun"/>
          <w:sz w:val="22"/>
          <w:szCs w:val="22"/>
          <w:spacing w:val="-21"/>
        </w:rPr>
        <w:t>Sarsa</w:t>
      </w:r>
    </w:p>
    <w:p>
      <w:pPr>
        <w:ind w:left="109"/>
        <w:spacing w:before="99" w:line="219" w:lineRule="auto"/>
        <w:rPr>
          <w:rFonts w:ascii="SimSun" w:hAnsi="SimSun" w:eastAsia="SimSun" w:cs="SimSun"/>
          <w:sz w:val="22"/>
          <w:szCs w:val="22"/>
        </w:rPr>
      </w:pPr>
      <w:r>
        <w:rPr>
          <w:rFonts w:ascii="SimSun" w:hAnsi="SimSun" w:eastAsia="SimSun" w:cs="SimSun"/>
          <w:sz w:val="22"/>
          <w:szCs w:val="22"/>
          <w:spacing w:val="-19"/>
        </w:rPr>
        <w:t>和</w:t>
      </w:r>
      <w:r>
        <w:rPr>
          <w:rFonts w:ascii="SimSun" w:hAnsi="SimSun" w:eastAsia="SimSun" w:cs="SimSun"/>
          <w:sz w:val="22"/>
          <w:szCs w:val="22"/>
          <w:spacing w:val="-53"/>
        </w:rPr>
        <w:t xml:space="preserve"> </w:t>
      </w:r>
      <w:r>
        <w:rPr>
          <w:rFonts w:ascii="SimSun" w:hAnsi="SimSun" w:eastAsia="SimSun" w:cs="SimSun"/>
          <w:sz w:val="22"/>
          <w:szCs w:val="22"/>
          <w:spacing w:val="-19"/>
        </w:rPr>
        <w:t>Q</w:t>
      </w:r>
      <w:r>
        <w:rPr>
          <w:rFonts w:ascii="SimSun" w:hAnsi="SimSun" w:eastAsia="SimSun" w:cs="SimSun"/>
          <w:sz w:val="22"/>
          <w:szCs w:val="22"/>
          <w:spacing w:val="7"/>
        </w:rPr>
        <w:t xml:space="preserve"> </w:t>
      </w:r>
      <w:r>
        <w:rPr>
          <w:rFonts w:ascii="SimSun" w:hAnsi="SimSun" w:eastAsia="SimSun" w:cs="SimSun"/>
          <w:sz w:val="22"/>
          <w:szCs w:val="22"/>
          <w:spacing w:val="-19"/>
        </w:rPr>
        <w:t>学习两个算法，比较的重点在于</w:t>
      </w:r>
    </w:p>
    <w:p>
      <w:pPr>
        <w:ind w:left="109"/>
        <w:spacing w:before="100" w:line="220" w:lineRule="auto"/>
        <w:rPr>
          <w:rFonts w:ascii="SimSun" w:hAnsi="SimSun" w:eastAsia="SimSun" w:cs="SimSun"/>
          <w:sz w:val="22"/>
          <w:szCs w:val="22"/>
        </w:rPr>
      </w:pPr>
      <w:r>
        <w:rPr>
          <w:rFonts w:ascii="SimSun" w:hAnsi="SimSun" w:eastAsia="SimSun" w:cs="SimSun"/>
          <w:sz w:val="22"/>
          <w:szCs w:val="22"/>
          <w:spacing w:val="-9"/>
        </w:rPr>
        <w:t>同轨策略</w:t>
      </w:r>
      <w:r>
        <w:rPr>
          <w:rFonts w:ascii="SimSun" w:hAnsi="SimSun" w:eastAsia="SimSun" w:cs="SimSun"/>
          <w:sz w:val="22"/>
          <w:szCs w:val="22"/>
          <w:spacing w:val="-47"/>
        </w:rPr>
        <w:t xml:space="preserve"> </w:t>
      </w:r>
      <w:r>
        <w:rPr>
          <w:rFonts w:ascii="SimSun" w:hAnsi="SimSun" w:eastAsia="SimSun" w:cs="SimSun"/>
          <w:sz w:val="22"/>
          <w:szCs w:val="22"/>
          <w:spacing w:val="-9"/>
        </w:rPr>
        <w:t>(Sarsa)和离轨策略</w:t>
      </w:r>
      <w:r>
        <w:rPr>
          <w:rFonts w:ascii="SimSun" w:hAnsi="SimSun" w:eastAsia="SimSun" w:cs="SimSun"/>
          <w:sz w:val="22"/>
          <w:szCs w:val="22"/>
          <w:spacing w:val="-61"/>
        </w:rPr>
        <w:t xml:space="preserve"> </w:t>
      </w:r>
      <w:r>
        <w:rPr>
          <w:rFonts w:ascii="SimSun" w:hAnsi="SimSun" w:eastAsia="SimSun" w:cs="SimSun"/>
          <w:sz w:val="22"/>
          <w:szCs w:val="22"/>
          <w:spacing w:val="-9"/>
        </w:rPr>
        <w:t>(Q</w:t>
      </w:r>
      <w:r>
        <w:rPr>
          <w:rFonts w:ascii="SimSun" w:hAnsi="SimSun" w:eastAsia="SimSun" w:cs="SimSun"/>
          <w:sz w:val="22"/>
          <w:szCs w:val="22"/>
          <w:spacing w:val="27"/>
        </w:rPr>
        <w:t xml:space="preserve"> </w:t>
      </w:r>
      <w:r>
        <w:rPr>
          <w:rFonts w:ascii="SimSun" w:hAnsi="SimSun" w:eastAsia="SimSun" w:cs="SimSun"/>
          <w:sz w:val="22"/>
          <w:szCs w:val="22"/>
          <w:spacing w:val="-9"/>
        </w:rPr>
        <w:t>学</w:t>
      </w:r>
    </w:p>
    <w:p>
      <w:pPr>
        <w:ind w:left="109" w:right="197"/>
        <w:spacing w:before="56" w:line="261" w:lineRule="auto"/>
        <w:rPr>
          <w:rFonts w:ascii="SimSun" w:hAnsi="SimSun" w:eastAsia="SimSun" w:cs="SimSun"/>
          <w:sz w:val="22"/>
          <w:szCs w:val="22"/>
        </w:rPr>
      </w:pPr>
      <w:r>
        <w:rPr>
          <w:rFonts w:ascii="SimSun" w:hAnsi="SimSun" w:eastAsia="SimSun" w:cs="SimSun"/>
          <w:sz w:val="22"/>
          <w:szCs w:val="22"/>
          <w:spacing w:val="-20"/>
        </w:rPr>
        <w:t>习)两类方法间的区别。考虑右图所示的网格世界。这是一个标准的不含折扣的分幕式任</w:t>
      </w:r>
      <w:r>
        <w:rPr>
          <w:rFonts w:ascii="SimSun" w:hAnsi="SimSun" w:eastAsia="SimSun" w:cs="SimSun"/>
          <w:sz w:val="22"/>
          <w:szCs w:val="22"/>
          <w:spacing w:val="7"/>
        </w:rPr>
        <w:t xml:space="preserve"> </w:t>
      </w:r>
      <w:r>
        <w:rPr>
          <w:rFonts w:ascii="SimSun" w:hAnsi="SimSun" w:eastAsia="SimSun" w:cs="SimSun"/>
          <w:sz w:val="22"/>
          <w:szCs w:val="22"/>
          <w:spacing w:val="-23"/>
        </w:rPr>
        <w:t>务。它包含起点和目标状态，可以执行上下左右这些常见的动作。除了掉下悬崖之外，其</w:t>
      </w:r>
    </w:p>
    <w:p>
      <w:pPr>
        <w:sectPr>
          <w:footerReference w:type="default" r:id="rId134"/>
          <w:pgSz w:w="9100" w:h="13250"/>
          <w:pgMar w:top="400" w:right="284" w:bottom="678" w:left="810" w:header="0" w:footer="539" w:gutter="0"/>
        </w:sectPr>
        <w:rPr/>
      </w:pPr>
    </w:p>
    <w:p>
      <w:pPr>
        <w:ind w:right="8"/>
        <w:spacing w:line="218" w:lineRule="auto"/>
        <w:jc w:val="right"/>
        <w:rPr>
          <w:rFonts w:ascii="SimSun" w:hAnsi="SimSun" w:eastAsia="SimSun" w:cs="SimSun"/>
          <w:sz w:val="21"/>
          <w:szCs w:val="21"/>
        </w:rPr>
      </w:pPr>
      <w:r>
        <w:drawing>
          <wp:anchor distT="0" distB="0" distL="0" distR="0" simplePos="0" relativeHeight="251803648" behindDoc="0" locked="0" layoutInCell="0" allowOverlap="1">
            <wp:simplePos x="0" y="0"/>
            <wp:positionH relativeFrom="page">
              <wp:posOffset>2806675</wp:posOffset>
            </wp:positionH>
            <wp:positionV relativeFrom="page">
              <wp:posOffset>1212842</wp:posOffset>
            </wp:positionV>
            <wp:extent cx="2374905" cy="1555786"/>
            <wp:effectExtent l="0" t="0" r="0" b="0"/>
            <wp:wrapNone/>
            <wp:docPr id="89" name="IM 89"/>
            <wp:cNvGraphicFramePr/>
            <a:graphic>
              <a:graphicData uri="http://schemas.openxmlformats.org/drawingml/2006/picture">
                <pic:pic>
                  <pic:nvPicPr>
                    <pic:cNvPr id="89" name="IM 89"/>
                    <pic:cNvPicPr/>
                  </pic:nvPicPr>
                  <pic:blipFill>
                    <a:blip r:embed="rId138"/>
                    <a:stretch>
                      <a:fillRect/>
                    </a:stretch>
                  </pic:blipFill>
                  <pic:spPr>
                    <a:xfrm rot="0">
                      <a:off x="0" y="0"/>
                      <a:ext cx="2374905" cy="1555786"/>
                    </a:xfrm>
                    <a:prstGeom prst="rect">
                      <a:avLst/>
                    </a:prstGeom>
                  </pic:spPr>
                </pic:pic>
              </a:graphicData>
            </a:graphic>
          </wp:anchor>
        </w:drawing>
      </w:r>
      <w:r>
        <w:rPr>
          <w:rFonts w:ascii="SimSun" w:hAnsi="SimSun" w:eastAsia="SimSun" w:cs="SimSun"/>
          <w:sz w:val="21"/>
          <w:szCs w:val="21"/>
          <w:spacing w:val="-22"/>
          <w:w w:val="97"/>
        </w:rPr>
        <w:t>第6章</w:t>
      </w:r>
      <w:r>
        <w:rPr>
          <w:rFonts w:ascii="SimSun" w:hAnsi="SimSun" w:eastAsia="SimSun" w:cs="SimSun"/>
          <w:sz w:val="21"/>
          <w:szCs w:val="21"/>
          <w:spacing w:val="17"/>
        </w:rPr>
        <w:t xml:space="preserve"> </w:t>
      </w:r>
      <w:r>
        <w:rPr>
          <w:rFonts w:ascii="SimSun" w:hAnsi="SimSun" w:eastAsia="SimSun" w:cs="SimSun"/>
          <w:sz w:val="21"/>
          <w:szCs w:val="21"/>
          <w:spacing w:val="-22"/>
          <w:w w:val="97"/>
        </w:rPr>
        <w:t>时序差分学习</w:t>
      </w:r>
    </w:p>
    <w:p>
      <w:pPr>
        <w:spacing w:line="320" w:lineRule="auto"/>
        <w:rPr>
          <w:rFonts w:ascii="Arial"/>
          <w:sz w:val="21"/>
        </w:rPr>
      </w:pPr>
      <w:r/>
    </w:p>
    <w:p>
      <w:pPr>
        <w:ind w:left="39" w:right="66" w:hanging="20"/>
        <w:spacing w:before="68" w:line="256" w:lineRule="auto"/>
        <w:rPr>
          <w:rFonts w:ascii="SimSun" w:hAnsi="SimSun" w:eastAsia="SimSun" w:cs="SimSun"/>
          <w:sz w:val="21"/>
          <w:szCs w:val="21"/>
        </w:rPr>
      </w:pPr>
      <w:r>
        <w:rPr>
          <w:rFonts w:ascii="SimSun" w:hAnsi="SimSun" w:eastAsia="SimSun" w:cs="SimSun"/>
          <w:sz w:val="21"/>
          <w:szCs w:val="21"/>
          <w:spacing w:val="-1"/>
        </w:rPr>
        <w:t>他的转移得到的收益都是-1。而掉入悬崖将会得到-100的收</w:t>
      </w:r>
      <w:r>
        <w:rPr>
          <w:rFonts w:ascii="SimSun" w:hAnsi="SimSun" w:eastAsia="SimSun" w:cs="SimSun"/>
          <w:sz w:val="21"/>
          <w:szCs w:val="21"/>
          <w:spacing w:val="-2"/>
        </w:rPr>
        <w:t>益，同时会立即把智能体</w:t>
      </w:r>
      <w:r>
        <w:rPr>
          <w:rFonts w:ascii="SimSun" w:hAnsi="SimSun" w:eastAsia="SimSun" w:cs="SimSun"/>
          <w:sz w:val="21"/>
          <w:szCs w:val="21"/>
        </w:rPr>
        <w:t xml:space="preserve"> </w:t>
      </w:r>
      <w:r>
        <w:rPr>
          <w:rFonts w:ascii="SimSun" w:hAnsi="SimSun" w:eastAsia="SimSun" w:cs="SimSun"/>
          <w:sz w:val="21"/>
          <w:szCs w:val="21"/>
          <w:spacing w:val="-11"/>
        </w:rPr>
        <w:t>送回起点。</w:t>
      </w:r>
    </w:p>
    <w:p>
      <w:pPr>
        <w:ind w:left="449"/>
        <w:spacing w:before="168" w:line="350" w:lineRule="exact"/>
        <w:rPr>
          <w:rFonts w:ascii="SimSun" w:hAnsi="SimSun" w:eastAsia="SimSun" w:cs="SimSun"/>
          <w:sz w:val="21"/>
          <w:szCs w:val="21"/>
        </w:rPr>
      </w:pPr>
      <w:r>
        <w:pict>
          <v:shape id="_x0000_s25" style="position:absolute;margin-left:174.999pt;margin-top:64.4136pt;mso-position-vertical-relative:text;mso-position-horizontal-relative:text;width:27.4pt;height:24.05pt;z-index:251804672;" filled="false" stroked="false" type="#_x0000_t202">
            <v:fill on="false"/>
            <v:stroke on="false"/>
            <v:path/>
            <v:imagedata o:title=""/>
            <o:lock v:ext="edit" aspectratio="false"/>
            <v:textbox inset="0mm,0mm,0mm,0mm">
              <w:txbxContent>
                <w:p>
                  <w:pPr>
                    <w:ind w:left="20"/>
                    <w:spacing w:before="20" w:line="210" w:lineRule="auto"/>
                    <w:rPr>
                      <w:rFonts w:ascii="SimSun" w:hAnsi="SimSun" w:eastAsia="SimSun" w:cs="SimSun"/>
                      <w:sz w:val="21"/>
                      <w:szCs w:val="21"/>
                    </w:rPr>
                  </w:pPr>
                  <w:r>
                    <w:rPr>
                      <w:rFonts w:ascii="SimSun" w:hAnsi="SimSun" w:eastAsia="SimSun" w:cs="SimSun"/>
                      <w:sz w:val="21"/>
                      <w:szCs w:val="21"/>
                      <w:spacing w:val="-19"/>
                      <w:w w:val="92"/>
                    </w:rPr>
                    <w:t>每幕的</w:t>
                  </w:r>
                </w:p>
                <w:p>
                  <w:pPr>
                    <w:ind w:left="30"/>
                    <w:spacing w:line="219" w:lineRule="auto"/>
                    <w:rPr>
                      <w:rFonts w:ascii="SimSun" w:hAnsi="SimSun" w:eastAsia="SimSun" w:cs="SimSun"/>
                      <w:sz w:val="17"/>
                      <w:szCs w:val="17"/>
                    </w:rPr>
                  </w:pPr>
                  <w:r>
                    <w:rPr>
                      <w:rFonts w:ascii="SimSun" w:hAnsi="SimSun" w:eastAsia="SimSun" w:cs="SimSun"/>
                      <w:sz w:val="17"/>
                      <w:szCs w:val="17"/>
                      <w:spacing w:val="-3"/>
                    </w:rPr>
                    <w:t>收益和</w:t>
                  </w:r>
                </w:p>
              </w:txbxContent>
            </v:textbox>
          </v:shape>
        </w:pict>
      </w:r>
      <w:r>
        <w:pict>
          <v:shape id="_x0000_s26" style="position:absolute;margin-left:291.997pt;margin-top:139.751pt;mso-position-vertical-relative:text;mso-position-horizontal-relative:text;width:19.4pt;height:12.8pt;z-index:251805696;" filled="false" stroked="false" type="#_x0000_t202">
            <v:fill on="false"/>
            <v:stroke on="false"/>
            <v:path/>
            <v:imagedata o:title=""/>
            <o:lock v:ext="edit" aspectratio="false"/>
            <v:textbox inset="0mm,0mm,0mm,0mm">
              <w:txbxContent>
                <w:p>
                  <w:pPr>
                    <w:ind w:left="20"/>
                    <w:spacing w:before="19" w:line="221" w:lineRule="auto"/>
                    <w:rPr>
                      <w:rFonts w:ascii="FangSong" w:hAnsi="FangSong" w:eastAsia="FangSong" w:cs="FangSong"/>
                      <w:sz w:val="18"/>
                      <w:szCs w:val="18"/>
                    </w:rPr>
                  </w:pPr>
                  <w:r>
                    <w:rPr>
                      <w:rFonts w:ascii="FangSong" w:hAnsi="FangSong" w:eastAsia="FangSong" w:cs="FangSong"/>
                      <w:sz w:val="18"/>
                      <w:szCs w:val="18"/>
                      <w:spacing w:val="-4"/>
                    </w:rPr>
                    <w:t>幕数</w:t>
                  </w:r>
                </w:p>
              </w:txbxContent>
            </v:textbox>
          </v:shape>
        </w:pict>
      </w:r>
      <w:r>
        <w:rPr>
          <w:rFonts w:ascii="SimSun" w:hAnsi="SimSun" w:eastAsia="SimSun" w:cs="SimSun"/>
          <w:sz w:val="21"/>
          <w:szCs w:val="21"/>
          <w:spacing w:val="3"/>
          <w:position w:val="10"/>
        </w:rPr>
        <w:t>右图显示的是在使用ε-贪心方</w:t>
      </w:r>
    </w:p>
    <w:p>
      <w:pPr>
        <w:ind w:left="39"/>
        <w:spacing w:line="219" w:lineRule="auto"/>
        <w:rPr>
          <w:rFonts w:ascii="Times New Roman" w:hAnsi="Times New Roman" w:eastAsia="Times New Roman" w:cs="Times New Roman"/>
          <w:sz w:val="21"/>
          <w:szCs w:val="21"/>
        </w:rPr>
      </w:pPr>
      <w:r>
        <w:rPr>
          <w:rFonts w:ascii="SimSun" w:hAnsi="SimSun" w:eastAsia="SimSun" w:cs="SimSun"/>
          <w:sz w:val="21"/>
          <w:szCs w:val="21"/>
          <w:spacing w:val="-6"/>
        </w:rPr>
        <w:t>法(这里ε=0.1)来选择动作时，</w:t>
      </w:r>
      <w:r>
        <w:rPr>
          <w:rFonts w:ascii="Times New Roman" w:hAnsi="Times New Roman" w:eastAsia="Times New Roman" w:cs="Times New Roman"/>
          <w:sz w:val="21"/>
          <w:szCs w:val="21"/>
          <w:spacing w:val="-6"/>
        </w:rPr>
        <w:t>Sarsa</w:t>
      </w:r>
    </w:p>
    <w:p>
      <w:pPr>
        <w:ind w:left="49"/>
        <w:spacing w:before="81" w:line="212" w:lineRule="auto"/>
        <w:rPr>
          <w:rFonts w:ascii="SimSun" w:hAnsi="SimSun" w:eastAsia="SimSun" w:cs="SimSun"/>
          <w:sz w:val="21"/>
          <w:szCs w:val="21"/>
        </w:rPr>
      </w:pPr>
      <w:r>
        <w:rPr>
          <w:rFonts w:ascii="SimSun" w:hAnsi="SimSun" w:eastAsia="SimSun" w:cs="SimSun"/>
          <w:sz w:val="21"/>
          <w:szCs w:val="21"/>
          <w:spacing w:val="-5"/>
        </w:rPr>
        <w:t>和</w:t>
      </w:r>
      <w:r>
        <w:rPr>
          <w:rFonts w:ascii="Times New Roman" w:hAnsi="Times New Roman" w:eastAsia="Times New Roman" w:cs="Times New Roman"/>
          <w:sz w:val="21"/>
          <w:szCs w:val="21"/>
          <w:spacing w:val="-5"/>
        </w:rPr>
        <w:t>Q</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5"/>
        </w:rPr>
        <w:t>学习方法的表现。训练一小段时</w:t>
      </w:r>
    </w:p>
    <w:p>
      <w:pPr>
        <w:ind w:left="39"/>
        <w:spacing w:before="129" w:line="219" w:lineRule="auto"/>
        <w:rPr>
          <w:rFonts w:ascii="SimSun" w:hAnsi="SimSun" w:eastAsia="SimSun" w:cs="SimSun"/>
          <w:sz w:val="21"/>
          <w:szCs w:val="21"/>
        </w:rPr>
      </w:pPr>
      <w:r>
        <w:rPr>
          <w:rFonts w:ascii="SimSun" w:hAnsi="SimSun" w:eastAsia="SimSun" w:cs="SimSun"/>
          <w:sz w:val="21"/>
          <w:szCs w:val="21"/>
          <w:spacing w:val="-9"/>
        </w:rPr>
        <w:t>间后，</w:t>
      </w:r>
      <w:r>
        <w:rPr>
          <w:rFonts w:ascii="SimSun" w:hAnsi="SimSun" w:eastAsia="SimSun" w:cs="SimSun"/>
          <w:sz w:val="21"/>
          <w:szCs w:val="21"/>
          <w:spacing w:val="-20"/>
        </w:rPr>
        <w:t xml:space="preserve"> </w:t>
      </w:r>
      <w:r>
        <w:rPr>
          <w:rFonts w:ascii="SimSun" w:hAnsi="SimSun" w:eastAsia="SimSun" w:cs="SimSun"/>
          <w:sz w:val="21"/>
          <w:szCs w:val="21"/>
          <w:spacing w:val="-9"/>
        </w:rPr>
        <w:t>Q</w:t>
      </w:r>
      <w:r>
        <w:rPr>
          <w:rFonts w:ascii="SimSun" w:hAnsi="SimSun" w:eastAsia="SimSun" w:cs="SimSun"/>
          <w:sz w:val="21"/>
          <w:szCs w:val="21"/>
          <w:spacing w:val="26"/>
        </w:rPr>
        <w:t xml:space="preserve"> </w:t>
      </w:r>
      <w:r>
        <w:rPr>
          <w:rFonts w:ascii="SimSun" w:hAnsi="SimSun" w:eastAsia="SimSun" w:cs="SimSun"/>
          <w:sz w:val="21"/>
          <w:szCs w:val="21"/>
          <w:spacing w:val="-9"/>
        </w:rPr>
        <w:t>学习学到了最优策略，即沿</w:t>
      </w:r>
    </w:p>
    <w:p>
      <w:pPr>
        <w:ind w:left="19"/>
        <w:spacing w:before="81" w:line="219" w:lineRule="auto"/>
        <w:rPr>
          <w:rFonts w:ascii="SimSun" w:hAnsi="SimSun" w:eastAsia="SimSun" w:cs="SimSun"/>
          <w:sz w:val="21"/>
          <w:szCs w:val="21"/>
        </w:rPr>
      </w:pPr>
      <w:r>
        <w:rPr>
          <w:rFonts w:ascii="SimSun" w:hAnsi="SimSun" w:eastAsia="SimSun" w:cs="SimSun"/>
          <w:sz w:val="21"/>
          <w:szCs w:val="21"/>
          <w:spacing w:val="-4"/>
        </w:rPr>
        <w:t>着悬崖边上走的策略。不幸的是，由</w:t>
      </w:r>
    </w:p>
    <w:p>
      <w:pPr>
        <w:ind w:left="39"/>
        <w:spacing w:before="101" w:line="219" w:lineRule="auto"/>
        <w:rPr>
          <w:rFonts w:ascii="SimSun" w:hAnsi="SimSun" w:eastAsia="SimSun" w:cs="SimSun"/>
          <w:sz w:val="21"/>
          <w:szCs w:val="21"/>
        </w:rPr>
      </w:pPr>
      <w:r>
        <w:rPr>
          <w:rFonts w:ascii="SimSun" w:hAnsi="SimSun" w:eastAsia="SimSun" w:cs="SimSun"/>
          <w:sz w:val="21"/>
          <w:szCs w:val="21"/>
          <w:spacing w:val="-15"/>
        </w:rPr>
        <w:t>于动作是通过ε-贪心的方式来选择的，</w:t>
      </w:r>
    </w:p>
    <w:p>
      <w:pPr>
        <w:ind w:left="29"/>
        <w:spacing w:before="89" w:line="219" w:lineRule="auto"/>
        <w:rPr>
          <w:rFonts w:ascii="SimSun" w:hAnsi="SimSun" w:eastAsia="SimSun" w:cs="SimSun"/>
          <w:sz w:val="21"/>
          <w:szCs w:val="21"/>
        </w:rPr>
      </w:pPr>
      <w:r>
        <w:rPr>
          <w:rFonts w:ascii="SimSun" w:hAnsi="SimSun" w:eastAsia="SimSun" w:cs="SimSun"/>
          <w:sz w:val="21"/>
          <w:szCs w:val="21"/>
          <w:spacing w:val="-5"/>
        </w:rPr>
        <w:t>因此在执行这个策略时，智能体会偶</w:t>
      </w:r>
    </w:p>
    <w:p>
      <w:pPr>
        <w:ind w:left="29"/>
        <w:spacing w:before="101" w:line="219" w:lineRule="auto"/>
        <w:rPr>
          <w:rFonts w:ascii="SimSun" w:hAnsi="SimSun" w:eastAsia="SimSun" w:cs="SimSun"/>
          <w:sz w:val="21"/>
          <w:szCs w:val="21"/>
        </w:rPr>
      </w:pPr>
      <w:r>
        <w:rPr>
          <w:rFonts w:ascii="SimSun" w:hAnsi="SimSun" w:eastAsia="SimSun" w:cs="SimSun"/>
          <w:sz w:val="21"/>
          <w:szCs w:val="21"/>
          <w:spacing w:val="-15"/>
        </w:rPr>
        <w:t>尔掉入悬崖。与之对比，</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15"/>
        </w:rPr>
        <w:t>Sarsa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5"/>
        </w:rPr>
        <w:t>则考虑</w:t>
      </w:r>
    </w:p>
    <w:p>
      <w:pPr>
        <w:ind w:left="29"/>
        <w:spacing w:before="92" w:line="219" w:lineRule="auto"/>
        <w:rPr>
          <w:rFonts w:ascii="SimSun" w:hAnsi="SimSun" w:eastAsia="SimSun" w:cs="SimSun"/>
          <w:sz w:val="21"/>
          <w:szCs w:val="21"/>
        </w:rPr>
      </w:pPr>
      <w:r>
        <w:rPr>
          <w:rFonts w:ascii="SimSun" w:hAnsi="SimSun" w:eastAsia="SimSun" w:cs="SimSun"/>
          <w:sz w:val="21"/>
          <w:szCs w:val="21"/>
          <w:spacing w:val="-5"/>
        </w:rPr>
        <w:t>了动作被选取的方式，学到了一条通</w:t>
      </w:r>
    </w:p>
    <w:p>
      <w:pPr>
        <w:ind w:left="19" w:right="68" w:hanging="10"/>
        <w:spacing w:before="100" w:line="278" w:lineRule="auto"/>
        <w:jc w:val="both"/>
        <w:rPr>
          <w:rFonts w:ascii="SimSun" w:hAnsi="SimSun" w:eastAsia="SimSun" w:cs="SimSun"/>
          <w:sz w:val="21"/>
          <w:szCs w:val="21"/>
        </w:rPr>
      </w:pPr>
      <w:r>
        <w:rPr>
          <w:rFonts w:ascii="SimSun" w:hAnsi="SimSun" w:eastAsia="SimSun" w:cs="SimSun"/>
          <w:sz w:val="21"/>
          <w:szCs w:val="21"/>
          <w:spacing w:val="-9"/>
        </w:rPr>
        <w:t>过网格的上半部分的路径，这条路径虽然更长但更安全。虽然</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9"/>
        </w:rPr>
        <w:t>Q</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9"/>
        </w:rPr>
        <w:t>学习实际上学到了最优</w:t>
      </w:r>
      <w:r>
        <w:rPr>
          <w:rFonts w:ascii="SimSun" w:hAnsi="SimSun" w:eastAsia="SimSun" w:cs="SimSun"/>
          <w:sz w:val="21"/>
          <w:szCs w:val="21"/>
        </w:rPr>
        <w:t xml:space="preserve"> </w:t>
      </w:r>
      <w:r>
        <w:rPr>
          <w:rFonts w:ascii="SimSun" w:hAnsi="SimSun" w:eastAsia="SimSun" w:cs="SimSun"/>
          <w:sz w:val="21"/>
          <w:szCs w:val="21"/>
          <w:spacing w:val="-11"/>
        </w:rPr>
        <w:t>策略的价值，其在线性能却比学到迂回策略的</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1"/>
        </w:rPr>
        <w:t>Sarsa</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1"/>
        </w:rPr>
        <w:t>更差。当然，如果ε逐步减小，那么</w:t>
      </w:r>
      <w:r>
        <w:rPr>
          <w:rFonts w:ascii="SimSun" w:hAnsi="SimSun" w:eastAsia="SimSun" w:cs="SimSun"/>
          <w:sz w:val="21"/>
          <w:szCs w:val="21"/>
        </w:rPr>
        <w:t xml:space="preserve"> </w:t>
      </w:r>
      <w:r>
        <w:rPr>
          <w:rFonts w:ascii="SimSun" w:hAnsi="SimSun" w:eastAsia="SimSun" w:cs="SimSun"/>
          <w:sz w:val="21"/>
          <w:szCs w:val="21"/>
          <w:spacing w:val="-12"/>
        </w:rPr>
        <w:t>两种方法都会渐近地收敛到最优策略。</w:t>
      </w:r>
    </w:p>
    <w:p>
      <w:pPr>
        <w:ind w:left="29"/>
        <w:spacing w:before="193" w:line="212" w:lineRule="auto"/>
        <w:rPr>
          <w:rFonts w:ascii="SimSun" w:hAnsi="SimSun" w:eastAsia="SimSun" w:cs="SimSun"/>
          <w:sz w:val="21"/>
          <w:szCs w:val="21"/>
        </w:rPr>
      </w:pPr>
      <w:r>
        <w:rPr>
          <w:rFonts w:ascii="SimSun" w:hAnsi="SimSun" w:eastAsia="SimSun" w:cs="SimSun"/>
          <w:sz w:val="21"/>
          <w:szCs w:val="21"/>
          <w:spacing w:val="-5"/>
        </w:rPr>
        <w:t>练习6.11</w:t>
      </w:r>
      <w:r>
        <w:rPr>
          <w:rFonts w:ascii="SimSun" w:hAnsi="SimSun" w:eastAsia="SimSun" w:cs="SimSun"/>
          <w:sz w:val="21"/>
          <w:szCs w:val="21"/>
          <w:spacing w:val="91"/>
        </w:rPr>
        <w:t xml:space="preserve"> </w:t>
      </w:r>
      <w:r>
        <w:rPr>
          <w:rFonts w:ascii="SimSun" w:hAnsi="SimSun" w:eastAsia="SimSun" w:cs="SimSun"/>
          <w:sz w:val="21"/>
          <w:szCs w:val="21"/>
          <w:spacing w:val="-5"/>
        </w:rPr>
        <w:t>为什么</w:t>
      </w:r>
      <w:r>
        <w:rPr>
          <w:rFonts w:ascii="Times New Roman" w:hAnsi="Times New Roman" w:eastAsia="Times New Roman" w:cs="Times New Roman"/>
          <w:sz w:val="21"/>
          <w:szCs w:val="21"/>
          <w:spacing w:val="-5"/>
        </w:rPr>
        <w:t>Q</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5"/>
        </w:rPr>
        <w:t>学习被认为是一种离轨策略控制方法?</w:t>
      </w:r>
    </w:p>
    <w:p>
      <w:pPr>
        <w:ind w:left="19" w:right="67" w:firstLine="10"/>
        <w:spacing w:before="199" w:line="258" w:lineRule="auto"/>
        <w:rPr>
          <w:rFonts w:ascii="SimSun" w:hAnsi="SimSun" w:eastAsia="SimSun" w:cs="SimSun"/>
          <w:sz w:val="21"/>
          <w:szCs w:val="21"/>
        </w:rPr>
      </w:pPr>
      <w:r>
        <w:rPr>
          <w:rFonts w:ascii="SimSun" w:hAnsi="SimSun" w:eastAsia="SimSun" w:cs="SimSun"/>
          <w:sz w:val="21"/>
          <w:szCs w:val="21"/>
          <w:spacing w:val="-6"/>
        </w:rPr>
        <w:t>练习6.12</w:t>
      </w:r>
      <w:r>
        <w:rPr>
          <w:rFonts w:ascii="SimSun" w:hAnsi="SimSun" w:eastAsia="SimSun" w:cs="SimSun"/>
          <w:sz w:val="21"/>
          <w:szCs w:val="21"/>
          <w:spacing w:val="83"/>
        </w:rPr>
        <w:t xml:space="preserve"> </w:t>
      </w:r>
      <w:r>
        <w:rPr>
          <w:rFonts w:ascii="SimSun" w:hAnsi="SimSun" w:eastAsia="SimSun" w:cs="SimSun"/>
          <w:sz w:val="21"/>
          <w:szCs w:val="21"/>
          <w:spacing w:val="-6"/>
        </w:rPr>
        <w:t>假设使用贪心的方式选择动作，那么此时</w:t>
      </w:r>
      <w:r>
        <w:rPr>
          <w:rFonts w:ascii="Times New Roman" w:hAnsi="Times New Roman" w:eastAsia="Times New Roman" w:cs="Times New Roman"/>
          <w:sz w:val="21"/>
          <w:szCs w:val="21"/>
          <w:spacing w:val="-6"/>
        </w:rPr>
        <w:t>Q</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6"/>
        </w:rPr>
        <w:t>学习和</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6"/>
        </w:rPr>
        <w:t>Sarsa</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6"/>
        </w:rPr>
        <w:t>是完全相同的算法</w:t>
      </w:r>
      <w:r>
        <w:rPr>
          <w:rFonts w:ascii="SimSun" w:hAnsi="SimSun" w:eastAsia="SimSun" w:cs="SimSun"/>
          <w:sz w:val="21"/>
          <w:szCs w:val="21"/>
        </w:rPr>
        <w:t xml:space="preserve"> </w:t>
      </w:r>
      <w:r>
        <w:rPr>
          <w:rFonts w:ascii="SimSun" w:hAnsi="SimSun" w:eastAsia="SimSun" w:cs="SimSun"/>
          <w:sz w:val="21"/>
          <w:szCs w:val="21"/>
          <w:spacing w:val="-8"/>
        </w:rPr>
        <w:t>吗?它们会做出完全相同的动作选择，进行完全相同的权重更新吗?</w:t>
      </w:r>
    </w:p>
    <w:p>
      <w:pPr>
        <w:spacing w:line="405" w:lineRule="auto"/>
        <w:rPr>
          <w:rFonts w:ascii="Arial"/>
          <w:sz w:val="21"/>
        </w:rPr>
      </w:pPr>
      <w:r/>
    </w:p>
    <w:p>
      <w:pPr>
        <w:ind w:left="19"/>
        <w:spacing w:before="89" w:line="224" w:lineRule="auto"/>
        <w:rPr>
          <w:rFonts w:ascii="SimSun" w:hAnsi="SimSun" w:eastAsia="SimSun" w:cs="SimSun"/>
          <w:sz w:val="27"/>
          <w:szCs w:val="27"/>
        </w:rPr>
      </w:pPr>
      <w:r>
        <w:rPr>
          <w:rFonts w:ascii="SimHei" w:hAnsi="SimHei" w:eastAsia="SimHei" w:cs="SimHei"/>
          <w:sz w:val="27"/>
          <w:szCs w:val="27"/>
          <w:spacing w:val="3"/>
        </w:rPr>
        <w:t>6.6</w:t>
      </w:r>
      <w:r>
        <w:rPr>
          <w:rFonts w:ascii="SimHei" w:hAnsi="SimHei" w:eastAsia="SimHei" w:cs="SimHei"/>
          <w:sz w:val="27"/>
          <w:szCs w:val="27"/>
          <w:spacing w:val="12"/>
        </w:rPr>
        <w:t xml:space="preserve">  </w:t>
      </w:r>
      <w:r>
        <w:rPr>
          <w:rFonts w:ascii="SimHei" w:hAnsi="SimHei" w:eastAsia="SimHei" w:cs="SimHei"/>
          <w:sz w:val="27"/>
          <w:szCs w:val="27"/>
          <w:spacing w:val="3"/>
        </w:rPr>
        <w:t>期望</w:t>
      </w:r>
      <w:r>
        <w:rPr>
          <w:rFonts w:ascii="SimHei" w:hAnsi="SimHei" w:eastAsia="SimHei" w:cs="SimHei"/>
          <w:sz w:val="27"/>
          <w:szCs w:val="27"/>
          <w:spacing w:val="-30"/>
        </w:rPr>
        <w:t xml:space="preserve"> </w:t>
      </w:r>
      <w:r>
        <w:rPr>
          <w:rFonts w:ascii="SimSun" w:hAnsi="SimSun" w:eastAsia="SimSun" w:cs="SimSun"/>
          <w:sz w:val="27"/>
          <w:szCs w:val="27"/>
        </w:rPr>
        <w:t>Sarsa</w:t>
      </w:r>
    </w:p>
    <w:p>
      <w:pPr>
        <w:spacing w:line="248" w:lineRule="auto"/>
        <w:rPr>
          <w:rFonts w:ascii="Arial"/>
          <w:sz w:val="21"/>
        </w:rPr>
      </w:pPr>
      <w:r/>
    </w:p>
    <w:p>
      <w:pPr>
        <w:ind w:left="19" w:right="76" w:firstLine="380"/>
        <w:spacing w:before="68" w:line="263" w:lineRule="auto"/>
        <w:rPr>
          <w:rFonts w:ascii="SimSun" w:hAnsi="SimSun" w:eastAsia="SimSun" w:cs="SimSun"/>
          <w:sz w:val="21"/>
          <w:szCs w:val="21"/>
        </w:rPr>
      </w:pPr>
      <w:r>
        <w:rPr>
          <w:rFonts w:ascii="SimSun" w:hAnsi="SimSun" w:eastAsia="SimSun" w:cs="SimSun"/>
          <w:sz w:val="21"/>
          <w:szCs w:val="21"/>
          <w:spacing w:val="-10"/>
        </w:rPr>
        <w:t>考虑一种与</w:t>
      </w:r>
      <w:r>
        <w:rPr>
          <w:rFonts w:ascii="Times New Roman" w:hAnsi="Times New Roman" w:eastAsia="Times New Roman" w:cs="Times New Roman"/>
          <w:sz w:val="21"/>
          <w:szCs w:val="21"/>
          <w:spacing w:val="-10"/>
        </w:rPr>
        <w:t>Q</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10"/>
        </w:rPr>
        <w:t>学习十分类似但把对于下一个“状态-动作”二元组取最大值这一步换</w:t>
      </w:r>
      <w:r>
        <w:rPr>
          <w:rFonts w:ascii="SimSun" w:hAnsi="SimSun" w:eastAsia="SimSun" w:cs="SimSun"/>
          <w:sz w:val="21"/>
          <w:szCs w:val="21"/>
        </w:rPr>
        <w:t xml:space="preserve"> </w:t>
      </w:r>
      <w:r>
        <w:rPr>
          <w:rFonts w:ascii="SimSun" w:hAnsi="SimSun" w:eastAsia="SimSun" w:cs="SimSun"/>
          <w:sz w:val="21"/>
          <w:szCs w:val="21"/>
          <w:spacing w:val="-12"/>
        </w:rPr>
        <w:t>成取期望的学习算法。即考虑一种算法，它使用如下更新规则</w:t>
      </w:r>
    </w:p>
    <w:p>
      <w:pPr>
        <w:ind w:left="389"/>
        <w:spacing w:before="214"/>
        <w:rPr>
          <w:rFonts w:ascii="Times New Roman" w:hAnsi="Times New Roman" w:eastAsia="Times New Roman" w:cs="Times New Roman"/>
          <w:sz w:val="21"/>
          <w:szCs w:val="21"/>
        </w:rPr>
      </w:pPr>
      <w:r>
        <w:rPr>
          <w:rFonts w:ascii="Times New Roman" w:hAnsi="Times New Roman" w:eastAsia="Times New Roman" w:cs="Times New Roman"/>
          <w:sz w:val="21"/>
          <w:szCs w:val="21"/>
        </w:rPr>
        <w:t>Q(St,A)-Q(St,At)+α</w:t>
      </w:r>
      <w:r>
        <w:rPr>
          <w:rFonts w:ascii="Times New Roman" w:hAnsi="Times New Roman" w:eastAsia="Times New Roman" w:cs="Times New Roman"/>
          <w:sz w:val="21"/>
          <w:szCs w:val="21"/>
        </w:rPr>
        <w:t xml:space="preserve">            </w:t>
      </w:r>
      <w:r>
        <w:rPr>
          <w:sz w:val="21"/>
          <w:szCs w:val="21"/>
          <w:position w:val="-12"/>
        </w:rPr>
        <w:drawing>
          <wp:inline distT="0" distB="0" distL="0" distR="0">
            <wp:extent cx="38080" cy="234911"/>
            <wp:effectExtent l="0" t="0" r="0" b="0"/>
            <wp:docPr id="90" name="IM 90"/>
            <wp:cNvGraphicFramePr/>
            <a:graphic>
              <a:graphicData uri="http://schemas.openxmlformats.org/drawingml/2006/picture">
                <pic:pic>
                  <pic:nvPicPr>
                    <pic:cNvPr id="90" name="IM 90"/>
                    <pic:cNvPicPr/>
                  </pic:nvPicPr>
                  <pic:blipFill>
                    <a:blip r:embed="rId139"/>
                    <a:stretch>
                      <a:fillRect/>
                    </a:stretch>
                  </pic:blipFill>
                  <pic:spPr>
                    <a:xfrm rot="0">
                      <a:off x="0" y="0"/>
                      <a:ext cx="38080" cy="234911"/>
                    </a:xfrm>
                    <a:prstGeom prst="rect">
                      <a:avLst/>
                    </a:prstGeom>
                  </pic:spPr>
                </pic:pic>
              </a:graphicData>
            </a:graphic>
          </wp:inline>
        </w:drawing>
      </w:r>
      <w:r>
        <w:rPr>
          <w:rFonts w:ascii="Times New Roman" w:hAnsi="Times New Roman" w:eastAsia="Times New Roman" w:cs="Times New Roman"/>
          <w:sz w:val="21"/>
          <w:szCs w:val="21"/>
        </w:rPr>
        <w:t>Rt+1+γE[Q(St+1,At+1)|St+1]</w:t>
      </w:r>
      <w:r>
        <w:rPr>
          <w:rFonts w:ascii="Times New Roman" w:hAnsi="Times New Roman" w:eastAsia="Times New Roman" w:cs="Times New Roman"/>
          <w:sz w:val="21"/>
          <w:szCs w:val="21"/>
          <w:spacing w:val="-1"/>
        </w:rPr>
        <w:t>-Q(</w:t>
      </w:r>
      <w:r>
        <w:rPr>
          <w:rFonts w:ascii="Times New Roman" w:hAnsi="Times New Roman" w:eastAsia="Times New Roman" w:cs="Times New Roman"/>
          <w:sz w:val="21"/>
          <w:szCs w:val="21"/>
        </w:rPr>
        <w:t>St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At</w:t>
      </w:r>
      <w:r>
        <w:rPr>
          <w:rFonts w:ascii="Times New Roman" w:hAnsi="Times New Roman" w:eastAsia="Times New Roman" w:cs="Times New Roman"/>
          <w:sz w:val="21"/>
          <w:szCs w:val="21"/>
          <w:spacing w:val="-1"/>
        </w:rPr>
        <w:t>)</w:t>
      </w:r>
    </w:p>
    <w:p>
      <w:pPr>
        <w:ind w:right="21"/>
        <w:spacing w:before="162" w:line="222" w:lineRule="auto"/>
        <w:jc w:val="right"/>
        <w:rPr>
          <w:rFonts w:ascii="SimSun" w:hAnsi="SimSun" w:eastAsia="SimSun" w:cs="SimSun"/>
          <w:sz w:val="21"/>
          <w:szCs w:val="21"/>
        </w:rPr>
      </w:pPr>
      <w:r>
        <w:pict>
          <v:shape id="_x0000_s27" style="position:absolute;margin-left:62.4998pt;margin-top:1.51007pt;mso-position-vertical-relative:text;mso-position-horizontal-relative:text;width:276.5pt;height:27.05pt;z-index:251802624;" filled="false" stroked="false" type="#_x0000_t202">
            <v:fill on="false"/>
            <v:stroke on="false"/>
            <v:path/>
            <v:imagedata o:title=""/>
            <o:lock v:ext="edit" aspectratio="false"/>
            <v:textbox inset="0mm,0mm,0mm,0mm">
              <w:txbxContent>
                <w:p>
                  <w:pPr>
                    <w:ind w:left="20"/>
                    <w:spacing w:before="20" w:line="500" w:lineRule="exact"/>
                    <w:rPr/>
                  </w:pPr>
                  <w:r>
                    <w:rPr>
                      <w:position w:val="-10"/>
                    </w:rPr>
                    <w:drawing>
                      <wp:inline distT="0" distB="0" distL="0" distR="0">
                        <wp:extent cx="3486111" cy="317535"/>
                        <wp:effectExtent l="0" t="0" r="0" b="0"/>
                        <wp:docPr id="91" name="IM 91"/>
                        <wp:cNvGraphicFramePr/>
                        <a:graphic>
                          <a:graphicData uri="http://schemas.openxmlformats.org/drawingml/2006/picture">
                            <pic:pic>
                              <pic:nvPicPr>
                                <pic:cNvPr id="91" name="IM 91"/>
                                <pic:cNvPicPr/>
                              </pic:nvPicPr>
                              <pic:blipFill>
                                <a:blip r:embed="rId140"/>
                                <a:stretch>
                                  <a:fillRect/>
                                </a:stretch>
                              </pic:blipFill>
                              <pic:spPr>
                                <a:xfrm rot="0">
                                  <a:off x="0" y="0"/>
                                  <a:ext cx="3486111" cy="317535"/>
                                </a:xfrm>
                                <a:prstGeom prst="rect">
                                  <a:avLst/>
                                </a:prstGeom>
                              </pic:spPr>
                            </pic:pic>
                          </a:graphicData>
                        </a:graphic>
                      </wp:inline>
                    </w:drawing>
                  </w:r>
                </w:p>
              </w:txbxContent>
            </v:textbox>
          </v:shape>
        </w:pict>
      </w:r>
      <w:r>
        <w:rPr>
          <w:rFonts w:ascii="SimSun" w:hAnsi="SimSun" w:eastAsia="SimSun" w:cs="SimSun"/>
          <w:sz w:val="21"/>
          <w:szCs w:val="21"/>
          <w:spacing w:val="-13"/>
        </w:rPr>
        <w:t>(6.9)</w:t>
      </w:r>
    </w:p>
    <w:p>
      <w:pPr>
        <w:spacing w:line="254" w:lineRule="auto"/>
        <w:rPr>
          <w:rFonts w:ascii="Arial"/>
          <w:sz w:val="21"/>
        </w:rPr>
      </w:pPr>
      <w:r/>
    </w:p>
    <w:p>
      <w:pPr>
        <w:ind w:left="9"/>
        <w:spacing w:before="68" w:line="259" w:lineRule="auto"/>
        <w:rPr>
          <w:rFonts w:ascii="SimSun" w:hAnsi="SimSun" w:eastAsia="SimSun" w:cs="SimSun"/>
          <w:sz w:val="21"/>
          <w:szCs w:val="21"/>
        </w:rPr>
      </w:pPr>
      <w:r>
        <w:rPr>
          <w:rFonts w:ascii="SimSun" w:hAnsi="SimSun" w:eastAsia="SimSun" w:cs="SimSun"/>
          <w:sz w:val="21"/>
          <w:szCs w:val="21"/>
          <w:spacing w:val="-9"/>
        </w:rPr>
        <w:t>但它又遵循</w:t>
      </w:r>
      <w:r>
        <w:rPr>
          <w:rFonts w:ascii="Times New Roman" w:hAnsi="Times New Roman" w:eastAsia="Times New Roman" w:cs="Times New Roman"/>
          <w:sz w:val="21"/>
          <w:szCs w:val="21"/>
          <w:spacing w:val="-9"/>
        </w:rPr>
        <w:t>Q</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9"/>
        </w:rPr>
        <w:t>学习的模式。给定下一个状态</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9"/>
        </w:rPr>
        <w:t>St+1,</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9"/>
        </w:rPr>
        <w:t>这个算法确定地向期望意义上的</w:t>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9"/>
        </w:rPr>
        <w:t>Sarsa</w:t>
      </w:r>
      <w:r>
        <w:rPr>
          <w:rFonts w:ascii="Times New Roman" w:hAnsi="Times New Roman" w:eastAsia="Times New Roman" w:cs="Times New Roman"/>
          <w:sz w:val="21"/>
          <w:szCs w:val="21"/>
        </w:rPr>
        <w:t xml:space="preserve">   </w:t>
      </w:r>
      <w:r>
        <w:rPr>
          <w:rFonts w:ascii="SimSun" w:hAnsi="SimSun" w:eastAsia="SimSun" w:cs="SimSun"/>
          <w:sz w:val="21"/>
          <w:szCs w:val="21"/>
          <w:spacing w:val="-10"/>
        </w:rPr>
        <w:t>算法所决定的方向上移动。因此这个算法被叫作期望</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0"/>
        </w:rPr>
        <w:t>Sarsa</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0"/>
        </w:rPr>
        <w:t>。图6.4的右侧是它的回溯图。</w:t>
      </w:r>
    </w:p>
    <w:p>
      <w:pPr>
        <w:ind w:right="64" w:firstLine="409"/>
        <w:spacing w:before="158" w:line="284" w:lineRule="auto"/>
        <w:jc w:val="both"/>
        <w:rPr>
          <w:rFonts w:ascii="SimSun" w:hAnsi="SimSun" w:eastAsia="SimSun" w:cs="SimSun"/>
          <w:sz w:val="21"/>
          <w:szCs w:val="21"/>
        </w:rPr>
      </w:pPr>
      <w:r>
        <w:rPr>
          <w:rFonts w:ascii="SimSun" w:hAnsi="SimSun" w:eastAsia="SimSun" w:cs="SimSun"/>
          <w:sz w:val="21"/>
          <w:szCs w:val="21"/>
          <w:spacing w:val="-8"/>
        </w:rPr>
        <w:t>期望</w:t>
      </w:r>
      <w:r>
        <w:rPr>
          <w:rFonts w:ascii="Times New Roman" w:hAnsi="Times New Roman" w:eastAsia="Times New Roman" w:cs="Times New Roman"/>
          <w:sz w:val="21"/>
          <w:szCs w:val="21"/>
          <w:spacing w:val="-8"/>
        </w:rPr>
        <w:t>Sarsa</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8"/>
        </w:rPr>
        <w:t>在计算上比</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8"/>
        </w:rPr>
        <w:t>Sarsa</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8"/>
        </w:rPr>
        <w:t>更加复杂。但作为回报，它消除了因为随机选择</w:t>
      </w:r>
      <w:r>
        <w:rPr>
          <w:rFonts w:ascii="Times New Roman" w:hAnsi="Times New Roman" w:eastAsia="Times New Roman" w:cs="Times New Roman"/>
          <w:sz w:val="21"/>
          <w:szCs w:val="21"/>
          <w:spacing w:val="-8"/>
        </w:rPr>
        <w:t>A+1</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8"/>
        </w:rPr>
        <w:t>而</w:t>
      </w:r>
      <w:r>
        <w:rPr>
          <w:rFonts w:ascii="SimSun" w:hAnsi="SimSun" w:eastAsia="SimSun" w:cs="SimSun"/>
          <w:sz w:val="21"/>
          <w:szCs w:val="21"/>
        </w:rPr>
        <w:t xml:space="preserve"> </w:t>
      </w:r>
      <w:r>
        <w:rPr>
          <w:rFonts w:ascii="SimSun" w:hAnsi="SimSun" w:eastAsia="SimSun" w:cs="SimSun"/>
          <w:sz w:val="21"/>
          <w:szCs w:val="21"/>
          <w:spacing w:val="-9"/>
        </w:rPr>
        <w:t>产生的方差。在相同数量的经验下，我们可能会预想它的表现能略好于</w:t>
      </w:r>
      <w:r>
        <w:rPr>
          <w:rFonts w:ascii="Times New Roman" w:hAnsi="Times New Roman" w:eastAsia="Times New Roman" w:cs="Times New Roman"/>
          <w:sz w:val="21"/>
          <w:szCs w:val="21"/>
          <w:spacing w:val="-9"/>
        </w:rPr>
        <w:t>Sarsa,</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9"/>
        </w:rPr>
        <w:t>期望</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9"/>
        </w:rPr>
        <w:t>Sarsa</w:t>
      </w:r>
      <w:r>
        <w:rPr>
          <w:rFonts w:ascii="Times New Roman" w:hAnsi="Times New Roman" w:eastAsia="Times New Roman" w:cs="Times New Roman"/>
          <w:sz w:val="21"/>
          <w:szCs w:val="21"/>
        </w:rPr>
        <w:t xml:space="preserve"> </w:t>
      </w:r>
      <w:r>
        <w:rPr>
          <w:rFonts w:ascii="SimSun" w:hAnsi="SimSun" w:eastAsia="SimSun" w:cs="SimSun"/>
          <w:sz w:val="21"/>
          <w:szCs w:val="21"/>
          <w:spacing w:val="-6"/>
        </w:rPr>
        <w:t>也确实表现更好。图6.3显示了在悬崖边上行走这个任务中，期</w:t>
      </w:r>
      <w:r>
        <w:rPr>
          <w:rFonts w:ascii="SimSun" w:hAnsi="SimSun" w:eastAsia="SimSun" w:cs="SimSun"/>
          <w:sz w:val="21"/>
          <w:szCs w:val="21"/>
          <w:spacing w:val="-7"/>
        </w:rPr>
        <w:t>望</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6"/>
        </w:rPr>
        <w:t>Sarsa</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7"/>
        </w:rPr>
        <w:t>与</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6"/>
        </w:rPr>
        <w:t>Sarsa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7"/>
        </w:rPr>
        <w:t>Q</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7"/>
        </w:rPr>
        <w:t>学</w:t>
      </w:r>
      <w:r>
        <w:rPr>
          <w:rFonts w:ascii="SimSun" w:hAnsi="SimSun" w:eastAsia="SimSun" w:cs="SimSun"/>
          <w:sz w:val="21"/>
          <w:szCs w:val="21"/>
        </w:rPr>
        <w:t xml:space="preserve"> </w:t>
      </w:r>
      <w:r>
        <w:rPr>
          <w:rFonts w:ascii="SimSun" w:hAnsi="SimSun" w:eastAsia="SimSun" w:cs="SimSun"/>
          <w:sz w:val="21"/>
          <w:szCs w:val="21"/>
          <w:spacing w:val="-6"/>
        </w:rPr>
        <w:t>习相比较的汇总结果。期望</w:t>
      </w:r>
      <w:r>
        <w:rPr>
          <w:rFonts w:ascii="SimSun" w:hAnsi="SimSun" w:eastAsia="SimSun" w:cs="SimSun"/>
          <w:sz w:val="21"/>
          <w:szCs w:val="21"/>
          <w:spacing w:val="-37"/>
        </w:rPr>
        <w:t xml:space="preserve"> </w:t>
      </w:r>
      <w:r>
        <w:rPr>
          <w:rFonts w:ascii="SimSun" w:hAnsi="SimSun" w:eastAsia="SimSun" w:cs="SimSun"/>
          <w:sz w:val="21"/>
          <w:szCs w:val="21"/>
          <w:spacing w:val="-6"/>
        </w:rPr>
        <w:t>Sarsa保持了</w:t>
      </w:r>
      <w:r>
        <w:rPr>
          <w:rFonts w:ascii="SimSun" w:hAnsi="SimSun" w:eastAsia="SimSun" w:cs="SimSun"/>
          <w:sz w:val="21"/>
          <w:szCs w:val="21"/>
          <w:spacing w:val="-36"/>
        </w:rPr>
        <w:t xml:space="preserve"> </w:t>
      </w:r>
      <w:r>
        <w:rPr>
          <w:rFonts w:ascii="SimSun" w:hAnsi="SimSun" w:eastAsia="SimSun" w:cs="SimSun"/>
          <w:sz w:val="21"/>
          <w:szCs w:val="21"/>
          <w:spacing w:val="-6"/>
        </w:rPr>
        <w:t>Sarsa</w:t>
      </w:r>
      <w:r>
        <w:rPr>
          <w:rFonts w:ascii="SimSun" w:hAnsi="SimSun" w:eastAsia="SimSun" w:cs="SimSun"/>
          <w:sz w:val="21"/>
          <w:szCs w:val="21"/>
          <w:spacing w:val="-39"/>
        </w:rPr>
        <w:t xml:space="preserve"> </w:t>
      </w:r>
      <w:r>
        <w:rPr>
          <w:rFonts w:ascii="SimSun" w:hAnsi="SimSun" w:eastAsia="SimSun" w:cs="SimSun"/>
          <w:sz w:val="21"/>
          <w:szCs w:val="21"/>
          <w:spacing w:val="-6"/>
        </w:rPr>
        <w:t>优于Q</w:t>
      </w:r>
      <w:r>
        <w:rPr>
          <w:rFonts w:ascii="SimSun" w:hAnsi="SimSun" w:eastAsia="SimSun" w:cs="SimSun"/>
          <w:sz w:val="21"/>
          <w:szCs w:val="21"/>
          <w:spacing w:val="17"/>
        </w:rPr>
        <w:t xml:space="preserve"> </w:t>
      </w:r>
      <w:r>
        <w:rPr>
          <w:rFonts w:ascii="SimSun" w:hAnsi="SimSun" w:eastAsia="SimSun" w:cs="SimSun"/>
          <w:sz w:val="21"/>
          <w:szCs w:val="21"/>
          <w:spacing w:val="-6"/>
        </w:rPr>
        <w:t>学习的</w:t>
      </w:r>
      <w:r>
        <w:rPr>
          <w:rFonts w:ascii="SimSun" w:hAnsi="SimSun" w:eastAsia="SimSun" w:cs="SimSun"/>
          <w:sz w:val="21"/>
          <w:szCs w:val="21"/>
          <w:spacing w:val="-7"/>
        </w:rPr>
        <w:t>显著优势。此外，在步长</w:t>
      </w:r>
    </w:p>
    <w:p>
      <w:pPr>
        <w:sectPr>
          <w:footerReference w:type="default" r:id="rId137"/>
          <w:pgSz w:w="9100" w:h="13250"/>
          <w:pgMar w:top="337" w:right="894" w:bottom="731" w:left="400" w:header="0" w:footer="602" w:gutter="0"/>
        </w:sectPr>
        <w:rPr/>
      </w:pPr>
    </w:p>
    <w:p>
      <w:pPr>
        <w:spacing w:before="7" w:line="219" w:lineRule="auto"/>
        <w:rPr>
          <w:rFonts w:ascii="SimSun" w:hAnsi="SimSun" w:eastAsia="SimSun" w:cs="SimSun"/>
          <w:sz w:val="19"/>
          <w:szCs w:val="19"/>
        </w:rPr>
      </w:pPr>
      <w:r>
        <w:drawing>
          <wp:anchor distT="0" distB="0" distL="0" distR="0" simplePos="0" relativeHeight="251806720" behindDoc="0" locked="0" layoutInCell="0" allowOverlap="1">
            <wp:simplePos x="0" y="0"/>
            <wp:positionH relativeFrom="page">
              <wp:posOffset>2057377</wp:posOffset>
            </wp:positionH>
            <wp:positionV relativeFrom="page">
              <wp:posOffset>1847827</wp:posOffset>
            </wp:positionV>
            <wp:extent cx="2539997" cy="1987580"/>
            <wp:effectExtent l="0" t="0" r="0" b="0"/>
            <wp:wrapNone/>
            <wp:docPr id="92" name="IM 92"/>
            <wp:cNvGraphicFramePr/>
            <a:graphic>
              <a:graphicData uri="http://schemas.openxmlformats.org/drawingml/2006/picture">
                <pic:pic>
                  <pic:nvPicPr>
                    <pic:cNvPr id="92" name="IM 92"/>
                    <pic:cNvPicPr/>
                  </pic:nvPicPr>
                  <pic:blipFill>
                    <a:blip r:embed="rId142"/>
                    <a:stretch>
                      <a:fillRect/>
                    </a:stretch>
                  </pic:blipFill>
                  <pic:spPr>
                    <a:xfrm rot="0">
                      <a:off x="0" y="0"/>
                      <a:ext cx="2539997" cy="1987580"/>
                    </a:xfrm>
                    <a:prstGeom prst="rect">
                      <a:avLst/>
                    </a:prstGeom>
                  </pic:spPr>
                </pic:pic>
              </a:graphicData>
            </a:graphic>
          </wp:anchor>
        </w:drawing>
      </w:r>
      <w:r>
        <w:rPr>
          <w:rFonts w:ascii="SimSun" w:hAnsi="SimSun" w:eastAsia="SimSun" w:cs="SimSun"/>
          <w:sz w:val="19"/>
          <w:szCs w:val="19"/>
          <w:spacing w:val="-10"/>
        </w:rPr>
        <w:t>强化学习(第2版)</w:t>
      </w:r>
    </w:p>
    <w:p>
      <w:pPr>
        <w:spacing w:line="330" w:lineRule="auto"/>
        <w:rPr>
          <w:rFonts w:ascii="Arial"/>
          <w:sz w:val="21"/>
        </w:rPr>
      </w:pPr>
      <w:r/>
    </w:p>
    <w:p>
      <w:pPr>
        <w:ind w:right="110"/>
        <w:spacing w:before="62" w:line="340" w:lineRule="auto"/>
        <w:jc w:val="both"/>
        <w:rPr>
          <w:rFonts w:ascii="SimSun" w:hAnsi="SimSun" w:eastAsia="SimSun" w:cs="SimSun"/>
          <w:sz w:val="19"/>
          <w:szCs w:val="19"/>
        </w:rPr>
      </w:pPr>
      <w:r>
        <w:rPr>
          <w:rFonts w:ascii="SimSun" w:hAnsi="SimSun" w:eastAsia="SimSun" w:cs="SimSun"/>
          <w:sz w:val="19"/>
          <w:szCs w:val="19"/>
          <w:spacing w:val="11"/>
        </w:rPr>
        <w:t>参数α大量不同的取值下，期望</w:t>
      </w:r>
      <w:r>
        <w:rPr>
          <w:rFonts w:ascii="SimSun" w:hAnsi="SimSun" w:eastAsia="SimSun" w:cs="SimSun"/>
          <w:sz w:val="19"/>
          <w:szCs w:val="19"/>
          <w:spacing w:val="-10"/>
        </w:rPr>
        <w:t xml:space="preserve"> </w:t>
      </w:r>
      <w:r>
        <w:rPr>
          <w:rFonts w:ascii="SimSun" w:hAnsi="SimSun" w:eastAsia="SimSun" w:cs="SimSun"/>
          <w:sz w:val="19"/>
          <w:szCs w:val="19"/>
        </w:rPr>
        <w:t>Sarsa</w:t>
      </w:r>
      <w:r>
        <w:rPr>
          <w:rFonts w:ascii="SimSun" w:hAnsi="SimSun" w:eastAsia="SimSun" w:cs="SimSun"/>
          <w:sz w:val="19"/>
          <w:szCs w:val="19"/>
          <w:spacing w:val="-32"/>
        </w:rPr>
        <w:t xml:space="preserve"> </w:t>
      </w:r>
      <w:r>
        <w:rPr>
          <w:rFonts w:ascii="SimSun" w:hAnsi="SimSun" w:eastAsia="SimSun" w:cs="SimSun"/>
          <w:sz w:val="19"/>
          <w:szCs w:val="19"/>
          <w:spacing w:val="11"/>
        </w:rPr>
        <w:t>都显著地优于</w:t>
      </w:r>
      <w:r>
        <w:rPr>
          <w:rFonts w:ascii="SimSun" w:hAnsi="SimSun" w:eastAsia="SimSun" w:cs="SimSun"/>
          <w:sz w:val="19"/>
          <w:szCs w:val="19"/>
          <w:spacing w:val="-16"/>
        </w:rPr>
        <w:t xml:space="preserve"> </w:t>
      </w:r>
      <w:r>
        <w:rPr>
          <w:rFonts w:ascii="SimSun" w:hAnsi="SimSun" w:eastAsia="SimSun" w:cs="SimSun"/>
          <w:sz w:val="19"/>
          <w:szCs w:val="19"/>
        </w:rPr>
        <w:t>Sarsa</w:t>
      </w:r>
      <w:r>
        <w:rPr>
          <w:rFonts w:ascii="SimSun" w:hAnsi="SimSun" w:eastAsia="SimSun" w:cs="SimSun"/>
          <w:sz w:val="19"/>
          <w:szCs w:val="19"/>
          <w:spacing w:val="11"/>
        </w:rPr>
        <w:t>。</w:t>
      </w:r>
      <w:r>
        <w:rPr>
          <w:rFonts w:ascii="SimSun" w:hAnsi="SimSun" w:eastAsia="SimSun" w:cs="SimSun"/>
          <w:sz w:val="19"/>
          <w:szCs w:val="19"/>
          <w:spacing w:val="-17"/>
        </w:rPr>
        <w:t xml:space="preserve"> </w:t>
      </w:r>
      <w:r>
        <w:rPr>
          <w:rFonts w:ascii="SimSun" w:hAnsi="SimSun" w:eastAsia="SimSun" w:cs="SimSun"/>
          <w:sz w:val="19"/>
          <w:szCs w:val="19"/>
          <w:spacing w:val="11"/>
        </w:rPr>
        <w:t>在悬崖边上行走这个例子</w:t>
      </w:r>
      <w:r>
        <w:rPr>
          <w:rFonts w:ascii="SimSun" w:hAnsi="SimSun" w:eastAsia="SimSun" w:cs="SimSun"/>
          <w:sz w:val="19"/>
          <w:szCs w:val="19"/>
        </w:rPr>
        <w:t xml:space="preserve"> </w:t>
      </w:r>
      <w:r>
        <w:rPr>
          <w:rFonts w:ascii="SimSun" w:hAnsi="SimSun" w:eastAsia="SimSun" w:cs="SimSun"/>
          <w:sz w:val="19"/>
          <w:szCs w:val="19"/>
          <w:spacing w:val="6"/>
        </w:rPr>
        <w:t>中，状态的转移都是确定的，所有的随机性都来自于策略。在这种情况下，期望</w:t>
      </w:r>
      <w:r>
        <w:rPr>
          <w:rFonts w:ascii="SimSun" w:hAnsi="SimSun" w:eastAsia="SimSun" w:cs="SimSun"/>
          <w:sz w:val="19"/>
          <w:szCs w:val="19"/>
          <w:spacing w:val="-20"/>
        </w:rPr>
        <w:t xml:space="preserve"> </w:t>
      </w:r>
      <w:r>
        <w:rPr>
          <w:rFonts w:ascii="SimSun" w:hAnsi="SimSun" w:eastAsia="SimSun" w:cs="SimSun"/>
          <w:sz w:val="19"/>
          <w:szCs w:val="19"/>
        </w:rPr>
        <w:t>Sarsa</w:t>
      </w:r>
      <w:r>
        <w:rPr>
          <w:rFonts w:ascii="SimSun" w:hAnsi="SimSun" w:eastAsia="SimSun" w:cs="SimSun"/>
          <w:sz w:val="19"/>
          <w:szCs w:val="19"/>
          <w:spacing w:val="-31"/>
        </w:rPr>
        <w:t xml:space="preserve"> </w:t>
      </w:r>
      <w:r>
        <w:rPr>
          <w:rFonts w:ascii="SimSun" w:hAnsi="SimSun" w:eastAsia="SimSun" w:cs="SimSun"/>
          <w:sz w:val="19"/>
          <w:szCs w:val="19"/>
          <w:spacing w:val="6"/>
        </w:rPr>
        <w:t>可</w:t>
      </w:r>
      <w:r>
        <w:rPr>
          <w:rFonts w:ascii="SimSun" w:hAnsi="SimSun" w:eastAsia="SimSun" w:cs="SimSun"/>
          <w:sz w:val="19"/>
          <w:szCs w:val="19"/>
        </w:rPr>
        <w:t xml:space="preserve"> </w:t>
      </w:r>
      <w:r>
        <w:rPr>
          <w:rFonts w:ascii="SimSun" w:hAnsi="SimSun" w:eastAsia="SimSun" w:cs="SimSun"/>
          <w:sz w:val="19"/>
          <w:szCs w:val="19"/>
          <w:spacing w:val="13"/>
        </w:rPr>
        <w:t>以放心地设定α=1,而不需要担心长期稳态性能的损失。与之相比，</w:t>
      </w:r>
      <w:r>
        <w:rPr>
          <w:rFonts w:ascii="SimSun" w:hAnsi="SimSun" w:eastAsia="SimSun" w:cs="SimSun"/>
          <w:sz w:val="19"/>
          <w:szCs w:val="19"/>
          <w:spacing w:val="17"/>
        </w:rPr>
        <w:t xml:space="preserve"> </w:t>
      </w:r>
      <w:r>
        <w:rPr>
          <w:rFonts w:ascii="SimSun" w:hAnsi="SimSun" w:eastAsia="SimSun" w:cs="SimSun"/>
          <w:sz w:val="19"/>
          <w:szCs w:val="19"/>
        </w:rPr>
        <w:t>Sarsa</w:t>
      </w:r>
      <w:r>
        <w:rPr>
          <w:rFonts w:ascii="SimSun" w:hAnsi="SimSun" w:eastAsia="SimSun" w:cs="SimSun"/>
          <w:sz w:val="19"/>
          <w:szCs w:val="19"/>
          <w:spacing w:val="-12"/>
        </w:rPr>
        <w:t xml:space="preserve"> </w:t>
      </w:r>
      <w:r>
        <w:rPr>
          <w:rFonts w:ascii="SimSun" w:hAnsi="SimSun" w:eastAsia="SimSun" w:cs="SimSun"/>
          <w:sz w:val="19"/>
          <w:szCs w:val="19"/>
          <w:spacing w:val="13"/>
        </w:rPr>
        <w:t>仅仅在α的</w:t>
      </w:r>
      <w:r>
        <w:rPr>
          <w:rFonts w:ascii="SimSun" w:hAnsi="SimSun" w:eastAsia="SimSun" w:cs="SimSun"/>
          <w:sz w:val="19"/>
          <w:szCs w:val="19"/>
        </w:rPr>
        <w:t xml:space="preserve"> </w:t>
      </w:r>
      <w:r>
        <w:rPr>
          <w:rFonts w:ascii="SimSun" w:hAnsi="SimSun" w:eastAsia="SimSun" w:cs="SimSun"/>
          <w:sz w:val="19"/>
          <w:szCs w:val="19"/>
          <w:spacing w:val="7"/>
        </w:rPr>
        <w:t>值较小时能够有良好的长期表现，而启动期瞬态表现就很糟糕了。不管是在这个例子还是</w:t>
      </w:r>
    </w:p>
    <w:p>
      <w:pPr>
        <w:spacing w:line="219" w:lineRule="auto"/>
        <w:rPr>
          <w:rFonts w:ascii="SimSun" w:hAnsi="SimSun" w:eastAsia="SimSun" w:cs="SimSun"/>
          <w:sz w:val="19"/>
          <w:szCs w:val="19"/>
        </w:rPr>
      </w:pPr>
      <w:r>
        <w:rPr>
          <w:rFonts w:ascii="SimSun" w:hAnsi="SimSun" w:eastAsia="SimSun" w:cs="SimSun"/>
          <w:sz w:val="19"/>
          <w:szCs w:val="19"/>
          <w:spacing w:val="4"/>
        </w:rPr>
        <w:t>在其他例子中，期望</w:t>
      </w:r>
      <w:r>
        <w:rPr>
          <w:rFonts w:ascii="SimSun" w:hAnsi="SimSun" w:eastAsia="SimSun" w:cs="SimSun"/>
          <w:sz w:val="19"/>
          <w:szCs w:val="19"/>
          <w:spacing w:val="-26"/>
        </w:rPr>
        <w:t xml:space="preserve"> </w:t>
      </w:r>
      <w:r>
        <w:rPr>
          <w:rFonts w:ascii="SimSun" w:hAnsi="SimSun" w:eastAsia="SimSun" w:cs="SimSun"/>
          <w:sz w:val="19"/>
          <w:szCs w:val="19"/>
        </w:rPr>
        <w:t>Sarsa</w:t>
      </w:r>
      <w:r>
        <w:rPr>
          <w:rFonts w:ascii="SimSun" w:hAnsi="SimSun" w:eastAsia="SimSun" w:cs="SimSun"/>
          <w:sz w:val="19"/>
          <w:szCs w:val="19"/>
          <w:spacing w:val="-32"/>
        </w:rPr>
        <w:t xml:space="preserve"> </w:t>
      </w:r>
      <w:r>
        <w:rPr>
          <w:rFonts w:ascii="SimSun" w:hAnsi="SimSun" w:eastAsia="SimSun" w:cs="SimSun"/>
          <w:sz w:val="19"/>
          <w:szCs w:val="19"/>
          <w:spacing w:val="4"/>
        </w:rPr>
        <w:t>相比</w:t>
      </w:r>
      <w:r>
        <w:rPr>
          <w:rFonts w:ascii="SimSun" w:hAnsi="SimSun" w:eastAsia="SimSun" w:cs="SimSun"/>
          <w:sz w:val="19"/>
          <w:szCs w:val="19"/>
          <w:spacing w:val="-18"/>
        </w:rPr>
        <w:t xml:space="preserve"> </w:t>
      </w:r>
      <w:r>
        <w:rPr>
          <w:rFonts w:ascii="SimSun" w:hAnsi="SimSun" w:eastAsia="SimSun" w:cs="SimSun"/>
          <w:sz w:val="19"/>
          <w:szCs w:val="19"/>
        </w:rPr>
        <w:t>Sarsa</w:t>
      </w:r>
      <w:r>
        <w:rPr>
          <w:rFonts w:ascii="SimSun" w:hAnsi="SimSun" w:eastAsia="SimSun" w:cs="SimSun"/>
          <w:sz w:val="19"/>
          <w:szCs w:val="19"/>
          <w:spacing w:val="-22"/>
        </w:rPr>
        <w:t xml:space="preserve"> </w:t>
      </w:r>
      <w:r>
        <w:rPr>
          <w:rFonts w:ascii="SimSun" w:hAnsi="SimSun" w:eastAsia="SimSun" w:cs="SimSun"/>
          <w:sz w:val="19"/>
          <w:szCs w:val="19"/>
          <w:spacing w:val="4"/>
        </w:rPr>
        <w:t>在实验中都表现出了明显的</w:t>
      </w:r>
      <w:r>
        <w:rPr>
          <w:rFonts w:ascii="SimSun" w:hAnsi="SimSun" w:eastAsia="SimSun" w:cs="SimSun"/>
          <w:sz w:val="19"/>
          <w:szCs w:val="19"/>
          <w:spacing w:val="3"/>
        </w:rPr>
        <w:t>优势。</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1400"/>
        <w:spacing w:before="52" w:line="231" w:lineRule="auto"/>
        <w:rPr>
          <w:rFonts w:ascii="SimSun" w:hAnsi="SimSun" w:eastAsia="SimSun" w:cs="SimSun"/>
          <w:sz w:val="16"/>
          <w:szCs w:val="16"/>
        </w:rPr>
      </w:pPr>
      <w:r>
        <w:rPr>
          <w:rFonts w:ascii="SimSun" w:hAnsi="SimSun" w:eastAsia="SimSun" w:cs="SimSun"/>
          <w:sz w:val="16"/>
          <w:szCs w:val="16"/>
          <w:spacing w:val="-2"/>
        </w:rPr>
        <w:t>每幕的平</w:t>
      </w:r>
    </w:p>
    <w:p>
      <w:pPr>
        <w:ind w:left="1380"/>
        <w:spacing w:line="219" w:lineRule="auto"/>
        <w:rPr>
          <w:rFonts w:ascii="SimSun" w:hAnsi="SimSun" w:eastAsia="SimSun" w:cs="SimSun"/>
          <w:sz w:val="16"/>
          <w:szCs w:val="16"/>
        </w:rPr>
      </w:pPr>
      <w:r>
        <w:rPr>
          <w:rFonts w:ascii="SimSun" w:hAnsi="SimSun" w:eastAsia="SimSun" w:cs="SimSun"/>
          <w:sz w:val="16"/>
          <w:szCs w:val="16"/>
          <w:spacing w:val="-2"/>
        </w:rPr>
        <w:t>均总收益</w:t>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349"/>
        <w:spacing w:before="40" w:line="167" w:lineRule="exact"/>
        <w:rPr>
          <w:rFonts w:ascii="SimSun" w:hAnsi="SimSun" w:eastAsia="SimSun" w:cs="SimSun"/>
          <w:sz w:val="12"/>
          <w:szCs w:val="12"/>
        </w:rPr>
      </w:pPr>
      <w:r>
        <w:rPr>
          <w:rFonts w:ascii="SimSun" w:hAnsi="SimSun" w:eastAsia="SimSun" w:cs="SimSun"/>
          <w:sz w:val="12"/>
          <w:szCs w:val="12"/>
          <w:position w:val="1"/>
        </w:rPr>
        <w:t>α</w:t>
      </w:r>
    </w:p>
    <w:p>
      <w:pPr>
        <w:ind w:firstLine="2"/>
        <w:spacing w:before="84" w:line="275" w:lineRule="auto"/>
        <w:jc w:val="both"/>
        <w:rPr>
          <w:rFonts w:ascii="Times New Roman" w:hAnsi="Times New Roman" w:eastAsia="Times New Roman" w:cs="Times New Roman"/>
          <w:sz w:val="19"/>
          <w:szCs w:val="19"/>
        </w:rPr>
      </w:pPr>
      <w:r>
        <w:rPr>
          <w:rFonts w:ascii="SimSun" w:hAnsi="SimSun" w:eastAsia="SimSun" w:cs="SimSun"/>
          <w:sz w:val="19"/>
          <w:szCs w:val="19"/>
          <w:b/>
          <w:bCs/>
          <w:spacing w:val="-19"/>
          <w:w w:val="96"/>
        </w:rPr>
        <w:t>图6.3</w:t>
      </w:r>
      <w:r>
        <w:rPr>
          <w:rFonts w:ascii="SimSun" w:hAnsi="SimSun" w:eastAsia="SimSun" w:cs="SimSun"/>
          <w:sz w:val="19"/>
          <w:szCs w:val="19"/>
          <w:spacing w:val="53"/>
        </w:rPr>
        <w:t xml:space="preserve"> </w:t>
      </w:r>
      <w:r>
        <w:rPr>
          <w:rFonts w:ascii="SimSun" w:hAnsi="SimSun" w:eastAsia="SimSun" w:cs="SimSun"/>
          <w:sz w:val="19"/>
          <w:szCs w:val="19"/>
          <w:spacing w:val="-19"/>
          <w:w w:val="96"/>
        </w:rPr>
        <w:t>在悬崖边行走这个任务中，</w:t>
      </w:r>
      <w:r>
        <w:rPr>
          <w:rFonts w:ascii="SimSun" w:hAnsi="SimSun" w:eastAsia="SimSun" w:cs="SimSun"/>
          <w:sz w:val="19"/>
          <w:szCs w:val="19"/>
          <w:spacing w:val="-43"/>
        </w:rPr>
        <w:t xml:space="preserve"> </w:t>
      </w:r>
      <w:r>
        <w:rPr>
          <w:rFonts w:ascii="Times New Roman" w:hAnsi="Times New Roman" w:eastAsia="Times New Roman" w:cs="Times New Roman"/>
          <w:sz w:val="19"/>
          <w:szCs w:val="19"/>
          <w:spacing w:val="-19"/>
          <w:w w:val="96"/>
        </w:rPr>
        <w:t>TD</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19"/>
          <w:w w:val="96"/>
        </w:rPr>
        <w:t>控制方法的启动期瞬态性能和长期稳态性能与步长参</w:t>
      </w:r>
      <w:r>
        <w:rPr>
          <w:rFonts w:ascii="SimSun" w:hAnsi="SimSun" w:eastAsia="SimSun" w:cs="SimSun"/>
          <w:sz w:val="19"/>
          <w:szCs w:val="19"/>
          <w:spacing w:val="-20"/>
          <w:w w:val="96"/>
        </w:rPr>
        <w:t>数α之间的关系</w:t>
      </w:r>
      <w:r>
        <w:rPr>
          <w:rFonts w:ascii="SimSun" w:hAnsi="SimSun" w:eastAsia="SimSun" w:cs="SimSun"/>
          <w:sz w:val="19"/>
          <w:szCs w:val="19"/>
        </w:rPr>
        <w:t xml:space="preserve">  </w:t>
      </w:r>
      <w:r>
        <w:rPr>
          <w:rFonts w:ascii="SimSun" w:hAnsi="SimSun" w:eastAsia="SimSun" w:cs="SimSun"/>
          <w:sz w:val="19"/>
          <w:szCs w:val="19"/>
          <w:spacing w:val="-20"/>
        </w:rPr>
        <w:t>函数。这里所有算法都用的是e=0.1</w:t>
      </w:r>
      <w:r>
        <w:rPr>
          <w:rFonts w:ascii="SimSun" w:hAnsi="SimSun" w:eastAsia="SimSun" w:cs="SimSun"/>
          <w:sz w:val="19"/>
          <w:szCs w:val="19"/>
          <w:spacing w:val="60"/>
          <w:w w:val="101"/>
        </w:rPr>
        <w:t xml:space="preserve"> </w:t>
      </w:r>
      <w:r>
        <w:rPr>
          <w:rFonts w:ascii="SimSun" w:hAnsi="SimSun" w:eastAsia="SimSun" w:cs="SimSun"/>
          <w:sz w:val="19"/>
          <w:szCs w:val="19"/>
          <w:spacing w:val="-20"/>
        </w:rPr>
        <w:t>的</w:t>
      </w:r>
      <w:r>
        <w:rPr>
          <w:rFonts w:ascii="SimSun" w:hAnsi="SimSun" w:eastAsia="SimSun" w:cs="SimSun"/>
          <w:sz w:val="19"/>
          <w:szCs w:val="19"/>
          <w:spacing w:val="-52"/>
        </w:rPr>
        <w:t xml:space="preserve"> </w:t>
      </w:r>
      <w:r>
        <w:rPr>
          <w:rFonts w:ascii="SimSun" w:hAnsi="SimSun" w:eastAsia="SimSun" w:cs="SimSun"/>
          <w:sz w:val="19"/>
          <w:szCs w:val="19"/>
          <w:spacing w:val="-20"/>
        </w:rPr>
        <w:t>g-贪心策略。每次实验中，稳态性能是100000幕数据上的平均值，</w:t>
      </w:r>
      <w:r>
        <w:rPr>
          <w:rFonts w:ascii="SimSun" w:hAnsi="SimSun" w:eastAsia="SimSun" w:cs="SimSun"/>
          <w:sz w:val="19"/>
          <w:szCs w:val="19"/>
        </w:rPr>
        <w:t xml:space="preserve"> </w:t>
      </w:r>
      <w:r>
        <w:rPr>
          <w:rFonts w:ascii="SimSun" w:hAnsi="SimSun" w:eastAsia="SimSun" w:cs="SimSun"/>
          <w:sz w:val="19"/>
          <w:szCs w:val="19"/>
          <w:spacing w:val="-20"/>
        </w:rPr>
        <w:t>而瞬态性能则是最初100幕数据上的平均值。图中启动期瞬态</w:t>
      </w:r>
      <w:r>
        <w:rPr>
          <w:rFonts w:ascii="SimSun" w:hAnsi="SimSun" w:eastAsia="SimSun" w:cs="SimSun"/>
          <w:sz w:val="19"/>
          <w:szCs w:val="19"/>
          <w:spacing w:val="-21"/>
        </w:rPr>
        <w:t>曲线和长期稳态曲线中的数据则分别是50000</w:t>
      </w:r>
      <w:r>
        <w:rPr>
          <w:rFonts w:ascii="SimSun" w:hAnsi="SimSun" w:eastAsia="SimSun" w:cs="SimSun"/>
          <w:sz w:val="19"/>
          <w:szCs w:val="19"/>
        </w:rPr>
        <w:t xml:space="preserve">  </w:t>
      </w:r>
      <w:r>
        <w:rPr>
          <w:rFonts w:ascii="SimSun" w:hAnsi="SimSun" w:eastAsia="SimSun" w:cs="SimSun"/>
          <w:sz w:val="19"/>
          <w:szCs w:val="19"/>
          <w:spacing w:val="-20"/>
          <w:w w:val="96"/>
        </w:rPr>
        <w:t>次实验运行和10次实验运行的平均值。图</w:t>
      </w:r>
      <w:r>
        <w:rPr>
          <w:rFonts w:ascii="SimSun" w:hAnsi="SimSun" w:eastAsia="SimSun" w:cs="SimSun"/>
          <w:sz w:val="19"/>
          <w:szCs w:val="19"/>
          <w:spacing w:val="-21"/>
          <w:w w:val="96"/>
        </w:rPr>
        <w:t>中实心圆表示的是每种方法最佳的瞬态性能。本图改编自</w:t>
      </w:r>
      <w:r>
        <w:rPr>
          <w:rFonts w:ascii="SimSun" w:hAnsi="SimSun" w:eastAsia="SimSun" w:cs="SimSun"/>
          <w:sz w:val="19"/>
          <w:szCs w:val="19"/>
          <w:spacing w:val="-43"/>
        </w:rPr>
        <w:t xml:space="preserve"> </w:t>
      </w:r>
      <w:r>
        <w:rPr>
          <w:rFonts w:ascii="SimSun" w:hAnsi="SimSun" w:eastAsia="SimSun" w:cs="SimSun"/>
          <w:sz w:val="19"/>
          <w:szCs w:val="19"/>
          <w:spacing w:val="-20"/>
          <w:w w:val="96"/>
        </w:rPr>
        <w:t>van</w:t>
      </w:r>
      <w:r>
        <w:rPr>
          <w:rFonts w:ascii="SimSun" w:hAnsi="SimSun" w:eastAsia="SimSun" w:cs="SimSun"/>
          <w:sz w:val="19"/>
          <w:szCs w:val="19"/>
          <w:spacing w:val="-13"/>
        </w:rPr>
        <w:t xml:space="preserve"> </w:t>
      </w:r>
      <w:r>
        <w:rPr>
          <w:rFonts w:ascii="SimSun" w:hAnsi="SimSun" w:eastAsia="SimSun" w:cs="SimSun"/>
          <w:sz w:val="19"/>
          <w:szCs w:val="19"/>
          <w:spacing w:val="-20"/>
          <w:w w:val="96"/>
        </w:rPr>
        <w:t>Seijen</w:t>
      </w:r>
      <w:r>
        <w:rPr>
          <w:rFonts w:ascii="SimSun" w:hAnsi="SimSun" w:eastAsia="SimSun" w:cs="SimSun"/>
          <w:sz w:val="19"/>
          <w:szCs w:val="19"/>
        </w:rPr>
        <w:t xml:space="preserve">  </w:t>
      </w:r>
      <w:r>
        <w:rPr>
          <w:rFonts w:ascii="Times New Roman" w:hAnsi="Times New Roman" w:eastAsia="Times New Roman" w:cs="Times New Roman"/>
          <w:sz w:val="19"/>
          <w:szCs w:val="19"/>
          <w:spacing w:val="-2"/>
        </w:rPr>
        <w:t>et</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2"/>
        </w:rPr>
        <w:t>al.(2009)</w:t>
      </w:r>
    </w:p>
    <w:p>
      <w:pPr>
        <w:rPr/>
      </w:pPr>
      <w:r/>
    </w:p>
    <w:p>
      <w:pPr>
        <w:rPr/>
      </w:pPr>
      <w:r/>
    </w:p>
    <w:p>
      <w:pPr>
        <w:spacing w:line="36" w:lineRule="exact"/>
        <w:rPr/>
      </w:pPr>
      <w:r/>
    </w:p>
    <w:p>
      <w:pPr>
        <w:sectPr>
          <w:footerReference w:type="default" r:id="rId141"/>
          <w:pgSz w:w="9100" w:h="13250"/>
          <w:pgMar w:top="400" w:right="374" w:bottom="704" w:left="920" w:header="0" w:footer="585" w:gutter="0"/>
          <w:cols w:equalWidth="0" w:num="1">
            <w:col w:w="7806" w:space="0"/>
          </w:cols>
        </w:sectPr>
        <w:rPr/>
      </w:pPr>
    </w:p>
    <w:p>
      <w:pPr>
        <w:ind w:firstLine="2789"/>
        <w:spacing w:line="881" w:lineRule="exact"/>
        <w:textAlignment w:val="center"/>
        <w:rPr/>
      </w:pPr>
      <w:r>
        <w:drawing>
          <wp:inline distT="0" distB="0" distL="0" distR="0">
            <wp:extent cx="406401" cy="558841"/>
            <wp:effectExtent l="0" t="0" r="0" b="0"/>
            <wp:docPr id="93" name="IM 93"/>
            <wp:cNvGraphicFramePr/>
            <a:graphic>
              <a:graphicData uri="http://schemas.openxmlformats.org/drawingml/2006/picture">
                <pic:pic>
                  <pic:nvPicPr>
                    <pic:cNvPr id="93" name="IM 93"/>
                    <pic:cNvPicPr/>
                  </pic:nvPicPr>
                  <pic:blipFill>
                    <a:blip r:embed="rId143"/>
                    <a:stretch>
                      <a:fillRect/>
                    </a:stretch>
                  </pic:blipFill>
                  <pic:spPr>
                    <a:xfrm rot="0">
                      <a:off x="0" y="0"/>
                      <a:ext cx="406401" cy="558841"/>
                    </a:xfrm>
                    <a:prstGeom prst="rect">
                      <a:avLst/>
                    </a:prstGeom>
                  </pic:spPr>
                </pic:pic>
              </a:graphicData>
            </a:graphic>
          </wp:inline>
        </w:drawing>
      </w:r>
    </w:p>
    <w:p>
      <w:pPr>
        <w:ind w:left="2840"/>
        <w:spacing w:before="55" w:line="192" w:lineRule="auto"/>
        <w:rPr>
          <w:rFonts w:ascii="KaiTi" w:hAnsi="KaiTi" w:eastAsia="KaiTi" w:cs="KaiTi"/>
          <w:sz w:val="19"/>
          <w:szCs w:val="19"/>
        </w:rPr>
      </w:pPr>
      <w:r>
        <w:rPr>
          <w:rFonts w:ascii="KaiTi" w:hAnsi="KaiTi" w:eastAsia="KaiTi" w:cs="KaiTi"/>
          <w:sz w:val="19"/>
          <w:szCs w:val="19"/>
          <w:spacing w:val="-5"/>
        </w:rPr>
        <w:t>Q</w:t>
      </w:r>
      <w:r>
        <w:rPr>
          <w:rFonts w:ascii="KaiTi" w:hAnsi="KaiTi" w:eastAsia="KaiTi" w:cs="KaiTi"/>
          <w:sz w:val="19"/>
          <w:szCs w:val="19"/>
          <w:spacing w:val="-25"/>
        </w:rPr>
        <w:t xml:space="preserve"> </w:t>
      </w:r>
      <w:r>
        <w:rPr>
          <w:rFonts w:ascii="KaiTi" w:hAnsi="KaiTi" w:eastAsia="KaiTi" w:cs="KaiTi"/>
          <w:sz w:val="19"/>
          <w:szCs w:val="19"/>
          <w:spacing w:val="-5"/>
        </w:rPr>
        <w:t>学习</w:t>
      </w:r>
    </w:p>
    <w:p>
      <w:pPr>
        <w:spacing w:line="14" w:lineRule="auto"/>
        <w:rPr>
          <w:rFonts w:ascii="Arial"/>
          <w:sz w:val="2"/>
        </w:rPr>
      </w:pPr>
      <w:r>
        <w:rPr>
          <w:rFonts w:ascii="Arial" w:hAnsi="Arial" w:eastAsia="Arial" w:cs="Arial"/>
          <w:sz w:val="2"/>
          <w:szCs w:val="2"/>
        </w:rPr>
        <w:br w:type="column"/>
      </w:r>
    </w:p>
    <w:p>
      <w:pPr>
        <w:ind w:firstLine="79"/>
        <w:spacing w:line="859" w:lineRule="exact"/>
        <w:textAlignment w:val="center"/>
        <w:rPr/>
      </w:pPr>
      <w:r>
        <w:drawing>
          <wp:inline distT="0" distB="0" distL="0" distR="0">
            <wp:extent cx="380976" cy="545260"/>
            <wp:effectExtent l="0" t="0" r="0" b="0"/>
            <wp:docPr id="94" name="IM 94"/>
            <wp:cNvGraphicFramePr/>
            <a:graphic>
              <a:graphicData uri="http://schemas.openxmlformats.org/drawingml/2006/picture">
                <pic:pic>
                  <pic:nvPicPr>
                    <pic:cNvPr id="94" name="IM 94"/>
                    <pic:cNvPicPr/>
                  </pic:nvPicPr>
                  <pic:blipFill>
                    <a:blip r:embed="rId144"/>
                    <a:stretch>
                      <a:fillRect/>
                    </a:stretch>
                  </pic:blipFill>
                  <pic:spPr>
                    <a:xfrm rot="0">
                      <a:off x="0" y="0"/>
                      <a:ext cx="380976" cy="545260"/>
                    </a:xfrm>
                    <a:prstGeom prst="rect">
                      <a:avLst/>
                    </a:prstGeom>
                  </pic:spPr>
                </pic:pic>
              </a:graphicData>
            </a:graphic>
          </wp:inline>
        </w:drawing>
      </w:r>
    </w:p>
    <w:p>
      <w:pPr>
        <w:spacing w:before="78" w:line="189" w:lineRule="auto"/>
        <w:rPr>
          <w:rFonts w:ascii="SimSun" w:hAnsi="SimSun" w:eastAsia="SimSun" w:cs="SimSun"/>
          <w:sz w:val="19"/>
          <w:szCs w:val="19"/>
        </w:rPr>
      </w:pPr>
      <w:r>
        <w:rPr>
          <w:rFonts w:ascii="SimSun" w:hAnsi="SimSun" w:eastAsia="SimSun" w:cs="SimSun"/>
          <w:sz w:val="19"/>
          <w:szCs w:val="19"/>
          <w:spacing w:val="-19"/>
        </w:rPr>
        <w:t>期望</w:t>
      </w:r>
      <w:r>
        <w:rPr>
          <w:rFonts w:ascii="SimSun" w:hAnsi="SimSun" w:eastAsia="SimSun" w:cs="SimSun"/>
          <w:sz w:val="19"/>
          <w:szCs w:val="19"/>
          <w:spacing w:val="-49"/>
        </w:rPr>
        <w:t xml:space="preserve"> </w:t>
      </w:r>
      <w:r>
        <w:rPr>
          <w:rFonts w:ascii="SimSun" w:hAnsi="SimSun" w:eastAsia="SimSun" w:cs="SimSun"/>
          <w:sz w:val="19"/>
          <w:szCs w:val="19"/>
          <w:spacing w:val="-19"/>
        </w:rPr>
        <w:t>Sarsa</w:t>
      </w:r>
    </w:p>
    <w:p>
      <w:pPr>
        <w:sectPr>
          <w:type w:val="continuous"/>
          <w:pgSz w:w="9100" w:h="13250"/>
          <w:pgMar w:top="400" w:right="374" w:bottom="704" w:left="920" w:header="0" w:footer="585" w:gutter="0"/>
          <w:cols w:equalWidth="0" w:num="2">
            <w:col w:w="4021" w:space="100"/>
            <w:col w:w="3686" w:space="0"/>
          </w:cols>
        </w:sectPr>
        <w:rPr/>
      </w:pPr>
    </w:p>
    <w:p>
      <w:pPr>
        <w:ind w:left="2462"/>
        <w:spacing w:before="137" w:line="212" w:lineRule="auto"/>
        <w:rPr>
          <w:rFonts w:ascii="SimSun" w:hAnsi="SimSun" w:eastAsia="SimSun" w:cs="SimSun"/>
          <w:sz w:val="19"/>
          <w:szCs w:val="19"/>
        </w:rPr>
      </w:pPr>
      <w:r>
        <w:rPr>
          <w:rFonts w:ascii="SimSun" w:hAnsi="SimSun" w:eastAsia="SimSun" w:cs="SimSun"/>
          <w:sz w:val="19"/>
          <w:szCs w:val="19"/>
          <w:b/>
          <w:bCs/>
          <w:spacing w:val="-15"/>
        </w:rPr>
        <w:t>图6.4</w:t>
      </w:r>
      <w:r>
        <w:rPr>
          <w:rFonts w:ascii="SimSun" w:hAnsi="SimSun" w:eastAsia="SimSun" w:cs="SimSun"/>
          <w:sz w:val="19"/>
          <w:szCs w:val="19"/>
          <w:spacing w:val="46"/>
        </w:rPr>
        <w:t xml:space="preserve"> </w:t>
      </w:r>
      <w:r>
        <w:rPr>
          <w:rFonts w:ascii="Times New Roman" w:hAnsi="Times New Roman" w:eastAsia="Times New Roman" w:cs="Times New Roman"/>
          <w:sz w:val="19"/>
          <w:szCs w:val="19"/>
          <w:spacing w:val="-15"/>
        </w:rPr>
        <w:t>Q</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5"/>
        </w:rPr>
        <w:t>学习和期望</w:t>
      </w:r>
      <w:r>
        <w:rPr>
          <w:rFonts w:ascii="SimSun" w:hAnsi="SimSun" w:eastAsia="SimSun" w:cs="SimSun"/>
          <w:sz w:val="19"/>
          <w:szCs w:val="19"/>
          <w:spacing w:val="-34"/>
        </w:rPr>
        <w:t xml:space="preserve"> </w:t>
      </w:r>
      <w:r>
        <w:rPr>
          <w:rFonts w:ascii="Times New Roman" w:hAnsi="Times New Roman" w:eastAsia="Times New Roman" w:cs="Times New Roman"/>
          <w:sz w:val="19"/>
          <w:szCs w:val="19"/>
          <w:spacing w:val="-15"/>
        </w:rPr>
        <w:t>Sarsa</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5"/>
        </w:rPr>
        <w:t>的回溯图</w:t>
      </w:r>
    </w:p>
    <w:p>
      <w:pPr>
        <w:spacing w:line="336" w:lineRule="auto"/>
        <w:rPr>
          <w:rFonts w:ascii="Arial"/>
          <w:sz w:val="21"/>
        </w:rPr>
      </w:pPr>
      <w:r/>
    </w:p>
    <w:p>
      <w:pPr>
        <w:ind w:firstLine="409"/>
        <w:spacing w:before="62" w:line="306" w:lineRule="auto"/>
        <w:jc w:val="both"/>
        <w:rPr>
          <w:rFonts w:ascii="SimSun" w:hAnsi="SimSun" w:eastAsia="SimSun" w:cs="SimSun"/>
          <w:sz w:val="19"/>
          <w:szCs w:val="19"/>
        </w:rPr>
      </w:pPr>
      <w:r>
        <w:rPr>
          <w:rFonts w:ascii="SimSun" w:hAnsi="SimSun" w:eastAsia="SimSun" w:cs="SimSun"/>
          <w:sz w:val="19"/>
          <w:szCs w:val="19"/>
          <w:spacing w:val="15"/>
        </w:rPr>
        <w:t>在悬崖边上行走这个例子的实验结果中，期望</w:t>
      </w:r>
      <w:r>
        <w:rPr>
          <w:rFonts w:ascii="SimSun" w:hAnsi="SimSun" w:eastAsia="SimSun" w:cs="SimSun"/>
          <w:sz w:val="19"/>
          <w:szCs w:val="19"/>
          <w:spacing w:val="-16"/>
        </w:rPr>
        <w:t xml:space="preserve"> </w:t>
      </w:r>
      <w:r>
        <w:rPr>
          <w:rFonts w:ascii="SimSun" w:hAnsi="SimSun" w:eastAsia="SimSun" w:cs="SimSun"/>
          <w:sz w:val="19"/>
          <w:szCs w:val="19"/>
        </w:rPr>
        <w:t>Sarsa</w:t>
      </w:r>
      <w:r>
        <w:rPr>
          <w:rFonts w:ascii="SimSun" w:hAnsi="SimSun" w:eastAsia="SimSun" w:cs="SimSun"/>
          <w:sz w:val="19"/>
          <w:szCs w:val="19"/>
          <w:spacing w:val="-12"/>
        </w:rPr>
        <w:t xml:space="preserve"> </w:t>
      </w:r>
      <w:r>
        <w:rPr>
          <w:rFonts w:ascii="SimSun" w:hAnsi="SimSun" w:eastAsia="SimSun" w:cs="SimSun"/>
          <w:sz w:val="19"/>
          <w:szCs w:val="19"/>
          <w:spacing w:val="15"/>
        </w:rPr>
        <w:t>被用作一种</w:t>
      </w:r>
      <w:r>
        <w:rPr>
          <w:rFonts w:ascii="SimSun" w:hAnsi="SimSun" w:eastAsia="SimSun" w:cs="SimSun"/>
          <w:sz w:val="19"/>
          <w:szCs w:val="19"/>
          <w:spacing w:val="14"/>
        </w:rPr>
        <w:t>同轨策略的算法。</w:t>
      </w:r>
      <w:r>
        <w:rPr>
          <w:rFonts w:ascii="SimSun" w:hAnsi="SimSun" w:eastAsia="SimSun" w:cs="SimSun"/>
          <w:sz w:val="19"/>
          <w:szCs w:val="19"/>
        </w:rPr>
        <w:t xml:space="preserve"> </w:t>
      </w:r>
      <w:r>
        <w:rPr>
          <w:rFonts w:ascii="SimSun" w:hAnsi="SimSun" w:eastAsia="SimSun" w:cs="SimSun"/>
          <w:sz w:val="19"/>
          <w:szCs w:val="19"/>
          <w:spacing w:val="18"/>
        </w:rPr>
        <w:t>但在一般情况下，它可以采用与目标策略π不同的策略来生成行为。在这种</w:t>
      </w:r>
      <w:r>
        <w:rPr>
          <w:rFonts w:ascii="SimSun" w:hAnsi="SimSun" w:eastAsia="SimSun" w:cs="SimSun"/>
          <w:sz w:val="19"/>
          <w:szCs w:val="19"/>
          <w:spacing w:val="17"/>
        </w:rPr>
        <w:t>情况下期</w:t>
      </w:r>
      <w:r>
        <w:rPr>
          <w:rFonts w:ascii="SimSun" w:hAnsi="SimSun" w:eastAsia="SimSun" w:cs="SimSun"/>
          <w:sz w:val="19"/>
          <w:szCs w:val="19"/>
        </w:rPr>
        <w:t xml:space="preserve">  </w:t>
      </w:r>
      <w:r>
        <w:rPr>
          <w:rFonts w:ascii="SimSun" w:hAnsi="SimSun" w:eastAsia="SimSun" w:cs="SimSun"/>
          <w:sz w:val="19"/>
          <w:szCs w:val="19"/>
          <w:spacing w:val="12"/>
        </w:rPr>
        <w:t>望</w:t>
      </w:r>
      <w:r>
        <w:rPr>
          <w:rFonts w:ascii="SimSun" w:hAnsi="SimSun" w:eastAsia="SimSun" w:cs="SimSun"/>
          <w:sz w:val="19"/>
          <w:szCs w:val="19"/>
          <w:spacing w:val="-26"/>
        </w:rPr>
        <w:t xml:space="preserve"> </w:t>
      </w:r>
      <w:r>
        <w:rPr>
          <w:rFonts w:ascii="SimSun" w:hAnsi="SimSun" w:eastAsia="SimSun" w:cs="SimSun"/>
          <w:sz w:val="19"/>
          <w:szCs w:val="19"/>
        </w:rPr>
        <w:t>Sarsa</w:t>
      </w:r>
      <w:r>
        <w:rPr>
          <w:rFonts w:ascii="SimSun" w:hAnsi="SimSun" w:eastAsia="SimSun" w:cs="SimSun"/>
          <w:sz w:val="19"/>
          <w:szCs w:val="19"/>
          <w:spacing w:val="-12"/>
        </w:rPr>
        <w:t xml:space="preserve"> </w:t>
      </w:r>
      <w:r>
        <w:rPr>
          <w:rFonts w:ascii="SimSun" w:hAnsi="SimSun" w:eastAsia="SimSun" w:cs="SimSun"/>
          <w:sz w:val="19"/>
          <w:szCs w:val="19"/>
          <w:spacing w:val="12"/>
        </w:rPr>
        <w:t>就成了离轨策略的算法。举个例子，假设目标策略π是一个贪心策</w:t>
      </w:r>
      <w:r>
        <w:rPr>
          <w:rFonts w:ascii="SimSun" w:hAnsi="SimSun" w:eastAsia="SimSun" w:cs="SimSun"/>
          <w:sz w:val="19"/>
          <w:szCs w:val="19"/>
          <w:spacing w:val="11"/>
        </w:rPr>
        <w:t>略，而行动</w:t>
      </w:r>
      <w:r>
        <w:rPr>
          <w:rFonts w:ascii="SimSun" w:hAnsi="SimSun" w:eastAsia="SimSun" w:cs="SimSun"/>
          <w:sz w:val="19"/>
          <w:szCs w:val="19"/>
        </w:rPr>
        <w:t xml:space="preserve">  </w:t>
      </w:r>
      <w:r>
        <w:rPr>
          <w:rFonts w:ascii="SimSun" w:hAnsi="SimSun" w:eastAsia="SimSun" w:cs="SimSun"/>
          <w:sz w:val="19"/>
          <w:szCs w:val="19"/>
          <w:spacing w:val="14"/>
        </w:rPr>
        <w:t>策略却更注重于试探，那么此时期望</w:t>
      </w:r>
      <w:r>
        <w:rPr>
          <w:rFonts w:ascii="SimSun" w:hAnsi="SimSun" w:eastAsia="SimSun" w:cs="SimSun"/>
          <w:sz w:val="19"/>
          <w:szCs w:val="19"/>
          <w:spacing w:val="-5"/>
        </w:rPr>
        <w:t xml:space="preserve"> </w:t>
      </w:r>
      <w:r>
        <w:rPr>
          <w:rFonts w:ascii="SimSun" w:hAnsi="SimSun" w:eastAsia="SimSun" w:cs="SimSun"/>
          <w:sz w:val="19"/>
          <w:szCs w:val="19"/>
        </w:rPr>
        <w:t>Sarsa</w:t>
      </w:r>
      <w:r>
        <w:rPr>
          <w:rFonts w:ascii="SimSun" w:hAnsi="SimSun" w:eastAsia="SimSun" w:cs="SimSun"/>
          <w:sz w:val="19"/>
          <w:szCs w:val="19"/>
          <w:spacing w:val="-22"/>
        </w:rPr>
        <w:t xml:space="preserve"> </w:t>
      </w:r>
      <w:r>
        <w:rPr>
          <w:rFonts w:ascii="SimSun" w:hAnsi="SimSun" w:eastAsia="SimSun" w:cs="SimSun"/>
          <w:sz w:val="19"/>
          <w:szCs w:val="19"/>
          <w:spacing w:val="14"/>
        </w:rPr>
        <w:t>与</w:t>
      </w:r>
      <w:r>
        <w:rPr>
          <w:rFonts w:ascii="SimSun" w:hAnsi="SimSun" w:eastAsia="SimSun" w:cs="SimSun"/>
          <w:sz w:val="19"/>
          <w:szCs w:val="19"/>
          <w:spacing w:val="-14"/>
        </w:rPr>
        <w:t xml:space="preserve"> </w:t>
      </w:r>
      <w:r>
        <w:rPr>
          <w:rFonts w:ascii="SimSun" w:hAnsi="SimSun" w:eastAsia="SimSun" w:cs="SimSun"/>
          <w:sz w:val="19"/>
          <w:szCs w:val="19"/>
          <w:spacing w:val="14"/>
        </w:rPr>
        <w:t>Q</w:t>
      </w:r>
      <w:r>
        <w:rPr>
          <w:rFonts w:ascii="SimSun" w:hAnsi="SimSun" w:eastAsia="SimSun" w:cs="SimSun"/>
          <w:sz w:val="19"/>
          <w:szCs w:val="19"/>
          <w:spacing w:val="36"/>
        </w:rPr>
        <w:t xml:space="preserve"> </w:t>
      </w:r>
      <w:r>
        <w:rPr>
          <w:rFonts w:ascii="SimSun" w:hAnsi="SimSun" w:eastAsia="SimSun" w:cs="SimSun"/>
          <w:sz w:val="19"/>
          <w:szCs w:val="19"/>
          <w:spacing w:val="14"/>
        </w:rPr>
        <w:t>学习完全相同。从这个角度来看，期</w:t>
      </w:r>
      <w:r>
        <w:rPr>
          <w:rFonts w:ascii="SimSun" w:hAnsi="SimSun" w:eastAsia="SimSun" w:cs="SimSun"/>
          <w:sz w:val="19"/>
          <w:szCs w:val="19"/>
        </w:rPr>
        <w:t xml:space="preserve">  </w:t>
      </w:r>
      <w:r>
        <w:rPr>
          <w:rFonts w:ascii="SimSun" w:hAnsi="SimSun" w:eastAsia="SimSun" w:cs="SimSun"/>
          <w:sz w:val="19"/>
          <w:szCs w:val="19"/>
          <w:spacing w:val="7"/>
        </w:rPr>
        <w:t>望</w:t>
      </w:r>
      <w:r>
        <w:rPr>
          <w:rFonts w:ascii="SimSun" w:hAnsi="SimSun" w:eastAsia="SimSun" w:cs="SimSun"/>
          <w:sz w:val="19"/>
          <w:szCs w:val="19"/>
          <w:spacing w:val="-56"/>
        </w:rPr>
        <w:t xml:space="preserve"> </w:t>
      </w:r>
      <w:r>
        <w:rPr>
          <w:rFonts w:ascii="SimSun" w:hAnsi="SimSun" w:eastAsia="SimSun" w:cs="SimSun"/>
          <w:sz w:val="19"/>
          <w:szCs w:val="19"/>
        </w:rPr>
        <w:t>Sarsa</w:t>
      </w:r>
      <w:r>
        <w:rPr>
          <w:rFonts w:ascii="SimSun" w:hAnsi="SimSun" w:eastAsia="SimSun" w:cs="SimSun"/>
          <w:sz w:val="19"/>
          <w:szCs w:val="19"/>
          <w:spacing w:val="-2"/>
        </w:rPr>
        <w:t xml:space="preserve"> </w:t>
      </w:r>
      <w:r>
        <w:rPr>
          <w:rFonts w:ascii="SimSun" w:hAnsi="SimSun" w:eastAsia="SimSun" w:cs="SimSun"/>
          <w:sz w:val="19"/>
          <w:szCs w:val="19"/>
          <w:spacing w:val="7"/>
        </w:rPr>
        <w:t>推广了Q</w:t>
      </w:r>
      <w:r>
        <w:rPr>
          <w:rFonts w:ascii="SimSun" w:hAnsi="SimSun" w:eastAsia="SimSun" w:cs="SimSun"/>
          <w:sz w:val="19"/>
          <w:szCs w:val="19"/>
          <w:spacing w:val="46"/>
        </w:rPr>
        <w:t xml:space="preserve"> </w:t>
      </w:r>
      <w:r>
        <w:rPr>
          <w:rFonts w:ascii="SimSun" w:hAnsi="SimSun" w:eastAsia="SimSun" w:cs="SimSun"/>
          <w:sz w:val="19"/>
          <w:szCs w:val="19"/>
          <w:spacing w:val="7"/>
        </w:rPr>
        <w:t>学习，可以将</w:t>
      </w:r>
      <w:r>
        <w:rPr>
          <w:rFonts w:ascii="SimSun" w:hAnsi="SimSun" w:eastAsia="SimSun" w:cs="SimSun"/>
          <w:sz w:val="19"/>
          <w:szCs w:val="19"/>
          <w:spacing w:val="-54"/>
        </w:rPr>
        <w:t xml:space="preserve"> </w:t>
      </w:r>
      <w:r>
        <w:rPr>
          <w:rFonts w:ascii="SimSun" w:hAnsi="SimSun" w:eastAsia="SimSun" w:cs="SimSun"/>
          <w:sz w:val="19"/>
          <w:szCs w:val="19"/>
          <w:spacing w:val="7"/>
        </w:rPr>
        <w:t>Q</w:t>
      </w:r>
      <w:r>
        <w:rPr>
          <w:rFonts w:ascii="SimSun" w:hAnsi="SimSun" w:eastAsia="SimSun" w:cs="SimSun"/>
          <w:sz w:val="19"/>
          <w:szCs w:val="19"/>
          <w:spacing w:val="36"/>
        </w:rPr>
        <w:t xml:space="preserve"> </w:t>
      </w:r>
      <w:r>
        <w:rPr>
          <w:rFonts w:ascii="SimSun" w:hAnsi="SimSun" w:eastAsia="SimSun" w:cs="SimSun"/>
          <w:sz w:val="19"/>
          <w:szCs w:val="19"/>
          <w:spacing w:val="7"/>
        </w:rPr>
        <w:t>学习视作期望</w:t>
      </w:r>
      <w:r>
        <w:rPr>
          <w:rFonts w:ascii="SimSun" w:hAnsi="SimSun" w:eastAsia="SimSun" w:cs="SimSun"/>
          <w:sz w:val="19"/>
          <w:szCs w:val="19"/>
          <w:spacing w:val="-16"/>
        </w:rPr>
        <w:t xml:space="preserve"> </w:t>
      </w:r>
      <w:r>
        <w:rPr>
          <w:rFonts w:ascii="SimSun" w:hAnsi="SimSun" w:eastAsia="SimSun" w:cs="SimSun"/>
          <w:sz w:val="19"/>
          <w:szCs w:val="19"/>
        </w:rPr>
        <w:t>Sarsa</w:t>
      </w:r>
      <w:r>
        <w:rPr>
          <w:rFonts w:ascii="SimSun" w:hAnsi="SimSun" w:eastAsia="SimSun" w:cs="SimSun"/>
          <w:sz w:val="19"/>
          <w:szCs w:val="19"/>
          <w:spacing w:val="-41"/>
        </w:rPr>
        <w:t xml:space="preserve"> </w:t>
      </w:r>
      <w:r>
        <w:rPr>
          <w:rFonts w:ascii="SimSun" w:hAnsi="SimSun" w:eastAsia="SimSun" w:cs="SimSun"/>
          <w:sz w:val="19"/>
          <w:szCs w:val="19"/>
          <w:spacing w:val="7"/>
        </w:rPr>
        <w:t>的一种</w:t>
      </w:r>
      <w:r>
        <w:rPr>
          <w:rFonts w:ascii="SimSun" w:hAnsi="SimSun" w:eastAsia="SimSun" w:cs="SimSun"/>
          <w:sz w:val="19"/>
          <w:szCs w:val="19"/>
          <w:spacing w:val="6"/>
        </w:rPr>
        <w:t>特例，同时期望</w:t>
      </w:r>
      <w:r>
        <w:rPr>
          <w:rFonts w:ascii="SimSun" w:hAnsi="SimSun" w:eastAsia="SimSun" w:cs="SimSun"/>
          <w:sz w:val="19"/>
          <w:szCs w:val="19"/>
          <w:spacing w:val="-26"/>
        </w:rPr>
        <w:t xml:space="preserve"> </w:t>
      </w:r>
      <w:r>
        <w:rPr>
          <w:rFonts w:ascii="SimSun" w:hAnsi="SimSun" w:eastAsia="SimSun" w:cs="SimSun"/>
          <w:sz w:val="19"/>
          <w:szCs w:val="19"/>
        </w:rPr>
        <w:t>Sarsa</w:t>
      </w:r>
      <w:r>
        <w:rPr>
          <w:rFonts w:ascii="SimSun" w:hAnsi="SimSun" w:eastAsia="SimSun" w:cs="SimSun"/>
          <w:sz w:val="19"/>
          <w:szCs w:val="19"/>
          <w:spacing w:val="-12"/>
        </w:rPr>
        <w:t xml:space="preserve"> </w:t>
      </w:r>
      <w:r>
        <w:rPr>
          <w:rFonts w:ascii="SimSun" w:hAnsi="SimSun" w:eastAsia="SimSun" w:cs="SimSun"/>
          <w:sz w:val="19"/>
          <w:szCs w:val="19"/>
          <w:spacing w:val="6"/>
        </w:rPr>
        <w:t>比</w:t>
      </w:r>
      <w:r>
        <w:rPr>
          <w:rFonts w:ascii="SimSun" w:hAnsi="SimSun" w:eastAsia="SimSun" w:cs="SimSun"/>
          <w:sz w:val="19"/>
          <w:szCs w:val="19"/>
        </w:rPr>
        <w:t xml:space="preserve">  </w:t>
      </w:r>
      <w:r>
        <w:rPr>
          <w:rFonts w:ascii="SimSun" w:hAnsi="SimSun" w:eastAsia="SimSun" w:cs="SimSun"/>
          <w:sz w:val="19"/>
          <w:szCs w:val="19"/>
          <w:spacing w:val="6"/>
        </w:rPr>
        <w:t>起</w:t>
      </w:r>
      <w:r>
        <w:rPr>
          <w:rFonts w:ascii="SimSun" w:hAnsi="SimSun" w:eastAsia="SimSun" w:cs="SimSun"/>
          <w:sz w:val="19"/>
          <w:szCs w:val="19"/>
          <w:spacing w:val="-27"/>
        </w:rPr>
        <w:t xml:space="preserve"> </w:t>
      </w:r>
      <w:r>
        <w:rPr>
          <w:rFonts w:ascii="SimSun" w:hAnsi="SimSun" w:eastAsia="SimSun" w:cs="SimSun"/>
          <w:sz w:val="19"/>
          <w:szCs w:val="19"/>
        </w:rPr>
        <w:t>Sarsa</w:t>
      </w:r>
      <w:r>
        <w:rPr>
          <w:rFonts w:ascii="SimSun" w:hAnsi="SimSun" w:eastAsia="SimSun" w:cs="SimSun"/>
          <w:sz w:val="19"/>
          <w:szCs w:val="19"/>
          <w:spacing w:val="-12"/>
        </w:rPr>
        <w:t xml:space="preserve"> </w:t>
      </w:r>
      <w:r>
        <w:rPr>
          <w:rFonts w:ascii="SimSun" w:hAnsi="SimSun" w:eastAsia="SimSun" w:cs="SimSun"/>
          <w:sz w:val="19"/>
          <w:szCs w:val="19"/>
          <w:spacing w:val="6"/>
        </w:rPr>
        <w:t>也稳定地提升了性能。除了增加少许的计算量之外，期望</w:t>
      </w:r>
      <w:r>
        <w:rPr>
          <w:rFonts w:ascii="SimSun" w:hAnsi="SimSun" w:eastAsia="SimSun" w:cs="SimSun"/>
          <w:sz w:val="19"/>
          <w:szCs w:val="19"/>
          <w:spacing w:val="-36"/>
        </w:rPr>
        <w:t xml:space="preserve"> </w:t>
      </w:r>
      <w:r>
        <w:rPr>
          <w:rFonts w:ascii="SimSun" w:hAnsi="SimSun" w:eastAsia="SimSun" w:cs="SimSun"/>
          <w:sz w:val="19"/>
          <w:szCs w:val="19"/>
        </w:rPr>
        <w:t>Sarsa</w:t>
      </w:r>
      <w:r>
        <w:rPr>
          <w:rFonts w:ascii="SimSun" w:hAnsi="SimSun" w:eastAsia="SimSun" w:cs="SimSun"/>
          <w:sz w:val="19"/>
          <w:szCs w:val="19"/>
          <w:spacing w:val="-31"/>
        </w:rPr>
        <w:t xml:space="preserve"> </w:t>
      </w:r>
      <w:r>
        <w:rPr>
          <w:rFonts w:ascii="SimSun" w:hAnsi="SimSun" w:eastAsia="SimSun" w:cs="SimSun"/>
          <w:sz w:val="19"/>
          <w:szCs w:val="19"/>
          <w:spacing w:val="6"/>
        </w:rPr>
        <w:t>应该</w:t>
      </w:r>
      <w:r>
        <w:rPr>
          <w:rFonts w:ascii="SimSun" w:hAnsi="SimSun" w:eastAsia="SimSun" w:cs="SimSun"/>
          <w:sz w:val="19"/>
          <w:szCs w:val="19"/>
          <w:spacing w:val="5"/>
        </w:rPr>
        <w:t>完全优于这</w:t>
      </w:r>
    </w:p>
    <w:p>
      <w:pPr>
        <w:sectPr>
          <w:type w:val="continuous"/>
          <w:pgSz w:w="9100" w:h="13250"/>
          <w:pgMar w:top="400" w:right="374" w:bottom="704" w:left="920" w:header="0" w:footer="585" w:gutter="0"/>
          <w:cols w:equalWidth="0" w:num="1">
            <w:col w:w="7806" w:space="0"/>
          </w:cols>
        </w:sectPr>
        <w:rPr/>
      </w:pPr>
    </w:p>
    <w:p>
      <w:pPr>
        <w:ind w:right="54"/>
        <w:spacing w:line="218" w:lineRule="auto"/>
        <w:jc w:val="right"/>
        <w:rPr>
          <w:rFonts w:ascii="SimSun" w:hAnsi="SimSun" w:eastAsia="SimSun" w:cs="SimSun"/>
          <w:sz w:val="19"/>
          <w:szCs w:val="19"/>
        </w:rPr>
      </w:pPr>
      <w:r>
        <w:drawing>
          <wp:anchor distT="0" distB="0" distL="0" distR="0" simplePos="0" relativeHeight="251810816" behindDoc="1" locked="0" layoutInCell="0" allowOverlap="1">
            <wp:simplePos x="0" y="0"/>
            <wp:positionH relativeFrom="page">
              <wp:posOffset>1422377</wp:posOffset>
            </wp:positionH>
            <wp:positionV relativeFrom="page">
              <wp:posOffset>4857763</wp:posOffset>
            </wp:positionV>
            <wp:extent cx="2787663" cy="1682749"/>
            <wp:effectExtent l="0" t="0" r="0" b="0"/>
            <wp:wrapNone/>
            <wp:docPr id="95" name="IM 95"/>
            <wp:cNvGraphicFramePr/>
            <a:graphic>
              <a:graphicData uri="http://schemas.openxmlformats.org/drawingml/2006/picture">
                <pic:pic>
                  <pic:nvPicPr>
                    <pic:cNvPr id="95" name="IM 95"/>
                    <pic:cNvPicPr/>
                  </pic:nvPicPr>
                  <pic:blipFill>
                    <a:blip r:embed="rId146"/>
                    <a:stretch>
                      <a:fillRect/>
                    </a:stretch>
                  </pic:blipFill>
                  <pic:spPr>
                    <a:xfrm rot="0">
                      <a:off x="0" y="0"/>
                      <a:ext cx="2787663" cy="1682749"/>
                    </a:xfrm>
                    <a:prstGeom prst="rect">
                      <a:avLst/>
                    </a:prstGeom>
                  </pic:spPr>
                </pic:pic>
              </a:graphicData>
            </a:graphic>
          </wp:anchor>
        </w:drawing>
      </w:r>
      <w:r>
        <w:rPr>
          <w:rFonts w:ascii="SimSun" w:hAnsi="SimSun" w:eastAsia="SimSun" w:cs="SimSun"/>
          <w:sz w:val="19"/>
          <w:szCs w:val="19"/>
          <w:spacing w:val="-14"/>
        </w:rPr>
        <w:t>第6章</w:t>
      </w:r>
      <w:r>
        <w:rPr>
          <w:rFonts w:ascii="SimSun" w:hAnsi="SimSun" w:eastAsia="SimSun" w:cs="SimSun"/>
          <w:sz w:val="19"/>
          <w:szCs w:val="19"/>
          <w:spacing w:val="15"/>
        </w:rPr>
        <w:t xml:space="preserve"> </w:t>
      </w:r>
      <w:r>
        <w:rPr>
          <w:rFonts w:ascii="SimSun" w:hAnsi="SimSun" w:eastAsia="SimSun" w:cs="SimSun"/>
          <w:sz w:val="19"/>
          <w:szCs w:val="19"/>
          <w:spacing w:val="-14"/>
        </w:rPr>
        <w:t>时序差分学习</w:t>
      </w:r>
    </w:p>
    <w:p>
      <w:pPr>
        <w:spacing w:line="371"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4"/>
        </w:rPr>
        <w:t>两种更知名的时序差分控制算法。</w:t>
      </w:r>
    </w:p>
    <w:p>
      <w:pPr>
        <w:spacing w:line="424" w:lineRule="auto"/>
        <w:rPr>
          <w:rFonts w:ascii="Arial"/>
          <w:sz w:val="21"/>
        </w:rPr>
      </w:pPr>
      <w:r/>
    </w:p>
    <w:p>
      <w:pPr>
        <w:ind w:left="3"/>
        <w:spacing w:before="95" w:line="221" w:lineRule="auto"/>
        <w:outlineLvl w:val="6"/>
        <w:rPr>
          <w:rFonts w:ascii="SimHei" w:hAnsi="SimHei" w:eastAsia="SimHei" w:cs="SimHei"/>
          <w:sz w:val="29"/>
          <w:szCs w:val="29"/>
        </w:rPr>
      </w:pPr>
      <w:r>
        <w:rPr>
          <w:rFonts w:ascii="SimHei" w:hAnsi="SimHei" w:eastAsia="SimHei" w:cs="SimHei"/>
          <w:sz w:val="29"/>
          <w:szCs w:val="29"/>
          <w:b/>
          <w:bCs/>
          <w:spacing w:val="-8"/>
        </w:rPr>
        <w:t>6.7</w:t>
      </w:r>
      <w:r>
        <w:rPr>
          <w:rFonts w:ascii="SimHei" w:hAnsi="SimHei" w:eastAsia="SimHei" w:cs="SimHei"/>
          <w:sz w:val="29"/>
          <w:szCs w:val="29"/>
          <w:spacing w:val="3"/>
        </w:rPr>
        <w:t xml:space="preserve">  </w:t>
      </w:r>
      <w:r>
        <w:rPr>
          <w:rFonts w:ascii="SimHei" w:hAnsi="SimHei" w:eastAsia="SimHei" w:cs="SimHei"/>
          <w:sz w:val="29"/>
          <w:szCs w:val="29"/>
          <w:b/>
          <w:bCs/>
          <w:spacing w:val="-8"/>
        </w:rPr>
        <w:t>最大化偏差与双学习</w:t>
      </w:r>
    </w:p>
    <w:p>
      <w:pPr>
        <w:spacing w:line="272" w:lineRule="auto"/>
        <w:rPr>
          <w:rFonts w:ascii="Arial"/>
          <w:sz w:val="21"/>
        </w:rPr>
      </w:pPr>
      <w:r/>
    </w:p>
    <w:p>
      <w:pPr>
        <w:ind w:firstLine="420"/>
        <w:spacing w:before="62" w:line="340" w:lineRule="auto"/>
        <w:jc w:val="both"/>
        <w:rPr>
          <w:rFonts w:ascii="SimSun" w:hAnsi="SimSun" w:eastAsia="SimSun" w:cs="SimSun"/>
          <w:sz w:val="19"/>
          <w:szCs w:val="19"/>
        </w:rPr>
      </w:pPr>
      <w:r>
        <w:rPr>
          <w:rFonts w:ascii="SimSun" w:hAnsi="SimSun" w:eastAsia="SimSun" w:cs="SimSun"/>
          <w:sz w:val="19"/>
          <w:szCs w:val="19"/>
          <w:spacing w:val="18"/>
        </w:rPr>
        <w:t>我们目前讨论的所有的控制算法在构建目标策略时都包含了最大化</w:t>
      </w:r>
      <w:r>
        <w:rPr>
          <w:rFonts w:ascii="SimSun" w:hAnsi="SimSun" w:eastAsia="SimSun" w:cs="SimSun"/>
          <w:sz w:val="19"/>
          <w:szCs w:val="19"/>
          <w:spacing w:val="17"/>
        </w:rPr>
        <w:t>的操作。例如</w:t>
      </w:r>
      <w:r>
        <w:rPr>
          <w:rFonts w:ascii="SimSun" w:hAnsi="SimSun" w:eastAsia="SimSun" w:cs="SimSun"/>
          <w:sz w:val="19"/>
          <w:szCs w:val="19"/>
        </w:rPr>
        <w:t xml:space="preserve">  </w:t>
      </w:r>
      <w:r>
        <w:rPr>
          <w:rFonts w:ascii="SimSun" w:hAnsi="SimSun" w:eastAsia="SimSun" w:cs="SimSun"/>
          <w:sz w:val="19"/>
          <w:szCs w:val="19"/>
          <w:spacing w:val="12"/>
        </w:rPr>
        <w:t>在</w:t>
      </w:r>
      <w:r>
        <w:rPr>
          <w:rFonts w:ascii="SimSun" w:hAnsi="SimSun" w:eastAsia="SimSun" w:cs="SimSun"/>
          <w:sz w:val="19"/>
          <w:szCs w:val="19"/>
          <w:spacing w:val="-43"/>
        </w:rPr>
        <w:t xml:space="preserve"> </w:t>
      </w:r>
      <w:r>
        <w:rPr>
          <w:rFonts w:ascii="SimSun" w:hAnsi="SimSun" w:eastAsia="SimSun" w:cs="SimSun"/>
          <w:sz w:val="19"/>
          <w:szCs w:val="19"/>
          <w:spacing w:val="12"/>
        </w:rPr>
        <w:t>Q</w:t>
      </w:r>
      <w:r>
        <w:rPr>
          <w:rFonts w:ascii="SimSun" w:hAnsi="SimSun" w:eastAsia="SimSun" w:cs="SimSun"/>
          <w:sz w:val="19"/>
          <w:szCs w:val="19"/>
          <w:spacing w:val="45"/>
        </w:rPr>
        <w:t xml:space="preserve"> </w:t>
      </w:r>
      <w:r>
        <w:rPr>
          <w:rFonts w:ascii="SimSun" w:hAnsi="SimSun" w:eastAsia="SimSun" w:cs="SimSun"/>
          <w:sz w:val="19"/>
          <w:szCs w:val="19"/>
          <w:spacing w:val="12"/>
        </w:rPr>
        <w:t>学习算法中，目标策略就是根据所有动作价值的最大值来选取动作的贪心策略的；</w:t>
      </w:r>
      <w:r>
        <w:rPr>
          <w:rFonts w:ascii="SimSun" w:hAnsi="SimSun" w:eastAsia="SimSun" w:cs="SimSun"/>
          <w:sz w:val="19"/>
          <w:szCs w:val="19"/>
        </w:rPr>
        <w:t xml:space="preserve"> </w:t>
      </w:r>
      <w:r>
        <w:rPr>
          <w:rFonts w:ascii="SimSun" w:hAnsi="SimSun" w:eastAsia="SimSun" w:cs="SimSun"/>
          <w:sz w:val="19"/>
          <w:szCs w:val="19"/>
          <w:spacing w:val="5"/>
        </w:rPr>
        <w:t>在</w:t>
      </w:r>
      <w:r>
        <w:rPr>
          <w:rFonts w:ascii="SimSun" w:hAnsi="SimSun" w:eastAsia="SimSun" w:cs="SimSun"/>
          <w:sz w:val="19"/>
          <w:szCs w:val="19"/>
          <w:spacing w:val="-49"/>
        </w:rPr>
        <w:t xml:space="preserve"> </w:t>
      </w:r>
      <w:r>
        <w:rPr>
          <w:rFonts w:ascii="SimSun" w:hAnsi="SimSun" w:eastAsia="SimSun" w:cs="SimSun"/>
          <w:sz w:val="19"/>
          <w:szCs w:val="19"/>
        </w:rPr>
        <w:t>Sarsa</w:t>
      </w:r>
      <w:r>
        <w:rPr>
          <w:rFonts w:ascii="SimSun" w:hAnsi="SimSun" w:eastAsia="SimSun" w:cs="SimSun"/>
          <w:sz w:val="19"/>
          <w:szCs w:val="19"/>
          <w:spacing w:val="-42"/>
        </w:rPr>
        <w:t xml:space="preserve"> </w:t>
      </w:r>
      <w:r>
        <w:rPr>
          <w:rFonts w:ascii="SimSun" w:hAnsi="SimSun" w:eastAsia="SimSun" w:cs="SimSun"/>
          <w:sz w:val="19"/>
          <w:szCs w:val="19"/>
          <w:spacing w:val="5"/>
        </w:rPr>
        <w:t>算法中，通常按照ε-贪心算法选取目标策略，其中也包含了最大化</w:t>
      </w:r>
      <w:r>
        <w:rPr>
          <w:rFonts w:ascii="SimSun" w:hAnsi="SimSun" w:eastAsia="SimSun" w:cs="SimSun"/>
          <w:sz w:val="19"/>
          <w:szCs w:val="19"/>
          <w:spacing w:val="4"/>
        </w:rPr>
        <w:t>操作。在这些</w:t>
      </w:r>
      <w:r>
        <w:rPr>
          <w:rFonts w:ascii="SimSun" w:hAnsi="SimSun" w:eastAsia="SimSun" w:cs="SimSun"/>
          <w:sz w:val="19"/>
          <w:szCs w:val="19"/>
        </w:rPr>
        <w:t xml:space="preserve">  </w:t>
      </w:r>
      <w:r>
        <w:rPr>
          <w:rFonts w:ascii="SimSun" w:hAnsi="SimSun" w:eastAsia="SimSun" w:cs="SimSun"/>
          <w:sz w:val="19"/>
          <w:szCs w:val="19"/>
          <w:spacing w:val="7"/>
        </w:rPr>
        <w:t>算法中，在估计值的基础上进行最大化也可以被看作隐式地对最大值进行估计，而这就会</w:t>
      </w:r>
      <w:r>
        <w:rPr>
          <w:rFonts w:ascii="SimSun" w:hAnsi="SimSun" w:eastAsia="SimSun" w:cs="SimSun"/>
          <w:sz w:val="19"/>
          <w:szCs w:val="19"/>
          <w:spacing w:val="2"/>
        </w:rPr>
        <w:t xml:space="preserve">  </w:t>
      </w:r>
      <w:r>
        <w:rPr>
          <w:rFonts w:ascii="SimSun" w:hAnsi="SimSun" w:eastAsia="SimSun" w:cs="SimSun"/>
          <w:sz w:val="19"/>
          <w:szCs w:val="19"/>
          <w:spacing w:val="11"/>
        </w:rPr>
        <w:t>产生一个显著的正偏差。我们举个例子来对其原因进行说明。假设在状态</w:t>
      </w:r>
      <w:r>
        <w:rPr>
          <w:rFonts w:ascii="SimSun" w:hAnsi="SimSun" w:eastAsia="SimSun" w:cs="SimSun"/>
          <w:sz w:val="19"/>
          <w:szCs w:val="19"/>
          <w:spacing w:val="-12"/>
        </w:rPr>
        <w:t xml:space="preserve"> </w:t>
      </w:r>
      <w:r>
        <w:rPr>
          <w:rFonts w:ascii="SimSun" w:hAnsi="SimSun" w:eastAsia="SimSun" w:cs="SimSun"/>
          <w:sz w:val="19"/>
          <w:szCs w:val="19"/>
          <w:spacing w:val="11"/>
        </w:rPr>
        <w:t>s</w:t>
      </w:r>
      <w:r>
        <w:rPr>
          <w:rFonts w:ascii="SimSun" w:hAnsi="SimSun" w:eastAsia="SimSun" w:cs="SimSun"/>
          <w:sz w:val="19"/>
          <w:szCs w:val="19"/>
          <w:spacing w:val="-34"/>
        </w:rPr>
        <w:t xml:space="preserve"> </w:t>
      </w:r>
      <w:r>
        <w:rPr>
          <w:rFonts w:ascii="SimSun" w:hAnsi="SimSun" w:eastAsia="SimSun" w:cs="SimSun"/>
          <w:sz w:val="19"/>
          <w:szCs w:val="19"/>
          <w:spacing w:val="11"/>
        </w:rPr>
        <w:t>下可以选择</w:t>
      </w:r>
      <w:r>
        <w:rPr>
          <w:rFonts w:ascii="SimSun" w:hAnsi="SimSun" w:eastAsia="SimSun" w:cs="SimSun"/>
          <w:sz w:val="19"/>
          <w:szCs w:val="19"/>
        </w:rPr>
        <w:t xml:space="preserve">  </w:t>
      </w:r>
      <w:r>
        <w:rPr>
          <w:rFonts w:ascii="SimSun" w:hAnsi="SimSun" w:eastAsia="SimSun" w:cs="SimSun"/>
          <w:sz w:val="19"/>
          <w:szCs w:val="19"/>
          <w:spacing w:val="12"/>
        </w:rPr>
        <w:t>多个动作a,</w:t>
      </w:r>
      <w:r>
        <w:rPr>
          <w:rFonts w:ascii="SimSun" w:hAnsi="SimSun" w:eastAsia="SimSun" w:cs="SimSun"/>
          <w:sz w:val="19"/>
          <w:szCs w:val="19"/>
          <w:spacing w:val="23"/>
        </w:rPr>
        <w:t xml:space="preserve"> </w:t>
      </w:r>
      <w:r>
        <w:rPr>
          <w:rFonts w:ascii="SimSun" w:hAnsi="SimSun" w:eastAsia="SimSun" w:cs="SimSun"/>
          <w:sz w:val="19"/>
          <w:szCs w:val="19"/>
          <w:spacing w:val="12"/>
        </w:rPr>
        <w:t>这些动作在该状态下的真实价值q(s,a)全为零，但是它们的估计值Q(s,</w:t>
      </w:r>
      <w:r>
        <w:rPr>
          <w:rFonts w:ascii="SimSun" w:hAnsi="SimSun" w:eastAsia="SimSun" w:cs="SimSun"/>
          <w:sz w:val="19"/>
          <w:szCs w:val="19"/>
          <w:spacing w:val="11"/>
        </w:rPr>
        <w:t>a)</w:t>
      </w:r>
      <w:r>
        <w:rPr>
          <w:rFonts w:ascii="SimSun" w:hAnsi="SimSun" w:eastAsia="SimSun" w:cs="SimSun"/>
          <w:sz w:val="19"/>
          <w:szCs w:val="19"/>
        </w:rPr>
        <w:t xml:space="preserve">  </w:t>
      </w:r>
      <w:r>
        <w:rPr>
          <w:rFonts w:ascii="SimSun" w:hAnsi="SimSun" w:eastAsia="SimSun" w:cs="SimSun"/>
          <w:sz w:val="19"/>
          <w:szCs w:val="19"/>
          <w:spacing w:val="7"/>
        </w:rPr>
        <w:t>是不确定的，可能有些大于零，有些小于零。真实值的最大值是零，但估计值的最大值是</w:t>
      </w:r>
    </w:p>
    <w:p>
      <w:pPr>
        <w:spacing w:line="219" w:lineRule="auto"/>
        <w:rPr>
          <w:rFonts w:ascii="SimSun" w:hAnsi="SimSun" w:eastAsia="SimSun" w:cs="SimSun"/>
          <w:sz w:val="19"/>
          <w:szCs w:val="19"/>
        </w:rPr>
      </w:pPr>
      <w:r>
        <w:rPr>
          <w:rFonts w:ascii="SimSun" w:hAnsi="SimSun" w:eastAsia="SimSun" w:cs="SimSun"/>
          <w:sz w:val="19"/>
          <w:szCs w:val="19"/>
          <w:spacing w:val="5"/>
        </w:rPr>
        <w:t>正数，因此就产生了正偏差。我们将其称作最大化偏差。</w:t>
      </w:r>
    </w:p>
    <w:p>
      <w:pPr>
        <w:ind w:firstLine="2"/>
        <w:spacing w:before="224" w:line="340" w:lineRule="auto"/>
        <w:jc w:val="both"/>
        <w:rPr>
          <w:rFonts w:ascii="SimSun" w:hAnsi="SimSun" w:eastAsia="SimSun" w:cs="SimSun"/>
          <w:sz w:val="19"/>
          <w:szCs w:val="19"/>
        </w:rPr>
      </w:pPr>
      <w:r>
        <w:rPr>
          <w:rFonts w:ascii="SimSun" w:hAnsi="SimSun" w:eastAsia="SimSun" w:cs="SimSun"/>
          <w:sz w:val="19"/>
          <w:szCs w:val="19"/>
          <w:b/>
          <w:bCs/>
          <w:spacing w:val="16"/>
        </w:rPr>
        <w:t>例6</w:t>
      </w:r>
      <w:r>
        <w:rPr>
          <w:rFonts w:ascii="SimSun" w:hAnsi="SimSun" w:eastAsia="SimSun" w:cs="SimSun"/>
          <w:sz w:val="19"/>
          <w:szCs w:val="19"/>
          <w:spacing w:val="-47"/>
        </w:rPr>
        <w:t xml:space="preserve"> </w:t>
      </w:r>
      <w:r>
        <w:rPr>
          <w:rFonts w:ascii="SimSun" w:hAnsi="SimSun" w:eastAsia="SimSun" w:cs="SimSun"/>
          <w:sz w:val="19"/>
          <w:szCs w:val="19"/>
          <w:b/>
          <w:bCs/>
          <w:spacing w:val="16"/>
        </w:rPr>
        <w:t>.</w:t>
      </w:r>
      <w:r>
        <w:rPr>
          <w:rFonts w:ascii="SimSun" w:hAnsi="SimSun" w:eastAsia="SimSun" w:cs="SimSun"/>
          <w:sz w:val="19"/>
          <w:szCs w:val="19"/>
          <w:spacing w:val="-53"/>
        </w:rPr>
        <w:t xml:space="preserve"> </w:t>
      </w:r>
      <w:r>
        <w:rPr>
          <w:rFonts w:ascii="SimSun" w:hAnsi="SimSun" w:eastAsia="SimSun" w:cs="SimSun"/>
          <w:sz w:val="19"/>
          <w:szCs w:val="19"/>
          <w:b/>
          <w:bCs/>
          <w:spacing w:val="16"/>
        </w:rPr>
        <w:t>7最大化偏差的例子</w:t>
      </w:r>
      <w:r>
        <w:rPr>
          <w:rFonts w:ascii="SimSun" w:hAnsi="SimSun" w:eastAsia="SimSun" w:cs="SimSun"/>
          <w:sz w:val="19"/>
          <w:szCs w:val="19"/>
          <w:spacing w:val="51"/>
        </w:rPr>
        <w:t xml:space="preserve"> </w:t>
      </w:r>
      <w:r>
        <w:rPr>
          <w:rFonts w:ascii="SimSun" w:hAnsi="SimSun" w:eastAsia="SimSun" w:cs="SimSun"/>
          <w:sz w:val="19"/>
          <w:szCs w:val="19"/>
          <w:spacing w:val="16"/>
        </w:rPr>
        <w:t>最大化偏差会损害</w:t>
      </w:r>
      <w:r>
        <w:rPr>
          <w:rFonts w:ascii="Times New Roman" w:hAnsi="Times New Roman" w:eastAsia="Times New Roman" w:cs="Times New Roman"/>
          <w:sz w:val="19"/>
          <w:szCs w:val="19"/>
        </w:rPr>
        <w:t>TD</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spacing w:val="16"/>
        </w:rPr>
        <w:t>控制算法的性能。这里我们以图6.5</w:t>
      </w:r>
      <w:r>
        <w:rPr>
          <w:rFonts w:ascii="SimSun" w:hAnsi="SimSun" w:eastAsia="SimSun" w:cs="SimSun"/>
          <w:sz w:val="19"/>
          <w:szCs w:val="19"/>
        </w:rPr>
        <w:t xml:space="preserve">  </w:t>
      </w:r>
      <w:r>
        <w:rPr>
          <w:rFonts w:ascii="SimSun" w:hAnsi="SimSun" w:eastAsia="SimSun" w:cs="SimSun"/>
          <w:sz w:val="19"/>
          <w:szCs w:val="19"/>
          <w:spacing w:val="9"/>
        </w:rPr>
        <w:t>中的那个简单的</w:t>
      </w:r>
      <w:r>
        <w:rPr>
          <w:rFonts w:ascii="SimSun" w:hAnsi="SimSun" w:eastAsia="SimSun" w:cs="SimSun"/>
          <w:sz w:val="19"/>
          <w:szCs w:val="19"/>
          <w:spacing w:val="-50"/>
        </w:rPr>
        <w:t xml:space="preserve"> </w:t>
      </w:r>
      <w:r>
        <w:rPr>
          <w:rFonts w:ascii="SimSun" w:hAnsi="SimSun" w:eastAsia="SimSun" w:cs="SimSun"/>
          <w:sz w:val="19"/>
          <w:szCs w:val="19"/>
        </w:rPr>
        <w:t>MDP</w:t>
      </w:r>
      <w:r>
        <w:rPr>
          <w:rFonts w:ascii="SimSun" w:hAnsi="SimSun" w:eastAsia="SimSun" w:cs="SimSun"/>
          <w:sz w:val="19"/>
          <w:szCs w:val="19"/>
          <w:spacing w:val="33"/>
        </w:rPr>
        <w:t xml:space="preserve">  </w:t>
      </w:r>
      <w:r>
        <w:rPr>
          <w:rFonts w:ascii="SimSun" w:hAnsi="SimSun" w:eastAsia="SimSun" w:cs="SimSun"/>
          <w:sz w:val="19"/>
          <w:szCs w:val="19"/>
          <w:spacing w:val="9"/>
        </w:rPr>
        <w:t>为例说明。这个</w:t>
      </w:r>
      <w:r>
        <w:rPr>
          <w:rFonts w:ascii="SimSun" w:hAnsi="SimSun" w:eastAsia="SimSun" w:cs="SimSun"/>
          <w:sz w:val="19"/>
          <w:szCs w:val="19"/>
          <w:spacing w:val="-53"/>
        </w:rPr>
        <w:t xml:space="preserve"> </w:t>
      </w:r>
      <w:r>
        <w:rPr>
          <w:rFonts w:ascii="SimSun" w:hAnsi="SimSun" w:eastAsia="SimSun" w:cs="SimSun"/>
          <w:sz w:val="19"/>
          <w:szCs w:val="19"/>
        </w:rPr>
        <w:t>MDP</w:t>
      </w:r>
      <w:r>
        <w:rPr>
          <w:rFonts w:ascii="SimSun" w:hAnsi="SimSun" w:eastAsia="SimSun" w:cs="SimSun"/>
          <w:sz w:val="19"/>
          <w:szCs w:val="19"/>
          <w:spacing w:val="28"/>
        </w:rPr>
        <w:t xml:space="preserve">  </w:t>
      </w:r>
      <w:r>
        <w:rPr>
          <w:rFonts w:ascii="SimSun" w:hAnsi="SimSun" w:eastAsia="SimSun" w:cs="SimSun"/>
          <w:sz w:val="19"/>
          <w:szCs w:val="19"/>
          <w:spacing w:val="9"/>
        </w:rPr>
        <w:t>有两个非终止节点</w:t>
      </w:r>
      <w:r>
        <w:rPr>
          <w:rFonts w:ascii="SimSun" w:hAnsi="SimSun" w:eastAsia="SimSun" w:cs="SimSun"/>
          <w:sz w:val="19"/>
          <w:szCs w:val="19"/>
          <w:spacing w:val="-52"/>
        </w:rPr>
        <w:t xml:space="preserve"> </w:t>
      </w:r>
      <w:r>
        <w:rPr>
          <w:rFonts w:ascii="SimSun" w:hAnsi="SimSun" w:eastAsia="SimSun" w:cs="SimSun"/>
          <w:sz w:val="19"/>
          <w:szCs w:val="19"/>
          <w:spacing w:val="9"/>
        </w:rPr>
        <w:t>A</w:t>
      </w:r>
      <w:r>
        <w:rPr>
          <w:rFonts w:ascii="SimSun" w:hAnsi="SimSun" w:eastAsia="SimSun" w:cs="SimSun"/>
          <w:sz w:val="19"/>
          <w:szCs w:val="19"/>
          <w:spacing w:val="12"/>
        </w:rPr>
        <w:t xml:space="preserve"> </w:t>
      </w:r>
      <w:r>
        <w:rPr>
          <w:rFonts w:ascii="SimSun" w:hAnsi="SimSun" w:eastAsia="SimSun" w:cs="SimSun"/>
          <w:sz w:val="19"/>
          <w:szCs w:val="19"/>
          <w:spacing w:val="9"/>
        </w:rPr>
        <w:t>和</w:t>
      </w:r>
      <w:r>
        <w:rPr>
          <w:rFonts w:ascii="SimSun" w:hAnsi="SimSun" w:eastAsia="SimSun" w:cs="SimSun"/>
          <w:sz w:val="19"/>
          <w:szCs w:val="19"/>
          <w:spacing w:val="-7"/>
        </w:rPr>
        <w:t xml:space="preserve"> </w:t>
      </w:r>
      <w:r>
        <w:rPr>
          <w:rFonts w:ascii="SimSun" w:hAnsi="SimSun" w:eastAsia="SimSun" w:cs="SimSun"/>
          <w:sz w:val="19"/>
          <w:szCs w:val="19"/>
          <w:spacing w:val="9"/>
        </w:rPr>
        <w:t>B。</w:t>
      </w:r>
      <w:r>
        <w:rPr>
          <w:rFonts w:ascii="SimSun" w:hAnsi="SimSun" w:eastAsia="SimSun" w:cs="SimSun"/>
          <w:sz w:val="19"/>
          <w:szCs w:val="19"/>
          <w:spacing w:val="-18"/>
        </w:rPr>
        <w:t xml:space="preserve"> </w:t>
      </w:r>
      <w:r>
        <w:rPr>
          <w:rFonts w:ascii="SimSun" w:hAnsi="SimSun" w:eastAsia="SimSun" w:cs="SimSun"/>
          <w:sz w:val="19"/>
          <w:szCs w:val="19"/>
          <w:spacing w:val="9"/>
        </w:rPr>
        <w:t>每幕都</w:t>
      </w:r>
      <w:r>
        <w:rPr>
          <w:rFonts w:ascii="SimSun" w:hAnsi="SimSun" w:eastAsia="SimSun" w:cs="SimSun"/>
          <w:sz w:val="19"/>
          <w:szCs w:val="19"/>
          <w:spacing w:val="8"/>
        </w:rPr>
        <w:t>从A</w:t>
      </w:r>
      <w:r>
        <w:rPr>
          <w:rFonts w:ascii="SimSun" w:hAnsi="SimSun" w:eastAsia="SimSun" w:cs="SimSun"/>
          <w:sz w:val="19"/>
          <w:szCs w:val="19"/>
          <w:spacing w:val="21"/>
        </w:rPr>
        <w:t xml:space="preserve"> </w:t>
      </w:r>
      <w:r>
        <w:rPr>
          <w:rFonts w:ascii="SimSun" w:hAnsi="SimSun" w:eastAsia="SimSun" w:cs="SimSun"/>
          <w:sz w:val="19"/>
          <w:szCs w:val="19"/>
          <w:spacing w:val="8"/>
        </w:rPr>
        <w:t>开</w:t>
      </w:r>
      <w:r>
        <w:rPr>
          <w:rFonts w:ascii="SimSun" w:hAnsi="SimSun" w:eastAsia="SimSun" w:cs="SimSun"/>
          <w:sz w:val="19"/>
          <w:szCs w:val="19"/>
        </w:rPr>
        <w:t xml:space="preserve">  </w:t>
      </w:r>
      <w:r>
        <w:rPr>
          <w:rFonts w:ascii="SimSun" w:hAnsi="SimSun" w:eastAsia="SimSun" w:cs="SimSun"/>
          <w:sz w:val="19"/>
          <w:szCs w:val="19"/>
          <w:spacing w:val="15"/>
        </w:rPr>
        <w:t>始并选择向左或向右的动作。选择向右这个动作会立刻转移到终止状态并得到值为0</w:t>
      </w:r>
      <w:r>
        <w:rPr>
          <w:rFonts w:ascii="SimSun" w:hAnsi="SimSun" w:eastAsia="SimSun" w:cs="SimSun"/>
          <w:sz w:val="19"/>
          <w:szCs w:val="19"/>
          <w:spacing w:val="14"/>
        </w:rPr>
        <w:t>的</w:t>
      </w:r>
      <w:r>
        <w:rPr>
          <w:rFonts w:ascii="SimSun" w:hAnsi="SimSun" w:eastAsia="SimSun" w:cs="SimSun"/>
          <w:sz w:val="19"/>
          <w:szCs w:val="19"/>
        </w:rPr>
        <w:t xml:space="preserve">  </w:t>
      </w:r>
      <w:r>
        <w:rPr>
          <w:rFonts w:ascii="SimSun" w:hAnsi="SimSun" w:eastAsia="SimSun" w:cs="SimSun"/>
          <w:sz w:val="19"/>
          <w:szCs w:val="19"/>
          <w:spacing w:val="12"/>
        </w:rPr>
        <w:t>收益和回报。选择向左的动作则会使状态转移到</w:t>
      </w:r>
      <w:r>
        <w:rPr>
          <w:rFonts w:ascii="SimSun" w:hAnsi="SimSun" w:eastAsia="SimSun" w:cs="SimSun"/>
          <w:sz w:val="19"/>
          <w:szCs w:val="19"/>
          <w:spacing w:val="-9"/>
        </w:rPr>
        <w:t xml:space="preserve"> </w:t>
      </w:r>
      <w:r>
        <w:rPr>
          <w:rFonts w:ascii="SimSun" w:hAnsi="SimSun" w:eastAsia="SimSun" w:cs="SimSun"/>
          <w:sz w:val="19"/>
          <w:szCs w:val="19"/>
          <w:spacing w:val="12"/>
        </w:rPr>
        <w:t>B,</w:t>
      </w:r>
      <w:r>
        <w:rPr>
          <w:rFonts w:ascii="SimSun" w:hAnsi="SimSun" w:eastAsia="SimSun" w:cs="SimSun"/>
          <w:sz w:val="19"/>
          <w:szCs w:val="19"/>
          <w:spacing w:val="18"/>
        </w:rPr>
        <w:t xml:space="preserve"> </w:t>
      </w:r>
      <w:r>
        <w:rPr>
          <w:rFonts w:ascii="SimSun" w:hAnsi="SimSun" w:eastAsia="SimSun" w:cs="SimSun"/>
          <w:sz w:val="19"/>
          <w:szCs w:val="19"/>
          <w:spacing w:val="12"/>
        </w:rPr>
        <w:t>得到的</w:t>
      </w:r>
      <w:r>
        <w:rPr>
          <w:rFonts w:ascii="SimSun" w:hAnsi="SimSun" w:eastAsia="SimSun" w:cs="SimSun"/>
          <w:sz w:val="19"/>
          <w:szCs w:val="19"/>
          <w:spacing w:val="11"/>
        </w:rPr>
        <w:t>收益也为0。而在</w:t>
      </w:r>
      <w:r>
        <w:rPr>
          <w:rFonts w:ascii="SimSun" w:hAnsi="SimSun" w:eastAsia="SimSun" w:cs="SimSun"/>
          <w:sz w:val="19"/>
          <w:szCs w:val="19"/>
          <w:spacing w:val="-36"/>
        </w:rPr>
        <w:t xml:space="preserve"> </w:t>
      </w:r>
      <w:r>
        <w:rPr>
          <w:rFonts w:ascii="SimSun" w:hAnsi="SimSun" w:eastAsia="SimSun" w:cs="SimSun"/>
          <w:sz w:val="19"/>
          <w:szCs w:val="19"/>
          <w:spacing w:val="11"/>
        </w:rPr>
        <w:t>B</w:t>
      </w:r>
      <w:r>
        <w:rPr>
          <w:rFonts w:ascii="SimSun" w:hAnsi="SimSun" w:eastAsia="SimSun" w:cs="SimSun"/>
          <w:sz w:val="19"/>
          <w:szCs w:val="19"/>
          <w:spacing w:val="13"/>
        </w:rPr>
        <w:t xml:space="preserve"> </w:t>
      </w:r>
      <w:r>
        <w:rPr>
          <w:rFonts w:ascii="SimSun" w:hAnsi="SimSun" w:eastAsia="SimSun" w:cs="SimSun"/>
          <w:sz w:val="19"/>
          <w:szCs w:val="19"/>
          <w:spacing w:val="11"/>
        </w:rPr>
        <w:t>这个状</w:t>
      </w:r>
      <w:r>
        <w:rPr>
          <w:rFonts w:ascii="SimSun" w:hAnsi="SimSun" w:eastAsia="SimSun" w:cs="SimSun"/>
          <w:sz w:val="19"/>
          <w:szCs w:val="19"/>
        </w:rPr>
        <w:t xml:space="preserve">  </w:t>
      </w:r>
      <w:r>
        <w:rPr>
          <w:rFonts w:ascii="SimSun" w:hAnsi="SimSun" w:eastAsia="SimSun" w:cs="SimSun"/>
          <w:sz w:val="19"/>
          <w:szCs w:val="19"/>
          <w:spacing w:val="9"/>
        </w:rPr>
        <w:t>态下就有很多种可能的动作，每种动作被选择后都会立刻终止并得到一个从均值为-</w:t>
      </w:r>
      <w:r>
        <w:rPr>
          <w:rFonts w:ascii="SimSun" w:hAnsi="SimSun" w:eastAsia="SimSun" w:cs="SimSun"/>
          <w:sz w:val="19"/>
          <w:szCs w:val="19"/>
          <w:spacing w:val="8"/>
        </w:rPr>
        <w:t>0.1、</w:t>
      </w:r>
    </w:p>
    <w:p>
      <w:pPr>
        <w:spacing w:line="218" w:lineRule="auto"/>
        <w:rPr>
          <w:rFonts w:ascii="SimSun" w:hAnsi="SimSun" w:eastAsia="SimSun" w:cs="SimSun"/>
          <w:sz w:val="19"/>
          <w:szCs w:val="19"/>
        </w:rPr>
      </w:pPr>
      <w:r>
        <w:rPr>
          <w:rFonts w:ascii="SimSun" w:hAnsi="SimSun" w:eastAsia="SimSun" w:cs="SimSun"/>
          <w:sz w:val="19"/>
          <w:szCs w:val="19"/>
          <w:spacing w:val="9"/>
        </w:rPr>
        <w:t>方差为1.0的正态分布中采样得到的收益。因此，任何一个以向左开始的轨迹的期望回报</w: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ind w:left="1359"/>
        <w:spacing w:before="62" w:line="220" w:lineRule="auto"/>
        <w:rPr>
          <w:rFonts w:ascii="SimSun" w:hAnsi="SimSun" w:eastAsia="SimSun" w:cs="SimSun"/>
          <w:sz w:val="19"/>
          <w:szCs w:val="19"/>
        </w:rPr>
      </w:pPr>
      <w:r>
        <w:rPr>
          <w:rFonts w:ascii="SimSun" w:hAnsi="SimSun" w:eastAsia="SimSun" w:cs="SimSun"/>
          <w:sz w:val="19"/>
          <w:szCs w:val="19"/>
          <w:spacing w:val="-21"/>
          <w:w w:val="97"/>
        </w:rPr>
        <w:t>向左动作</w:t>
      </w:r>
    </w:p>
    <w:p>
      <w:pPr>
        <w:ind w:left="1429"/>
        <w:spacing w:before="3" w:line="219" w:lineRule="auto"/>
        <w:rPr>
          <w:rFonts w:ascii="SimSun" w:hAnsi="SimSun" w:eastAsia="SimSun" w:cs="SimSun"/>
          <w:sz w:val="19"/>
          <w:szCs w:val="19"/>
        </w:rPr>
      </w:pPr>
      <w:r>
        <w:rPr>
          <w:rFonts w:ascii="SimSun" w:hAnsi="SimSun" w:eastAsia="SimSun" w:cs="SimSun"/>
          <w:sz w:val="19"/>
          <w:szCs w:val="19"/>
          <w:spacing w:val="-21"/>
        </w:rPr>
        <w:t>的概率</w:t>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4069"/>
        <w:spacing w:before="63" w:line="221" w:lineRule="auto"/>
        <w:rPr>
          <w:rFonts w:ascii="FangSong" w:hAnsi="FangSong" w:eastAsia="FangSong" w:cs="FangSong"/>
          <w:sz w:val="19"/>
          <w:szCs w:val="19"/>
        </w:rPr>
      </w:pPr>
      <w:r>
        <w:rPr>
          <w:rFonts w:ascii="FangSong" w:hAnsi="FangSong" w:eastAsia="FangSong" w:cs="FangSong"/>
          <w:sz w:val="19"/>
          <w:szCs w:val="19"/>
          <w:spacing w:val="-15"/>
        </w:rPr>
        <w:t>幕数</w:t>
      </w:r>
    </w:p>
    <w:p>
      <w:pPr>
        <w:ind w:right="43" w:firstLine="2"/>
        <w:spacing w:before="89" w:line="280" w:lineRule="auto"/>
        <w:jc w:val="both"/>
        <w:rPr>
          <w:rFonts w:ascii="SimSun" w:hAnsi="SimSun" w:eastAsia="SimSun" w:cs="SimSun"/>
          <w:sz w:val="19"/>
          <w:szCs w:val="19"/>
        </w:rPr>
      </w:pPr>
      <w:r>
        <w:rPr>
          <w:rFonts w:ascii="SimSun" w:hAnsi="SimSun" w:eastAsia="SimSun" w:cs="SimSun"/>
          <w:sz w:val="19"/>
          <w:szCs w:val="19"/>
          <w:b/>
          <w:bCs/>
          <w:spacing w:val="-18"/>
        </w:rPr>
        <w:t>图6.5</w:t>
      </w:r>
      <w:r>
        <w:rPr>
          <w:rFonts w:ascii="SimSun" w:hAnsi="SimSun" w:eastAsia="SimSun" w:cs="SimSun"/>
          <w:sz w:val="19"/>
          <w:szCs w:val="19"/>
          <w:spacing w:val="25"/>
        </w:rPr>
        <w:t xml:space="preserve"> </w:t>
      </w:r>
      <w:r>
        <w:rPr>
          <w:rFonts w:ascii="Times New Roman" w:hAnsi="Times New Roman" w:eastAsia="Times New Roman" w:cs="Times New Roman"/>
          <w:sz w:val="19"/>
          <w:szCs w:val="19"/>
          <w:spacing w:val="-18"/>
        </w:rPr>
        <w:t>Q</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18"/>
        </w:rPr>
        <w:t>学习和双</w:t>
      </w:r>
      <w:r>
        <w:rPr>
          <w:rFonts w:ascii="Times New Roman" w:hAnsi="Times New Roman" w:eastAsia="Times New Roman" w:cs="Times New Roman"/>
          <w:sz w:val="19"/>
          <w:szCs w:val="19"/>
          <w:spacing w:val="-18"/>
        </w:rPr>
        <w:t>Q</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18"/>
        </w:rPr>
        <w:t>学习在一个简单的</w:t>
      </w:r>
      <w:r>
        <w:rPr>
          <w:rFonts w:ascii="SimSun" w:hAnsi="SimSun" w:eastAsia="SimSun" w:cs="SimSun"/>
          <w:sz w:val="19"/>
          <w:szCs w:val="19"/>
          <w:spacing w:val="-19"/>
        </w:rPr>
        <w:t>分幕式</w:t>
      </w:r>
      <w:r>
        <w:rPr>
          <w:rFonts w:ascii="SimSun" w:hAnsi="SimSun" w:eastAsia="SimSun" w:cs="SimSun"/>
          <w:sz w:val="19"/>
          <w:szCs w:val="19"/>
          <w:spacing w:val="-52"/>
        </w:rPr>
        <w:t xml:space="preserve"> </w:t>
      </w:r>
      <w:r>
        <w:rPr>
          <w:rFonts w:ascii="Times New Roman" w:hAnsi="Times New Roman" w:eastAsia="Times New Roman" w:cs="Times New Roman"/>
          <w:sz w:val="19"/>
          <w:szCs w:val="19"/>
          <w:spacing w:val="-18"/>
        </w:rPr>
        <w:t>MDP</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19"/>
        </w:rPr>
        <w:t>(展示在了图内)中的对比。</w:t>
      </w:r>
      <w:r>
        <w:rPr>
          <w:rFonts w:ascii="SimSun" w:hAnsi="SimSun" w:eastAsia="SimSun" w:cs="SimSun"/>
          <w:sz w:val="19"/>
          <w:szCs w:val="19"/>
          <w:spacing w:val="-55"/>
        </w:rPr>
        <w:t xml:space="preserve"> </w:t>
      </w:r>
      <w:r>
        <w:rPr>
          <w:rFonts w:ascii="Times New Roman" w:hAnsi="Times New Roman" w:eastAsia="Times New Roman" w:cs="Times New Roman"/>
          <w:sz w:val="19"/>
          <w:szCs w:val="19"/>
          <w:spacing w:val="-19"/>
        </w:rPr>
        <w:t>Q</w:t>
      </w:r>
      <w:r>
        <w:rPr>
          <w:rFonts w:ascii="Times New Roman" w:hAnsi="Times New Roman" w:eastAsia="Times New Roman" w:cs="Times New Roman"/>
          <w:sz w:val="19"/>
          <w:szCs w:val="19"/>
          <w:spacing w:val="22"/>
          <w:w w:val="101"/>
        </w:rPr>
        <w:t xml:space="preserve"> </w:t>
      </w:r>
      <w:r>
        <w:rPr>
          <w:rFonts w:ascii="SimSun" w:hAnsi="SimSun" w:eastAsia="SimSun" w:cs="SimSun"/>
          <w:sz w:val="19"/>
          <w:szCs w:val="19"/>
          <w:spacing w:val="-19"/>
        </w:rPr>
        <w:t>学习在开始阶段学到</w:t>
      </w:r>
      <w:r>
        <w:rPr>
          <w:rFonts w:ascii="SimSun" w:hAnsi="SimSun" w:eastAsia="SimSun" w:cs="SimSun"/>
          <w:sz w:val="19"/>
          <w:szCs w:val="19"/>
        </w:rPr>
        <w:t xml:space="preserve"> </w:t>
      </w:r>
      <w:r>
        <w:rPr>
          <w:rFonts w:ascii="SimSun" w:hAnsi="SimSun" w:eastAsia="SimSun" w:cs="SimSun"/>
          <w:sz w:val="19"/>
          <w:szCs w:val="19"/>
          <w:spacing w:val="-18"/>
        </w:rPr>
        <w:t>的行为是：执行向左的概率会远比执行向右来得高，并且向左的概率会一直显著地高于5%。这个5%是使</w:t>
      </w:r>
      <w:r>
        <w:rPr>
          <w:rFonts w:ascii="SimSun" w:hAnsi="SimSun" w:eastAsia="SimSun" w:cs="SimSun"/>
          <w:sz w:val="19"/>
          <w:szCs w:val="19"/>
          <w:spacing w:val="3"/>
        </w:rPr>
        <w:t xml:space="preserve"> </w:t>
      </w:r>
      <w:r>
        <w:rPr>
          <w:rFonts w:ascii="SimSun" w:hAnsi="SimSun" w:eastAsia="SimSun" w:cs="SimSun"/>
          <w:sz w:val="19"/>
          <w:szCs w:val="19"/>
          <w:spacing w:val="-21"/>
          <w:w w:val="98"/>
        </w:rPr>
        <w:t>用ε=0.1的</w:t>
      </w:r>
      <w:r>
        <w:rPr>
          <w:rFonts w:ascii="SimSun" w:hAnsi="SimSun" w:eastAsia="SimSun" w:cs="SimSun"/>
          <w:sz w:val="19"/>
          <w:szCs w:val="19"/>
          <w:spacing w:val="-57"/>
        </w:rPr>
        <w:t xml:space="preserve"> </w:t>
      </w:r>
      <w:r>
        <w:rPr>
          <w:rFonts w:ascii="SimSun" w:hAnsi="SimSun" w:eastAsia="SimSun" w:cs="SimSun"/>
          <w:sz w:val="19"/>
          <w:szCs w:val="19"/>
          <w:spacing w:val="-21"/>
          <w:w w:val="98"/>
        </w:rPr>
        <w:t>e-贪心策略选择动作而引起</w:t>
      </w:r>
      <w:r>
        <w:rPr>
          <w:rFonts w:ascii="SimSun" w:hAnsi="SimSun" w:eastAsia="SimSun" w:cs="SimSun"/>
          <w:sz w:val="19"/>
          <w:szCs w:val="19"/>
          <w:spacing w:val="-22"/>
          <w:w w:val="98"/>
        </w:rPr>
        <w:t>的最低的向左运动的概率。与之相比，双Q</w:t>
      </w:r>
      <w:r>
        <w:rPr>
          <w:rFonts w:ascii="SimSun" w:hAnsi="SimSun" w:eastAsia="SimSun" w:cs="SimSun"/>
          <w:sz w:val="19"/>
          <w:szCs w:val="19"/>
          <w:spacing w:val="-5"/>
        </w:rPr>
        <w:t xml:space="preserve"> </w:t>
      </w:r>
      <w:r>
        <w:rPr>
          <w:rFonts w:ascii="SimSun" w:hAnsi="SimSun" w:eastAsia="SimSun" w:cs="SimSun"/>
          <w:sz w:val="19"/>
          <w:szCs w:val="19"/>
          <w:spacing w:val="-22"/>
          <w:w w:val="98"/>
        </w:rPr>
        <w:t>学习实质上并没有受到最</w:t>
      </w:r>
      <w:r>
        <w:rPr>
          <w:rFonts w:ascii="SimSun" w:hAnsi="SimSun" w:eastAsia="SimSun" w:cs="SimSun"/>
          <w:sz w:val="19"/>
          <w:szCs w:val="19"/>
        </w:rPr>
        <w:t xml:space="preserve"> </w:t>
      </w:r>
      <w:r>
        <w:rPr>
          <w:rFonts w:ascii="SimSun" w:hAnsi="SimSun" w:eastAsia="SimSun" w:cs="SimSun"/>
          <w:sz w:val="19"/>
          <w:szCs w:val="19"/>
          <w:spacing w:val="-17"/>
          <w:w w:val="95"/>
        </w:rPr>
        <w:t>大化偏差的影响。这些数据都是10000次运行的平均值，动作价值都被初始化为零。在用g-贪心策略选择动作</w:t>
      </w:r>
      <w:r>
        <w:rPr>
          <w:rFonts w:ascii="SimSun" w:hAnsi="SimSun" w:eastAsia="SimSun" w:cs="SimSun"/>
          <w:sz w:val="19"/>
          <w:szCs w:val="19"/>
          <w:spacing w:val="2"/>
        </w:rPr>
        <w:t xml:space="preserve"> </w:t>
      </w:r>
      <w:r>
        <w:rPr>
          <w:rFonts w:ascii="SimSun" w:hAnsi="SimSun" w:eastAsia="SimSun" w:cs="SimSun"/>
          <w:sz w:val="19"/>
          <w:szCs w:val="19"/>
          <w:spacing w:val="-19"/>
          <w:w w:val="94"/>
        </w:rPr>
        <w:t>时，如果有多个最大值，那么会随机选择一个</w:t>
      </w:r>
    </w:p>
    <w:p>
      <w:pPr>
        <w:sectPr>
          <w:footerReference w:type="default" r:id="rId145"/>
          <w:pgSz w:w="9100" w:h="13250"/>
          <w:pgMar w:top="356" w:right="1064" w:bottom="741" w:left="259" w:header="0" w:footer="612" w:gutter="0"/>
        </w:sectPr>
        <w:rPr/>
      </w:pPr>
    </w:p>
    <w:p>
      <w:pPr>
        <w:ind w:left="20"/>
        <w:spacing w:before="37" w:line="219" w:lineRule="auto"/>
        <w:rPr>
          <w:rFonts w:ascii="SimSun" w:hAnsi="SimSun" w:eastAsia="SimSun" w:cs="SimSun"/>
          <w:sz w:val="18"/>
          <w:szCs w:val="18"/>
        </w:rPr>
      </w:pPr>
      <w:r>
        <w:rPr>
          <w:rFonts w:ascii="SimSun" w:hAnsi="SimSun" w:eastAsia="SimSun" w:cs="SimSun"/>
          <w:sz w:val="18"/>
          <w:szCs w:val="18"/>
          <w:spacing w:val="-2"/>
        </w:rPr>
        <w:t>强化学习(第2版)</w:t>
      </w:r>
    </w:p>
    <w:p>
      <w:pPr>
        <w:spacing w:line="299" w:lineRule="auto"/>
        <w:rPr>
          <w:rFonts w:ascii="Arial"/>
          <w:sz w:val="21"/>
        </w:rPr>
      </w:pPr>
      <w:r/>
    </w:p>
    <w:p>
      <w:pPr>
        <w:ind w:left="20" w:right="9"/>
        <w:spacing w:before="71" w:line="278" w:lineRule="auto"/>
        <w:jc w:val="both"/>
        <w:rPr>
          <w:rFonts w:ascii="SimSun" w:hAnsi="SimSun" w:eastAsia="SimSun" w:cs="SimSun"/>
          <w:sz w:val="22"/>
          <w:szCs w:val="22"/>
        </w:rPr>
      </w:pPr>
      <w:r>
        <w:rPr>
          <w:rFonts w:ascii="SimSun" w:hAnsi="SimSun" w:eastAsia="SimSun" w:cs="SimSun"/>
          <w:sz w:val="22"/>
          <w:szCs w:val="22"/>
          <w:spacing w:val="-15"/>
        </w:rPr>
        <w:t>均为-0.1,在</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15"/>
        </w:rPr>
        <w:t>A</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5"/>
        </w:rPr>
        <w:t>这个状态中根本不该选择向左。尽管如此，我们的控制方法都会偏好向</w:t>
      </w:r>
      <w:r>
        <w:rPr>
          <w:rFonts w:ascii="SimSun" w:hAnsi="SimSun" w:eastAsia="SimSun" w:cs="SimSun"/>
          <w:sz w:val="22"/>
          <w:szCs w:val="22"/>
        </w:rPr>
        <w:t xml:space="preserve">  </w:t>
      </w:r>
      <w:r>
        <w:rPr>
          <w:rFonts w:ascii="SimSun" w:hAnsi="SimSun" w:eastAsia="SimSun" w:cs="SimSun"/>
          <w:sz w:val="22"/>
          <w:szCs w:val="22"/>
          <w:spacing w:val="-16"/>
        </w:rPr>
        <w:t>左，因为最大化偏差会让</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16"/>
        </w:rPr>
        <w:t>B</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6"/>
        </w:rPr>
        <w:t>呈现出正的价值。图6.5</w:t>
      </w:r>
      <w:r>
        <w:rPr>
          <w:rFonts w:ascii="SimSun" w:hAnsi="SimSun" w:eastAsia="SimSun" w:cs="SimSun"/>
          <w:sz w:val="22"/>
          <w:szCs w:val="22"/>
          <w:spacing w:val="-22"/>
        </w:rPr>
        <w:t xml:space="preserve"> </w:t>
      </w:r>
      <w:r>
        <w:rPr>
          <w:rFonts w:ascii="SimSun" w:hAnsi="SimSun" w:eastAsia="SimSun" w:cs="SimSun"/>
          <w:sz w:val="22"/>
          <w:szCs w:val="22"/>
          <w:spacing w:val="-16"/>
        </w:rPr>
        <w:t>就显示了使用</w:t>
      </w:r>
      <w:r>
        <w:rPr>
          <w:rFonts w:ascii="Times New Roman" w:hAnsi="Times New Roman" w:eastAsia="Times New Roman" w:cs="Times New Roman"/>
          <w:sz w:val="22"/>
          <w:szCs w:val="22"/>
          <w:spacing w:val="-16"/>
        </w:rPr>
        <w:t>g-</w:t>
      </w:r>
      <w:r>
        <w:rPr>
          <w:rFonts w:ascii="SimSun" w:hAnsi="SimSun" w:eastAsia="SimSun" w:cs="SimSun"/>
          <w:sz w:val="22"/>
          <w:szCs w:val="22"/>
          <w:spacing w:val="-16"/>
        </w:rPr>
        <w:t>贪心策略来选择动</w:t>
      </w:r>
      <w:r>
        <w:rPr>
          <w:rFonts w:ascii="SimSun" w:hAnsi="SimSun" w:eastAsia="SimSun" w:cs="SimSun"/>
          <w:sz w:val="22"/>
          <w:szCs w:val="22"/>
        </w:rPr>
        <w:t xml:space="preserve">  </w:t>
      </w:r>
      <w:r>
        <w:rPr>
          <w:rFonts w:ascii="SimSun" w:hAnsi="SimSun" w:eastAsia="SimSun" w:cs="SimSun"/>
          <w:sz w:val="22"/>
          <w:szCs w:val="22"/>
          <w:spacing w:val="-20"/>
        </w:rPr>
        <w:t>作的Q</w:t>
      </w:r>
      <w:r>
        <w:rPr>
          <w:rFonts w:ascii="SimSun" w:hAnsi="SimSun" w:eastAsia="SimSun" w:cs="SimSun"/>
          <w:sz w:val="22"/>
          <w:szCs w:val="22"/>
          <w:spacing w:val="-1"/>
        </w:rPr>
        <w:t xml:space="preserve"> </w:t>
      </w:r>
      <w:r>
        <w:rPr>
          <w:rFonts w:ascii="SimSun" w:hAnsi="SimSun" w:eastAsia="SimSun" w:cs="SimSun"/>
          <w:sz w:val="22"/>
          <w:szCs w:val="22"/>
          <w:spacing w:val="-20"/>
        </w:rPr>
        <w:t>学习算法会在开始阶段非常明显地偏好向左这个动作。即使在算法收敛到稳态时，</w:t>
      </w:r>
      <w:r>
        <w:rPr>
          <w:rFonts w:ascii="SimSun" w:hAnsi="SimSun" w:eastAsia="SimSun" w:cs="SimSun"/>
          <w:sz w:val="22"/>
          <w:szCs w:val="22"/>
        </w:rPr>
        <w:t xml:space="preserve"> </w:t>
      </w:r>
      <w:r>
        <w:rPr>
          <w:rFonts w:ascii="SimSun" w:hAnsi="SimSun" w:eastAsia="SimSun" w:cs="SimSun"/>
          <w:sz w:val="22"/>
          <w:szCs w:val="22"/>
          <w:spacing w:val="-11"/>
        </w:rPr>
        <w:t>它选择向左这个动作的概率也比在这里的参数设置条件</w:t>
      </w:r>
      <w:r>
        <w:rPr>
          <w:rFonts w:ascii="SimSun" w:hAnsi="SimSun" w:eastAsia="SimSun" w:cs="SimSun"/>
          <w:sz w:val="22"/>
          <w:szCs w:val="22"/>
          <w:spacing w:val="-59"/>
        </w:rPr>
        <w:t xml:space="preserve"> </w:t>
      </w:r>
      <w:r>
        <w:rPr>
          <w:rFonts w:ascii="SimSun" w:hAnsi="SimSun" w:eastAsia="SimSun" w:cs="SimSun"/>
          <w:sz w:val="22"/>
          <w:szCs w:val="22"/>
          <w:spacing w:val="-11"/>
        </w:rPr>
        <w:t>(e=0.1,</w:t>
      </w:r>
      <w:r>
        <w:rPr>
          <w:rFonts w:ascii="SimSun" w:hAnsi="SimSun" w:eastAsia="SimSun" w:cs="SimSun"/>
          <w:sz w:val="22"/>
          <w:szCs w:val="22"/>
          <w:spacing w:val="-12"/>
        </w:rPr>
        <w:t>α=0.1</w:t>
      </w:r>
      <w:r>
        <w:rPr>
          <w:rFonts w:ascii="SimSun" w:hAnsi="SimSun" w:eastAsia="SimSun" w:cs="SimSun"/>
          <w:sz w:val="22"/>
          <w:szCs w:val="22"/>
          <w:spacing w:val="107"/>
        </w:rPr>
        <w:t xml:space="preserve"> </w:t>
      </w:r>
      <w:r>
        <w:rPr>
          <w:rFonts w:ascii="SimSun" w:hAnsi="SimSun" w:eastAsia="SimSun" w:cs="SimSun"/>
          <w:sz w:val="22"/>
          <w:szCs w:val="22"/>
          <w:spacing w:val="-12"/>
        </w:rPr>
        <w:t>以及γ=1)下</w:t>
      </w:r>
      <w:r>
        <w:rPr>
          <w:rFonts w:ascii="SimSun" w:hAnsi="SimSun" w:eastAsia="SimSun" w:cs="SimSun"/>
          <w:sz w:val="22"/>
          <w:szCs w:val="22"/>
        </w:rPr>
        <w:t xml:space="preserve">  </w:t>
      </w:r>
      <w:r>
        <w:rPr>
          <w:rFonts w:ascii="SimSun" w:hAnsi="SimSun" w:eastAsia="SimSun" w:cs="SimSun"/>
          <w:sz w:val="22"/>
          <w:szCs w:val="22"/>
          <w:spacing w:val="-9"/>
        </w:rPr>
        <w:t>的最优值高了大约5%。</w:t>
      </w:r>
    </w:p>
    <w:p>
      <w:pPr>
        <w:ind w:right="100" w:firstLine="410"/>
        <w:spacing w:before="121" w:line="280" w:lineRule="auto"/>
        <w:jc w:val="both"/>
        <w:rPr>
          <w:rFonts w:ascii="SimSun" w:hAnsi="SimSun" w:eastAsia="SimSun" w:cs="SimSun"/>
          <w:sz w:val="22"/>
          <w:szCs w:val="22"/>
        </w:rPr>
      </w:pPr>
      <w:r>
        <w:rPr>
          <w:rFonts w:ascii="SimSun" w:hAnsi="SimSun" w:eastAsia="SimSun" w:cs="SimSun"/>
          <w:sz w:val="22"/>
          <w:szCs w:val="22"/>
          <w:spacing w:val="-8"/>
        </w:rPr>
        <w:t>有没有算法能够避免最大化偏差呢?让我们先考虑一个赌博机的例子。在</w:t>
      </w:r>
      <w:r>
        <w:rPr>
          <w:rFonts w:ascii="SimSun" w:hAnsi="SimSun" w:eastAsia="SimSun" w:cs="SimSun"/>
          <w:sz w:val="22"/>
          <w:szCs w:val="22"/>
          <w:spacing w:val="-9"/>
        </w:rPr>
        <w:t>这个例</w:t>
      </w:r>
      <w:r>
        <w:rPr>
          <w:rFonts w:ascii="SimSun" w:hAnsi="SimSun" w:eastAsia="SimSun" w:cs="SimSun"/>
          <w:sz w:val="22"/>
          <w:szCs w:val="22"/>
        </w:rPr>
        <w:t xml:space="preserve"> </w:t>
      </w:r>
      <w:r>
        <w:rPr>
          <w:rFonts w:ascii="SimSun" w:hAnsi="SimSun" w:eastAsia="SimSun" w:cs="SimSun"/>
          <w:sz w:val="22"/>
          <w:szCs w:val="22"/>
          <w:spacing w:val="-6"/>
        </w:rPr>
        <w:t>子中，我们对每个动作的价值做一个带噪声的估计，这是通过对该动作产生的所有</w:t>
      </w:r>
      <w:r>
        <w:rPr>
          <w:rFonts w:ascii="SimSun" w:hAnsi="SimSun" w:eastAsia="SimSun" w:cs="SimSun"/>
          <w:sz w:val="22"/>
          <w:szCs w:val="22"/>
          <w:spacing w:val="15"/>
        </w:rPr>
        <w:t xml:space="preserve"> </w:t>
      </w:r>
      <w:r>
        <w:rPr>
          <w:rFonts w:ascii="SimSun" w:hAnsi="SimSun" w:eastAsia="SimSun" w:cs="SimSun"/>
          <w:sz w:val="22"/>
          <w:szCs w:val="22"/>
          <w:spacing w:val="-6"/>
        </w:rPr>
        <w:t>收益进行简单平均得到的。正如前文所述，如果我们将估计值中的最大值视为对真</w:t>
      </w:r>
      <w:r>
        <w:rPr>
          <w:rFonts w:ascii="SimSun" w:hAnsi="SimSun" w:eastAsia="SimSun" w:cs="SimSun"/>
          <w:sz w:val="22"/>
          <w:szCs w:val="22"/>
          <w:spacing w:val="14"/>
        </w:rPr>
        <w:t xml:space="preserve"> </w:t>
      </w:r>
      <w:r>
        <w:rPr>
          <w:rFonts w:ascii="SimSun" w:hAnsi="SimSun" w:eastAsia="SimSun" w:cs="SimSun"/>
          <w:sz w:val="22"/>
          <w:szCs w:val="22"/>
          <w:spacing w:val="-11"/>
        </w:rPr>
        <w:t>实价值的最大值的估计，那么就会产生正的最大</w:t>
      </w:r>
      <w:r>
        <w:rPr>
          <w:rFonts w:ascii="SimSun" w:hAnsi="SimSun" w:eastAsia="SimSun" w:cs="SimSun"/>
          <w:sz w:val="22"/>
          <w:szCs w:val="22"/>
          <w:spacing w:val="-12"/>
        </w:rPr>
        <w:t>化偏差。对于这个问题，有一种看法</w:t>
      </w:r>
      <w:r>
        <w:rPr>
          <w:rFonts w:ascii="SimSun" w:hAnsi="SimSun" w:eastAsia="SimSun" w:cs="SimSun"/>
          <w:sz w:val="22"/>
          <w:szCs w:val="22"/>
        </w:rPr>
        <w:t xml:space="preserve"> </w:t>
      </w:r>
      <w:r>
        <w:rPr>
          <w:rFonts w:ascii="SimSun" w:hAnsi="SimSun" w:eastAsia="SimSun" w:cs="SimSun"/>
          <w:sz w:val="22"/>
          <w:szCs w:val="22"/>
          <w:spacing w:val="-14"/>
        </w:rPr>
        <w:t>是，其根源在于确定价值最大的动作和估计它的价值这两个过程采用了同样的样本(多</w:t>
      </w:r>
      <w:r>
        <w:rPr>
          <w:rFonts w:ascii="SimSun" w:hAnsi="SimSun" w:eastAsia="SimSun" w:cs="SimSun"/>
          <w:sz w:val="22"/>
          <w:szCs w:val="22"/>
          <w:spacing w:val="10"/>
        </w:rPr>
        <w:t xml:space="preserve"> </w:t>
      </w:r>
      <w:r>
        <w:rPr>
          <w:rFonts w:ascii="SimSun" w:hAnsi="SimSun" w:eastAsia="SimSun" w:cs="SimSun"/>
          <w:sz w:val="22"/>
          <w:szCs w:val="22"/>
          <w:spacing w:val="-8"/>
        </w:rPr>
        <w:t>幕序列)。假如我们将这些样本划分为两个集合，</w:t>
      </w:r>
      <w:r>
        <w:rPr>
          <w:rFonts w:ascii="SimSun" w:hAnsi="SimSun" w:eastAsia="SimSun" w:cs="SimSun"/>
          <w:sz w:val="22"/>
          <w:szCs w:val="22"/>
          <w:spacing w:val="-9"/>
        </w:rPr>
        <w:t>并用它们学习两个独立的对真实价</w:t>
      </w:r>
      <w:r>
        <w:rPr>
          <w:rFonts w:ascii="SimSun" w:hAnsi="SimSun" w:eastAsia="SimSun" w:cs="SimSun"/>
          <w:sz w:val="22"/>
          <w:szCs w:val="22"/>
        </w:rPr>
        <w:t xml:space="preserve"> </w:t>
      </w:r>
      <w:r>
        <w:rPr>
          <w:rFonts w:ascii="SimSun" w:hAnsi="SimSun" w:eastAsia="SimSun" w:cs="SimSun"/>
          <w:sz w:val="22"/>
          <w:szCs w:val="22"/>
          <w:spacing w:val="-9"/>
        </w:rPr>
        <w:t>值</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9"/>
        </w:rPr>
        <w:t>q(a),Va</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9"/>
        </w:rPr>
        <w:t>∈</w:t>
      </w:r>
      <w:r>
        <w:rPr>
          <w:rFonts w:ascii="Times New Roman" w:hAnsi="Times New Roman" w:eastAsia="Times New Roman" w:cs="Times New Roman"/>
          <w:sz w:val="22"/>
          <w:szCs w:val="22"/>
          <w:spacing w:val="-9"/>
        </w:rPr>
        <w:t>A</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9"/>
        </w:rPr>
        <w:t>的估计</w:t>
      </w:r>
      <w:r>
        <w:rPr>
          <w:rFonts w:ascii="Times New Roman" w:hAnsi="Times New Roman" w:eastAsia="Times New Roman" w:cs="Times New Roman"/>
          <w:sz w:val="22"/>
          <w:szCs w:val="22"/>
          <w:spacing w:val="-9"/>
        </w:rPr>
        <w:t>Q₁(a)</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9"/>
        </w:rPr>
        <w:t>和</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9"/>
        </w:rPr>
        <w:t>Q₂(a),</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9"/>
        </w:rPr>
        <w:t>那么我们接下来就可以使用其中一个估计，比</w:t>
      </w:r>
    </w:p>
    <w:p>
      <w:pPr>
        <w:ind w:left="10"/>
        <w:spacing w:before="114" w:line="214" w:lineRule="auto"/>
        <w:rPr>
          <w:rFonts w:ascii="SimSun" w:hAnsi="SimSun" w:eastAsia="SimSun" w:cs="SimSun"/>
          <w:sz w:val="22"/>
          <w:szCs w:val="22"/>
        </w:rPr>
      </w:pPr>
      <w:r>
        <w:rPr>
          <w:rFonts w:ascii="SimSun" w:hAnsi="SimSun" w:eastAsia="SimSun" w:cs="SimSun"/>
          <w:sz w:val="22"/>
          <w:szCs w:val="22"/>
          <w:spacing w:val="-5"/>
        </w:rPr>
        <w:t>如Q¹(a),</w:t>
      </w:r>
      <w:r>
        <w:rPr>
          <w:rFonts w:ascii="SimSun" w:hAnsi="SimSun" w:eastAsia="SimSun" w:cs="SimSun"/>
          <w:sz w:val="22"/>
          <w:szCs w:val="22"/>
          <w:spacing w:val="-64"/>
        </w:rPr>
        <w:t xml:space="preserve"> </w:t>
      </w:r>
      <w:r>
        <w:rPr>
          <w:rFonts w:ascii="SimSun" w:hAnsi="SimSun" w:eastAsia="SimSun" w:cs="SimSun"/>
          <w:sz w:val="22"/>
          <w:szCs w:val="22"/>
          <w:spacing w:val="-5"/>
        </w:rPr>
        <w:t>来确定最大</w:t>
      </w:r>
      <w:r>
        <w:rPr>
          <w:rFonts w:ascii="SimSun" w:hAnsi="SimSun" w:eastAsia="SimSun" w:cs="SimSun"/>
          <w:sz w:val="22"/>
          <w:szCs w:val="22"/>
          <w:spacing w:val="-6"/>
        </w:rPr>
        <w:t>的动作A*=</w:t>
      </w:r>
      <w:r>
        <w:rPr>
          <w:rFonts w:ascii="SimSun" w:hAnsi="SimSun" w:eastAsia="SimSun" w:cs="SimSun"/>
          <w:sz w:val="22"/>
          <w:szCs w:val="22"/>
          <w:spacing w:val="5"/>
        </w:rPr>
        <w:t xml:space="preserve">   </w:t>
      </w:r>
      <w:r>
        <w:rPr>
          <w:rFonts w:ascii="SimSun" w:hAnsi="SimSun" w:eastAsia="SimSun" w:cs="SimSun"/>
          <w:sz w:val="22"/>
          <w:szCs w:val="22"/>
          <w:spacing w:val="-5"/>
        </w:rPr>
        <w:t>argmaxaQ</w:t>
      </w:r>
      <w:r>
        <w:rPr>
          <w:rFonts w:ascii="Calibri" w:hAnsi="Calibri" w:eastAsia="Calibri" w:cs="Calibri"/>
          <w:sz w:val="22"/>
          <w:szCs w:val="22"/>
          <w:spacing w:val="-6"/>
        </w:rPr>
        <w:t>₁</w:t>
      </w:r>
      <w:r>
        <w:rPr>
          <w:rFonts w:ascii="Calibri" w:hAnsi="Calibri" w:eastAsia="Calibri" w:cs="Calibri"/>
          <w:sz w:val="22"/>
          <w:szCs w:val="22"/>
          <w:spacing w:val="-3"/>
        </w:rPr>
        <w:t xml:space="preserve"> </w:t>
      </w:r>
      <w:r>
        <w:rPr>
          <w:rFonts w:ascii="SimSun" w:hAnsi="SimSun" w:eastAsia="SimSun" w:cs="SimSun"/>
          <w:sz w:val="22"/>
          <w:szCs w:val="22"/>
          <w:spacing w:val="-6"/>
        </w:rPr>
        <w:t>(a),再用另一个Q</w:t>
      </w:r>
      <w:r>
        <w:rPr>
          <w:rFonts w:ascii="Calibri" w:hAnsi="Calibri" w:eastAsia="Calibri" w:cs="Calibri"/>
          <w:sz w:val="22"/>
          <w:szCs w:val="22"/>
          <w:spacing w:val="-6"/>
        </w:rPr>
        <w:t>₂</w:t>
      </w:r>
      <w:r>
        <w:rPr>
          <w:rFonts w:ascii="Calibri" w:hAnsi="Calibri" w:eastAsia="Calibri" w:cs="Calibri"/>
          <w:sz w:val="22"/>
          <w:szCs w:val="22"/>
          <w:spacing w:val="22"/>
        </w:rPr>
        <w:t xml:space="preserve">  </w:t>
      </w:r>
      <w:r>
        <w:rPr>
          <w:rFonts w:ascii="SimSun" w:hAnsi="SimSun" w:eastAsia="SimSun" w:cs="SimSun"/>
          <w:sz w:val="22"/>
          <w:szCs w:val="22"/>
          <w:spacing w:val="-6"/>
        </w:rPr>
        <w:t>来计算其价值的估</w:t>
      </w:r>
    </w:p>
    <w:p>
      <w:pPr>
        <w:ind w:left="30"/>
        <w:spacing w:before="112" w:line="215" w:lineRule="auto"/>
        <w:rPr>
          <w:rFonts w:ascii="SimSun" w:hAnsi="SimSun" w:eastAsia="SimSun" w:cs="SimSun"/>
          <w:sz w:val="22"/>
          <w:szCs w:val="22"/>
        </w:rPr>
      </w:pPr>
      <w:r>
        <w:rPr>
          <w:rFonts w:ascii="SimSun" w:hAnsi="SimSun" w:eastAsia="SimSun" w:cs="SimSun"/>
          <w:sz w:val="22"/>
          <w:szCs w:val="22"/>
          <w:spacing w:val="-8"/>
        </w:rPr>
        <w:t>计</w:t>
      </w:r>
      <w:r>
        <w:rPr>
          <w:rFonts w:ascii="SimSun" w:hAnsi="SimSun" w:eastAsia="SimSun" w:cs="SimSun"/>
          <w:sz w:val="22"/>
          <w:szCs w:val="22"/>
          <w:spacing w:val="-59"/>
        </w:rPr>
        <w:t xml:space="preserve"> </w:t>
      </w:r>
      <w:r>
        <w:rPr>
          <w:rFonts w:ascii="SimSun" w:hAnsi="SimSun" w:eastAsia="SimSun" w:cs="SimSun"/>
          <w:sz w:val="22"/>
          <w:szCs w:val="22"/>
          <w:spacing w:val="-8"/>
        </w:rPr>
        <w:t>Q</w:t>
      </w:r>
      <w:r>
        <w:rPr>
          <w:rFonts w:ascii="Calibri" w:hAnsi="Calibri" w:eastAsia="Calibri" w:cs="Calibri"/>
          <w:sz w:val="22"/>
          <w:szCs w:val="22"/>
          <w:spacing w:val="-8"/>
        </w:rPr>
        <w:t>₂</w:t>
      </w:r>
      <w:r>
        <w:rPr>
          <w:rFonts w:ascii="Calibri" w:hAnsi="Calibri" w:eastAsia="Calibri" w:cs="Calibri"/>
          <w:sz w:val="22"/>
          <w:szCs w:val="22"/>
          <w:spacing w:val="-3"/>
        </w:rPr>
        <w:t xml:space="preserve"> </w:t>
      </w:r>
      <w:r>
        <w:rPr>
          <w:rFonts w:ascii="SimSun" w:hAnsi="SimSun" w:eastAsia="SimSun" w:cs="SimSun"/>
          <w:sz w:val="22"/>
          <w:szCs w:val="22"/>
          <w:spacing w:val="-8"/>
        </w:rPr>
        <w:t>(A*)=Q</w:t>
      </w:r>
      <w:r>
        <w:rPr>
          <w:rFonts w:ascii="Calibri" w:hAnsi="Calibri" w:eastAsia="Calibri" w:cs="Calibri"/>
          <w:sz w:val="22"/>
          <w:szCs w:val="22"/>
          <w:spacing w:val="-8"/>
        </w:rPr>
        <w:t>₂</w:t>
      </w:r>
      <w:r>
        <w:rPr>
          <w:rFonts w:ascii="Calibri" w:hAnsi="Calibri" w:eastAsia="Calibri" w:cs="Calibri"/>
          <w:sz w:val="22"/>
          <w:szCs w:val="22"/>
          <w:spacing w:val="-2"/>
        </w:rPr>
        <w:t xml:space="preserve"> </w:t>
      </w:r>
      <w:r>
        <w:rPr>
          <w:rFonts w:ascii="SimSun" w:hAnsi="SimSun" w:eastAsia="SimSun" w:cs="SimSun"/>
          <w:sz w:val="22"/>
          <w:szCs w:val="22"/>
          <w:spacing w:val="-8"/>
        </w:rPr>
        <w:t>(argmaxaQ</w:t>
      </w:r>
      <w:r>
        <w:rPr>
          <w:rFonts w:ascii="Calibri" w:hAnsi="Calibri" w:eastAsia="Calibri" w:cs="Calibri"/>
          <w:sz w:val="22"/>
          <w:szCs w:val="22"/>
          <w:spacing w:val="-8"/>
        </w:rPr>
        <w:t>₁</w:t>
      </w:r>
      <w:r>
        <w:rPr>
          <w:rFonts w:ascii="Calibri" w:hAnsi="Calibri" w:eastAsia="Calibri" w:cs="Calibri"/>
          <w:sz w:val="22"/>
          <w:szCs w:val="22"/>
          <w:spacing w:val="-3"/>
        </w:rPr>
        <w:t xml:space="preserve"> </w:t>
      </w:r>
      <w:r>
        <w:rPr>
          <w:rFonts w:ascii="SimSun" w:hAnsi="SimSun" w:eastAsia="SimSun" w:cs="SimSun"/>
          <w:sz w:val="22"/>
          <w:szCs w:val="22"/>
          <w:spacing w:val="-9"/>
        </w:rPr>
        <w:t>(a))。</w:t>
      </w:r>
      <w:r>
        <w:rPr>
          <w:rFonts w:ascii="SimSun" w:hAnsi="SimSun" w:eastAsia="SimSun" w:cs="SimSun"/>
          <w:sz w:val="22"/>
          <w:szCs w:val="22"/>
          <w:spacing w:val="37"/>
        </w:rPr>
        <w:t xml:space="preserve">  </w:t>
      </w:r>
      <w:r>
        <w:rPr>
          <w:rFonts w:ascii="SimSun" w:hAnsi="SimSun" w:eastAsia="SimSun" w:cs="SimSun"/>
          <w:sz w:val="22"/>
          <w:szCs w:val="22"/>
          <w:spacing w:val="-9"/>
        </w:rPr>
        <w:t>由于E[Q</w:t>
      </w:r>
      <w:r>
        <w:rPr>
          <w:rFonts w:ascii="Calibri" w:hAnsi="Calibri" w:eastAsia="Calibri" w:cs="Calibri"/>
          <w:sz w:val="22"/>
          <w:szCs w:val="22"/>
          <w:spacing w:val="-9"/>
        </w:rPr>
        <w:t>₂</w:t>
      </w:r>
      <w:r>
        <w:rPr>
          <w:rFonts w:ascii="Calibri" w:hAnsi="Calibri" w:eastAsia="Calibri" w:cs="Calibri"/>
          <w:sz w:val="22"/>
          <w:szCs w:val="22"/>
          <w:spacing w:val="-2"/>
        </w:rPr>
        <w:t xml:space="preserve"> </w:t>
      </w:r>
      <w:r>
        <w:rPr>
          <w:rFonts w:ascii="SimSun" w:hAnsi="SimSun" w:eastAsia="SimSun" w:cs="SimSun"/>
          <w:sz w:val="22"/>
          <w:szCs w:val="22"/>
          <w:spacing w:val="-9"/>
        </w:rPr>
        <w:t>(A*)</w:t>
      </w:r>
      <w:r>
        <w:rPr>
          <w:rFonts w:ascii="SimSun" w:hAnsi="SimSun" w:eastAsia="SimSun" w:cs="SimSun"/>
          <w:sz w:val="22"/>
          <w:szCs w:val="22"/>
          <w:spacing w:val="-59"/>
        </w:rPr>
        <w:t xml:space="preserve"> </w:t>
      </w:r>
      <w:r>
        <w:rPr>
          <w:rFonts w:ascii="SimSun" w:hAnsi="SimSun" w:eastAsia="SimSun" w:cs="SimSun"/>
          <w:sz w:val="22"/>
          <w:szCs w:val="22"/>
          <w:spacing w:val="-9"/>
        </w:rPr>
        <w:t>|=]q(A*),</w:t>
      </w:r>
      <w:r>
        <w:rPr>
          <w:rFonts w:ascii="SimSun" w:hAnsi="SimSun" w:eastAsia="SimSun" w:cs="SimSun"/>
          <w:sz w:val="22"/>
          <w:szCs w:val="22"/>
          <w:spacing w:val="43"/>
        </w:rPr>
        <w:t xml:space="preserve"> </w:t>
      </w:r>
      <w:r>
        <w:rPr>
          <w:rFonts w:ascii="SimSun" w:hAnsi="SimSun" w:eastAsia="SimSun" w:cs="SimSun"/>
          <w:sz w:val="22"/>
          <w:szCs w:val="22"/>
          <w:spacing w:val="-9"/>
        </w:rPr>
        <w:t>因此这个估计是无偏的。</w:t>
      </w:r>
    </w:p>
    <w:p>
      <w:pPr>
        <w:ind w:left="30" w:right="104" w:hanging="20"/>
        <w:spacing w:before="59" w:line="274" w:lineRule="auto"/>
        <w:jc w:val="both"/>
        <w:rPr>
          <w:rFonts w:ascii="SimSun" w:hAnsi="SimSun" w:eastAsia="SimSun" w:cs="SimSun"/>
          <w:sz w:val="22"/>
          <w:szCs w:val="22"/>
        </w:rPr>
      </w:pPr>
      <w:r>
        <w:rPr>
          <w:rFonts w:ascii="SimSun" w:hAnsi="SimSun" w:eastAsia="SimSun" w:cs="SimSun"/>
          <w:sz w:val="22"/>
          <w:szCs w:val="22"/>
          <w:spacing w:val="-13"/>
        </w:rPr>
        <w:t>我们也可以交换两个估计</w:t>
      </w:r>
      <w:r>
        <w:rPr>
          <w:rFonts w:ascii="Times New Roman" w:hAnsi="Times New Roman" w:eastAsia="Times New Roman" w:cs="Times New Roman"/>
          <w:sz w:val="22"/>
          <w:szCs w:val="22"/>
          <w:spacing w:val="-13"/>
        </w:rPr>
        <w:t>Q₁(a)</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13"/>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13"/>
        </w:rPr>
        <w:t>Q₂(a</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14"/>
        </w:rPr>
        <w:t>的角色再执行一遍上面这个过程，那么就又可</w:t>
      </w:r>
      <w:r>
        <w:rPr>
          <w:rFonts w:ascii="SimSun" w:hAnsi="SimSun" w:eastAsia="SimSun" w:cs="SimSun"/>
          <w:sz w:val="22"/>
          <w:szCs w:val="22"/>
        </w:rPr>
        <w:t xml:space="preserve"> </w:t>
      </w:r>
      <w:r>
        <w:rPr>
          <w:rFonts w:ascii="SimSun" w:hAnsi="SimSun" w:eastAsia="SimSun" w:cs="SimSun"/>
          <w:sz w:val="22"/>
          <w:szCs w:val="22"/>
          <w:spacing w:val="-13"/>
        </w:rPr>
        <w:t>以得到另一个无偏的估计</w:t>
      </w:r>
      <w:r>
        <w:rPr>
          <w:rFonts w:ascii="Times New Roman" w:hAnsi="Times New Roman" w:eastAsia="Times New Roman" w:cs="Times New Roman"/>
          <w:sz w:val="22"/>
          <w:szCs w:val="22"/>
          <w:spacing w:val="-13"/>
        </w:rPr>
        <w:t>Qi(argmaxaQ₂(</w:t>
      </w:r>
      <w:r>
        <w:rPr>
          <w:rFonts w:ascii="Times New Roman" w:hAnsi="Times New Roman" w:eastAsia="Times New Roman" w:cs="Times New Roman"/>
          <w:sz w:val="22"/>
          <w:szCs w:val="22"/>
          <w:spacing w:val="-14"/>
        </w:rPr>
        <w:t>a))</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4"/>
        </w:rPr>
        <w:t>。</w:t>
      </w:r>
      <w:r>
        <w:rPr>
          <w:rFonts w:ascii="SimSun" w:hAnsi="SimSun" w:eastAsia="SimSun" w:cs="SimSun"/>
          <w:sz w:val="22"/>
          <w:szCs w:val="22"/>
          <w:spacing w:val="-34"/>
        </w:rPr>
        <w:t xml:space="preserve"> </w:t>
      </w:r>
      <w:r>
        <w:rPr>
          <w:rFonts w:ascii="SimSun" w:hAnsi="SimSun" w:eastAsia="SimSun" w:cs="SimSun"/>
          <w:sz w:val="22"/>
          <w:szCs w:val="22"/>
          <w:spacing w:val="-14"/>
        </w:rPr>
        <w:t>这就是双学习的思想。注意，在这里虽然</w:t>
      </w:r>
      <w:r>
        <w:rPr>
          <w:rFonts w:ascii="SimSun" w:hAnsi="SimSun" w:eastAsia="SimSun" w:cs="SimSun"/>
          <w:sz w:val="22"/>
          <w:szCs w:val="22"/>
        </w:rPr>
        <w:t xml:space="preserve"> </w:t>
      </w:r>
      <w:r>
        <w:rPr>
          <w:rFonts w:ascii="SimSun" w:hAnsi="SimSun" w:eastAsia="SimSun" w:cs="SimSun"/>
          <w:sz w:val="22"/>
          <w:szCs w:val="22"/>
          <w:spacing w:val="-23"/>
        </w:rPr>
        <w:t>我们一共学习了两个估计值，但是对每个样本集合只更新一个估计值。双学习需要两倍的</w:t>
      </w:r>
      <w:r>
        <w:rPr>
          <w:rFonts w:ascii="SimSun" w:hAnsi="SimSun" w:eastAsia="SimSun" w:cs="SimSun"/>
          <w:sz w:val="22"/>
          <w:szCs w:val="22"/>
          <w:spacing w:val="11"/>
        </w:rPr>
        <w:t xml:space="preserve"> </w:t>
      </w:r>
      <w:r>
        <w:rPr>
          <w:rFonts w:ascii="SimSun" w:hAnsi="SimSun" w:eastAsia="SimSun" w:cs="SimSun"/>
          <w:sz w:val="22"/>
          <w:szCs w:val="22"/>
          <w:spacing w:val="-25"/>
        </w:rPr>
        <w:t>内存，但每步无需额外的计算量。</w:t>
      </w:r>
    </w:p>
    <w:p>
      <w:pPr>
        <w:ind w:left="10" w:right="109" w:firstLine="410"/>
        <w:spacing w:before="120" w:line="271" w:lineRule="auto"/>
        <w:jc w:val="both"/>
        <w:rPr>
          <w:rFonts w:ascii="SimSun" w:hAnsi="SimSun" w:eastAsia="SimSun" w:cs="SimSun"/>
          <w:sz w:val="22"/>
          <w:szCs w:val="22"/>
        </w:rPr>
      </w:pPr>
      <w:r>
        <w:rPr>
          <w:rFonts w:ascii="SimSun" w:hAnsi="SimSun" w:eastAsia="SimSun" w:cs="SimSun"/>
          <w:sz w:val="22"/>
          <w:szCs w:val="22"/>
          <w:spacing w:val="-21"/>
        </w:rPr>
        <w:t>双学习的思想很自然地就可以推广到那些为完备</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21"/>
        </w:rPr>
        <w:t>MDP</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21"/>
        </w:rPr>
        <w:t>设计的</w:t>
      </w:r>
      <w:r>
        <w:rPr>
          <w:rFonts w:ascii="SimSun" w:hAnsi="SimSun" w:eastAsia="SimSun" w:cs="SimSun"/>
          <w:sz w:val="22"/>
          <w:szCs w:val="22"/>
          <w:spacing w:val="-22"/>
        </w:rPr>
        <w:t>算法中。例如双学习版</w:t>
      </w:r>
      <w:r>
        <w:rPr>
          <w:rFonts w:ascii="SimSun" w:hAnsi="SimSun" w:eastAsia="SimSun" w:cs="SimSun"/>
          <w:sz w:val="22"/>
          <w:szCs w:val="22"/>
        </w:rPr>
        <w:t xml:space="preserve"> </w:t>
      </w:r>
      <w:r>
        <w:rPr>
          <w:rFonts w:ascii="SimSun" w:hAnsi="SimSun" w:eastAsia="SimSun" w:cs="SimSun"/>
          <w:sz w:val="22"/>
          <w:szCs w:val="22"/>
          <w:spacing w:val="-14"/>
        </w:rPr>
        <w:t>的</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14"/>
        </w:rPr>
        <w:t>Q</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14"/>
        </w:rPr>
        <w:t>学习就叫双</w:t>
      </w:r>
      <w:r>
        <w:rPr>
          <w:rFonts w:ascii="Times New Roman" w:hAnsi="Times New Roman" w:eastAsia="Times New Roman" w:cs="Times New Roman"/>
          <w:sz w:val="22"/>
          <w:szCs w:val="22"/>
          <w:spacing w:val="-14"/>
        </w:rPr>
        <w:t>Q</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14"/>
        </w:rPr>
        <w:t>学习。双</w:t>
      </w:r>
      <w:r>
        <w:rPr>
          <w:rFonts w:ascii="Times New Roman" w:hAnsi="Times New Roman" w:eastAsia="Times New Roman" w:cs="Times New Roman"/>
          <w:sz w:val="22"/>
          <w:szCs w:val="22"/>
          <w:spacing w:val="-14"/>
        </w:rPr>
        <w:t>Q</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4"/>
        </w:rPr>
        <w:t>学习把所有的时刻一分为二。假设用投硬币的方式</w:t>
      </w:r>
      <w:r>
        <w:rPr>
          <w:rFonts w:ascii="SimSun" w:hAnsi="SimSun" w:eastAsia="SimSun" w:cs="SimSun"/>
          <w:sz w:val="22"/>
          <w:szCs w:val="22"/>
          <w:spacing w:val="-15"/>
        </w:rPr>
        <w:t>进行</w:t>
      </w:r>
      <w:r>
        <w:rPr>
          <w:rFonts w:ascii="SimSun" w:hAnsi="SimSun" w:eastAsia="SimSun" w:cs="SimSun"/>
          <w:sz w:val="22"/>
          <w:szCs w:val="22"/>
        </w:rPr>
        <w:t xml:space="preserve"> </w:t>
      </w:r>
      <w:r>
        <w:rPr>
          <w:rFonts w:ascii="SimSun" w:hAnsi="SimSun" w:eastAsia="SimSun" w:cs="SimSun"/>
          <w:sz w:val="22"/>
          <w:szCs w:val="22"/>
          <w:spacing w:val="-23"/>
        </w:rPr>
        <w:t>划分，那么当硬币正面朝上时，进行如下的更新</w:t>
      </w:r>
    </w:p>
    <w:p>
      <w:pPr>
        <w:spacing w:line="294" w:lineRule="auto"/>
        <w:rPr>
          <w:rFonts w:ascii="Arial"/>
          <w:sz w:val="21"/>
        </w:rPr>
      </w:pPr>
      <w:r/>
    </w:p>
    <w:p>
      <w:pPr>
        <w:ind w:left="1300"/>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Q₁(St,A₄)+Q₁(St,A₄)+</w:t>
      </w:r>
    </w:p>
    <w:p>
      <w:pPr>
        <w:ind w:right="56"/>
        <w:spacing w:before="202" w:line="222" w:lineRule="auto"/>
        <w:jc w:val="right"/>
        <w:rPr>
          <w:rFonts w:ascii="SimSun" w:hAnsi="SimSun" w:eastAsia="SimSun" w:cs="SimSun"/>
          <w:sz w:val="22"/>
          <w:szCs w:val="22"/>
        </w:rPr>
      </w:pPr>
      <w:r>
        <w:pict>
          <v:shape id="_x0000_s28" style="position:absolute;margin-left:83.0021pt;margin-top:5.48532pt;mso-position-vertical-relative:text;mso-position-horizontal-relative:text;width:241.5pt;height:22.55pt;z-index:251815936;" filled="false" stroked="false" type="#_x0000_t202">
            <v:fill on="false"/>
            <v:stroke on="false"/>
            <v:path/>
            <v:imagedata o:title=""/>
            <o:lock v:ext="edit" aspectratio="false"/>
            <v:textbox inset="0mm,0mm,0mm,0mm">
              <w:txbxContent>
                <w:p>
                  <w:pPr>
                    <w:ind w:left="20"/>
                    <w:spacing w:before="20" w:line="410" w:lineRule="exact"/>
                    <w:rPr/>
                  </w:pPr>
                  <w:r>
                    <w:rPr>
                      <w:position w:val="-8"/>
                    </w:rPr>
                    <w:drawing>
                      <wp:inline distT="0" distB="0" distL="0" distR="0">
                        <wp:extent cx="3041628" cy="260405"/>
                        <wp:effectExtent l="0" t="0" r="0" b="0"/>
                        <wp:docPr id="96" name="IM 96"/>
                        <wp:cNvGraphicFramePr/>
                        <a:graphic>
                          <a:graphicData uri="http://schemas.openxmlformats.org/drawingml/2006/picture">
                            <pic:pic>
                              <pic:nvPicPr>
                                <pic:cNvPr id="96" name="IM 96"/>
                                <pic:cNvPicPr/>
                              </pic:nvPicPr>
                              <pic:blipFill>
                                <a:blip r:embed="rId148"/>
                                <a:stretch>
                                  <a:fillRect/>
                                </a:stretch>
                              </pic:blipFill>
                              <pic:spPr>
                                <a:xfrm rot="0">
                                  <a:off x="0" y="0"/>
                                  <a:ext cx="3041628" cy="260405"/>
                                </a:xfrm>
                                <a:prstGeom prst="rect">
                                  <a:avLst/>
                                </a:prstGeom>
                              </pic:spPr>
                            </pic:pic>
                          </a:graphicData>
                        </a:graphic>
                      </wp:inline>
                    </w:drawing>
                  </w:r>
                </w:p>
              </w:txbxContent>
            </v:textbox>
          </v:shape>
        </w:pict>
      </w:r>
      <w:r>
        <w:rPr>
          <w:rFonts w:ascii="SimSun" w:hAnsi="SimSun" w:eastAsia="SimSun" w:cs="SimSun"/>
          <w:sz w:val="22"/>
          <w:szCs w:val="22"/>
          <w:spacing w:val="-18"/>
        </w:rPr>
        <w:t>(6.10)</w:t>
      </w:r>
    </w:p>
    <w:p>
      <w:pPr>
        <w:spacing w:line="246" w:lineRule="auto"/>
        <w:rPr>
          <w:rFonts w:ascii="Arial"/>
          <w:sz w:val="21"/>
        </w:rPr>
      </w:pPr>
      <w:r/>
    </w:p>
    <w:p>
      <w:pPr>
        <w:ind w:left="10" w:firstLine="20"/>
        <w:spacing w:before="73" w:line="279" w:lineRule="auto"/>
        <w:jc w:val="both"/>
        <w:rPr>
          <w:rFonts w:ascii="SimSun" w:hAnsi="SimSun" w:eastAsia="SimSun" w:cs="SimSun"/>
          <w:sz w:val="22"/>
          <w:szCs w:val="22"/>
        </w:rPr>
      </w:pPr>
      <w:r>
        <w:rPr>
          <w:rFonts w:ascii="SimSun" w:hAnsi="SimSun" w:eastAsia="SimSun" w:cs="SimSun"/>
          <w:sz w:val="22"/>
          <w:szCs w:val="22"/>
          <w:spacing w:val="-16"/>
        </w:rPr>
        <w:t>而如果硬币反面朝上，那么就交换</w:t>
      </w:r>
      <w:r>
        <w:rPr>
          <w:rFonts w:ascii="Times New Roman" w:hAnsi="Times New Roman" w:eastAsia="Times New Roman" w:cs="Times New Roman"/>
          <w:sz w:val="22"/>
          <w:szCs w:val="22"/>
          <w:spacing w:val="-16"/>
        </w:rPr>
        <w:t>Q1</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16"/>
        </w:rPr>
        <w:t>和</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16"/>
        </w:rPr>
        <w:t>Q₂</w:t>
      </w:r>
      <w:r>
        <w:rPr>
          <w:rFonts w:ascii="Times New Roman" w:hAnsi="Times New Roman" w:eastAsia="Times New Roman" w:cs="Times New Roman"/>
          <w:sz w:val="22"/>
          <w:szCs w:val="22"/>
          <w:spacing w:val="38"/>
        </w:rPr>
        <w:t xml:space="preserve"> </w:t>
      </w:r>
      <w:r>
        <w:rPr>
          <w:rFonts w:ascii="SimSun" w:hAnsi="SimSun" w:eastAsia="SimSun" w:cs="SimSun"/>
          <w:sz w:val="22"/>
          <w:szCs w:val="22"/>
          <w:spacing w:val="-16"/>
        </w:rPr>
        <w:t>的角色进行</w:t>
      </w:r>
      <w:r>
        <w:rPr>
          <w:rFonts w:ascii="SimSun" w:hAnsi="SimSun" w:eastAsia="SimSun" w:cs="SimSun"/>
          <w:sz w:val="22"/>
          <w:szCs w:val="22"/>
          <w:spacing w:val="-17"/>
        </w:rPr>
        <w:t>同样的更新，这样就能更新</w:t>
      </w:r>
      <w:r>
        <w:rPr>
          <w:rFonts w:ascii="Times New Roman" w:hAnsi="Times New Roman" w:eastAsia="Times New Roman" w:cs="Times New Roman"/>
          <w:sz w:val="22"/>
          <w:szCs w:val="22"/>
          <w:spacing w:val="-17"/>
        </w:rPr>
        <w:t>Q2</w:t>
      </w:r>
      <w:r>
        <w:rPr>
          <w:rFonts w:ascii="SimSun" w:hAnsi="SimSun" w:eastAsia="SimSun" w:cs="SimSun"/>
          <w:sz w:val="22"/>
          <w:szCs w:val="22"/>
          <w:spacing w:val="-17"/>
        </w:rPr>
        <w:t>。</w:t>
      </w:r>
      <w:r>
        <w:rPr>
          <w:rFonts w:ascii="SimSun" w:hAnsi="SimSun" w:eastAsia="SimSun" w:cs="SimSun"/>
          <w:sz w:val="22"/>
          <w:szCs w:val="22"/>
        </w:rPr>
        <w:t xml:space="preserve"> </w:t>
      </w:r>
      <w:r>
        <w:rPr>
          <w:rFonts w:ascii="SimSun" w:hAnsi="SimSun" w:eastAsia="SimSun" w:cs="SimSun"/>
          <w:sz w:val="22"/>
          <w:szCs w:val="22"/>
          <w:spacing w:val="-22"/>
        </w:rPr>
        <w:t>这两个近似价值函数的地位是完全相同的。两种动作价值的估</w:t>
      </w:r>
      <w:r>
        <w:rPr>
          <w:rFonts w:ascii="SimSun" w:hAnsi="SimSun" w:eastAsia="SimSun" w:cs="SimSun"/>
          <w:sz w:val="22"/>
          <w:szCs w:val="22"/>
          <w:spacing w:val="-23"/>
        </w:rPr>
        <w:t>计值都可以在行动策略中使</w:t>
      </w:r>
      <w:r>
        <w:rPr>
          <w:rFonts w:ascii="SimSun" w:hAnsi="SimSun" w:eastAsia="SimSun" w:cs="SimSun"/>
          <w:sz w:val="22"/>
          <w:szCs w:val="22"/>
        </w:rPr>
        <w:t xml:space="preserve">  </w:t>
      </w:r>
      <w:r>
        <w:rPr>
          <w:rFonts w:ascii="SimSun" w:hAnsi="SimSun" w:eastAsia="SimSun" w:cs="SimSun"/>
          <w:sz w:val="22"/>
          <w:szCs w:val="22"/>
          <w:spacing w:val="-22"/>
        </w:rPr>
        <w:t>用。例如使用ε-贪心策略的双Q</w:t>
      </w:r>
      <w:r>
        <w:rPr>
          <w:rFonts w:ascii="SimSun" w:hAnsi="SimSun" w:eastAsia="SimSun" w:cs="SimSun"/>
          <w:sz w:val="22"/>
          <w:szCs w:val="22"/>
          <w:spacing w:val="21"/>
        </w:rPr>
        <w:t xml:space="preserve"> </w:t>
      </w:r>
      <w:r>
        <w:rPr>
          <w:rFonts w:ascii="SimSun" w:hAnsi="SimSun" w:eastAsia="SimSun" w:cs="SimSun"/>
          <w:sz w:val="22"/>
          <w:szCs w:val="22"/>
          <w:spacing w:val="-22"/>
        </w:rPr>
        <w:t>学习算法可以使用两个动作价值估计值的平均值(或和)。</w:t>
      </w:r>
      <w:r>
        <w:rPr>
          <w:rFonts w:ascii="SimSun" w:hAnsi="SimSun" w:eastAsia="SimSun" w:cs="SimSun"/>
          <w:sz w:val="22"/>
          <w:szCs w:val="22"/>
        </w:rPr>
        <w:t xml:space="preserve"> </w:t>
      </w:r>
      <w:r>
        <w:rPr>
          <w:rFonts w:ascii="SimSun" w:hAnsi="SimSun" w:eastAsia="SimSun" w:cs="SimSun"/>
          <w:sz w:val="22"/>
          <w:szCs w:val="22"/>
          <w:spacing w:val="-16"/>
        </w:rPr>
        <w:t>下面的框中展示了双</w:t>
      </w:r>
      <w:r>
        <w:rPr>
          <w:rFonts w:ascii="Times New Roman" w:hAnsi="Times New Roman" w:eastAsia="Times New Roman" w:cs="Times New Roman"/>
          <w:sz w:val="22"/>
          <w:szCs w:val="22"/>
          <w:spacing w:val="-16"/>
        </w:rPr>
        <w:t>Q</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16"/>
        </w:rPr>
        <w:t>学习的完整算法流程。这也是得到图6.5</w:t>
      </w:r>
      <w:r>
        <w:rPr>
          <w:rFonts w:ascii="SimSun" w:hAnsi="SimSun" w:eastAsia="SimSun" w:cs="SimSun"/>
          <w:sz w:val="22"/>
          <w:szCs w:val="22"/>
          <w:spacing w:val="-33"/>
        </w:rPr>
        <w:t xml:space="preserve"> </w:t>
      </w:r>
      <w:r>
        <w:rPr>
          <w:rFonts w:ascii="SimSun" w:hAnsi="SimSun" w:eastAsia="SimSun" w:cs="SimSun"/>
          <w:sz w:val="22"/>
          <w:szCs w:val="22"/>
          <w:spacing w:val="-16"/>
        </w:rPr>
        <w:t>中的结果我们采用</w:t>
      </w:r>
      <w:r>
        <w:rPr>
          <w:rFonts w:ascii="SimSun" w:hAnsi="SimSun" w:eastAsia="SimSun" w:cs="SimSun"/>
          <w:sz w:val="22"/>
          <w:szCs w:val="22"/>
          <w:spacing w:val="-17"/>
        </w:rPr>
        <w:t>的算</w:t>
      </w:r>
      <w:r>
        <w:rPr>
          <w:rFonts w:ascii="SimSun" w:hAnsi="SimSun" w:eastAsia="SimSun" w:cs="SimSun"/>
          <w:sz w:val="22"/>
          <w:szCs w:val="22"/>
        </w:rPr>
        <w:t xml:space="preserve">  </w:t>
      </w:r>
      <w:r>
        <w:rPr>
          <w:rFonts w:ascii="SimSun" w:hAnsi="SimSun" w:eastAsia="SimSun" w:cs="SimSun"/>
          <w:sz w:val="22"/>
          <w:szCs w:val="22"/>
          <w:spacing w:val="-22"/>
        </w:rPr>
        <w:t>法。在那个例子中，双学习看上去消除了最大化偏差所带</w:t>
      </w:r>
      <w:r>
        <w:rPr>
          <w:rFonts w:ascii="SimSun" w:hAnsi="SimSun" w:eastAsia="SimSun" w:cs="SimSun"/>
          <w:sz w:val="22"/>
          <w:szCs w:val="22"/>
          <w:spacing w:val="-23"/>
        </w:rPr>
        <w:t>来的性能损失。当然双学习也可</w:t>
      </w:r>
      <w:r>
        <w:rPr>
          <w:rFonts w:ascii="SimSun" w:hAnsi="SimSun" w:eastAsia="SimSun" w:cs="SimSun"/>
          <w:sz w:val="22"/>
          <w:szCs w:val="22"/>
        </w:rPr>
        <w:t xml:space="preserve">  </w:t>
      </w:r>
      <w:r>
        <w:rPr>
          <w:rFonts w:ascii="SimSun" w:hAnsi="SimSun" w:eastAsia="SimSun" w:cs="SimSun"/>
          <w:sz w:val="22"/>
          <w:szCs w:val="22"/>
          <w:spacing w:val="-13"/>
        </w:rPr>
        <w:t>以应用到</w:t>
      </w:r>
      <w:r>
        <w:rPr>
          <w:rFonts w:ascii="SimSun" w:hAnsi="SimSun" w:eastAsia="SimSun" w:cs="SimSun"/>
          <w:sz w:val="22"/>
          <w:szCs w:val="22"/>
          <w:spacing w:val="-25"/>
        </w:rPr>
        <w:t xml:space="preserve"> </w:t>
      </w:r>
      <w:r>
        <w:rPr>
          <w:rFonts w:ascii="Times New Roman" w:hAnsi="Times New Roman" w:eastAsia="Times New Roman" w:cs="Times New Roman"/>
          <w:sz w:val="22"/>
          <w:szCs w:val="22"/>
          <w:spacing w:val="-13"/>
        </w:rPr>
        <w:t>Sarsa</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13"/>
        </w:rPr>
        <w:t>和期望</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13"/>
        </w:rPr>
        <w:t>Sarsa</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3"/>
        </w:rPr>
        <w:t>中去。</w:t>
      </w:r>
    </w:p>
    <w:p>
      <w:pPr>
        <w:ind w:left="20"/>
        <w:spacing w:before="202" w:line="212" w:lineRule="auto"/>
        <w:rPr>
          <w:rFonts w:ascii="SimSun" w:hAnsi="SimSun" w:eastAsia="SimSun" w:cs="SimSun"/>
          <w:sz w:val="22"/>
          <w:szCs w:val="22"/>
        </w:rPr>
      </w:pPr>
      <w:r>
        <w:rPr>
          <w:rFonts w:ascii="SimSun" w:hAnsi="SimSun" w:eastAsia="SimSun" w:cs="SimSun"/>
          <w:sz w:val="22"/>
          <w:szCs w:val="22"/>
          <w:spacing w:val="-11"/>
        </w:rPr>
        <w:t>*练习6.13</w:t>
      </w:r>
      <w:r>
        <w:rPr>
          <w:rFonts w:ascii="SimSun" w:hAnsi="SimSun" w:eastAsia="SimSun" w:cs="SimSun"/>
          <w:sz w:val="22"/>
          <w:szCs w:val="22"/>
          <w:spacing w:val="49"/>
        </w:rPr>
        <w:t xml:space="preserve"> </w:t>
      </w:r>
      <w:r>
        <w:rPr>
          <w:rFonts w:ascii="SimSun" w:hAnsi="SimSun" w:eastAsia="SimSun" w:cs="SimSun"/>
          <w:sz w:val="22"/>
          <w:szCs w:val="22"/>
          <w:spacing w:val="-11"/>
        </w:rPr>
        <w:t>使用</w:t>
      </w:r>
      <w:r>
        <w:rPr>
          <w:rFonts w:ascii="Times New Roman" w:hAnsi="Times New Roman" w:eastAsia="Times New Roman" w:cs="Times New Roman"/>
          <w:sz w:val="22"/>
          <w:szCs w:val="22"/>
          <w:spacing w:val="-11"/>
        </w:rPr>
        <w:t>g-</w:t>
      </w:r>
      <w:r>
        <w:rPr>
          <w:rFonts w:ascii="SimSun" w:hAnsi="SimSun" w:eastAsia="SimSun" w:cs="SimSun"/>
          <w:sz w:val="22"/>
          <w:szCs w:val="22"/>
          <w:spacing w:val="-11"/>
        </w:rPr>
        <w:t>贪心目标策略的双期望</w:t>
      </w:r>
      <w:r>
        <w:rPr>
          <w:rFonts w:ascii="Times New Roman" w:hAnsi="Times New Roman" w:eastAsia="Times New Roman" w:cs="Times New Roman"/>
          <w:sz w:val="22"/>
          <w:szCs w:val="22"/>
          <w:spacing w:val="-11"/>
        </w:rPr>
        <w:t>Sarsa</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11"/>
        </w:rPr>
        <w:t>的更新步骤是怎样的?</w:t>
      </w:r>
    </w:p>
    <w:p>
      <w:pPr>
        <w:sectPr>
          <w:footerReference w:type="default" r:id="rId147"/>
          <w:pgSz w:w="9100" w:h="13250"/>
          <w:pgMar w:top="400" w:right="290" w:bottom="691" w:left="979" w:header="0" w:footer="562" w:gutter="0"/>
        </w:sectPr>
        <w:rPr/>
      </w:pPr>
    </w:p>
    <w:p>
      <w:pPr>
        <w:ind w:right="62"/>
        <w:spacing w:line="218" w:lineRule="auto"/>
        <w:jc w:val="right"/>
        <w:rPr>
          <w:rFonts w:ascii="SimSun" w:hAnsi="SimSun" w:eastAsia="SimSun" w:cs="SimSun"/>
          <w:sz w:val="20"/>
          <w:szCs w:val="20"/>
        </w:rPr>
      </w:pPr>
      <w:r>
        <w:drawing>
          <wp:anchor distT="0" distB="0" distL="0" distR="0" simplePos="0" relativeHeight="251822080" behindDoc="0" locked="0" layoutInCell="0" allowOverlap="1">
            <wp:simplePos x="0" y="0"/>
            <wp:positionH relativeFrom="page">
              <wp:posOffset>184160</wp:posOffset>
            </wp:positionH>
            <wp:positionV relativeFrom="page">
              <wp:posOffset>774737</wp:posOffset>
            </wp:positionV>
            <wp:extent cx="6356" cy="2774938"/>
            <wp:effectExtent l="0" t="0" r="0" b="0"/>
            <wp:wrapNone/>
            <wp:docPr id="97" name="IM 97"/>
            <wp:cNvGraphicFramePr/>
            <a:graphic>
              <a:graphicData uri="http://schemas.openxmlformats.org/drawingml/2006/picture">
                <pic:pic>
                  <pic:nvPicPr>
                    <pic:cNvPr id="97" name="IM 97"/>
                    <pic:cNvPicPr/>
                  </pic:nvPicPr>
                  <pic:blipFill>
                    <a:blip r:embed="rId150"/>
                    <a:stretch>
                      <a:fillRect/>
                    </a:stretch>
                  </pic:blipFill>
                  <pic:spPr>
                    <a:xfrm rot="0">
                      <a:off x="0" y="0"/>
                      <a:ext cx="6356" cy="2774938"/>
                    </a:xfrm>
                    <a:prstGeom prst="rect">
                      <a:avLst/>
                    </a:prstGeom>
                  </pic:spPr>
                </pic:pic>
              </a:graphicData>
            </a:graphic>
          </wp:anchor>
        </w:drawing>
      </w:r>
      <w:r>
        <w:drawing>
          <wp:anchor distT="0" distB="0" distL="0" distR="0" simplePos="0" relativeHeight="251821056" behindDoc="0" locked="0" layoutInCell="0" allowOverlap="1">
            <wp:simplePos x="0" y="0"/>
            <wp:positionH relativeFrom="page">
              <wp:posOffset>5073638</wp:posOffset>
            </wp:positionH>
            <wp:positionV relativeFrom="page">
              <wp:posOffset>679410</wp:posOffset>
            </wp:positionV>
            <wp:extent cx="6356" cy="2882971"/>
            <wp:effectExtent l="0" t="0" r="0" b="0"/>
            <wp:wrapNone/>
            <wp:docPr id="98" name="IM 98"/>
            <wp:cNvGraphicFramePr/>
            <a:graphic>
              <a:graphicData uri="http://schemas.openxmlformats.org/drawingml/2006/picture">
                <pic:pic>
                  <pic:nvPicPr>
                    <pic:cNvPr id="98" name="IM 98"/>
                    <pic:cNvPicPr/>
                  </pic:nvPicPr>
                  <pic:blipFill>
                    <a:blip r:embed="rId151"/>
                    <a:stretch>
                      <a:fillRect/>
                    </a:stretch>
                  </pic:blipFill>
                  <pic:spPr>
                    <a:xfrm rot="0">
                      <a:off x="0" y="0"/>
                      <a:ext cx="6356" cy="2882971"/>
                    </a:xfrm>
                    <a:prstGeom prst="rect">
                      <a:avLst/>
                    </a:prstGeom>
                  </pic:spPr>
                </pic:pic>
              </a:graphicData>
            </a:graphic>
          </wp:anchor>
        </w:drawing>
      </w:r>
      <w:r>
        <w:rPr>
          <w:rFonts w:ascii="SimSun" w:hAnsi="SimSun" w:eastAsia="SimSun" w:cs="SimSun"/>
          <w:sz w:val="20"/>
          <w:szCs w:val="20"/>
          <w:spacing w:val="-19"/>
        </w:rPr>
        <w:t>第6章</w:t>
      </w:r>
      <w:r>
        <w:rPr>
          <w:rFonts w:ascii="SimSun" w:hAnsi="SimSun" w:eastAsia="SimSun" w:cs="SimSun"/>
          <w:sz w:val="20"/>
          <w:szCs w:val="20"/>
          <w:spacing w:val="7"/>
        </w:rPr>
        <w:t xml:space="preserve"> </w:t>
      </w:r>
      <w:r>
        <w:rPr>
          <w:rFonts w:ascii="SimSun" w:hAnsi="SimSun" w:eastAsia="SimSun" w:cs="SimSun"/>
          <w:sz w:val="20"/>
          <w:szCs w:val="20"/>
          <w:spacing w:val="-19"/>
        </w:rPr>
        <w:t>时序差分学习</w:t>
      </w:r>
    </w:p>
    <w:p>
      <w:pPr>
        <w:spacing w:line="426" w:lineRule="auto"/>
        <w:rPr>
          <w:rFonts w:ascii="Arial"/>
          <w:sz w:val="21"/>
        </w:rPr>
      </w:pPr>
      <w:r/>
    </w:p>
    <w:p>
      <w:pPr>
        <w:ind w:left="359"/>
        <w:spacing w:before="65" w:line="213" w:lineRule="auto"/>
        <w:rPr>
          <w:rFonts w:ascii="SimSun" w:hAnsi="SimSun" w:eastAsia="SimSun" w:cs="SimSun"/>
          <w:sz w:val="20"/>
          <w:szCs w:val="20"/>
        </w:rPr>
      </w:pPr>
      <w:r>
        <w:rPr>
          <w:rFonts w:ascii="SimHei" w:hAnsi="SimHei" w:eastAsia="SimHei" w:cs="SimHei"/>
          <w:sz w:val="20"/>
          <w:szCs w:val="20"/>
          <w:spacing w:val="3"/>
        </w:rPr>
        <w:t>双</w:t>
      </w:r>
      <w:r>
        <w:rPr>
          <w:rFonts w:ascii="SimHei" w:hAnsi="SimHei" w:eastAsia="SimHei" w:cs="SimHei"/>
          <w:sz w:val="20"/>
          <w:szCs w:val="20"/>
          <w:spacing w:val="-26"/>
        </w:rPr>
        <w:t xml:space="preserve"> </w:t>
      </w:r>
      <w:r>
        <w:rPr>
          <w:rFonts w:ascii="SimSun" w:hAnsi="SimSun" w:eastAsia="SimSun" w:cs="SimSun"/>
          <w:sz w:val="20"/>
          <w:szCs w:val="20"/>
          <w:spacing w:val="3"/>
        </w:rPr>
        <w:t>Q</w:t>
      </w:r>
      <w:r>
        <w:rPr>
          <w:rFonts w:ascii="SimSun" w:hAnsi="SimSun" w:eastAsia="SimSun" w:cs="SimSun"/>
          <w:sz w:val="20"/>
          <w:szCs w:val="20"/>
          <w:spacing w:val="47"/>
        </w:rPr>
        <w:t xml:space="preserve"> </w:t>
      </w:r>
      <w:r>
        <w:rPr>
          <w:rFonts w:ascii="SimHei" w:hAnsi="SimHei" w:eastAsia="SimHei" w:cs="SimHei"/>
          <w:sz w:val="20"/>
          <w:szCs w:val="20"/>
          <w:spacing w:val="3"/>
        </w:rPr>
        <w:t>学习，用于估计</w:t>
      </w:r>
      <w:r>
        <w:rPr>
          <w:rFonts w:ascii="SimSun" w:hAnsi="SimSun" w:eastAsia="SimSun" w:cs="SimSun"/>
          <w:sz w:val="20"/>
          <w:szCs w:val="20"/>
        </w:rPr>
        <w:t>Qi</w:t>
      </w:r>
      <w:r>
        <w:rPr>
          <w:rFonts w:ascii="SimSun" w:hAnsi="SimSun" w:eastAsia="SimSun" w:cs="SimSun"/>
          <w:sz w:val="20"/>
          <w:szCs w:val="20"/>
          <w:spacing w:val="3"/>
        </w:rPr>
        <w:t>≈Q2≈4.</w:t>
      </w:r>
    </w:p>
    <w:p>
      <w:pPr>
        <w:ind w:left="340"/>
        <w:spacing w:before="55" w:line="212" w:lineRule="auto"/>
        <w:rPr>
          <w:rFonts w:ascii="Times New Roman" w:hAnsi="Times New Roman" w:eastAsia="Times New Roman" w:cs="Times New Roman"/>
          <w:sz w:val="23"/>
          <w:szCs w:val="23"/>
        </w:rPr>
      </w:pPr>
      <w:r>
        <w:rPr>
          <w:rFonts w:ascii="SimSun" w:hAnsi="SimSun" w:eastAsia="SimSun" w:cs="SimSun"/>
          <w:sz w:val="23"/>
          <w:szCs w:val="23"/>
          <w:spacing w:val="-16"/>
        </w:rPr>
        <w:t>算法参数：步长α∈(0,1),很小的</w:t>
      </w:r>
      <w:r>
        <w:rPr>
          <w:rFonts w:ascii="Times New Roman" w:hAnsi="Times New Roman" w:eastAsia="Times New Roman" w:cs="Times New Roman"/>
          <w:sz w:val="23"/>
          <w:szCs w:val="23"/>
          <w:spacing w:val="-16"/>
        </w:rPr>
        <w:t>e,e&gt;0</w:t>
      </w:r>
    </w:p>
    <w:p>
      <w:pPr>
        <w:ind w:left="349" w:right="649" w:hanging="19"/>
        <w:spacing w:before="58" w:line="235" w:lineRule="auto"/>
        <w:rPr>
          <w:rFonts w:ascii="SimSun" w:hAnsi="SimSun" w:eastAsia="SimSun" w:cs="SimSun"/>
          <w:sz w:val="20"/>
          <w:szCs w:val="20"/>
        </w:rPr>
      </w:pPr>
      <w:r>
        <w:rPr>
          <w:rFonts w:ascii="SimSun" w:hAnsi="SimSun" w:eastAsia="SimSun" w:cs="SimSun"/>
          <w:sz w:val="23"/>
          <w:szCs w:val="23"/>
          <w:spacing w:val="-8"/>
        </w:rPr>
        <w:t>对所有s∈S+,a∈A(s),初始化</w:t>
      </w:r>
      <w:r>
        <w:rPr>
          <w:rFonts w:ascii="SimSun" w:hAnsi="SimSun" w:eastAsia="SimSun" w:cs="SimSun"/>
          <w:sz w:val="23"/>
          <w:szCs w:val="23"/>
          <w:spacing w:val="-50"/>
        </w:rPr>
        <w:t xml:space="preserve"> </w:t>
      </w:r>
      <w:r>
        <w:rPr>
          <w:rFonts w:ascii="SimSun" w:hAnsi="SimSun" w:eastAsia="SimSun" w:cs="SimSun"/>
          <w:sz w:val="23"/>
          <w:szCs w:val="23"/>
          <w:spacing w:val="-8"/>
        </w:rPr>
        <w:t>Q1(s,a)和</w:t>
      </w:r>
      <w:r>
        <w:rPr>
          <w:rFonts w:ascii="SimSun" w:hAnsi="SimSun" w:eastAsia="SimSun" w:cs="SimSun"/>
          <w:sz w:val="23"/>
          <w:szCs w:val="23"/>
          <w:spacing w:val="-55"/>
        </w:rPr>
        <w:t xml:space="preserve"> </w:t>
      </w:r>
      <w:r>
        <w:rPr>
          <w:rFonts w:ascii="SimSun" w:hAnsi="SimSun" w:eastAsia="SimSun" w:cs="SimSun"/>
          <w:sz w:val="23"/>
          <w:szCs w:val="23"/>
          <w:spacing w:val="-8"/>
        </w:rPr>
        <w:t>Q2(s,a),其中Q</w:t>
      </w:r>
      <w:r>
        <w:rPr>
          <w:rFonts w:ascii="SimSun" w:hAnsi="SimSun" w:eastAsia="SimSun" w:cs="SimSun"/>
          <w:sz w:val="23"/>
          <w:szCs w:val="23"/>
          <w:spacing w:val="-53"/>
        </w:rPr>
        <w:t xml:space="preserve"> </w:t>
      </w:r>
      <w:r>
        <w:rPr>
          <w:rFonts w:ascii="SimSun" w:hAnsi="SimSun" w:eastAsia="SimSun" w:cs="SimSun"/>
          <w:sz w:val="23"/>
          <w:szCs w:val="23"/>
          <w:spacing w:val="-8"/>
        </w:rPr>
        <w:t>(终止状态，)=0</w:t>
      </w:r>
      <w:r>
        <w:rPr>
          <w:rFonts w:ascii="SimSun" w:hAnsi="SimSun" w:eastAsia="SimSun" w:cs="SimSun"/>
          <w:sz w:val="23"/>
          <w:szCs w:val="23"/>
        </w:rPr>
        <w:t xml:space="preserve"> </w:t>
      </w:r>
      <w:r>
        <w:rPr>
          <w:rFonts w:ascii="SimSun" w:hAnsi="SimSun" w:eastAsia="SimSun" w:cs="SimSun"/>
          <w:sz w:val="20"/>
          <w:szCs w:val="20"/>
          <w:spacing w:val="-3"/>
        </w:rPr>
        <w:t>对每幕循环：</w:t>
      </w:r>
    </w:p>
    <w:p>
      <w:pPr>
        <w:ind w:left="549"/>
        <w:spacing w:before="65" w:line="221" w:lineRule="auto"/>
        <w:rPr>
          <w:rFonts w:ascii="Times New Roman" w:hAnsi="Times New Roman" w:eastAsia="Times New Roman" w:cs="Times New Roman"/>
          <w:sz w:val="20"/>
          <w:szCs w:val="20"/>
        </w:rPr>
      </w:pPr>
      <w:r>
        <w:rPr>
          <w:rFonts w:ascii="SimSun" w:hAnsi="SimSun" w:eastAsia="SimSun" w:cs="SimSun"/>
          <w:sz w:val="20"/>
          <w:szCs w:val="20"/>
          <w:spacing w:val="-2"/>
        </w:rPr>
        <w:t>初始化</w:t>
      </w:r>
      <w:r>
        <w:rPr>
          <w:rFonts w:ascii="SimSun" w:hAnsi="SimSun" w:eastAsia="SimSun" w:cs="SimSun"/>
          <w:sz w:val="20"/>
          <w:szCs w:val="20"/>
          <w:spacing w:val="-33"/>
        </w:rPr>
        <w:t xml:space="preserve"> </w:t>
      </w:r>
      <w:r>
        <w:rPr>
          <w:rFonts w:ascii="Times New Roman" w:hAnsi="Times New Roman" w:eastAsia="Times New Roman" w:cs="Times New Roman"/>
          <w:sz w:val="20"/>
          <w:szCs w:val="20"/>
          <w:spacing w:val="-2"/>
        </w:rPr>
        <w:t>S</w:t>
      </w:r>
    </w:p>
    <w:p>
      <w:pPr>
        <w:ind w:left="539"/>
        <w:spacing w:before="78" w:line="219" w:lineRule="auto"/>
        <w:rPr>
          <w:rFonts w:ascii="SimSun" w:hAnsi="SimSun" w:eastAsia="SimSun" w:cs="SimSun"/>
          <w:sz w:val="20"/>
          <w:szCs w:val="20"/>
        </w:rPr>
      </w:pPr>
      <w:r>
        <w:rPr>
          <w:rFonts w:ascii="SimSun" w:hAnsi="SimSun" w:eastAsia="SimSun" w:cs="SimSun"/>
          <w:sz w:val="20"/>
          <w:szCs w:val="20"/>
          <w:spacing w:val="-4"/>
        </w:rPr>
        <w:t>对幕中的每一步循环：</w:t>
      </w:r>
    </w:p>
    <w:p>
      <w:pPr>
        <w:ind w:left="750"/>
        <w:spacing w:before="65" w:line="212" w:lineRule="auto"/>
        <w:rPr>
          <w:rFonts w:ascii="Times New Roman" w:hAnsi="Times New Roman" w:eastAsia="Times New Roman" w:cs="Times New Roman"/>
          <w:sz w:val="20"/>
          <w:szCs w:val="20"/>
        </w:rPr>
      </w:pPr>
      <w:r>
        <w:rPr>
          <w:rFonts w:ascii="SimSun" w:hAnsi="SimSun" w:eastAsia="SimSun" w:cs="SimSun"/>
          <w:sz w:val="20"/>
          <w:szCs w:val="20"/>
          <w:spacing w:val="-3"/>
        </w:rPr>
        <w:t>基于</w:t>
      </w:r>
      <w:r>
        <w:rPr>
          <w:rFonts w:ascii="SimSun" w:hAnsi="SimSun" w:eastAsia="SimSun" w:cs="SimSun"/>
          <w:sz w:val="20"/>
          <w:szCs w:val="20"/>
          <w:spacing w:val="-37"/>
        </w:rPr>
        <w:t xml:space="preserve"> </w:t>
      </w:r>
      <w:r>
        <w:rPr>
          <w:rFonts w:ascii="Times New Roman" w:hAnsi="Times New Roman" w:eastAsia="Times New Roman" w:cs="Times New Roman"/>
          <w:sz w:val="20"/>
          <w:szCs w:val="20"/>
          <w:spacing w:val="-3"/>
        </w:rPr>
        <w:t>Q1+Q₂,</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3"/>
        </w:rPr>
        <w:t>使用ε-贪心策略在</w:t>
      </w:r>
      <w:r>
        <w:rPr>
          <w:rFonts w:ascii="Times New Roman" w:hAnsi="Times New Roman" w:eastAsia="Times New Roman" w:cs="Times New Roman"/>
          <w:sz w:val="20"/>
          <w:szCs w:val="20"/>
          <w:spacing w:val="-3"/>
        </w:rPr>
        <w:t>S</w:t>
      </w:r>
      <w:r>
        <w:rPr>
          <w:rFonts w:ascii="Times New Roman" w:hAnsi="Times New Roman" w:eastAsia="Times New Roman" w:cs="Times New Roman"/>
          <w:sz w:val="20"/>
          <w:szCs w:val="20"/>
        </w:rPr>
        <w:t xml:space="preserve">  </w:t>
      </w:r>
      <w:r>
        <w:rPr>
          <w:rFonts w:ascii="SimSun" w:hAnsi="SimSun" w:eastAsia="SimSun" w:cs="SimSun"/>
          <w:sz w:val="20"/>
          <w:szCs w:val="20"/>
          <w:spacing w:val="-3"/>
        </w:rPr>
        <w:t>中选择</w:t>
      </w:r>
      <w:r>
        <w:rPr>
          <w:rFonts w:ascii="SimSun" w:hAnsi="SimSun" w:eastAsia="SimSun" w:cs="SimSun"/>
          <w:sz w:val="20"/>
          <w:szCs w:val="20"/>
          <w:spacing w:val="-27"/>
        </w:rPr>
        <w:t xml:space="preserve"> </w:t>
      </w:r>
      <w:r>
        <w:rPr>
          <w:rFonts w:ascii="Times New Roman" w:hAnsi="Times New Roman" w:eastAsia="Times New Roman" w:cs="Times New Roman"/>
          <w:sz w:val="20"/>
          <w:szCs w:val="20"/>
          <w:spacing w:val="-3"/>
        </w:rPr>
        <w:t>A</w:t>
      </w:r>
    </w:p>
    <w:p>
      <w:pPr>
        <w:ind w:left="740"/>
        <w:spacing w:before="56" w:line="323" w:lineRule="exact"/>
        <w:rPr>
          <w:rFonts w:ascii="Times New Roman" w:hAnsi="Times New Roman" w:eastAsia="Times New Roman" w:cs="Times New Roman"/>
          <w:sz w:val="20"/>
          <w:szCs w:val="20"/>
        </w:rPr>
      </w:pPr>
      <w:r>
        <w:rPr>
          <w:rFonts w:ascii="SimSun" w:hAnsi="SimSun" w:eastAsia="SimSun" w:cs="SimSun"/>
          <w:sz w:val="20"/>
          <w:szCs w:val="20"/>
          <w:spacing w:val="-2"/>
          <w:position w:val="9"/>
        </w:rPr>
        <w:t>执行动作</w:t>
      </w:r>
      <w:r>
        <w:rPr>
          <w:rFonts w:ascii="SimSun" w:hAnsi="SimSun" w:eastAsia="SimSun" w:cs="SimSun"/>
          <w:sz w:val="20"/>
          <w:szCs w:val="20"/>
          <w:spacing w:val="2"/>
          <w:position w:val="9"/>
        </w:rPr>
        <w:t xml:space="preserve"> </w:t>
      </w:r>
      <w:r>
        <w:rPr>
          <w:rFonts w:ascii="Times New Roman" w:hAnsi="Times New Roman" w:eastAsia="Times New Roman" w:cs="Times New Roman"/>
          <w:sz w:val="20"/>
          <w:szCs w:val="20"/>
          <w:spacing w:val="-2"/>
          <w:position w:val="9"/>
        </w:rPr>
        <w:t>A,</w:t>
      </w:r>
      <w:r>
        <w:rPr>
          <w:rFonts w:ascii="Times New Roman" w:hAnsi="Times New Roman" w:eastAsia="Times New Roman" w:cs="Times New Roman"/>
          <w:sz w:val="20"/>
          <w:szCs w:val="20"/>
          <w:spacing w:val="13"/>
          <w:w w:val="101"/>
          <w:position w:val="9"/>
        </w:rPr>
        <w:t xml:space="preserve">  </w:t>
      </w:r>
      <w:r>
        <w:rPr>
          <w:rFonts w:ascii="SimSun" w:hAnsi="SimSun" w:eastAsia="SimSun" w:cs="SimSun"/>
          <w:sz w:val="20"/>
          <w:szCs w:val="20"/>
          <w:spacing w:val="-2"/>
          <w:position w:val="9"/>
        </w:rPr>
        <w:t>观察到</w:t>
      </w:r>
      <w:r>
        <w:rPr>
          <w:rFonts w:ascii="SimSun" w:hAnsi="SimSun" w:eastAsia="SimSun" w:cs="SimSun"/>
          <w:sz w:val="20"/>
          <w:szCs w:val="20"/>
          <w:spacing w:val="-22"/>
          <w:position w:val="9"/>
        </w:rPr>
        <w:t xml:space="preserve"> </w:t>
      </w:r>
      <w:r>
        <w:rPr>
          <w:rFonts w:ascii="Times New Roman" w:hAnsi="Times New Roman" w:eastAsia="Times New Roman" w:cs="Times New Roman"/>
          <w:sz w:val="20"/>
          <w:szCs w:val="20"/>
          <w:spacing w:val="-2"/>
          <w:position w:val="9"/>
        </w:rPr>
        <w:t>R,S'</w:t>
      </w:r>
    </w:p>
    <w:p>
      <w:pPr>
        <w:ind w:left="750"/>
        <w:spacing w:line="219" w:lineRule="auto"/>
        <w:rPr>
          <w:rFonts w:ascii="SimSun" w:hAnsi="SimSun" w:eastAsia="SimSun" w:cs="SimSun"/>
          <w:sz w:val="20"/>
          <w:szCs w:val="20"/>
        </w:rPr>
      </w:pPr>
      <w:r>
        <w:rPr>
          <w:rFonts w:ascii="SimSun" w:hAnsi="SimSun" w:eastAsia="SimSun" w:cs="SimSun"/>
          <w:sz w:val="20"/>
          <w:szCs w:val="20"/>
          <w:spacing w:val="4"/>
        </w:rPr>
        <w:t>以0.5的概率执行：</w:t>
      </w:r>
    </w:p>
    <w:p>
      <w:pPr>
        <w:ind w:left="930"/>
        <w:spacing w:before="111" w:line="332" w:lineRule="exact"/>
        <w:rPr>
          <w:rFonts w:ascii="Times New Roman" w:hAnsi="Times New Roman" w:eastAsia="Times New Roman" w:cs="Times New Roman"/>
          <w:sz w:val="20"/>
          <w:szCs w:val="20"/>
        </w:rPr>
      </w:pPr>
      <w:r>
        <w:pict>
          <v:shape id="_x0000_s29" style="position:absolute;margin-left:162.499pt;margin-top:7.03339pt;mso-position-vertical-relative:text;mso-position-horizontal-relative:text;width:152.7pt;height:45.2pt;z-index:25182003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R+Q2(S',argmaxaQ1(S',a))-Q₁(</w:t>
                  </w:r>
                  <w:r>
                    <w:rPr>
                      <w:rFonts w:ascii="Times New Roman" w:hAnsi="Times New Roman" w:eastAsia="Times New Roman" w:cs="Times New Roman"/>
                      <w:sz w:val="20"/>
                      <w:szCs w:val="20"/>
                      <w:spacing w:val="-1"/>
                    </w:rPr>
                    <w:t>S,A))</w:t>
                  </w:r>
                </w:p>
                <w:p>
                  <w:pPr>
                    <w:spacing w:line="435" w:lineRule="auto"/>
                    <w:rPr>
                      <w:rFonts w:ascii="Arial"/>
                      <w:sz w:val="21"/>
                    </w:rPr>
                  </w:pPr>
                  <w:r/>
                </w:p>
                <w:p>
                  <w:pPr>
                    <w:ind w:left="20"/>
                    <w:spacing w:before="5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R+ηQ1(S,argmaxaQ₂(S',a))-Q2(</w:t>
                  </w:r>
                  <w:r>
                    <w:rPr>
                      <w:rFonts w:ascii="Times New Roman" w:hAnsi="Times New Roman" w:eastAsia="Times New Roman" w:cs="Times New Roman"/>
                      <w:sz w:val="20"/>
                      <w:szCs w:val="20"/>
                      <w:spacing w:val="-1"/>
                    </w:rPr>
                    <w:t>S,A))</w:t>
                  </w:r>
                </w:p>
              </w:txbxContent>
            </v:textbox>
          </v:shape>
        </w:pict>
      </w:r>
      <w:r>
        <w:pict>
          <v:shape id="_x0000_s30" style="position:absolute;margin-left:156.502pt;margin-top:13.5042pt;mso-position-vertical-relative:text;mso-position-horizontal-relative:text;width:3.45pt;height:8.05pt;z-index:251823104;"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0"/>
                      <w:szCs w:val="10"/>
                    </w:rPr>
                  </w:pPr>
                  <w:r>
                    <w:rPr>
                      <w:rFonts w:ascii="SimSun" w:hAnsi="SimSun" w:eastAsia="SimSun" w:cs="SimSun"/>
                      <w:sz w:val="10"/>
                      <w:szCs w:val="10"/>
                      <w:spacing w:val="-6"/>
                      <w:w w:val="69"/>
                    </w:rPr>
                    <w:t>(</w:t>
                  </w:r>
                </w:p>
              </w:txbxContent>
            </v:textbox>
          </v:shape>
        </w:pict>
      </w:r>
      <w:r>
        <w:rPr>
          <w:rFonts w:ascii="Times New Roman" w:hAnsi="Times New Roman" w:eastAsia="Times New Roman" w:cs="Times New Roman"/>
          <w:sz w:val="20"/>
          <w:szCs w:val="20"/>
          <w:spacing w:val="-1"/>
          <w:position w:val="13"/>
        </w:rPr>
        <w:t>Q₁(S,A)+Q₁(S,A)+a</w:t>
      </w:r>
    </w:p>
    <w:p>
      <w:pPr>
        <w:ind w:left="729"/>
        <w:spacing w:line="219" w:lineRule="auto"/>
        <w:rPr>
          <w:rFonts w:ascii="SimSun" w:hAnsi="SimSun" w:eastAsia="SimSun" w:cs="SimSun"/>
          <w:sz w:val="20"/>
          <w:szCs w:val="20"/>
        </w:rPr>
      </w:pPr>
      <w:r>
        <w:rPr>
          <w:rFonts w:ascii="SimSun" w:hAnsi="SimSun" w:eastAsia="SimSun" w:cs="SimSun"/>
          <w:sz w:val="20"/>
          <w:szCs w:val="20"/>
          <w:spacing w:val="-9"/>
        </w:rPr>
        <w:t>或者执行：</w:t>
      </w:r>
    </w:p>
    <w:p>
      <w:pPr>
        <w:ind w:left="940"/>
        <w:spacing w:before="111" w:line="19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Q2(S,A)-Q₂(S,A)+a</w:t>
      </w:r>
    </w:p>
    <w:p>
      <w:pPr>
        <w:ind w:left="3160"/>
        <w:rPr>
          <w:rFonts w:ascii="SimSun" w:hAnsi="SimSun" w:eastAsia="SimSun" w:cs="SimSun"/>
          <w:sz w:val="8"/>
          <w:szCs w:val="8"/>
        </w:rPr>
      </w:pPr>
      <w:r>
        <w:rPr>
          <w:rFonts w:ascii="SimSun" w:hAnsi="SimSun" w:eastAsia="SimSun" w:cs="SimSun"/>
          <w:sz w:val="8"/>
          <w:szCs w:val="8"/>
        </w:rPr>
        <w:t>(</w:t>
      </w:r>
    </w:p>
    <w:p>
      <w:pPr>
        <w:ind w:left="740"/>
        <w:spacing w:before="8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S-S'</w:t>
      </w:r>
    </w:p>
    <w:p>
      <w:pPr>
        <w:ind w:left="549"/>
        <w:spacing w:before="94" w:line="219" w:lineRule="auto"/>
        <w:rPr>
          <w:rFonts w:ascii="SimSun" w:hAnsi="SimSun" w:eastAsia="SimSun" w:cs="SimSun"/>
          <w:sz w:val="20"/>
          <w:szCs w:val="20"/>
        </w:rPr>
      </w:pPr>
      <w:r>
        <w:rPr>
          <w:rFonts w:ascii="SimSun" w:hAnsi="SimSun" w:eastAsia="SimSun" w:cs="SimSun"/>
          <w:sz w:val="20"/>
          <w:szCs w:val="20"/>
          <w:spacing w:val="1"/>
        </w:rPr>
        <w:t>直到</w:t>
      </w:r>
      <w:r>
        <w:rPr>
          <w:rFonts w:ascii="SimSun" w:hAnsi="SimSun" w:eastAsia="SimSun" w:cs="SimSun"/>
          <w:sz w:val="20"/>
          <w:szCs w:val="20"/>
          <w:spacing w:val="-28"/>
        </w:rPr>
        <w:t xml:space="preserve"> </w:t>
      </w:r>
      <w:r>
        <w:rPr>
          <w:rFonts w:ascii="SimSun" w:hAnsi="SimSun" w:eastAsia="SimSun" w:cs="SimSun"/>
          <w:sz w:val="20"/>
          <w:szCs w:val="20"/>
          <w:spacing w:val="1"/>
        </w:rPr>
        <w:t>S</w:t>
      </w:r>
      <w:r>
        <w:rPr>
          <w:rFonts w:ascii="SimSun" w:hAnsi="SimSun" w:eastAsia="SimSun" w:cs="SimSun"/>
          <w:sz w:val="20"/>
          <w:szCs w:val="20"/>
          <w:spacing w:val="-11"/>
        </w:rPr>
        <w:t xml:space="preserve"> </w:t>
      </w:r>
      <w:r>
        <w:rPr>
          <w:rFonts w:ascii="SimSun" w:hAnsi="SimSun" w:eastAsia="SimSun" w:cs="SimSun"/>
          <w:sz w:val="20"/>
          <w:szCs w:val="20"/>
          <w:spacing w:val="1"/>
        </w:rPr>
        <w:t>是终止状态</w:t>
      </w:r>
    </w:p>
    <w:p>
      <w:pPr>
        <w:ind w:firstLine="140"/>
        <w:spacing w:before="224" w:line="20" w:lineRule="exact"/>
        <w:textAlignment w:val="center"/>
        <w:rPr/>
      </w:pPr>
      <w:r>
        <w:drawing>
          <wp:inline distT="0" distB="0" distL="0" distR="0">
            <wp:extent cx="4870409" cy="12705"/>
            <wp:effectExtent l="0" t="0" r="0" b="0"/>
            <wp:docPr id="99" name="IM 99"/>
            <wp:cNvGraphicFramePr/>
            <a:graphic>
              <a:graphicData uri="http://schemas.openxmlformats.org/drawingml/2006/picture">
                <pic:pic>
                  <pic:nvPicPr>
                    <pic:cNvPr id="99" name="IM 99"/>
                    <pic:cNvPicPr/>
                  </pic:nvPicPr>
                  <pic:blipFill>
                    <a:blip r:embed="rId152"/>
                    <a:stretch>
                      <a:fillRect/>
                    </a:stretch>
                  </pic:blipFill>
                  <pic:spPr>
                    <a:xfrm rot="0">
                      <a:off x="0" y="0"/>
                      <a:ext cx="4870409" cy="12705"/>
                    </a:xfrm>
                    <a:prstGeom prst="rect">
                      <a:avLst/>
                    </a:prstGeom>
                  </pic:spPr>
                </pic:pic>
              </a:graphicData>
            </a:graphic>
          </wp:inline>
        </w:drawing>
      </w:r>
    </w:p>
    <w:p>
      <w:pPr>
        <w:spacing w:line="468" w:lineRule="auto"/>
        <w:rPr>
          <w:rFonts w:ascii="Arial"/>
          <w:sz w:val="21"/>
        </w:rPr>
      </w:pPr>
      <w:r/>
    </w:p>
    <w:p>
      <w:pPr>
        <w:ind w:left="130"/>
        <w:spacing w:before="88" w:line="221" w:lineRule="auto"/>
        <w:rPr>
          <w:rFonts w:ascii="SimHei" w:hAnsi="SimHei" w:eastAsia="SimHei" w:cs="SimHei"/>
          <w:sz w:val="27"/>
          <w:szCs w:val="27"/>
        </w:rPr>
      </w:pPr>
      <w:r>
        <w:rPr>
          <w:rFonts w:ascii="SimHei" w:hAnsi="SimHei" w:eastAsia="SimHei" w:cs="SimHei"/>
          <w:sz w:val="27"/>
          <w:szCs w:val="27"/>
          <w:spacing w:val="12"/>
        </w:rPr>
        <w:t>6.8</w:t>
      </w:r>
      <w:r>
        <w:rPr>
          <w:rFonts w:ascii="SimHei" w:hAnsi="SimHei" w:eastAsia="SimHei" w:cs="SimHei"/>
          <w:sz w:val="27"/>
          <w:szCs w:val="27"/>
          <w:spacing w:val="138"/>
        </w:rPr>
        <w:t xml:space="preserve"> </w:t>
      </w:r>
      <w:r>
        <w:rPr>
          <w:rFonts w:ascii="SimHei" w:hAnsi="SimHei" w:eastAsia="SimHei" w:cs="SimHei"/>
          <w:sz w:val="27"/>
          <w:szCs w:val="27"/>
          <w:spacing w:val="12"/>
        </w:rPr>
        <w:t>游戏、后位状态和其他特殊例子</w:t>
      </w:r>
    </w:p>
    <w:p>
      <w:pPr>
        <w:spacing w:line="367" w:lineRule="auto"/>
        <w:rPr>
          <w:rFonts w:ascii="Arial"/>
          <w:sz w:val="21"/>
        </w:rPr>
      </w:pPr>
      <w:r/>
    </w:p>
    <w:p>
      <w:pPr>
        <w:ind w:left="99" w:firstLine="420"/>
        <w:spacing w:before="65" w:line="312" w:lineRule="auto"/>
        <w:jc w:val="both"/>
        <w:rPr>
          <w:rFonts w:ascii="SimSun" w:hAnsi="SimSun" w:eastAsia="SimSun" w:cs="SimSun"/>
          <w:sz w:val="20"/>
          <w:szCs w:val="20"/>
        </w:rPr>
      </w:pPr>
      <w:r>
        <w:rPr>
          <w:rFonts w:ascii="SimSun" w:hAnsi="SimSun" w:eastAsia="SimSun" w:cs="SimSun"/>
          <w:sz w:val="20"/>
          <w:szCs w:val="20"/>
          <w:spacing w:val="-2"/>
        </w:rPr>
        <w:t>在本书中，我们试图为大量不同的任务找到一个</w:t>
      </w:r>
      <w:r>
        <w:rPr>
          <w:rFonts w:ascii="SimSun" w:hAnsi="SimSun" w:eastAsia="SimSun" w:cs="SimSun"/>
          <w:sz w:val="20"/>
          <w:szCs w:val="20"/>
          <w:spacing w:val="-3"/>
        </w:rPr>
        <w:t>统一的解决方案，但当然也总会有一</w:t>
      </w:r>
      <w:r>
        <w:rPr>
          <w:rFonts w:ascii="SimSun" w:hAnsi="SimSun" w:eastAsia="SimSun" w:cs="SimSun"/>
          <w:sz w:val="20"/>
          <w:szCs w:val="20"/>
        </w:rPr>
        <w:t xml:space="preserve">  </w:t>
      </w:r>
      <w:r>
        <w:rPr>
          <w:rFonts w:ascii="SimSun" w:hAnsi="SimSun" w:eastAsia="SimSun" w:cs="SimSun"/>
          <w:sz w:val="20"/>
          <w:szCs w:val="20"/>
          <w:spacing w:val="-2"/>
        </w:rPr>
        <w:t>些任务用特定的方法来解决会更好。例如，我们使用的通用方法需要学习一个动作价值函</w:t>
      </w:r>
      <w:r>
        <w:rPr>
          <w:rFonts w:ascii="SimSun" w:hAnsi="SimSun" w:eastAsia="SimSun" w:cs="SimSun"/>
          <w:sz w:val="20"/>
          <w:szCs w:val="20"/>
          <w:spacing w:val="3"/>
        </w:rPr>
        <w:t xml:space="preserve">  </w:t>
      </w:r>
      <w:r>
        <w:rPr>
          <w:rFonts w:ascii="SimSun" w:hAnsi="SimSun" w:eastAsia="SimSun" w:cs="SimSun"/>
          <w:sz w:val="20"/>
          <w:szCs w:val="20"/>
        </w:rPr>
        <w:t>数，但在第1章中，我们展示了一种用来学习玩井字棋的时序差分方法，而它学到的更像</w:t>
      </w:r>
      <w:r>
        <w:rPr>
          <w:rFonts w:ascii="SimSun" w:hAnsi="SimSun" w:eastAsia="SimSun" w:cs="SimSun"/>
          <w:sz w:val="20"/>
          <w:szCs w:val="20"/>
          <w:spacing w:val="8"/>
        </w:rPr>
        <w:t xml:space="preserve">  </w:t>
      </w:r>
      <w:r>
        <w:rPr>
          <w:rFonts w:ascii="SimSun" w:hAnsi="SimSun" w:eastAsia="SimSun" w:cs="SimSun"/>
          <w:sz w:val="20"/>
          <w:szCs w:val="20"/>
          <w:spacing w:val="-2"/>
        </w:rPr>
        <w:t>是一个状态价值函数。仔细分析这个例子，我们会发现，从中学到的函数既不</w:t>
      </w:r>
      <w:r>
        <w:rPr>
          <w:rFonts w:ascii="SimSun" w:hAnsi="SimSun" w:eastAsia="SimSun" w:cs="SimSun"/>
          <w:sz w:val="20"/>
          <w:szCs w:val="20"/>
          <w:spacing w:val="-3"/>
        </w:rPr>
        <w:t>是动作价值</w:t>
      </w:r>
      <w:r>
        <w:rPr>
          <w:rFonts w:ascii="SimSun" w:hAnsi="SimSun" w:eastAsia="SimSun" w:cs="SimSun"/>
          <w:sz w:val="20"/>
          <w:szCs w:val="20"/>
        </w:rPr>
        <w:t xml:space="preserve">  </w:t>
      </w:r>
      <w:r>
        <w:rPr>
          <w:rFonts w:ascii="SimSun" w:hAnsi="SimSun" w:eastAsia="SimSun" w:cs="SimSun"/>
          <w:sz w:val="20"/>
          <w:szCs w:val="20"/>
          <w:spacing w:val="-2"/>
        </w:rPr>
        <w:t>函数也不是通常使用的状态价值函数。传统的状态价值函数估计的是在某个状态</w:t>
      </w:r>
      <w:r>
        <w:rPr>
          <w:rFonts w:ascii="SimSun" w:hAnsi="SimSun" w:eastAsia="SimSun" w:cs="SimSun"/>
          <w:sz w:val="20"/>
          <w:szCs w:val="20"/>
          <w:spacing w:val="-3"/>
        </w:rPr>
        <w:t>中，当智</w:t>
      </w:r>
      <w:r>
        <w:rPr>
          <w:rFonts w:ascii="SimSun" w:hAnsi="SimSun" w:eastAsia="SimSun" w:cs="SimSun"/>
          <w:sz w:val="20"/>
          <w:szCs w:val="20"/>
        </w:rPr>
        <w:t xml:space="preserve">  </w:t>
      </w:r>
      <w:r>
        <w:rPr>
          <w:rFonts w:ascii="SimSun" w:hAnsi="SimSun" w:eastAsia="SimSun" w:cs="SimSun"/>
          <w:sz w:val="20"/>
          <w:szCs w:val="20"/>
          <w:spacing w:val="-2"/>
        </w:rPr>
        <w:t>能体可以选择执行一个动作时，这个状态的价值，但是在井字棋中使用状态价值函</w:t>
      </w:r>
      <w:r>
        <w:rPr>
          <w:rFonts w:ascii="SimSun" w:hAnsi="SimSun" w:eastAsia="SimSun" w:cs="SimSun"/>
          <w:sz w:val="20"/>
          <w:szCs w:val="20"/>
          <w:spacing w:val="-3"/>
        </w:rPr>
        <w:t>数评估</w:t>
      </w:r>
      <w:r>
        <w:rPr>
          <w:rFonts w:ascii="SimSun" w:hAnsi="SimSun" w:eastAsia="SimSun" w:cs="SimSun"/>
          <w:sz w:val="20"/>
          <w:szCs w:val="20"/>
        </w:rPr>
        <w:t xml:space="preserve">  </w:t>
      </w:r>
      <w:r>
        <w:rPr>
          <w:rFonts w:ascii="SimSun" w:hAnsi="SimSun" w:eastAsia="SimSun" w:cs="SimSun"/>
          <w:sz w:val="20"/>
          <w:szCs w:val="20"/>
          <w:spacing w:val="-3"/>
        </w:rPr>
        <w:t>的是在智能体下完一步棋之后的棋盘局面。我们称之为后位状态</w:t>
      </w:r>
      <w:r>
        <w:rPr>
          <w:rFonts w:ascii="SimSun" w:hAnsi="SimSun" w:eastAsia="SimSun" w:cs="SimSun"/>
          <w:sz w:val="20"/>
          <w:szCs w:val="20"/>
          <w:spacing w:val="-51"/>
        </w:rPr>
        <w:t xml:space="preserve"> </w:t>
      </w:r>
      <w:r>
        <w:rPr>
          <w:rFonts w:ascii="SimSun" w:hAnsi="SimSun" w:eastAsia="SimSun" w:cs="SimSun"/>
          <w:sz w:val="20"/>
          <w:szCs w:val="20"/>
          <w:spacing w:val="-3"/>
        </w:rPr>
        <w:t>(afterstates)</w:t>
      </w:r>
      <w:r>
        <w:rPr>
          <w:rFonts w:ascii="SimSun" w:hAnsi="SimSun" w:eastAsia="SimSun" w:cs="SimSun"/>
          <w:sz w:val="20"/>
          <w:szCs w:val="20"/>
          <w:spacing w:val="-4"/>
        </w:rPr>
        <w:t>,并将它们</w:t>
      </w:r>
      <w:r>
        <w:rPr>
          <w:rFonts w:ascii="SimSun" w:hAnsi="SimSun" w:eastAsia="SimSun" w:cs="SimSun"/>
          <w:sz w:val="20"/>
          <w:szCs w:val="20"/>
        </w:rPr>
        <w:t xml:space="preserve">  </w:t>
      </w:r>
      <w:r>
        <w:rPr>
          <w:rFonts w:ascii="SimSun" w:hAnsi="SimSun" w:eastAsia="SimSun" w:cs="SimSun"/>
          <w:sz w:val="20"/>
          <w:szCs w:val="20"/>
          <w:spacing w:val="1"/>
        </w:rPr>
        <w:t>的价值函数称之为是后位状态价值函数。当我们知道环境动态变化中</w:t>
      </w:r>
      <w:r>
        <w:rPr>
          <w:rFonts w:ascii="SimSun" w:hAnsi="SimSun" w:eastAsia="SimSun" w:cs="SimSun"/>
          <w:sz w:val="20"/>
          <w:szCs w:val="20"/>
        </w:rPr>
        <w:t>初始的一部分信息，</w:t>
      </w:r>
      <w:r>
        <w:rPr>
          <w:rFonts w:ascii="SimSun" w:hAnsi="SimSun" w:eastAsia="SimSun" w:cs="SimSun"/>
          <w:sz w:val="20"/>
          <w:szCs w:val="20"/>
        </w:rPr>
        <w:t xml:space="preserve"> </w:t>
      </w:r>
      <w:r>
        <w:rPr>
          <w:rFonts w:ascii="SimSun" w:hAnsi="SimSun" w:eastAsia="SimSun" w:cs="SimSun"/>
          <w:sz w:val="20"/>
          <w:szCs w:val="20"/>
          <w:spacing w:val="-2"/>
        </w:rPr>
        <w:t>但是不知道完整的环境动态变化信息时，后位状态这个概念是很有用的。比如在一</w:t>
      </w:r>
      <w:r>
        <w:rPr>
          <w:rFonts w:ascii="SimSun" w:hAnsi="SimSun" w:eastAsia="SimSun" w:cs="SimSun"/>
          <w:sz w:val="20"/>
          <w:szCs w:val="20"/>
          <w:spacing w:val="-3"/>
        </w:rPr>
        <w:t>些游戏</w:t>
      </w:r>
      <w:r>
        <w:rPr>
          <w:rFonts w:ascii="SimSun" w:hAnsi="SimSun" w:eastAsia="SimSun" w:cs="SimSun"/>
          <w:sz w:val="20"/>
          <w:szCs w:val="20"/>
        </w:rPr>
        <w:t xml:space="preserve">  </w:t>
      </w:r>
      <w:r>
        <w:rPr>
          <w:rFonts w:ascii="SimSun" w:hAnsi="SimSun" w:eastAsia="SimSun" w:cs="SimSun"/>
          <w:sz w:val="20"/>
          <w:szCs w:val="20"/>
          <w:spacing w:val="-2"/>
        </w:rPr>
        <w:t>中，我们通常都能知道在我们采取一个动作后立刻会造成什么结果。在国际象棋中，对</w:t>
      </w:r>
      <w:r>
        <w:rPr>
          <w:rFonts w:ascii="SimSun" w:hAnsi="SimSun" w:eastAsia="SimSun" w:cs="SimSun"/>
          <w:sz w:val="20"/>
          <w:szCs w:val="20"/>
          <w:spacing w:val="-3"/>
        </w:rPr>
        <w:t>于</w:t>
      </w:r>
      <w:r>
        <w:rPr>
          <w:rFonts w:ascii="SimSun" w:hAnsi="SimSun" w:eastAsia="SimSun" w:cs="SimSun"/>
          <w:sz w:val="20"/>
          <w:szCs w:val="20"/>
        </w:rPr>
        <w:t xml:space="preserve">  </w:t>
      </w:r>
      <w:r>
        <w:rPr>
          <w:rFonts w:ascii="SimSun" w:hAnsi="SimSun" w:eastAsia="SimSun" w:cs="SimSun"/>
          <w:sz w:val="20"/>
          <w:szCs w:val="20"/>
          <w:spacing w:val="-2"/>
        </w:rPr>
        <w:t>每种可能的下法，我们都能知道下完之后会形成什么样的局面，但我们不知道对</w:t>
      </w:r>
      <w:r>
        <w:rPr>
          <w:rFonts w:ascii="SimSun" w:hAnsi="SimSun" w:eastAsia="SimSun" w:cs="SimSun"/>
          <w:sz w:val="20"/>
          <w:szCs w:val="20"/>
          <w:spacing w:val="-3"/>
        </w:rPr>
        <w:t>手将会采</w:t>
      </w:r>
      <w:r>
        <w:rPr>
          <w:rFonts w:ascii="SimSun" w:hAnsi="SimSun" w:eastAsia="SimSun" w:cs="SimSun"/>
          <w:sz w:val="20"/>
          <w:szCs w:val="20"/>
        </w:rPr>
        <w:t xml:space="preserve">  </w:t>
      </w:r>
      <w:r>
        <w:rPr>
          <w:rFonts w:ascii="SimSun" w:hAnsi="SimSun" w:eastAsia="SimSun" w:cs="SimSun"/>
          <w:sz w:val="20"/>
          <w:szCs w:val="20"/>
          <w:spacing w:val="-3"/>
        </w:rPr>
        <w:t>取什么动作。后位状态价值函数就是利用了这些先验知识的更加高效的学习方法。</w:t>
      </w:r>
    </w:p>
    <w:p>
      <w:pPr>
        <w:ind w:left="110" w:right="30" w:firstLine="390"/>
        <w:spacing w:before="156" w:line="332" w:lineRule="auto"/>
        <w:jc w:val="both"/>
        <w:rPr>
          <w:rFonts w:ascii="SimSun" w:hAnsi="SimSun" w:eastAsia="SimSun" w:cs="SimSun"/>
          <w:sz w:val="20"/>
          <w:szCs w:val="20"/>
        </w:rPr>
      </w:pPr>
      <w:r>
        <w:rPr>
          <w:rFonts w:ascii="SimSun" w:hAnsi="SimSun" w:eastAsia="SimSun" w:cs="SimSun"/>
          <w:sz w:val="20"/>
          <w:szCs w:val="20"/>
        </w:rPr>
        <w:t>通过井字棋的例子，我们可以清晰地看到使用后位状态来设计算法更为高效的原因</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2"/>
        </w:rPr>
        <w:t>传统的动作价值函数将当前局面和出棋动作映射到价值的估计值。然而如右图所示，</w:t>
      </w:r>
      <w:r>
        <w:rPr>
          <w:rFonts w:ascii="SimSun" w:hAnsi="SimSun" w:eastAsia="SimSun" w:cs="SimSun"/>
          <w:sz w:val="20"/>
          <w:szCs w:val="20"/>
          <w:spacing w:val="-3"/>
        </w:rPr>
        <w:t>很多</w:t>
      </w:r>
    </w:p>
    <w:p>
      <w:pPr>
        <w:spacing w:before="1" w:line="218" w:lineRule="auto"/>
        <w:rPr>
          <w:rFonts w:ascii="SimSun" w:hAnsi="SimSun" w:eastAsia="SimSun" w:cs="SimSun"/>
          <w:sz w:val="20"/>
          <w:szCs w:val="20"/>
        </w:rPr>
      </w:pPr>
      <w:r>
        <w:rPr>
          <w:rFonts w:ascii="SimSun" w:hAnsi="SimSun" w:eastAsia="SimSun" w:cs="SimSun"/>
          <w:sz w:val="20"/>
          <w:szCs w:val="20"/>
          <w:spacing w:val="-5"/>
        </w:rPr>
        <w:t>“局面-下法”二元组都会产生相同的局面。在这样的情形下，“局面-下法”二元组是不同</w:t>
      </w:r>
    </w:p>
    <w:p>
      <w:pPr>
        <w:sectPr>
          <w:footerReference w:type="default" r:id="rId149"/>
          <w:pgSz w:w="9100" w:h="13250"/>
          <w:pgMar w:top="347" w:right="1009" w:bottom="731" w:left="159" w:header="0" w:footer="602" w:gutter="0"/>
        </w:sectPr>
        <w:rPr/>
      </w:pPr>
    </w:p>
    <w:p>
      <w:pPr>
        <w:spacing w:before="47" w:line="219" w:lineRule="auto"/>
        <w:rPr>
          <w:rFonts w:ascii="SimSun" w:hAnsi="SimSun" w:eastAsia="SimSun" w:cs="SimSun"/>
          <w:sz w:val="17"/>
          <w:szCs w:val="17"/>
        </w:rPr>
      </w:pPr>
      <w:r>
        <w:rPr>
          <w:rFonts w:ascii="SimSun" w:hAnsi="SimSun" w:eastAsia="SimSun" w:cs="SimSun"/>
          <w:sz w:val="17"/>
          <w:szCs w:val="17"/>
          <w:spacing w:val="5"/>
        </w:rPr>
        <w:t>强化学习(第2版)</w:t>
      </w:r>
    </w:p>
    <w:p>
      <w:pPr>
        <w:rPr/>
      </w:pPr>
      <w:r/>
    </w:p>
    <w:p>
      <w:pPr>
        <w:spacing w:line="97" w:lineRule="exact"/>
        <w:rPr/>
      </w:pPr>
      <w:r/>
    </w:p>
    <w:p>
      <w:pPr>
        <w:sectPr>
          <w:footerReference w:type="default" r:id="rId153"/>
          <w:pgSz w:w="9100" w:h="13250"/>
          <w:pgMar w:top="400" w:right="379" w:bottom="678" w:left="920" w:header="0" w:footer="539" w:gutter="0"/>
          <w:cols w:equalWidth="0" w:num="1">
            <w:col w:w="7801" w:space="0"/>
          </w:cols>
        </w:sectPr>
        <w:rPr/>
      </w:pPr>
    </w:p>
    <w:p>
      <w:pPr>
        <w:ind w:right="201"/>
        <w:spacing w:before="37" w:line="306" w:lineRule="auto"/>
        <w:jc w:val="both"/>
        <w:rPr>
          <w:rFonts w:ascii="SimSun" w:hAnsi="SimSun" w:eastAsia="SimSun" w:cs="SimSun"/>
          <w:sz w:val="20"/>
          <w:szCs w:val="20"/>
        </w:rPr>
      </w:pPr>
      <w:r>
        <w:rPr>
          <w:rFonts w:ascii="SimSun" w:hAnsi="SimSun" w:eastAsia="SimSun" w:cs="SimSun"/>
          <w:sz w:val="20"/>
          <w:szCs w:val="20"/>
          <w:spacing w:val="12"/>
        </w:rPr>
        <w:t>的，但是会产生相同的“后位状</w:t>
      </w:r>
      <w:r>
        <w:rPr>
          <w:rFonts w:ascii="SimSun" w:hAnsi="SimSun" w:eastAsia="SimSun" w:cs="SimSun"/>
          <w:sz w:val="20"/>
          <w:szCs w:val="20"/>
        </w:rPr>
        <w:t xml:space="preserve"> </w:t>
      </w:r>
      <w:r>
        <w:rPr>
          <w:rFonts w:ascii="SimSun" w:hAnsi="SimSun" w:eastAsia="SimSun" w:cs="SimSun"/>
          <w:sz w:val="20"/>
          <w:szCs w:val="20"/>
          <w:spacing w:val="5"/>
        </w:rPr>
        <w:t>态”,因此它们的价值也必须是相</w:t>
      </w:r>
      <w:r>
        <w:rPr>
          <w:rFonts w:ascii="SimSun" w:hAnsi="SimSun" w:eastAsia="SimSun" w:cs="SimSun"/>
          <w:sz w:val="20"/>
          <w:szCs w:val="20"/>
        </w:rPr>
        <w:t xml:space="preserve"> </w:t>
      </w:r>
      <w:r>
        <w:rPr>
          <w:rFonts w:ascii="SimSun" w:hAnsi="SimSun" w:eastAsia="SimSun" w:cs="SimSun"/>
          <w:sz w:val="20"/>
          <w:szCs w:val="20"/>
          <w:spacing w:val="-2"/>
        </w:rPr>
        <w:t>同的。传统的价值函数会分别评估</w:t>
      </w:r>
      <w:r>
        <w:rPr>
          <w:rFonts w:ascii="SimSun" w:hAnsi="SimSun" w:eastAsia="SimSun" w:cs="SimSun"/>
          <w:sz w:val="20"/>
          <w:szCs w:val="20"/>
          <w:spacing w:val="1"/>
        </w:rPr>
        <w:t xml:space="preserve"> </w:t>
      </w:r>
      <w:r>
        <w:rPr>
          <w:rFonts w:ascii="SimSun" w:hAnsi="SimSun" w:eastAsia="SimSun" w:cs="SimSun"/>
          <w:sz w:val="20"/>
          <w:szCs w:val="20"/>
          <w:spacing w:val="-9"/>
        </w:rPr>
        <w:t>这两个“局面-下法”二元组，但是</w:t>
      </w:r>
      <w:r>
        <w:rPr>
          <w:rFonts w:ascii="SimSun" w:hAnsi="SimSun" w:eastAsia="SimSun" w:cs="SimSun"/>
          <w:sz w:val="20"/>
          <w:szCs w:val="20"/>
          <w:spacing w:val="12"/>
        </w:rPr>
        <w:t xml:space="preserve"> </w:t>
      </w:r>
      <w:r>
        <w:rPr>
          <w:rFonts w:ascii="SimSun" w:hAnsi="SimSun" w:eastAsia="SimSun" w:cs="SimSun"/>
          <w:sz w:val="20"/>
          <w:szCs w:val="20"/>
          <w:spacing w:val="-3"/>
        </w:rPr>
        <w:t>后位状态价值函数会将这两种情况</w:t>
      </w:r>
      <w:r>
        <w:rPr>
          <w:rFonts w:ascii="SimSun" w:hAnsi="SimSun" w:eastAsia="SimSun" w:cs="SimSun"/>
          <w:sz w:val="20"/>
          <w:szCs w:val="20"/>
          <w:spacing w:val="12"/>
        </w:rPr>
        <w:t xml:space="preserve"> </w:t>
      </w:r>
      <w:r>
        <w:rPr>
          <w:rFonts w:ascii="SimSun" w:hAnsi="SimSun" w:eastAsia="SimSun" w:cs="SimSun"/>
          <w:sz w:val="20"/>
          <w:szCs w:val="20"/>
          <w:spacing w:val="-3"/>
        </w:rPr>
        <w:t>看作是一样的。任何关于上图左边</w:t>
      </w:r>
      <w:r>
        <w:rPr>
          <w:rFonts w:ascii="SimSun" w:hAnsi="SimSun" w:eastAsia="SimSun" w:cs="SimSun"/>
          <w:sz w:val="20"/>
          <w:szCs w:val="20"/>
          <w:spacing w:val="10"/>
        </w:rPr>
        <w:t xml:space="preserve"> </w:t>
      </w:r>
      <w:r>
        <w:rPr>
          <w:rFonts w:ascii="SimSun" w:hAnsi="SimSun" w:eastAsia="SimSun" w:cs="SimSun"/>
          <w:sz w:val="20"/>
          <w:szCs w:val="20"/>
          <w:spacing w:val="-7"/>
        </w:rPr>
        <w:t>的“局面-下法”二元组的学习，都</w:t>
      </w:r>
      <w:r>
        <w:rPr>
          <w:rFonts w:ascii="SimSun" w:hAnsi="SimSun" w:eastAsia="SimSun" w:cs="SimSun"/>
          <w:sz w:val="20"/>
          <w:szCs w:val="20"/>
        </w:rPr>
        <w:t xml:space="preserve"> </w:t>
      </w:r>
      <w:r>
        <w:rPr>
          <w:rFonts w:ascii="SimSun" w:hAnsi="SimSun" w:eastAsia="SimSun" w:cs="SimSun"/>
          <w:sz w:val="20"/>
          <w:szCs w:val="20"/>
          <w:spacing w:val="-10"/>
        </w:rPr>
        <w:t>会立即迁移到右边去。</w:t>
      </w:r>
    </w:p>
    <w:p>
      <w:pPr>
        <w:spacing w:line="14" w:lineRule="auto"/>
        <w:rPr>
          <w:rFonts w:ascii="Arial"/>
          <w:sz w:val="2"/>
        </w:rPr>
      </w:pPr>
      <w:r>
        <w:rPr>
          <w:rFonts w:ascii="Arial" w:hAnsi="Arial" w:eastAsia="Arial" w:cs="Arial"/>
          <w:sz w:val="2"/>
          <w:szCs w:val="2"/>
        </w:rPr>
        <w:br w:type="column"/>
      </w:r>
    </w:p>
    <w:p>
      <w:pPr>
        <w:spacing w:line="255" w:lineRule="auto"/>
        <w:rPr>
          <w:rFonts w:ascii="Arial"/>
          <w:sz w:val="21"/>
        </w:rPr>
      </w:pPr>
      <w:r/>
    </w:p>
    <w:p>
      <w:pPr>
        <w:ind w:left="3930"/>
        <w:spacing w:before="40" w:line="184" w:lineRule="auto"/>
        <w:rPr>
          <w:rFonts w:ascii="Times New Roman" w:hAnsi="Times New Roman" w:eastAsia="Times New Roman" w:cs="Times New Roman"/>
          <w:sz w:val="14"/>
          <w:szCs w:val="14"/>
        </w:rPr>
      </w:pPr>
      <w:r>
        <w:pict>
          <v:shape id="_x0000_s31" style="position:absolute;margin-left:-1pt;margin-top:-3.33495pt;mso-position-vertical-relative:text;mso-position-horizontal-relative:text;width:8.1pt;height:14pt;z-index:25182412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2"/>
                      <w:w w:val="63"/>
                    </w:rPr>
                    <w:t>X</w:t>
                  </w:r>
                </w:p>
              </w:txbxContent>
            </v:textbox>
          </v:shape>
        </w:pict>
      </w:r>
      <w:r>
        <w:rPr>
          <w:rFonts w:ascii="Times New Roman" w:hAnsi="Times New Roman" w:eastAsia="Times New Roman" w:cs="Times New Roman"/>
          <w:sz w:val="14"/>
          <w:szCs w:val="14"/>
        </w:rPr>
        <w:t>X</w:t>
      </w:r>
    </w:p>
    <w:p>
      <w:pPr>
        <w:ind w:left="249"/>
        <w:spacing w:line="224" w:lineRule="auto"/>
        <w:rPr>
          <w:rFonts w:ascii="SimSun" w:hAnsi="SimSun" w:eastAsia="SimSun" w:cs="SimSun"/>
          <w:sz w:val="20"/>
          <w:szCs w:val="20"/>
        </w:rPr>
      </w:pPr>
      <w:r>
        <w:rPr>
          <w:rFonts w:ascii="SimSun" w:hAnsi="SimSun" w:eastAsia="SimSun" w:cs="SimSun"/>
          <w:sz w:val="14"/>
          <w:szCs w:val="14"/>
          <w:spacing w:val="-5"/>
          <w:position w:val="1"/>
        </w:rPr>
        <w:t>0</w:t>
      </w:r>
      <w:r>
        <w:rPr>
          <w:rFonts w:ascii="SimSun" w:hAnsi="SimSun" w:eastAsia="SimSun" w:cs="SimSun"/>
          <w:sz w:val="14"/>
          <w:szCs w:val="14"/>
          <w:spacing w:val="6"/>
          <w:position w:val="1"/>
        </w:rPr>
        <w:t xml:space="preserve">      </w:t>
      </w:r>
      <w:r>
        <w:rPr>
          <w:rFonts w:ascii="SimSun" w:hAnsi="SimSun" w:eastAsia="SimSun" w:cs="SimSun"/>
          <w:sz w:val="20"/>
          <w:szCs w:val="20"/>
          <w:spacing w:val="-5"/>
          <w:position w:val="-1"/>
        </w:rPr>
        <w:t>+</w:t>
      </w:r>
      <w:r>
        <w:rPr>
          <w:rFonts w:ascii="SimSun" w:hAnsi="SimSun" w:eastAsia="SimSun" w:cs="SimSun"/>
          <w:sz w:val="20"/>
          <w:szCs w:val="20"/>
          <w:spacing w:val="20"/>
          <w:position w:val="-1"/>
        </w:rPr>
        <w:t xml:space="preserve">     </w:t>
      </w:r>
      <w:r>
        <w:rPr>
          <w:rFonts w:ascii="Times New Roman" w:hAnsi="Times New Roman" w:eastAsia="Times New Roman" w:cs="Times New Roman"/>
          <w:sz w:val="14"/>
          <w:szCs w:val="14"/>
          <w:spacing w:val="-5"/>
          <w:position w:val="2"/>
        </w:rPr>
        <w:t>X</w:t>
      </w:r>
      <w:r>
        <w:rPr>
          <w:rFonts w:ascii="Times New Roman" w:hAnsi="Times New Roman" w:eastAsia="Times New Roman" w:cs="Times New Roman"/>
          <w:sz w:val="14"/>
          <w:szCs w:val="14"/>
          <w:spacing w:val="1"/>
          <w:position w:val="2"/>
        </w:rPr>
        <w:t xml:space="preserve">                            </w:t>
      </w:r>
      <w:r>
        <w:rPr>
          <w:rFonts w:ascii="Times New Roman" w:hAnsi="Times New Roman" w:eastAsia="Times New Roman" w:cs="Times New Roman"/>
          <w:sz w:val="14"/>
          <w:szCs w:val="14"/>
          <w:position w:val="2"/>
        </w:rPr>
        <w:t xml:space="preserve">             </w:t>
      </w:r>
      <w:r>
        <w:rPr>
          <w:rFonts w:ascii="SimSun" w:hAnsi="SimSun" w:eastAsia="SimSun" w:cs="SimSun"/>
          <w:sz w:val="14"/>
          <w:szCs w:val="14"/>
          <w:spacing w:val="-5"/>
        </w:rPr>
        <w:t>0</w:t>
      </w:r>
      <w:r>
        <w:rPr>
          <w:rFonts w:ascii="SimSun" w:hAnsi="SimSun" w:eastAsia="SimSun" w:cs="SimSun"/>
          <w:sz w:val="14"/>
          <w:szCs w:val="14"/>
          <w:spacing w:val="28"/>
          <w:w w:val="101"/>
        </w:rPr>
        <w:t xml:space="preserve">  </w:t>
      </w:r>
      <w:r>
        <w:rPr>
          <w:rFonts w:ascii="Times New Roman" w:hAnsi="Times New Roman" w:eastAsia="Times New Roman" w:cs="Times New Roman"/>
          <w:sz w:val="20"/>
          <w:szCs w:val="20"/>
          <w:spacing w:val="-5"/>
          <w:position w:val="2"/>
        </w:rPr>
        <w:t>X</w:t>
      </w:r>
      <w:r>
        <w:rPr>
          <w:rFonts w:ascii="Times New Roman" w:hAnsi="Times New Roman" w:eastAsia="Times New Roman" w:cs="Times New Roman"/>
          <w:sz w:val="20"/>
          <w:szCs w:val="20"/>
          <w:spacing w:val="23"/>
          <w:w w:val="101"/>
          <w:position w:val="2"/>
        </w:rPr>
        <w:t xml:space="preserve">  </w:t>
      </w:r>
      <w:r>
        <w:rPr>
          <w:rFonts w:ascii="SimSun" w:hAnsi="SimSun" w:eastAsia="SimSun" w:cs="SimSun"/>
          <w:sz w:val="20"/>
          <w:szCs w:val="20"/>
          <w:spacing w:val="-5"/>
        </w:rPr>
        <w:t>十</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1930"/>
        <w:spacing w:before="48" w:line="182" w:lineRule="auto"/>
        <w:rPr>
          <w:rFonts w:ascii="SimSun" w:hAnsi="SimSun" w:eastAsia="SimSun" w:cs="SimSun"/>
          <w:sz w:val="15"/>
          <w:szCs w:val="15"/>
        </w:rPr>
      </w:pPr>
      <w:r>
        <w:rPr>
          <w:rFonts w:ascii="SimSun" w:hAnsi="SimSun" w:eastAsia="SimSun" w:cs="SimSun"/>
          <w:sz w:val="15"/>
          <w:szCs w:val="15"/>
        </w:rPr>
        <w:t>X</w:t>
      </w:r>
    </w:p>
    <w:p>
      <w:pPr>
        <w:ind w:left="2159"/>
        <w:spacing w:before="81" w:line="194" w:lineRule="auto"/>
        <w:rPr>
          <w:rFonts w:ascii="SimSun" w:hAnsi="SimSun" w:eastAsia="SimSun" w:cs="SimSun"/>
          <w:sz w:val="15"/>
          <w:szCs w:val="15"/>
        </w:rPr>
      </w:pPr>
      <w:r>
        <w:rPr>
          <w:rFonts w:ascii="SimSun" w:hAnsi="SimSun" w:eastAsia="SimSun" w:cs="SimSun"/>
          <w:sz w:val="15"/>
          <w:szCs w:val="15"/>
          <w:spacing w:val="-4"/>
        </w:rPr>
        <w:t>0</w:t>
      </w:r>
      <w:r>
        <w:rPr>
          <w:rFonts w:ascii="SimSun" w:hAnsi="SimSun" w:eastAsia="SimSun" w:cs="SimSun"/>
          <w:sz w:val="15"/>
          <w:szCs w:val="15"/>
          <w:spacing w:val="11"/>
        </w:rPr>
        <w:t xml:space="preserve">  </w:t>
      </w:r>
      <w:r>
        <w:rPr>
          <w:rFonts w:ascii="SimSun" w:hAnsi="SimSun" w:eastAsia="SimSun" w:cs="SimSun"/>
          <w:sz w:val="15"/>
          <w:szCs w:val="15"/>
          <w:spacing w:val="-4"/>
        </w:rPr>
        <w:t>X</w:t>
      </w:r>
    </w:p>
    <w:p>
      <w:pPr>
        <w:sectPr>
          <w:type w:val="continuous"/>
          <w:pgSz w:w="9100" w:h="13250"/>
          <w:pgMar w:top="400" w:right="379" w:bottom="678" w:left="920" w:header="0" w:footer="539" w:gutter="0"/>
          <w:cols w:equalWidth="0" w:num="2">
            <w:col w:w="3191" w:space="100"/>
            <w:col w:w="4511" w:space="0"/>
          </w:cols>
        </w:sectPr>
        <w:rPr/>
      </w:pPr>
    </w:p>
    <w:p>
      <w:pPr>
        <w:ind w:right="61" w:firstLine="409"/>
        <w:spacing w:before="210" w:line="283" w:lineRule="auto"/>
        <w:jc w:val="both"/>
        <w:rPr>
          <w:rFonts w:ascii="SimSun" w:hAnsi="SimSun" w:eastAsia="SimSun" w:cs="SimSun"/>
          <w:sz w:val="20"/>
          <w:szCs w:val="20"/>
        </w:rPr>
      </w:pPr>
      <w:r>
        <w:rPr>
          <w:rFonts w:ascii="SimSun" w:hAnsi="SimSun" w:eastAsia="SimSun" w:cs="SimSun"/>
          <w:sz w:val="20"/>
          <w:szCs w:val="20"/>
          <w:spacing w:val="-2"/>
        </w:rPr>
        <w:t>除了应用在游戏中外，后位状态也能应用在其他任务中。例如，在排队任务中，有分</w:t>
      </w:r>
      <w:r>
        <w:rPr>
          <w:rFonts w:ascii="SimSun" w:hAnsi="SimSun" w:eastAsia="SimSun" w:cs="SimSun"/>
          <w:sz w:val="20"/>
          <w:szCs w:val="20"/>
          <w:spacing w:val="1"/>
        </w:rPr>
        <w:t xml:space="preserve"> </w:t>
      </w:r>
      <w:r>
        <w:rPr>
          <w:rFonts w:ascii="SimSun" w:hAnsi="SimSun" w:eastAsia="SimSun" w:cs="SimSun"/>
          <w:sz w:val="20"/>
          <w:szCs w:val="20"/>
          <w:spacing w:val="-3"/>
        </w:rPr>
        <w:t>配服务器、拒绝用户和丢弃信息这三种动作。事实上在这里，这些动作就是根据它们完全</w:t>
      </w:r>
      <w:r>
        <w:rPr>
          <w:rFonts w:ascii="SimSun" w:hAnsi="SimSun" w:eastAsia="SimSun" w:cs="SimSun"/>
          <w:sz w:val="20"/>
          <w:szCs w:val="20"/>
          <w:spacing w:val="5"/>
        </w:rPr>
        <w:t xml:space="preserve"> </w:t>
      </w:r>
      <w:r>
        <w:rPr>
          <w:rFonts w:ascii="SimSun" w:hAnsi="SimSun" w:eastAsia="SimSun" w:cs="SimSun"/>
          <w:sz w:val="20"/>
          <w:szCs w:val="20"/>
          <w:spacing w:val="-7"/>
        </w:rPr>
        <w:t>能确定的即时效果而定义的。</w:t>
      </w:r>
    </w:p>
    <w:p>
      <w:pPr>
        <w:ind w:right="86" w:firstLine="409"/>
        <w:spacing w:before="149" w:line="297" w:lineRule="auto"/>
        <w:jc w:val="both"/>
        <w:rPr>
          <w:rFonts w:ascii="SimSun" w:hAnsi="SimSun" w:eastAsia="SimSun" w:cs="SimSun"/>
          <w:sz w:val="20"/>
          <w:szCs w:val="20"/>
        </w:rPr>
      </w:pPr>
      <w:r>
        <w:rPr>
          <w:rFonts w:ascii="SimSun" w:hAnsi="SimSun" w:eastAsia="SimSun" w:cs="SimSun"/>
          <w:sz w:val="20"/>
          <w:szCs w:val="20"/>
          <w:spacing w:val="3"/>
        </w:rPr>
        <w:t>我们无法在这里列出所有的特殊任务，以及可以对应使用的特殊学习算</w:t>
      </w:r>
      <w:r>
        <w:rPr>
          <w:rFonts w:ascii="SimSun" w:hAnsi="SimSun" w:eastAsia="SimSun" w:cs="SimSun"/>
          <w:sz w:val="20"/>
          <w:szCs w:val="20"/>
          <w:spacing w:val="2"/>
        </w:rPr>
        <w:t>法。但本书</w:t>
      </w:r>
      <w:r>
        <w:rPr>
          <w:rFonts w:ascii="SimSun" w:hAnsi="SimSun" w:eastAsia="SimSun" w:cs="SimSun"/>
          <w:sz w:val="20"/>
          <w:szCs w:val="20"/>
        </w:rPr>
        <w:t xml:space="preserve"> </w:t>
      </w:r>
      <w:r>
        <w:rPr>
          <w:rFonts w:ascii="SimSun" w:hAnsi="SimSun" w:eastAsia="SimSun" w:cs="SimSun"/>
          <w:sz w:val="20"/>
          <w:szCs w:val="20"/>
          <w:spacing w:val="2"/>
        </w:rPr>
        <w:t>中提到的这些原理应该是广泛适用的。例如，后位状态方法仍然符合广义策略迭代的框</w:t>
      </w:r>
      <w:r>
        <w:rPr>
          <w:rFonts w:ascii="SimSun" w:hAnsi="SimSun" w:eastAsia="SimSun" w:cs="SimSun"/>
          <w:sz w:val="20"/>
          <w:szCs w:val="20"/>
          <w:spacing w:val="11"/>
        </w:rPr>
        <w:t xml:space="preserve"> </w:t>
      </w:r>
      <w:r>
        <w:rPr>
          <w:rFonts w:ascii="SimSun" w:hAnsi="SimSun" w:eastAsia="SimSun" w:cs="SimSun"/>
          <w:sz w:val="20"/>
          <w:szCs w:val="20"/>
          <w:spacing w:val="2"/>
        </w:rPr>
        <w:t>架，在算法中，策略和(后位状态)价值函数以类似的方式产生相互作用。在很多种情况</w:t>
      </w:r>
      <w:r>
        <w:rPr>
          <w:rFonts w:ascii="SimSun" w:hAnsi="SimSun" w:eastAsia="SimSun" w:cs="SimSun"/>
          <w:sz w:val="20"/>
          <w:szCs w:val="20"/>
          <w:spacing w:val="9"/>
        </w:rPr>
        <w:t xml:space="preserve"> </w:t>
      </w:r>
      <w:r>
        <w:rPr>
          <w:rFonts w:ascii="SimSun" w:hAnsi="SimSun" w:eastAsia="SimSun" w:cs="SimSun"/>
          <w:sz w:val="20"/>
          <w:szCs w:val="20"/>
          <w:spacing w:val="-3"/>
        </w:rPr>
        <w:t>下，为了持续进行试探，我们也会面临在同轨策略和</w:t>
      </w:r>
      <w:r>
        <w:rPr>
          <w:rFonts w:ascii="SimSun" w:hAnsi="SimSun" w:eastAsia="SimSun" w:cs="SimSun"/>
          <w:sz w:val="20"/>
          <w:szCs w:val="20"/>
          <w:spacing w:val="-4"/>
        </w:rPr>
        <w:t>离轨策略方法之间的选择。</w:t>
      </w:r>
    </w:p>
    <w:p>
      <w:pPr>
        <w:ind w:right="109"/>
        <w:spacing w:before="253" w:line="267" w:lineRule="auto"/>
        <w:rPr>
          <w:rFonts w:ascii="SimSun" w:hAnsi="SimSun" w:eastAsia="SimSun" w:cs="SimSun"/>
          <w:sz w:val="20"/>
          <w:szCs w:val="20"/>
        </w:rPr>
      </w:pPr>
      <w:r>
        <w:rPr>
          <w:rFonts w:ascii="SimSun" w:hAnsi="SimSun" w:eastAsia="SimSun" w:cs="SimSun"/>
          <w:sz w:val="20"/>
          <w:szCs w:val="20"/>
        </w:rPr>
        <w:t>练习6.14</w:t>
      </w:r>
      <w:r>
        <w:rPr>
          <w:rFonts w:ascii="SimSun" w:hAnsi="SimSun" w:eastAsia="SimSun" w:cs="SimSun"/>
          <w:sz w:val="20"/>
          <w:szCs w:val="20"/>
          <w:spacing w:val="89"/>
        </w:rPr>
        <w:t xml:space="preserve"> </w:t>
      </w:r>
      <w:r>
        <w:rPr>
          <w:rFonts w:ascii="SimSun" w:hAnsi="SimSun" w:eastAsia="SimSun" w:cs="SimSun"/>
          <w:sz w:val="20"/>
          <w:szCs w:val="20"/>
        </w:rPr>
        <w:t>描述如何使用后位状态来对杰克租车问题(例4.2)进行建模。为什么在这个任</w:t>
      </w:r>
      <w:r>
        <w:rPr>
          <w:rFonts w:ascii="SimSun" w:hAnsi="SimSun" w:eastAsia="SimSun" w:cs="SimSun"/>
          <w:sz w:val="20"/>
          <w:szCs w:val="20"/>
        </w:rPr>
        <w:t xml:space="preserve"> </w:t>
      </w:r>
      <w:r>
        <w:rPr>
          <w:rFonts w:ascii="SimSun" w:hAnsi="SimSun" w:eastAsia="SimSun" w:cs="SimSun"/>
          <w:sz w:val="20"/>
          <w:szCs w:val="20"/>
          <w:spacing w:val="-6"/>
        </w:rPr>
        <w:t>务中使用后位状态能够加速收敛?</w:t>
      </w:r>
    </w:p>
    <w:p>
      <w:pPr>
        <w:spacing w:line="259" w:lineRule="auto"/>
        <w:rPr>
          <w:rFonts w:ascii="Arial"/>
          <w:sz w:val="21"/>
        </w:rPr>
      </w:pPr>
      <w:r/>
    </w:p>
    <w:p>
      <w:pPr>
        <w:spacing w:line="260" w:lineRule="auto"/>
        <w:rPr>
          <w:rFonts w:ascii="Arial"/>
          <w:sz w:val="21"/>
        </w:rPr>
      </w:pPr>
      <w:r/>
    </w:p>
    <w:p>
      <w:pPr>
        <w:ind w:left="3"/>
        <w:spacing w:before="98" w:line="222" w:lineRule="auto"/>
        <w:outlineLvl w:val="0"/>
        <w:rPr>
          <w:rFonts w:ascii="SimHei" w:hAnsi="SimHei" w:eastAsia="SimHei" w:cs="SimHei"/>
          <w:sz w:val="30"/>
          <w:szCs w:val="30"/>
        </w:rPr>
      </w:pPr>
      <w:r>
        <w:rPr>
          <w:rFonts w:ascii="SimHei" w:hAnsi="SimHei" w:eastAsia="SimHei" w:cs="SimHei"/>
          <w:sz w:val="30"/>
          <w:szCs w:val="30"/>
          <w:b/>
          <w:bCs/>
          <w:spacing w:val="-18"/>
        </w:rPr>
        <w:t>6.9</w:t>
      </w:r>
      <w:r>
        <w:rPr>
          <w:rFonts w:ascii="SimHei" w:hAnsi="SimHei" w:eastAsia="SimHei" w:cs="SimHei"/>
          <w:sz w:val="30"/>
          <w:szCs w:val="30"/>
          <w:spacing w:val="148"/>
        </w:rPr>
        <w:t xml:space="preserve"> </w:t>
      </w:r>
      <w:r>
        <w:rPr>
          <w:rFonts w:ascii="SimHei" w:hAnsi="SimHei" w:eastAsia="SimHei" w:cs="SimHei"/>
          <w:sz w:val="30"/>
          <w:szCs w:val="30"/>
          <w:b/>
          <w:bCs/>
          <w:spacing w:val="-18"/>
        </w:rPr>
        <w:t>本章小结</w:t>
      </w:r>
    </w:p>
    <w:p>
      <w:pPr>
        <w:spacing w:line="283" w:lineRule="auto"/>
        <w:rPr>
          <w:rFonts w:ascii="Arial"/>
          <w:sz w:val="21"/>
        </w:rPr>
      </w:pPr>
      <w:r/>
    </w:p>
    <w:p>
      <w:pPr>
        <w:ind w:right="98" w:firstLine="409"/>
        <w:spacing w:before="65" w:line="302" w:lineRule="auto"/>
        <w:jc w:val="both"/>
        <w:rPr>
          <w:rFonts w:ascii="SimSun" w:hAnsi="SimSun" w:eastAsia="SimSun" w:cs="SimSun"/>
          <w:sz w:val="20"/>
          <w:szCs w:val="20"/>
        </w:rPr>
      </w:pPr>
      <w:r>
        <w:rPr>
          <w:rFonts w:ascii="SimSun" w:hAnsi="SimSun" w:eastAsia="SimSun" w:cs="SimSun"/>
          <w:sz w:val="20"/>
          <w:szCs w:val="20"/>
          <w:spacing w:val="-2"/>
        </w:rPr>
        <w:t>我们在这一章中介绍了一类新的学习方法，即时序差分(TD)</w:t>
      </w:r>
      <w:r>
        <w:rPr>
          <w:rFonts w:ascii="SimSun" w:hAnsi="SimSun" w:eastAsia="SimSun" w:cs="SimSun"/>
          <w:sz w:val="20"/>
          <w:szCs w:val="20"/>
          <w:spacing w:val="63"/>
        </w:rPr>
        <w:t xml:space="preserve"> </w:t>
      </w:r>
      <w:r>
        <w:rPr>
          <w:rFonts w:ascii="SimSun" w:hAnsi="SimSun" w:eastAsia="SimSun" w:cs="SimSun"/>
          <w:sz w:val="20"/>
          <w:szCs w:val="20"/>
          <w:spacing w:val="-2"/>
        </w:rPr>
        <w:t>学习，并且展示了如何</w:t>
      </w:r>
      <w:r>
        <w:rPr>
          <w:rFonts w:ascii="SimSun" w:hAnsi="SimSun" w:eastAsia="SimSun" w:cs="SimSun"/>
          <w:sz w:val="20"/>
          <w:szCs w:val="20"/>
        </w:rPr>
        <w:t xml:space="preserve"> </w:t>
      </w:r>
      <w:r>
        <w:rPr>
          <w:rFonts w:ascii="SimSun" w:hAnsi="SimSun" w:eastAsia="SimSun" w:cs="SimSun"/>
          <w:sz w:val="20"/>
          <w:szCs w:val="20"/>
          <w:spacing w:val="-3"/>
        </w:rPr>
        <w:t>将其应用于强化学习问题中。按照惯例，我们将整个问题划分为预测问题与控制问题。在</w:t>
      </w:r>
      <w:r>
        <w:rPr>
          <w:rFonts w:ascii="SimSun" w:hAnsi="SimSun" w:eastAsia="SimSun" w:cs="SimSun"/>
          <w:sz w:val="20"/>
          <w:szCs w:val="20"/>
          <w:spacing w:val="6"/>
        </w:rPr>
        <w:t xml:space="preserve"> </w:t>
      </w:r>
      <w:r>
        <w:rPr>
          <w:rFonts w:ascii="SimSun" w:hAnsi="SimSun" w:eastAsia="SimSun" w:cs="SimSun"/>
          <w:sz w:val="20"/>
          <w:szCs w:val="20"/>
          <w:spacing w:val="-4"/>
        </w:rPr>
        <w:t>预测问题中，</w:t>
      </w:r>
      <w:r>
        <w:rPr>
          <w:rFonts w:ascii="SimSun" w:hAnsi="SimSun" w:eastAsia="SimSun" w:cs="SimSun"/>
          <w:sz w:val="20"/>
          <w:szCs w:val="20"/>
          <w:spacing w:val="3"/>
        </w:rPr>
        <w:t xml:space="preserve"> </w:t>
      </w:r>
      <w:r>
        <w:rPr>
          <w:rFonts w:ascii="SimSun" w:hAnsi="SimSun" w:eastAsia="SimSun" w:cs="SimSun"/>
          <w:sz w:val="20"/>
          <w:szCs w:val="20"/>
          <w:spacing w:val="-4"/>
        </w:rPr>
        <w:t>TD</w:t>
      </w:r>
      <w:r>
        <w:rPr>
          <w:rFonts w:ascii="SimSun" w:hAnsi="SimSun" w:eastAsia="SimSun" w:cs="SimSun"/>
          <w:sz w:val="20"/>
          <w:szCs w:val="20"/>
          <w:spacing w:val="66"/>
        </w:rPr>
        <w:t xml:space="preserve"> </w:t>
      </w:r>
      <w:r>
        <w:rPr>
          <w:rFonts w:ascii="SimSun" w:hAnsi="SimSun" w:eastAsia="SimSun" w:cs="SimSun"/>
          <w:sz w:val="20"/>
          <w:szCs w:val="20"/>
          <w:spacing w:val="-4"/>
        </w:rPr>
        <w:t>方法可以用来代替蒙特卡洛方法。对于这</w:t>
      </w:r>
      <w:r>
        <w:rPr>
          <w:rFonts w:ascii="SimSun" w:hAnsi="SimSun" w:eastAsia="SimSun" w:cs="SimSun"/>
          <w:sz w:val="20"/>
          <w:szCs w:val="20"/>
          <w:spacing w:val="-5"/>
        </w:rPr>
        <w:t>两种方法，为了将它们扩展到</w:t>
      </w:r>
      <w:r>
        <w:rPr>
          <w:rFonts w:ascii="SimSun" w:hAnsi="SimSun" w:eastAsia="SimSun" w:cs="SimSun"/>
          <w:sz w:val="20"/>
          <w:szCs w:val="20"/>
        </w:rPr>
        <w:t xml:space="preserve"> </w:t>
      </w:r>
      <w:r>
        <w:rPr>
          <w:rFonts w:ascii="SimSun" w:hAnsi="SimSun" w:eastAsia="SimSun" w:cs="SimSun"/>
          <w:sz w:val="20"/>
          <w:szCs w:val="20"/>
        </w:rPr>
        <w:t>控制问题中，我们都需要借用在动态规划章节中提到的广义策略迭代</w:t>
      </w:r>
      <w:r>
        <w:rPr>
          <w:rFonts w:ascii="SimSun" w:hAnsi="SimSun" w:eastAsia="SimSun" w:cs="SimSun"/>
          <w:sz w:val="20"/>
          <w:szCs w:val="20"/>
          <w:spacing w:val="-33"/>
        </w:rPr>
        <w:t xml:space="preserve"> </w:t>
      </w:r>
      <w:r>
        <w:rPr>
          <w:rFonts w:ascii="SimSun" w:hAnsi="SimSun" w:eastAsia="SimSun" w:cs="SimSun"/>
          <w:sz w:val="20"/>
          <w:szCs w:val="20"/>
        </w:rPr>
        <w:t>(GPI)</w:t>
      </w:r>
      <w:r>
        <w:rPr>
          <w:rFonts w:ascii="SimSun" w:hAnsi="SimSun" w:eastAsia="SimSun" w:cs="SimSun"/>
          <w:sz w:val="20"/>
          <w:szCs w:val="20"/>
          <w:spacing w:val="32"/>
        </w:rPr>
        <w:t xml:space="preserve"> </w:t>
      </w:r>
      <w:r>
        <w:rPr>
          <w:rFonts w:ascii="SimSun" w:hAnsi="SimSun" w:eastAsia="SimSun" w:cs="SimSun"/>
          <w:sz w:val="20"/>
          <w:szCs w:val="20"/>
        </w:rPr>
        <w:t>的思想，即</w:t>
      </w:r>
      <w:r>
        <w:rPr>
          <w:rFonts w:ascii="SimSun" w:hAnsi="SimSun" w:eastAsia="SimSun" w:cs="SimSun"/>
          <w:sz w:val="20"/>
          <w:szCs w:val="20"/>
        </w:rPr>
        <w:t xml:space="preserve"> </w:t>
      </w:r>
      <w:r>
        <w:rPr>
          <w:rFonts w:ascii="SimSun" w:hAnsi="SimSun" w:eastAsia="SimSun" w:cs="SimSun"/>
          <w:sz w:val="20"/>
          <w:szCs w:val="20"/>
          <w:spacing w:val="-4"/>
        </w:rPr>
        <w:t>近似的策略和价值函数需要相互作用，以使得它们都向自己的最优值的方向优化。</w:t>
      </w:r>
    </w:p>
    <w:p>
      <w:pPr>
        <w:ind w:firstLine="409"/>
        <w:spacing w:before="137" w:line="292" w:lineRule="auto"/>
        <w:jc w:val="both"/>
        <w:rPr>
          <w:rFonts w:ascii="SimSun" w:hAnsi="SimSun" w:eastAsia="SimSun" w:cs="SimSun"/>
          <w:sz w:val="20"/>
          <w:szCs w:val="20"/>
        </w:rPr>
      </w:pPr>
      <w:r>
        <w:rPr>
          <w:rFonts w:ascii="SimSun" w:hAnsi="SimSun" w:eastAsia="SimSun" w:cs="SimSun"/>
          <w:sz w:val="20"/>
          <w:szCs w:val="20"/>
          <w:spacing w:val="-3"/>
        </w:rPr>
        <w:t>GPI</w:t>
      </w:r>
      <w:r>
        <w:rPr>
          <w:rFonts w:ascii="SimSun" w:hAnsi="SimSun" w:eastAsia="SimSun" w:cs="SimSun"/>
          <w:sz w:val="20"/>
          <w:szCs w:val="20"/>
          <w:spacing w:val="15"/>
        </w:rPr>
        <w:t xml:space="preserve"> </w:t>
      </w:r>
      <w:r>
        <w:rPr>
          <w:rFonts w:ascii="SimSun" w:hAnsi="SimSun" w:eastAsia="SimSun" w:cs="SimSun"/>
          <w:sz w:val="20"/>
          <w:szCs w:val="20"/>
          <w:spacing w:val="-3"/>
        </w:rPr>
        <w:t>由两个过程组成，其中一个驱使价值函数去准确地预测当前策略的回报，这</w:t>
      </w:r>
      <w:r>
        <w:rPr>
          <w:rFonts w:ascii="SimSun" w:hAnsi="SimSun" w:eastAsia="SimSun" w:cs="SimSun"/>
          <w:sz w:val="20"/>
          <w:szCs w:val="20"/>
          <w:spacing w:val="-4"/>
        </w:rPr>
        <w:t>就是</w:t>
      </w:r>
      <w:r>
        <w:rPr>
          <w:rFonts w:ascii="SimSun" w:hAnsi="SimSun" w:eastAsia="SimSun" w:cs="SimSun"/>
          <w:sz w:val="20"/>
          <w:szCs w:val="20"/>
        </w:rPr>
        <w:t xml:space="preserve">  </w:t>
      </w:r>
      <w:r>
        <w:rPr>
          <w:rFonts w:ascii="SimSun" w:hAnsi="SimSun" w:eastAsia="SimSun" w:cs="SimSun"/>
          <w:sz w:val="20"/>
          <w:szCs w:val="20"/>
        </w:rPr>
        <w:t>所谓的“预测问题”。而另一个过程则驱使策略根据当前的价值函数来</w:t>
      </w:r>
      <w:r>
        <w:rPr>
          <w:rFonts w:ascii="SimSun" w:hAnsi="SimSun" w:eastAsia="SimSun" w:cs="SimSun"/>
          <w:sz w:val="20"/>
          <w:szCs w:val="20"/>
          <w:spacing w:val="-1"/>
        </w:rPr>
        <w:t>进行局部改善(例</w:t>
      </w:r>
      <w:r>
        <w:rPr>
          <w:rFonts w:ascii="SimSun" w:hAnsi="SimSun" w:eastAsia="SimSun" w:cs="SimSun"/>
          <w:sz w:val="20"/>
          <w:szCs w:val="20"/>
        </w:rPr>
        <w:t xml:space="preserve">  </w:t>
      </w:r>
      <w:r>
        <w:rPr>
          <w:rFonts w:ascii="SimSun" w:hAnsi="SimSun" w:eastAsia="SimSun" w:cs="SimSun"/>
          <w:sz w:val="20"/>
          <w:szCs w:val="20"/>
          <w:spacing w:val="-5"/>
        </w:rPr>
        <w:t>如可以使用ε-贪心策略),这就是所谓的“控制问题”。当第一个过程需要使用经验时，</w:t>
      </w:r>
      <w:r>
        <w:rPr>
          <w:rFonts w:ascii="SimSun" w:hAnsi="SimSun" w:eastAsia="SimSun" w:cs="SimSun"/>
          <w:sz w:val="20"/>
          <w:szCs w:val="20"/>
          <w:spacing w:val="-6"/>
        </w:rPr>
        <w:t>如</w:t>
      </w:r>
      <w:r>
        <w:rPr>
          <w:rFonts w:ascii="SimSun" w:hAnsi="SimSun" w:eastAsia="SimSun" w:cs="SimSun"/>
          <w:sz w:val="20"/>
          <w:szCs w:val="20"/>
        </w:rPr>
        <w:t xml:space="preserve">  </w:t>
      </w:r>
      <w:r>
        <w:rPr>
          <w:rFonts w:ascii="SimSun" w:hAnsi="SimSun" w:eastAsia="SimSun" w:cs="SimSun"/>
          <w:sz w:val="20"/>
          <w:szCs w:val="20"/>
          <w:spacing w:val="-3"/>
        </w:rPr>
        <w:t>何维持足够的试探就成为一个难题。在解决这个难题时，根据使用的是同轨策略方法还是</w:t>
      </w:r>
      <w:r>
        <w:rPr>
          <w:rFonts w:ascii="SimSun" w:hAnsi="SimSun" w:eastAsia="SimSun" w:cs="SimSun"/>
          <w:sz w:val="20"/>
          <w:szCs w:val="20"/>
          <w:spacing w:val="3"/>
        </w:rPr>
        <w:t xml:space="preserve">  </w:t>
      </w:r>
      <w:r>
        <w:rPr>
          <w:rFonts w:ascii="SimSun" w:hAnsi="SimSun" w:eastAsia="SimSun" w:cs="SimSun"/>
          <w:sz w:val="20"/>
          <w:szCs w:val="20"/>
          <w:spacing w:val="-2"/>
        </w:rPr>
        <w:t>离轨策略方法，我们可以将</w:t>
      </w:r>
      <w:r>
        <w:rPr>
          <w:rFonts w:ascii="SimSun" w:hAnsi="SimSun" w:eastAsia="SimSun" w:cs="SimSun"/>
          <w:sz w:val="20"/>
          <w:szCs w:val="20"/>
          <w:spacing w:val="-60"/>
        </w:rPr>
        <w:t xml:space="preserve"> </w:t>
      </w:r>
      <w:r>
        <w:rPr>
          <w:rFonts w:ascii="SimSun" w:hAnsi="SimSun" w:eastAsia="SimSun" w:cs="SimSun"/>
          <w:sz w:val="20"/>
          <w:szCs w:val="20"/>
          <w:spacing w:val="-2"/>
        </w:rPr>
        <w:t>TD</w:t>
      </w:r>
      <w:r>
        <w:rPr>
          <w:rFonts w:ascii="SimSun" w:hAnsi="SimSun" w:eastAsia="SimSun" w:cs="SimSun"/>
          <w:sz w:val="20"/>
          <w:szCs w:val="20"/>
          <w:spacing w:val="56"/>
        </w:rPr>
        <w:t xml:space="preserve"> </w:t>
      </w:r>
      <w:r>
        <w:rPr>
          <w:rFonts w:ascii="SimSun" w:hAnsi="SimSun" w:eastAsia="SimSun" w:cs="SimSun"/>
          <w:sz w:val="20"/>
          <w:szCs w:val="20"/>
          <w:spacing w:val="-2"/>
        </w:rPr>
        <w:t>控制方法分为两类。</w:t>
      </w:r>
      <w:r>
        <w:rPr>
          <w:rFonts w:ascii="SimSun" w:hAnsi="SimSun" w:eastAsia="SimSun" w:cs="SimSun"/>
          <w:sz w:val="20"/>
          <w:szCs w:val="20"/>
          <w:spacing w:val="-10"/>
        </w:rPr>
        <w:t xml:space="preserve"> </w:t>
      </w:r>
      <w:r>
        <w:rPr>
          <w:rFonts w:ascii="SimSun" w:hAnsi="SimSun" w:eastAsia="SimSun" w:cs="SimSun"/>
          <w:sz w:val="20"/>
          <w:szCs w:val="20"/>
          <w:spacing w:val="-2"/>
        </w:rPr>
        <w:t>Sarsa</w:t>
      </w:r>
      <w:r>
        <w:rPr>
          <w:rFonts w:ascii="SimSun" w:hAnsi="SimSun" w:eastAsia="SimSun" w:cs="SimSun"/>
          <w:sz w:val="20"/>
          <w:szCs w:val="20"/>
          <w:spacing w:val="-52"/>
        </w:rPr>
        <w:t xml:space="preserve"> </w:t>
      </w:r>
      <w:r>
        <w:rPr>
          <w:rFonts w:ascii="SimSun" w:hAnsi="SimSun" w:eastAsia="SimSun" w:cs="SimSun"/>
          <w:sz w:val="20"/>
          <w:szCs w:val="20"/>
          <w:spacing w:val="-2"/>
        </w:rPr>
        <w:t>是一种</w:t>
      </w:r>
      <w:r>
        <w:rPr>
          <w:rFonts w:ascii="SimSun" w:hAnsi="SimSun" w:eastAsia="SimSun" w:cs="SimSun"/>
          <w:sz w:val="20"/>
          <w:szCs w:val="20"/>
          <w:spacing w:val="-3"/>
        </w:rPr>
        <w:t>同轨策略的方法，而Q</w:t>
      </w:r>
      <w:r>
        <w:rPr>
          <w:rFonts w:ascii="SimSun" w:hAnsi="SimSun" w:eastAsia="SimSun" w:cs="SimSun"/>
          <w:sz w:val="20"/>
          <w:szCs w:val="20"/>
        </w:rPr>
        <w:t xml:space="preserve">  </w:t>
      </w:r>
      <w:r>
        <w:rPr>
          <w:rFonts w:ascii="SimSun" w:hAnsi="SimSun" w:eastAsia="SimSun" w:cs="SimSun"/>
          <w:sz w:val="20"/>
          <w:szCs w:val="20"/>
          <w:spacing w:val="-2"/>
        </w:rPr>
        <w:t>学习则是一种离轨策略的方法。我们在这里介绍的期望</w:t>
      </w:r>
      <w:r>
        <w:rPr>
          <w:rFonts w:ascii="SimSun" w:hAnsi="SimSun" w:eastAsia="SimSun" w:cs="SimSun"/>
          <w:sz w:val="20"/>
          <w:szCs w:val="20"/>
          <w:spacing w:val="4"/>
        </w:rPr>
        <w:t xml:space="preserve"> </w:t>
      </w:r>
      <w:r>
        <w:rPr>
          <w:rFonts w:ascii="SimSun" w:hAnsi="SimSun" w:eastAsia="SimSun" w:cs="SimSun"/>
          <w:sz w:val="20"/>
          <w:szCs w:val="20"/>
          <w:spacing w:val="-2"/>
        </w:rPr>
        <w:t>Sarsa</w:t>
      </w:r>
      <w:r>
        <w:rPr>
          <w:rFonts w:ascii="SimSun" w:hAnsi="SimSun" w:eastAsia="SimSun" w:cs="SimSun"/>
          <w:sz w:val="20"/>
          <w:szCs w:val="20"/>
          <w:spacing w:val="-23"/>
        </w:rPr>
        <w:t xml:space="preserve"> </w:t>
      </w:r>
      <w:r>
        <w:rPr>
          <w:rFonts w:ascii="SimSun" w:hAnsi="SimSun" w:eastAsia="SimSun" w:cs="SimSun"/>
          <w:sz w:val="20"/>
          <w:szCs w:val="20"/>
          <w:spacing w:val="-2"/>
        </w:rPr>
        <w:t>也是一种离轨策略的方法。</w:t>
      </w:r>
    </w:p>
    <w:p>
      <w:pPr>
        <w:sectPr>
          <w:type w:val="continuous"/>
          <w:pgSz w:w="9100" w:h="13250"/>
          <w:pgMar w:top="400" w:right="379" w:bottom="678" w:left="920" w:header="0" w:footer="539" w:gutter="0"/>
          <w:cols w:equalWidth="0" w:num="1">
            <w:col w:w="7801" w:space="0"/>
          </w:cols>
        </w:sectPr>
        <w:rPr/>
      </w:pPr>
    </w:p>
    <w:p>
      <w:pPr>
        <w:ind w:right="56"/>
        <w:spacing w:before="36" w:line="219" w:lineRule="auto"/>
        <w:jc w:val="right"/>
        <w:rPr>
          <w:rFonts w:ascii="SimSun" w:hAnsi="SimSun" w:eastAsia="SimSun" w:cs="SimSun"/>
          <w:sz w:val="19"/>
          <w:szCs w:val="19"/>
        </w:rPr>
      </w:pPr>
      <w:r>
        <w:rPr>
          <w:rFonts w:ascii="SimSun" w:hAnsi="SimSun" w:eastAsia="SimSun" w:cs="SimSun"/>
          <w:sz w:val="19"/>
          <w:szCs w:val="19"/>
          <w:spacing w:val="-12"/>
        </w:rPr>
        <w:t>第6章</w:t>
      </w:r>
      <w:r>
        <w:rPr>
          <w:rFonts w:ascii="SimSun" w:hAnsi="SimSun" w:eastAsia="SimSun" w:cs="SimSun"/>
          <w:sz w:val="19"/>
          <w:szCs w:val="19"/>
          <w:spacing w:val="15"/>
        </w:rPr>
        <w:t xml:space="preserve"> </w:t>
      </w:r>
      <w:r>
        <w:rPr>
          <w:rFonts w:ascii="SimSun" w:hAnsi="SimSun" w:eastAsia="SimSun" w:cs="SimSun"/>
          <w:sz w:val="19"/>
          <w:szCs w:val="19"/>
          <w:spacing w:val="-12"/>
        </w:rPr>
        <w:t>时序差分学习</w:t>
      </w:r>
    </w:p>
    <w:p>
      <w:pPr>
        <w:spacing w:line="362" w:lineRule="auto"/>
        <w:rPr>
          <w:rFonts w:ascii="Arial"/>
          <w:sz w:val="21"/>
        </w:rPr>
      </w:pPr>
      <w:r/>
    </w:p>
    <w:p>
      <w:pPr>
        <w:ind w:left="169" w:right="117"/>
        <w:spacing w:before="61" w:line="274" w:lineRule="auto"/>
        <w:rPr>
          <w:rFonts w:ascii="SimSun" w:hAnsi="SimSun" w:eastAsia="SimSun" w:cs="SimSun"/>
          <w:sz w:val="19"/>
          <w:szCs w:val="19"/>
        </w:rPr>
      </w:pPr>
      <w:r>
        <w:rPr>
          <w:rFonts w:ascii="SimSun" w:hAnsi="SimSun" w:eastAsia="SimSun" w:cs="SimSun"/>
          <w:sz w:val="19"/>
          <w:szCs w:val="19"/>
          <w:spacing w:val="11"/>
        </w:rPr>
        <w:t>其实将</w:t>
      </w:r>
      <w:r>
        <w:rPr>
          <w:rFonts w:ascii="SimSun" w:hAnsi="SimSun" w:eastAsia="SimSun" w:cs="SimSun"/>
          <w:sz w:val="19"/>
          <w:szCs w:val="19"/>
        </w:rPr>
        <w:t xml:space="preserve"> </w:t>
      </w:r>
      <w:r>
        <w:rPr>
          <w:rFonts w:ascii="SimSun" w:hAnsi="SimSun" w:eastAsia="SimSun" w:cs="SimSun"/>
          <w:sz w:val="19"/>
          <w:szCs w:val="19"/>
        </w:rPr>
        <w:t>TD</w:t>
      </w:r>
      <w:r>
        <w:rPr>
          <w:rFonts w:ascii="SimSun" w:hAnsi="SimSun" w:eastAsia="SimSun" w:cs="SimSun"/>
          <w:sz w:val="19"/>
          <w:szCs w:val="19"/>
          <w:spacing w:val="70"/>
        </w:rPr>
        <w:t xml:space="preserve"> </w:t>
      </w:r>
      <w:r>
        <w:rPr>
          <w:rFonts w:ascii="SimSun" w:hAnsi="SimSun" w:eastAsia="SimSun" w:cs="SimSun"/>
          <w:sz w:val="19"/>
          <w:szCs w:val="19"/>
          <w:spacing w:val="11"/>
        </w:rPr>
        <w:t>方法扩展到解决控制问题还可以用第三种方法。这种在本章中并未介绍的方</w:t>
      </w:r>
      <w:r>
        <w:rPr>
          <w:rFonts w:ascii="SimSun" w:hAnsi="SimSun" w:eastAsia="SimSun" w:cs="SimSun"/>
          <w:sz w:val="19"/>
          <w:szCs w:val="19"/>
        </w:rPr>
        <w:t xml:space="preserve"> </w:t>
      </w:r>
      <w:r>
        <w:rPr>
          <w:rFonts w:ascii="SimSun" w:hAnsi="SimSun" w:eastAsia="SimSun" w:cs="SimSun"/>
          <w:sz w:val="19"/>
          <w:szCs w:val="19"/>
          <w:spacing w:val="12"/>
        </w:rPr>
        <w:t>法叫作“行动器-评判器”方法，第13章中会进行介绍。</w:t>
      </w:r>
    </w:p>
    <w:p>
      <w:pPr>
        <w:ind w:left="169" w:right="81" w:firstLine="420"/>
        <w:spacing w:before="156" w:line="340" w:lineRule="auto"/>
        <w:jc w:val="both"/>
        <w:rPr>
          <w:rFonts w:ascii="SimSun" w:hAnsi="SimSun" w:eastAsia="SimSun" w:cs="SimSun"/>
          <w:sz w:val="19"/>
          <w:szCs w:val="19"/>
        </w:rPr>
      </w:pPr>
      <w:r>
        <w:rPr>
          <w:rFonts w:ascii="SimSun" w:hAnsi="SimSun" w:eastAsia="SimSun" w:cs="SimSun"/>
          <w:sz w:val="19"/>
          <w:szCs w:val="19"/>
          <w:spacing w:val="7"/>
        </w:rPr>
        <w:t>本章中介绍的这些方法是现在最为常用的强化学习方法。它们的流行也许是因为这些</w:t>
      </w:r>
      <w:r>
        <w:rPr>
          <w:rFonts w:ascii="SimSun" w:hAnsi="SimSun" w:eastAsia="SimSun" w:cs="SimSun"/>
          <w:sz w:val="19"/>
          <w:szCs w:val="19"/>
          <w:spacing w:val="9"/>
        </w:rPr>
        <w:t xml:space="preserve"> </w:t>
      </w:r>
      <w:r>
        <w:rPr>
          <w:rFonts w:ascii="SimSun" w:hAnsi="SimSun" w:eastAsia="SimSun" w:cs="SimSun"/>
          <w:sz w:val="19"/>
          <w:szCs w:val="19"/>
          <w:spacing w:val="7"/>
        </w:rPr>
        <w:t>方法惊人地简洁：可以在线地应用它们，而且用几个简单的等式就可以描述，用小型程序</w:t>
      </w:r>
      <w:r>
        <w:rPr>
          <w:rFonts w:ascii="SimSun" w:hAnsi="SimSun" w:eastAsia="SimSun" w:cs="SimSun"/>
          <w:sz w:val="19"/>
          <w:szCs w:val="19"/>
          <w:spacing w:val="7"/>
        </w:rPr>
        <w:t xml:space="preserve"> </w:t>
      </w:r>
      <w:r>
        <w:rPr>
          <w:rFonts w:ascii="SimSun" w:hAnsi="SimSun" w:eastAsia="SimSun" w:cs="SimSun"/>
          <w:sz w:val="19"/>
          <w:szCs w:val="19"/>
          <w:spacing w:val="7"/>
        </w:rPr>
        <w:t>就可以实现。在接下来的几章中，我们会扩展这些算法，它们会变得稍微复杂一些，但同</w:t>
      </w:r>
      <w:r>
        <w:rPr>
          <w:rFonts w:ascii="SimSun" w:hAnsi="SimSun" w:eastAsia="SimSun" w:cs="SimSun"/>
          <w:sz w:val="19"/>
          <w:szCs w:val="19"/>
          <w:spacing w:val="13"/>
        </w:rPr>
        <w:t xml:space="preserve"> </w:t>
      </w:r>
      <w:r>
        <w:rPr>
          <w:rFonts w:ascii="SimSun" w:hAnsi="SimSun" w:eastAsia="SimSun" w:cs="SimSun"/>
          <w:sz w:val="19"/>
          <w:szCs w:val="19"/>
          <w:spacing w:val="7"/>
        </w:rPr>
        <w:t>时也会明显地更为强大。所有的这些新算法都会保留在这里介绍的一些特性：它们可以在</w:t>
      </w:r>
      <w:r>
        <w:rPr>
          <w:rFonts w:ascii="SimSun" w:hAnsi="SimSun" w:eastAsia="SimSun" w:cs="SimSun"/>
          <w:sz w:val="19"/>
          <w:szCs w:val="19"/>
          <w:spacing w:val="6"/>
        </w:rPr>
        <w:t xml:space="preserve"> </w:t>
      </w:r>
      <w:r>
        <w:rPr>
          <w:rFonts w:ascii="SimSun" w:hAnsi="SimSun" w:eastAsia="SimSun" w:cs="SimSun"/>
          <w:sz w:val="19"/>
          <w:szCs w:val="19"/>
          <w:spacing w:val="10"/>
        </w:rPr>
        <w:t>线地用相对较少的计算量处理经验，它们也由</w:t>
      </w:r>
      <w:r>
        <w:rPr>
          <w:rFonts w:ascii="SimSun" w:hAnsi="SimSun" w:eastAsia="SimSun" w:cs="SimSun"/>
          <w:sz w:val="19"/>
          <w:szCs w:val="19"/>
          <w:spacing w:val="-20"/>
        </w:rPr>
        <w:t xml:space="preserve"> </w:t>
      </w:r>
      <w:r>
        <w:rPr>
          <w:rFonts w:ascii="SimSun" w:hAnsi="SimSun" w:eastAsia="SimSun" w:cs="SimSun"/>
          <w:sz w:val="19"/>
          <w:szCs w:val="19"/>
        </w:rPr>
        <w:t>TD</w:t>
      </w:r>
      <w:r>
        <w:rPr>
          <w:rFonts w:ascii="SimSun" w:hAnsi="SimSun" w:eastAsia="SimSun" w:cs="SimSun"/>
          <w:sz w:val="19"/>
          <w:szCs w:val="19"/>
          <w:spacing w:val="90"/>
        </w:rPr>
        <w:t xml:space="preserve"> </w:t>
      </w:r>
      <w:r>
        <w:rPr>
          <w:rFonts w:ascii="SimSun" w:hAnsi="SimSun" w:eastAsia="SimSun" w:cs="SimSun"/>
          <w:sz w:val="19"/>
          <w:szCs w:val="19"/>
          <w:spacing w:val="10"/>
        </w:rPr>
        <w:t>误差驱动。在这一章中介绍的</w:t>
      </w:r>
      <w:r>
        <w:rPr>
          <w:rFonts w:ascii="SimSun" w:hAnsi="SimSun" w:eastAsia="SimSun" w:cs="SimSun"/>
          <w:sz w:val="19"/>
          <w:szCs w:val="19"/>
          <w:spacing w:val="-30"/>
        </w:rPr>
        <w:t xml:space="preserve"> </w:t>
      </w:r>
      <w:r>
        <w:rPr>
          <w:rFonts w:ascii="SimSun" w:hAnsi="SimSun" w:eastAsia="SimSun" w:cs="SimSun"/>
          <w:sz w:val="19"/>
          <w:szCs w:val="19"/>
        </w:rPr>
        <w:t>TD</w:t>
      </w:r>
      <w:r>
        <w:rPr>
          <w:rFonts w:ascii="SimSun" w:hAnsi="SimSun" w:eastAsia="SimSun" w:cs="SimSun"/>
          <w:sz w:val="19"/>
          <w:szCs w:val="19"/>
          <w:spacing w:val="70"/>
        </w:rPr>
        <w:t xml:space="preserve"> </w:t>
      </w:r>
      <w:r>
        <w:rPr>
          <w:rFonts w:ascii="SimSun" w:hAnsi="SimSun" w:eastAsia="SimSun" w:cs="SimSun"/>
          <w:sz w:val="19"/>
          <w:szCs w:val="19"/>
          <w:spacing w:val="10"/>
        </w:rPr>
        <w:t>方</w:t>
      </w:r>
      <w:r>
        <w:rPr>
          <w:rFonts w:ascii="SimSun" w:hAnsi="SimSun" w:eastAsia="SimSun" w:cs="SimSun"/>
          <w:sz w:val="19"/>
          <w:szCs w:val="19"/>
        </w:rPr>
        <w:t xml:space="preserve"> </w:t>
      </w:r>
      <w:r>
        <w:rPr>
          <w:rFonts w:ascii="SimSun" w:hAnsi="SimSun" w:eastAsia="SimSun" w:cs="SimSun"/>
          <w:sz w:val="19"/>
          <w:szCs w:val="19"/>
          <w:spacing w:val="14"/>
        </w:rPr>
        <w:t>法的一个特例更准确的叫法应该是单步、表格型、无模型的</w:t>
      </w:r>
      <w:r>
        <w:rPr>
          <w:rFonts w:ascii="SimSun" w:hAnsi="SimSun" w:eastAsia="SimSun" w:cs="SimSun"/>
          <w:sz w:val="19"/>
          <w:szCs w:val="19"/>
        </w:rPr>
        <w:t>TD</w:t>
      </w:r>
      <w:r>
        <w:rPr>
          <w:rFonts w:ascii="SimSun" w:hAnsi="SimSun" w:eastAsia="SimSun" w:cs="SimSun"/>
          <w:sz w:val="19"/>
          <w:szCs w:val="19"/>
          <w:spacing w:val="94"/>
        </w:rPr>
        <w:t xml:space="preserve"> </w:t>
      </w:r>
      <w:r>
        <w:rPr>
          <w:rFonts w:ascii="SimSun" w:hAnsi="SimSun" w:eastAsia="SimSun" w:cs="SimSun"/>
          <w:sz w:val="19"/>
          <w:szCs w:val="19"/>
          <w:spacing w:val="14"/>
        </w:rPr>
        <w:t>方法。在接下来的两章</w:t>
      </w:r>
      <w:r>
        <w:rPr>
          <w:rFonts w:ascii="SimSun" w:hAnsi="SimSun" w:eastAsia="SimSun" w:cs="SimSun"/>
          <w:sz w:val="19"/>
          <w:szCs w:val="19"/>
        </w:rPr>
        <w:t xml:space="preserve"> </w:t>
      </w:r>
      <w:r>
        <w:rPr>
          <w:rFonts w:ascii="SimSun" w:hAnsi="SimSun" w:eastAsia="SimSun" w:cs="SimSun"/>
          <w:sz w:val="19"/>
          <w:szCs w:val="19"/>
          <w:spacing w:val="14"/>
        </w:rPr>
        <w:t>中，我们会将其扩展到n</w:t>
      </w:r>
      <w:r>
        <w:rPr>
          <w:rFonts w:ascii="SimSun" w:hAnsi="SimSun" w:eastAsia="SimSun" w:cs="SimSun"/>
          <w:sz w:val="19"/>
          <w:szCs w:val="19"/>
          <w:spacing w:val="22"/>
        </w:rPr>
        <w:t xml:space="preserve"> </w:t>
      </w:r>
      <w:r>
        <w:rPr>
          <w:rFonts w:ascii="SimSun" w:hAnsi="SimSun" w:eastAsia="SimSun" w:cs="SimSun"/>
          <w:sz w:val="19"/>
          <w:szCs w:val="19"/>
          <w:spacing w:val="14"/>
        </w:rPr>
        <w:t>步的形式(与蒙特卡洛方法相联系),再扩展到包含一个环境的</w:t>
      </w:r>
      <w:r>
        <w:rPr>
          <w:rFonts w:ascii="SimSun" w:hAnsi="SimSun" w:eastAsia="SimSun" w:cs="SimSun"/>
          <w:sz w:val="19"/>
          <w:szCs w:val="19"/>
        </w:rPr>
        <w:t xml:space="preserve"> </w:t>
      </w:r>
      <w:r>
        <w:rPr>
          <w:rFonts w:ascii="SimSun" w:hAnsi="SimSun" w:eastAsia="SimSun" w:cs="SimSun"/>
          <w:sz w:val="19"/>
          <w:szCs w:val="19"/>
          <w:spacing w:val="12"/>
        </w:rPr>
        <w:t>模型(与规划和动态规划算法相联系)。之后，在本书的第Ⅱ部分，我们会把它们扩展到</w:t>
      </w:r>
    </w:p>
    <w:p>
      <w:pPr>
        <w:ind w:left="169"/>
        <w:spacing w:line="219" w:lineRule="auto"/>
        <w:rPr>
          <w:rFonts w:ascii="SimSun" w:hAnsi="SimSun" w:eastAsia="SimSun" w:cs="SimSun"/>
          <w:sz w:val="19"/>
          <w:szCs w:val="19"/>
        </w:rPr>
      </w:pPr>
      <w:r>
        <w:rPr>
          <w:rFonts w:ascii="SimSun" w:hAnsi="SimSun" w:eastAsia="SimSun" w:cs="SimSun"/>
          <w:sz w:val="19"/>
          <w:szCs w:val="19"/>
          <w:spacing w:val="7"/>
        </w:rPr>
        <w:t>使用函数近似而不是表格的方法(与深度学习和人工神经网络相联系)。</w:t>
      </w:r>
    </w:p>
    <w:p>
      <w:pPr>
        <w:ind w:left="169" w:firstLine="420"/>
        <w:spacing w:before="142" w:line="312" w:lineRule="auto"/>
        <w:jc w:val="both"/>
        <w:rPr>
          <w:rFonts w:ascii="SimSun" w:hAnsi="SimSun" w:eastAsia="SimSun" w:cs="SimSun"/>
          <w:sz w:val="19"/>
          <w:szCs w:val="19"/>
        </w:rPr>
      </w:pPr>
      <w:r>
        <w:rPr>
          <w:rFonts w:ascii="SimSun" w:hAnsi="SimSun" w:eastAsia="SimSun" w:cs="SimSun"/>
          <w:sz w:val="19"/>
          <w:szCs w:val="19"/>
          <w:spacing w:val="11"/>
        </w:rPr>
        <w:t>最后，在本章中我们完全是在强化学习问题的背景下讨论</w:t>
      </w:r>
      <w:r>
        <w:rPr>
          <w:rFonts w:ascii="SimSun" w:hAnsi="SimSun" w:eastAsia="SimSun" w:cs="SimSun"/>
          <w:sz w:val="19"/>
          <w:szCs w:val="19"/>
          <w:spacing w:val="-32"/>
        </w:rPr>
        <w:t xml:space="preserve"> </w:t>
      </w:r>
      <w:r>
        <w:rPr>
          <w:rFonts w:ascii="SimSun" w:hAnsi="SimSun" w:eastAsia="SimSun" w:cs="SimSun"/>
          <w:sz w:val="19"/>
          <w:szCs w:val="19"/>
        </w:rPr>
        <w:t>TD</w:t>
      </w:r>
      <w:r>
        <w:rPr>
          <w:rFonts w:ascii="SimSun" w:hAnsi="SimSun" w:eastAsia="SimSun" w:cs="SimSun"/>
          <w:sz w:val="19"/>
          <w:szCs w:val="19"/>
          <w:spacing w:val="70"/>
        </w:rPr>
        <w:t xml:space="preserve"> </w:t>
      </w:r>
      <w:r>
        <w:rPr>
          <w:rFonts w:ascii="SimSun" w:hAnsi="SimSun" w:eastAsia="SimSun" w:cs="SimSun"/>
          <w:sz w:val="19"/>
          <w:szCs w:val="19"/>
          <w:spacing w:val="11"/>
        </w:rPr>
        <w:t>方法，但</w:t>
      </w:r>
      <w:r>
        <w:rPr>
          <w:rFonts w:ascii="SimSun" w:hAnsi="SimSun" w:eastAsia="SimSun" w:cs="SimSun"/>
          <w:sz w:val="19"/>
          <w:szCs w:val="19"/>
          <w:spacing w:val="-33"/>
        </w:rPr>
        <w:t xml:space="preserve"> </w:t>
      </w:r>
      <w:r>
        <w:rPr>
          <w:rFonts w:ascii="SimSun" w:hAnsi="SimSun" w:eastAsia="SimSun" w:cs="SimSun"/>
          <w:sz w:val="19"/>
          <w:szCs w:val="19"/>
        </w:rPr>
        <w:t>TD</w:t>
      </w:r>
      <w:r>
        <w:rPr>
          <w:rFonts w:ascii="SimSun" w:hAnsi="SimSun" w:eastAsia="SimSun" w:cs="SimSun"/>
          <w:sz w:val="19"/>
          <w:szCs w:val="19"/>
          <w:spacing w:val="2"/>
        </w:rPr>
        <w:t xml:space="preserve">  </w:t>
      </w:r>
      <w:r>
        <w:rPr>
          <w:rFonts w:ascii="SimSun" w:hAnsi="SimSun" w:eastAsia="SimSun" w:cs="SimSun"/>
          <w:sz w:val="19"/>
          <w:szCs w:val="19"/>
          <w:spacing w:val="11"/>
        </w:rPr>
        <w:t>方法事</w:t>
      </w:r>
      <w:r>
        <w:rPr>
          <w:rFonts w:ascii="SimSun" w:hAnsi="SimSun" w:eastAsia="SimSun" w:cs="SimSun"/>
          <w:sz w:val="19"/>
          <w:szCs w:val="19"/>
        </w:rPr>
        <w:t xml:space="preserve">  </w:t>
      </w:r>
      <w:r>
        <w:rPr>
          <w:rFonts w:ascii="SimSun" w:hAnsi="SimSun" w:eastAsia="SimSun" w:cs="SimSun"/>
          <w:sz w:val="19"/>
          <w:szCs w:val="19"/>
          <w:spacing w:val="10"/>
        </w:rPr>
        <w:t>实上是更为一般性的方法。它们是用来学习如何在动态系统中做出长期预测的一般方法。</w:t>
      </w:r>
      <w:r>
        <w:rPr>
          <w:rFonts w:ascii="SimSun" w:hAnsi="SimSun" w:eastAsia="SimSun" w:cs="SimSun"/>
          <w:sz w:val="19"/>
          <w:szCs w:val="19"/>
          <w:spacing w:val="4"/>
        </w:rPr>
        <w:t xml:space="preserve"> </w:t>
      </w:r>
      <w:r>
        <w:rPr>
          <w:rFonts w:ascii="SimSun" w:hAnsi="SimSun" w:eastAsia="SimSun" w:cs="SimSun"/>
          <w:sz w:val="19"/>
          <w:szCs w:val="19"/>
          <w:spacing w:val="7"/>
        </w:rPr>
        <w:t>比如</w:t>
      </w:r>
      <w:r>
        <w:rPr>
          <w:rFonts w:ascii="SimSun" w:hAnsi="SimSun" w:eastAsia="SimSun" w:cs="SimSun"/>
          <w:sz w:val="19"/>
          <w:szCs w:val="19"/>
          <w:spacing w:val="-40"/>
        </w:rPr>
        <w:t xml:space="preserve"> </w:t>
      </w:r>
      <w:r>
        <w:rPr>
          <w:rFonts w:ascii="SimSun" w:hAnsi="SimSun" w:eastAsia="SimSun" w:cs="SimSun"/>
          <w:sz w:val="19"/>
          <w:szCs w:val="19"/>
        </w:rPr>
        <w:t>TD</w:t>
      </w:r>
      <w:r>
        <w:rPr>
          <w:rFonts w:ascii="SimSun" w:hAnsi="SimSun" w:eastAsia="SimSun" w:cs="SimSun"/>
          <w:sz w:val="19"/>
          <w:szCs w:val="19"/>
          <w:spacing w:val="70"/>
        </w:rPr>
        <w:t xml:space="preserve"> </w:t>
      </w:r>
      <w:r>
        <w:rPr>
          <w:rFonts w:ascii="SimSun" w:hAnsi="SimSun" w:eastAsia="SimSun" w:cs="SimSun"/>
          <w:sz w:val="19"/>
          <w:szCs w:val="19"/>
          <w:spacing w:val="7"/>
        </w:rPr>
        <w:t>方法也许能用于预测金融数据、寿命、选举结果、天气规律</w:t>
      </w:r>
      <w:r>
        <w:rPr>
          <w:rFonts w:ascii="SimSun" w:hAnsi="SimSun" w:eastAsia="SimSun" w:cs="SimSun"/>
          <w:sz w:val="19"/>
          <w:szCs w:val="19"/>
          <w:spacing w:val="6"/>
        </w:rPr>
        <w:t>、动物行为、发电厂</w:t>
      </w:r>
      <w:r>
        <w:rPr>
          <w:rFonts w:ascii="SimSun" w:hAnsi="SimSun" w:eastAsia="SimSun" w:cs="SimSun"/>
          <w:sz w:val="19"/>
          <w:szCs w:val="19"/>
        </w:rPr>
        <w:t xml:space="preserve">  </w:t>
      </w:r>
      <w:r>
        <w:rPr>
          <w:rFonts w:ascii="SimSun" w:hAnsi="SimSun" w:eastAsia="SimSun" w:cs="SimSun"/>
          <w:sz w:val="19"/>
          <w:szCs w:val="19"/>
          <w:spacing w:val="12"/>
        </w:rPr>
        <w:t>需求或顾客的购买行为。只有在脱离了强化学习框</w:t>
      </w:r>
      <w:r>
        <w:rPr>
          <w:rFonts w:ascii="SimSun" w:hAnsi="SimSun" w:eastAsia="SimSun" w:cs="SimSun"/>
          <w:sz w:val="19"/>
          <w:szCs w:val="19"/>
          <w:spacing w:val="11"/>
        </w:rPr>
        <w:t>架，把</w:t>
      </w:r>
      <w:r>
        <w:rPr>
          <w:rFonts w:ascii="SimSun" w:hAnsi="SimSun" w:eastAsia="SimSun" w:cs="SimSun"/>
          <w:sz w:val="19"/>
          <w:szCs w:val="19"/>
          <w:spacing w:val="-23"/>
        </w:rPr>
        <w:t xml:space="preserve"> </w:t>
      </w:r>
      <w:r>
        <w:rPr>
          <w:rFonts w:ascii="SimSun" w:hAnsi="SimSun" w:eastAsia="SimSun" w:cs="SimSun"/>
          <w:sz w:val="19"/>
          <w:szCs w:val="19"/>
        </w:rPr>
        <w:t>TD</w:t>
      </w:r>
      <w:r>
        <w:rPr>
          <w:rFonts w:ascii="SimSun" w:hAnsi="SimSun" w:eastAsia="SimSun" w:cs="SimSun"/>
          <w:sz w:val="19"/>
          <w:szCs w:val="19"/>
          <w:spacing w:val="80"/>
        </w:rPr>
        <w:t xml:space="preserve"> </w:t>
      </w:r>
      <w:r>
        <w:rPr>
          <w:rFonts w:ascii="SimSun" w:hAnsi="SimSun" w:eastAsia="SimSun" w:cs="SimSun"/>
          <w:sz w:val="19"/>
          <w:szCs w:val="19"/>
          <w:spacing w:val="11"/>
        </w:rPr>
        <w:t>方法当作一种单纯的预测</w:t>
      </w:r>
      <w:r>
        <w:rPr>
          <w:rFonts w:ascii="SimSun" w:hAnsi="SimSun" w:eastAsia="SimSun" w:cs="SimSun"/>
          <w:sz w:val="19"/>
          <w:szCs w:val="19"/>
        </w:rPr>
        <w:t xml:space="preserve">  </w:t>
      </w:r>
      <w:r>
        <w:rPr>
          <w:rFonts w:ascii="SimSun" w:hAnsi="SimSun" w:eastAsia="SimSun" w:cs="SimSun"/>
          <w:sz w:val="19"/>
          <w:szCs w:val="19"/>
          <w:spacing w:val="4"/>
        </w:rPr>
        <w:t>方法去看待的时候，研究者们才深刻地理解了它的许多理论性质。即便是</w:t>
      </w:r>
      <w:r>
        <w:rPr>
          <w:rFonts w:ascii="SimSun" w:hAnsi="SimSun" w:eastAsia="SimSun" w:cs="SimSun"/>
          <w:sz w:val="19"/>
          <w:szCs w:val="19"/>
          <w:spacing w:val="3"/>
        </w:rPr>
        <w:t>这样，</w:t>
      </w:r>
      <w:r>
        <w:rPr>
          <w:rFonts w:ascii="SimSun" w:hAnsi="SimSun" w:eastAsia="SimSun" w:cs="SimSun"/>
          <w:sz w:val="19"/>
          <w:szCs w:val="19"/>
          <w:spacing w:val="4"/>
        </w:rPr>
        <w:t xml:space="preserve"> </w:t>
      </w:r>
      <w:r>
        <w:rPr>
          <w:rFonts w:ascii="SimSun" w:hAnsi="SimSun" w:eastAsia="SimSun" w:cs="SimSun"/>
          <w:sz w:val="19"/>
          <w:szCs w:val="19"/>
        </w:rPr>
        <w:t>TD</w:t>
      </w:r>
      <w:r>
        <w:rPr>
          <w:rFonts w:ascii="SimSun" w:hAnsi="SimSun" w:eastAsia="SimSun" w:cs="SimSun"/>
          <w:sz w:val="19"/>
          <w:szCs w:val="19"/>
          <w:spacing w:val="80"/>
        </w:rPr>
        <w:t xml:space="preserve"> </w:t>
      </w:r>
      <w:r>
        <w:rPr>
          <w:rFonts w:ascii="SimSun" w:hAnsi="SimSun" w:eastAsia="SimSun" w:cs="SimSun"/>
          <w:sz w:val="19"/>
          <w:szCs w:val="19"/>
          <w:spacing w:val="3"/>
        </w:rPr>
        <w:t>学</w:t>
      </w:r>
      <w:r>
        <w:rPr>
          <w:rFonts w:ascii="SimSun" w:hAnsi="SimSun" w:eastAsia="SimSun" w:cs="SimSun"/>
          <w:sz w:val="19"/>
          <w:szCs w:val="19"/>
          <w:spacing w:val="-27"/>
        </w:rPr>
        <w:t xml:space="preserve"> </w:t>
      </w:r>
      <w:r>
        <w:rPr>
          <w:rFonts w:ascii="SimSun" w:hAnsi="SimSun" w:eastAsia="SimSun" w:cs="SimSun"/>
          <w:sz w:val="19"/>
          <w:szCs w:val="19"/>
          <w:spacing w:val="3"/>
        </w:rPr>
        <w:t>习</w:t>
      </w:r>
      <w:r>
        <w:rPr>
          <w:rFonts w:ascii="SimSun" w:hAnsi="SimSun" w:eastAsia="SimSun" w:cs="SimSun"/>
          <w:sz w:val="19"/>
          <w:szCs w:val="19"/>
        </w:rPr>
        <w:t xml:space="preserve">  </w:t>
      </w:r>
      <w:r>
        <w:rPr>
          <w:rFonts w:ascii="SimSun" w:hAnsi="SimSun" w:eastAsia="SimSun" w:cs="SimSun"/>
          <w:sz w:val="19"/>
          <w:szCs w:val="19"/>
          <w:spacing w:val="5"/>
        </w:rPr>
        <w:t>方法仍有许多的潜在应用尚未被深入地研究。</w:t>
      </w:r>
    </w:p>
    <w:p>
      <w:pPr>
        <w:spacing w:line="263" w:lineRule="auto"/>
        <w:rPr>
          <w:rFonts w:ascii="Arial"/>
          <w:sz w:val="21"/>
        </w:rPr>
      </w:pPr>
      <w:r/>
    </w:p>
    <w:p>
      <w:pPr>
        <w:spacing w:line="263" w:lineRule="auto"/>
        <w:rPr>
          <w:rFonts w:ascii="Arial"/>
          <w:sz w:val="21"/>
        </w:rPr>
      </w:pPr>
      <w:r/>
    </w:p>
    <w:p>
      <w:pPr>
        <w:ind w:left="174"/>
        <w:spacing w:before="94" w:line="222" w:lineRule="auto"/>
        <w:rPr>
          <w:rFonts w:ascii="SimHei" w:hAnsi="SimHei" w:eastAsia="SimHei" w:cs="SimHei"/>
          <w:sz w:val="29"/>
          <w:szCs w:val="29"/>
        </w:rPr>
      </w:pPr>
      <w:r>
        <w:rPr>
          <w:rFonts w:ascii="SimHei" w:hAnsi="SimHei" w:eastAsia="SimHei" w:cs="SimHei"/>
          <w:sz w:val="29"/>
          <w:szCs w:val="29"/>
          <w:b/>
          <w:bCs/>
          <w:spacing w:val="-10"/>
        </w:rPr>
        <w:t>参考文献和历史评注</w:t>
      </w:r>
    </w:p>
    <w:p>
      <w:pPr>
        <w:spacing w:line="259" w:lineRule="auto"/>
        <w:rPr>
          <w:rFonts w:ascii="Arial"/>
          <w:sz w:val="21"/>
        </w:rPr>
      </w:pPr>
      <w:r/>
    </w:p>
    <w:p>
      <w:pPr>
        <w:ind w:left="169" w:firstLine="420"/>
        <w:spacing w:before="63" w:line="256" w:lineRule="auto"/>
        <w:jc w:val="both"/>
        <w:rPr>
          <w:rFonts w:ascii="SimSun" w:hAnsi="SimSun" w:eastAsia="SimSun" w:cs="SimSun"/>
          <w:sz w:val="19"/>
          <w:szCs w:val="19"/>
        </w:rPr>
      </w:pPr>
      <w:r>
        <w:rPr>
          <w:rFonts w:ascii="SimSun" w:hAnsi="SimSun" w:eastAsia="SimSun" w:cs="SimSun"/>
          <w:sz w:val="19"/>
          <w:szCs w:val="19"/>
          <w:spacing w:val="-9"/>
        </w:rPr>
        <w:t>正如我们在第1章的概述中提到的，时序差分学习的理念源于动物学习心</w:t>
      </w:r>
      <w:r>
        <w:rPr>
          <w:rFonts w:ascii="SimSun" w:hAnsi="SimSun" w:eastAsia="SimSun" w:cs="SimSun"/>
          <w:sz w:val="19"/>
          <w:szCs w:val="19"/>
          <w:spacing w:val="-10"/>
        </w:rPr>
        <w:t>理学和人工智能，其</w:t>
      </w:r>
      <w:r>
        <w:rPr>
          <w:rFonts w:ascii="SimSun" w:hAnsi="SimSun" w:eastAsia="SimSun" w:cs="SimSun"/>
          <w:sz w:val="19"/>
          <w:szCs w:val="19"/>
        </w:rPr>
        <w:t xml:space="preserve"> </w:t>
      </w:r>
      <w:r>
        <w:rPr>
          <w:rFonts w:ascii="SimSun" w:hAnsi="SimSun" w:eastAsia="SimSun" w:cs="SimSun"/>
          <w:sz w:val="19"/>
          <w:szCs w:val="19"/>
          <w:spacing w:val="-5"/>
        </w:rPr>
        <w:t>中最重要的工作是</w:t>
      </w:r>
      <w:r>
        <w:rPr>
          <w:rFonts w:ascii="SimSun" w:hAnsi="SimSun" w:eastAsia="SimSun" w:cs="SimSun"/>
          <w:sz w:val="19"/>
          <w:szCs w:val="19"/>
          <w:spacing w:val="-17"/>
        </w:rPr>
        <w:t xml:space="preserve"> </w:t>
      </w:r>
      <w:r>
        <w:rPr>
          <w:rFonts w:ascii="SimSun" w:hAnsi="SimSun" w:eastAsia="SimSun" w:cs="SimSun"/>
          <w:sz w:val="19"/>
          <w:szCs w:val="19"/>
          <w:spacing w:val="-5"/>
        </w:rPr>
        <w:t>Samuel</w:t>
      </w:r>
      <w:r>
        <w:rPr>
          <w:rFonts w:ascii="SimSun" w:hAnsi="SimSun" w:eastAsia="SimSun" w:cs="SimSun"/>
          <w:sz w:val="19"/>
          <w:szCs w:val="19"/>
          <w:spacing w:val="38"/>
        </w:rPr>
        <w:t xml:space="preserve"> </w:t>
      </w:r>
      <w:r>
        <w:rPr>
          <w:rFonts w:ascii="SimSun" w:hAnsi="SimSun" w:eastAsia="SimSun" w:cs="SimSun"/>
          <w:sz w:val="19"/>
          <w:szCs w:val="19"/>
          <w:spacing w:val="-5"/>
        </w:rPr>
        <w:t>(1959)和</w:t>
      </w:r>
      <w:r>
        <w:rPr>
          <w:rFonts w:ascii="SimSun" w:hAnsi="SimSun" w:eastAsia="SimSun" w:cs="SimSun"/>
          <w:sz w:val="19"/>
          <w:szCs w:val="19"/>
          <w:spacing w:val="-27"/>
        </w:rPr>
        <w:t xml:space="preserve"> </w:t>
      </w:r>
      <w:r>
        <w:rPr>
          <w:rFonts w:ascii="SimSun" w:hAnsi="SimSun" w:eastAsia="SimSun" w:cs="SimSun"/>
          <w:sz w:val="19"/>
          <w:szCs w:val="19"/>
          <w:spacing w:val="-5"/>
        </w:rPr>
        <w:t>Klopf</w:t>
      </w:r>
      <w:r>
        <w:rPr>
          <w:rFonts w:ascii="SimSun" w:hAnsi="SimSun" w:eastAsia="SimSun" w:cs="SimSun"/>
          <w:sz w:val="19"/>
          <w:szCs w:val="19"/>
          <w:spacing w:val="34"/>
        </w:rPr>
        <w:t xml:space="preserve"> </w:t>
      </w:r>
      <w:r>
        <w:rPr>
          <w:rFonts w:ascii="SimSun" w:hAnsi="SimSun" w:eastAsia="SimSun" w:cs="SimSun"/>
          <w:sz w:val="19"/>
          <w:szCs w:val="19"/>
          <w:spacing w:val="-5"/>
        </w:rPr>
        <w:t>(1972)。Samuel</w:t>
      </w:r>
      <w:r>
        <w:rPr>
          <w:rFonts w:ascii="SimSun" w:hAnsi="SimSun" w:eastAsia="SimSun" w:cs="SimSun"/>
          <w:sz w:val="19"/>
          <w:szCs w:val="19"/>
          <w:spacing w:val="-32"/>
        </w:rPr>
        <w:t xml:space="preserve"> </w:t>
      </w:r>
      <w:r>
        <w:rPr>
          <w:rFonts w:ascii="SimSun" w:hAnsi="SimSun" w:eastAsia="SimSun" w:cs="SimSun"/>
          <w:sz w:val="19"/>
          <w:szCs w:val="19"/>
          <w:spacing w:val="-5"/>
        </w:rPr>
        <w:t>的工作会在16.2节中作为一个案例</w:t>
      </w:r>
      <w:r>
        <w:rPr>
          <w:rFonts w:ascii="SimSun" w:hAnsi="SimSun" w:eastAsia="SimSun" w:cs="SimSun"/>
          <w:sz w:val="19"/>
          <w:szCs w:val="19"/>
        </w:rPr>
        <w:t xml:space="preserve">  </w:t>
      </w:r>
      <w:r>
        <w:rPr>
          <w:rFonts w:ascii="SimSun" w:hAnsi="SimSun" w:eastAsia="SimSun" w:cs="SimSun"/>
          <w:sz w:val="19"/>
          <w:szCs w:val="19"/>
          <w:spacing w:val="-4"/>
        </w:rPr>
        <w:t>研究进行介绍。与时序差分学习相关的工作还有Holland</w:t>
      </w:r>
      <w:r>
        <w:rPr>
          <w:rFonts w:ascii="SimSun" w:hAnsi="SimSun" w:eastAsia="SimSun" w:cs="SimSun"/>
          <w:sz w:val="19"/>
          <w:szCs w:val="19"/>
          <w:spacing w:val="40"/>
        </w:rPr>
        <w:t xml:space="preserve"> </w:t>
      </w:r>
      <w:r>
        <w:rPr>
          <w:rFonts w:ascii="SimSun" w:hAnsi="SimSun" w:eastAsia="SimSun" w:cs="SimSun"/>
          <w:sz w:val="19"/>
          <w:szCs w:val="19"/>
          <w:spacing w:val="-4"/>
        </w:rPr>
        <w:t>(1975,1976)早期</w:t>
      </w:r>
      <w:r>
        <w:rPr>
          <w:rFonts w:ascii="SimSun" w:hAnsi="SimSun" w:eastAsia="SimSun" w:cs="SimSun"/>
          <w:sz w:val="19"/>
          <w:szCs w:val="19"/>
          <w:spacing w:val="-5"/>
        </w:rPr>
        <w:t>关于价值预测一致性</w:t>
      </w:r>
      <w:r>
        <w:rPr>
          <w:rFonts w:ascii="SimSun" w:hAnsi="SimSun" w:eastAsia="SimSun" w:cs="SimSun"/>
          <w:sz w:val="19"/>
          <w:szCs w:val="19"/>
        </w:rPr>
        <w:t xml:space="preserve">  </w:t>
      </w:r>
      <w:r>
        <w:rPr>
          <w:rFonts w:ascii="SimSun" w:hAnsi="SimSun" w:eastAsia="SimSun" w:cs="SimSun"/>
          <w:sz w:val="19"/>
          <w:szCs w:val="19"/>
          <w:spacing w:val="-4"/>
        </w:rPr>
        <w:t>的观点。这些观点影响了本书的作者之一</w:t>
      </w:r>
      <w:r>
        <w:rPr>
          <w:rFonts w:ascii="SimSun" w:hAnsi="SimSun" w:eastAsia="SimSun" w:cs="SimSun"/>
          <w:sz w:val="19"/>
          <w:szCs w:val="19"/>
          <w:spacing w:val="-41"/>
        </w:rPr>
        <w:t xml:space="preserve"> </w:t>
      </w:r>
      <w:r>
        <w:rPr>
          <w:rFonts w:ascii="SimSun" w:hAnsi="SimSun" w:eastAsia="SimSun" w:cs="SimSun"/>
          <w:sz w:val="19"/>
          <w:szCs w:val="19"/>
          <w:spacing w:val="-4"/>
        </w:rPr>
        <w:t>(Barto)。Holland</w:t>
      </w:r>
      <w:r>
        <w:rPr>
          <w:rFonts w:ascii="SimSun" w:hAnsi="SimSun" w:eastAsia="SimSun" w:cs="SimSun"/>
          <w:sz w:val="19"/>
          <w:szCs w:val="19"/>
          <w:spacing w:val="-40"/>
        </w:rPr>
        <w:t xml:space="preserve"> </w:t>
      </w:r>
      <w:r>
        <w:rPr>
          <w:rFonts w:ascii="SimSun" w:hAnsi="SimSun" w:eastAsia="SimSun" w:cs="SimSun"/>
          <w:sz w:val="19"/>
          <w:szCs w:val="19"/>
          <w:spacing w:val="-4"/>
        </w:rPr>
        <w:t>在1970—</w:t>
      </w:r>
      <w:r>
        <w:rPr>
          <w:rFonts w:ascii="SimSun" w:hAnsi="SimSun" w:eastAsia="SimSun" w:cs="SimSun"/>
          <w:sz w:val="19"/>
          <w:szCs w:val="19"/>
          <w:spacing w:val="-70"/>
        </w:rPr>
        <w:t xml:space="preserve"> </w:t>
      </w:r>
      <w:r>
        <w:rPr>
          <w:rFonts w:ascii="SimSun" w:hAnsi="SimSun" w:eastAsia="SimSun" w:cs="SimSun"/>
          <w:sz w:val="19"/>
          <w:szCs w:val="19"/>
          <w:spacing w:val="-4"/>
        </w:rPr>
        <w:t>1975年间在密歇根大学教</w:t>
      </w:r>
      <w:r>
        <w:rPr>
          <w:rFonts w:ascii="SimSun" w:hAnsi="SimSun" w:eastAsia="SimSun" w:cs="SimSun"/>
          <w:sz w:val="19"/>
          <w:szCs w:val="19"/>
        </w:rPr>
        <w:t xml:space="preserve">  </w:t>
      </w:r>
      <w:r>
        <w:rPr>
          <w:rFonts w:ascii="SimSun" w:hAnsi="SimSun" w:eastAsia="SimSun" w:cs="SimSun"/>
          <w:sz w:val="19"/>
          <w:szCs w:val="19"/>
          <w:spacing w:val="-12"/>
        </w:rPr>
        <w:t>课，而他当时是密歇根大学的</w:t>
      </w:r>
      <w:r>
        <w:rPr>
          <w:rFonts w:ascii="SimSun" w:hAnsi="SimSun" w:eastAsia="SimSun" w:cs="SimSun"/>
          <w:sz w:val="19"/>
          <w:szCs w:val="19"/>
          <w:spacing w:val="-13"/>
        </w:rPr>
        <w:t>一名研究生。</w:t>
      </w:r>
      <w:r>
        <w:rPr>
          <w:rFonts w:ascii="SimSun" w:hAnsi="SimSun" w:eastAsia="SimSun" w:cs="SimSun"/>
          <w:sz w:val="19"/>
          <w:szCs w:val="19"/>
          <w:spacing w:val="-40"/>
        </w:rPr>
        <w:t xml:space="preserve"> </w:t>
      </w:r>
      <w:r>
        <w:rPr>
          <w:rFonts w:ascii="SimSun" w:hAnsi="SimSun" w:eastAsia="SimSun" w:cs="SimSun"/>
          <w:sz w:val="19"/>
          <w:szCs w:val="19"/>
          <w:spacing w:val="-12"/>
        </w:rPr>
        <w:t>Holland</w:t>
      </w:r>
      <w:r>
        <w:rPr>
          <w:rFonts w:ascii="SimSun" w:hAnsi="SimSun" w:eastAsia="SimSun" w:cs="SimSun"/>
          <w:sz w:val="19"/>
          <w:szCs w:val="19"/>
          <w:spacing w:val="-20"/>
        </w:rPr>
        <w:t xml:space="preserve"> </w:t>
      </w:r>
      <w:r>
        <w:rPr>
          <w:rFonts w:ascii="SimSun" w:hAnsi="SimSun" w:eastAsia="SimSun" w:cs="SimSun"/>
          <w:sz w:val="19"/>
          <w:szCs w:val="19"/>
          <w:spacing w:val="-13"/>
        </w:rPr>
        <w:t>的想法促使了一些与时序差分相关的系统出现，</w:t>
      </w:r>
      <w:r>
        <w:rPr>
          <w:rFonts w:ascii="SimSun" w:hAnsi="SimSun" w:eastAsia="SimSun" w:cs="SimSun"/>
          <w:sz w:val="19"/>
          <w:szCs w:val="19"/>
        </w:rPr>
        <w:t xml:space="preserve"> </w:t>
      </w:r>
      <w:r>
        <w:rPr>
          <w:rFonts w:ascii="SimSun" w:hAnsi="SimSun" w:eastAsia="SimSun" w:cs="SimSun"/>
          <w:sz w:val="19"/>
          <w:szCs w:val="19"/>
          <w:spacing w:val="-2"/>
        </w:rPr>
        <w:t>其中包括</w:t>
      </w:r>
      <w:r>
        <w:rPr>
          <w:rFonts w:ascii="SimSun" w:hAnsi="SimSun" w:eastAsia="SimSun" w:cs="SimSun"/>
          <w:sz w:val="19"/>
          <w:szCs w:val="19"/>
          <w:spacing w:val="-27"/>
        </w:rPr>
        <w:t xml:space="preserve"> </w:t>
      </w:r>
      <w:r>
        <w:rPr>
          <w:rFonts w:ascii="SimSun" w:hAnsi="SimSun" w:eastAsia="SimSun" w:cs="SimSun"/>
          <w:sz w:val="19"/>
          <w:szCs w:val="19"/>
          <w:spacing w:val="-2"/>
        </w:rPr>
        <w:t>Booker</w:t>
      </w:r>
      <w:r>
        <w:rPr>
          <w:rFonts w:ascii="SimSun" w:hAnsi="SimSun" w:eastAsia="SimSun" w:cs="SimSun"/>
          <w:sz w:val="19"/>
          <w:szCs w:val="19"/>
          <w:spacing w:val="-22"/>
        </w:rPr>
        <w:t xml:space="preserve"> </w:t>
      </w:r>
      <w:r>
        <w:rPr>
          <w:rFonts w:ascii="SimSun" w:hAnsi="SimSun" w:eastAsia="SimSun" w:cs="SimSun"/>
          <w:sz w:val="19"/>
          <w:szCs w:val="19"/>
          <w:spacing w:val="-2"/>
        </w:rPr>
        <w:t>的工作</w:t>
      </w:r>
      <w:r>
        <w:rPr>
          <w:rFonts w:ascii="SimSun" w:hAnsi="SimSun" w:eastAsia="SimSun" w:cs="SimSun"/>
          <w:sz w:val="19"/>
          <w:szCs w:val="19"/>
          <w:spacing w:val="-3"/>
        </w:rPr>
        <w:t>(1982)和</w:t>
      </w:r>
      <w:r>
        <w:rPr>
          <w:rFonts w:ascii="SimSun" w:hAnsi="SimSun" w:eastAsia="SimSun" w:cs="SimSun"/>
          <w:sz w:val="19"/>
          <w:szCs w:val="19"/>
          <w:spacing w:val="-31"/>
        </w:rPr>
        <w:t xml:space="preserve"> </w:t>
      </w:r>
      <w:r>
        <w:rPr>
          <w:rFonts w:ascii="SimSun" w:hAnsi="SimSun" w:eastAsia="SimSun" w:cs="SimSun"/>
          <w:sz w:val="19"/>
          <w:szCs w:val="19"/>
          <w:spacing w:val="-2"/>
        </w:rPr>
        <w:t>Holland</w:t>
      </w:r>
      <w:r>
        <w:rPr>
          <w:rFonts w:ascii="SimSun" w:hAnsi="SimSun" w:eastAsia="SimSun" w:cs="SimSun"/>
          <w:sz w:val="19"/>
          <w:szCs w:val="19"/>
          <w:spacing w:val="-40"/>
        </w:rPr>
        <w:t xml:space="preserve"> </w:t>
      </w:r>
      <w:r>
        <w:rPr>
          <w:rFonts w:ascii="SimSun" w:hAnsi="SimSun" w:eastAsia="SimSun" w:cs="SimSun"/>
          <w:sz w:val="19"/>
          <w:szCs w:val="19"/>
          <w:spacing w:val="-3"/>
        </w:rPr>
        <w:t>的“救火队算法”(1986),“救火队算法”这一工作</w:t>
      </w:r>
      <w:r>
        <w:rPr>
          <w:rFonts w:ascii="SimSun" w:hAnsi="SimSun" w:eastAsia="SimSun" w:cs="SimSun"/>
          <w:sz w:val="19"/>
          <w:szCs w:val="19"/>
        </w:rPr>
        <w:t xml:space="preserve">  </w:t>
      </w:r>
      <w:r>
        <w:rPr>
          <w:rFonts w:ascii="SimSun" w:hAnsi="SimSun" w:eastAsia="SimSun" w:cs="SimSun"/>
          <w:sz w:val="19"/>
          <w:szCs w:val="19"/>
          <w:spacing w:val="-8"/>
        </w:rPr>
        <w:t>和Sarsa</w:t>
      </w:r>
      <w:r>
        <w:rPr>
          <w:rFonts w:ascii="SimSun" w:hAnsi="SimSun" w:eastAsia="SimSun" w:cs="SimSun"/>
          <w:sz w:val="19"/>
          <w:szCs w:val="19"/>
          <w:spacing w:val="-51"/>
        </w:rPr>
        <w:t xml:space="preserve"> </w:t>
      </w:r>
      <w:r>
        <w:rPr>
          <w:rFonts w:ascii="SimSun" w:hAnsi="SimSun" w:eastAsia="SimSun" w:cs="SimSun"/>
          <w:sz w:val="19"/>
          <w:szCs w:val="19"/>
          <w:spacing w:val="-8"/>
        </w:rPr>
        <w:t>有关，下面会讨论。</w:t>
      </w:r>
    </w:p>
    <w:p>
      <w:pPr>
        <w:spacing w:before="204" w:line="212" w:lineRule="auto"/>
        <w:rPr>
          <w:rFonts w:ascii="SimSun" w:hAnsi="SimSun" w:eastAsia="SimSun" w:cs="SimSun"/>
          <w:sz w:val="19"/>
          <w:szCs w:val="19"/>
        </w:rPr>
      </w:pPr>
      <w:r>
        <w:rPr>
          <w:rFonts w:ascii="Times New Roman" w:hAnsi="Times New Roman" w:eastAsia="Times New Roman" w:cs="Times New Roman"/>
          <w:sz w:val="19"/>
          <w:szCs w:val="19"/>
          <w:b/>
          <w:bCs/>
          <w:spacing w:val="-5"/>
        </w:rPr>
        <w:t>6.1-2</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5"/>
        </w:rPr>
        <w:t>本节中所用的大部分具体的材料来自</w:t>
      </w:r>
      <w:r>
        <w:rPr>
          <w:rFonts w:ascii="SimSun" w:hAnsi="SimSun" w:eastAsia="SimSun" w:cs="SimSun"/>
          <w:sz w:val="19"/>
          <w:szCs w:val="19"/>
          <w:spacing w:val="-12"/>
        </w:rPr>
        <w:t xml:space="preserve"> </w:t>
      </w:r>
      <w:r>
        <w:rPr>
          <w:rFonts w:ascii="Times New Roman" w:hAnsi="Times New Roman" w:eastAsia="Times New Roman" w:cs="Times New Roman"/>
          <w:sz w:val="19"/>
          <w:szCs w:val="19"/>
          <w:spacing w:val="-5"/>
        </w:rPr>
        <w:t>Sutton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5"/>
        </w:rPr>
        <w:t>(1988),</w:t>
      </w:r>
      <w:r>
        <w:rPr>
          <w:rFonts w:ascii="Times New Roman" w:hAnsi="Times New Roman" w:eastAsia="Times New Roman" w:cs="Times New Roman"/>
          <w:sz w:val="19"/>
          <w:szCs w:val="19"/>
          <w:spacing w:val="44"/>
          <w:w w:val="101"/>
        </w:rPr>
        <w:t xml:space="preserve"> </w:t>
      </w:r>
      <w:r>
        <w:rPr>
          <w:rFonts w:ascii="SimSun" w:hAnsi="SimSun" w:eastAsia="SimSun" w:cs="SimSun"/>
          <w:sz w:val="19"/>
          <w:szCs w:val="19"/>
          <w:spacing w:val="-5"/>
        </w:rPr>
        <w:t>包括</w:t>
      </w:r>
      <w:r>
        <w:rPr>
          <w:rFonts w:ascii="SimSun" w:hAnsi="SimSun" w:eastAsia="SimSun" w:cs="SimSun"/>
          <w:sz w:val="19"/>
          <w:szCs w:val="19"/>
          <w:spacing w:val="-28"/>
        </w:rPr>
        <w:t xml:space="preserve"> </w:t>
      </w:r>
      <w:r>
        <w:rPr>
          <w:rFonts w:ascii="Times New Roman" w:hAnsi="Times New Roman" w:eastAsia="Times New Roman" w:cs="Times New Roman"/>
          <w:sz w:val="19"/>
          <w:szCs w:val="19"/>
          <w:spacing w:val="-5"/>
        </w:rPr>
        <w:t>TD(0)</w:t>
      </w:r>
      <w:r>
        <w:rPr>
          <w:rFonts w:ascii="Times New Roman" w:hAnsi="Times New Roman" w:eastAsia="Times New Roman" w:cs="Times New Roman"/>
          <w:sz w:val="19"/>
          <w:szCs w:val="19"/>
          <w:spacing w:val="34"/>
        </w:rPr>
        <w:t xml:space="preserve"> </w:t>
      </w:r>
      <w:r>
        <w:rPr>
          <w:rFonts w:ascii="SimSun" w:hAnsi="SimSun" w:eastAsia="SimSun" w:cs="SimSun"/>
          <w:sz w:val="19"/>
          <w:szCs w:val="19"/>
          <w:spacing w:val="-5"/>
        </w:rPr>
        <w:t>算法、随机游走的例子以</w:t>
      </w:r>
    </w:p>
    <w:p>
      <w:pPr>
        <w:ind w:left="590" w:right="92"/>
        <w:spacing w:before="73" w:line="250" w:lineRule="auto"/>
        <w:jc w:val="both"/>
        <w:rPr>
          <w:rFonts w:ascii="SimSun" w:hAnsi="SimSun" w:eastAsia="SimSun" w:cs="SimSun"/>
          <w:sz w:val="19"/>
          <w:szCs w:val="19"/>
        </w:rPr>
      </w:pPr>
      <w:r>
        <w:rPr>
          <w:rFonts w:ascii="SimSun" w:hAnsi="SimSun" w:eastAsia="SimSun" w:cs="SimSun"/>
          <w:sz w:val="19"/>
          <w:szCs w:val="19"/>
          <w:spacing w:val="-8"/>
        </w:rPr>
        <w:t>及“时序差分学习”这个术语。这里提到的它与动态规划和蒙</w:t>
      </w:r>
      <w:r>
        <w:rPr>
          <w:rFonts w:ascii="SimSun" w:hAnsi="SimSun" w:eastAsia="SimSun" w:cs="SimSun"/>
          <w:sz w:val="19"/>
          <w:szCs w:val="19"/>
          <w:spacing w:val="-9"/>
        </w:rPr>
        <w:t>特卡洛方法相联系的特点是受</w:t>
      </w:r>
      <w:r>
        <w:rPr>
          <w:rFonts w:ascii="SimSun" w:hAnsi="SimSun" w:eastAsia="SimSun" w:cs="SimSun"/>
          <w:sz w:val="19"/>
          <w:szCs w:val="19"/>
        </w:rPr>
        <w:t xml:space="preserve"> </w:t>
      </w:r>
      <w:r>
        <w:rPr>
          <w:rFonts w:ascii="SimSun" w:hAnsi="SimSun" w:eastAsia="SimSun" w:cs="SimSun"/>
          <w:sz w:val="19"/>
          <w:szCs w:val="19"/>
          <w:spacing w:val="-6"/>
        </w:rPr>
        <w:t>到</w:t>
      </w:r>
      <w:r>
        <w:rPr>
          <w:rFonts w:ascii="SimSun" w:hAnsi="SimSun" w:eastAsia="SimSun" w:cs="SimSun"/>
          <w:sz w:val="19"/>
          <w:szCs w:val="19"/>
          <w:spacing w:val="-27"/>
        </w:rPr>
        <w:t xml:space="preserve"> </w:t>
      </w:r>
      <w:r>
        <w:rPr>
          <w:rFonts w:ascii="SimSun" w:hAnsi="SimSun" w:eastAsia="SimSun" w:cs="SimSun"/>
          <w:sz w:val="19"/>
          <w:szCs w:val="19"/>
          <w:spacing w:val="-6"/>
        </w:rPr>
        <w:t>Watkins</w:t>
      </w:r>
      <w:r>
        <w:rPr>
          <w:rFonts w:ascii="SimSun" w:hAnsi="SimSun" w:eastAsia="SimSun" w:cs="SimSun"/>
          <w:sz w:val="19"/>
          <w:szCs w:val="19"/>
          <w:spacing w:val="34"/>
        </w:rPr>
        <w:t xml:space="preserve"> </w:t>
      </w:r>
      <w:r>
        <w:rPr>
          <w:rFonts w:ascii="SimSun" w:hAnsi="SimSun" w:eastAsia="SimSun" w:cs="SimSun"/>
          <w:sz w:val="19"/>
          <w:szCs w:val="19"/>
          <w:spacing w:val="-6"/>
        </w:rPr>
        <w:t>(1989)、Werbos</w:t>
      </w:r>
      <w:r>
        <w:rPr>
          <w:rFonts w:ascii="SimSun" w:hAnsi="SimSun" w:eastAsia="SimSun" w:cs="SimSun"/>
          <w:sz w:val="19"/>
          <w:szCs w:val="19"/>
          <w:spacing w:val="34"/>
        </w:rPr>
        <w:t xml:space="preserve"> </w:t>
      </w:r>
      <w:r>
        <w:rPr>
          <w:rFonts w:ascii="SimSun" w:hAnsi="SimSun" w:eastAsia="SimSun" w:cs="SimSun"/>
          <w:sz w:val="19"/>
          <w:szCs w:val="19"/>
          <w:spacing w:val="-6"/>
        </w:rPr>
        <w:t>(1987)</w:t>
      </w:r>
      <w:r>
        <w:rPr>
          <w:rFonts w:ascii="SimSun" w:hAnsi="SimSun" w:eastAsia="SimSun" w:cs="SimSun"/>
          <w:sz w:val="19"/>
          <w:szCs w:val="19"/>
          <w:spacing w:val="-44"/>
        </w:rPr>
        <w:t xml:space="preserve"> </w:t>
      </w:r>
      <w:r>
        <w:rPr>
          <w:rFonts w:ascii="SimSun" w:hAnsi="SimSun" w:eastAsia="SimSun" w:cs="SimSun"/>
          <w:sz w:val="19"/>
          <w:szCs w:val="19"/>
          <w:spacing w:val="-6"/>
        </w:rPr>
        <w:t>以及其他人的影响。回溯图是在本书的第1版中首次引</w:t>
      </w:r>
      <w:r>
        <w:rPr>
          <w:rFonts w:ascii="SimSun" w:hAnsi="SimSun" w:eastAsia="SimSun" w:cs="SimSun"/>
          <w:sz w:val="19"/>
          <w:szCs w:val="19"/>
        </w:rPr>
        <w:t xml:space="preserve"> </w:t>
      </w:r>
      <w:r>
        <w:rPr>
          <w:rFonts w:ascii="SimSun" w:hAnsi="SimSun" w:eastAsia="SimSun" w:cs="SimSun"/>
          <w:sz w:val="19"/>
          <w:szCs w:val="19"/>
          <w:spacing w:val="-13"/>
        </w:rPr>
        <w:t>入的。</w:t>
      </w:r>
    </w:p>
    <w:p>
      <w:pPr>
        <w:ind w:left="590" w:right="111"/>
        <w:spacing w:before="75" w:line="255" w:lineRule="auto"/>
        <w:jc w:val="both"/>
        <w:rPr>
          <w:rFonts w:ascii="SimSun" w:hAnsi="SimSun" w:eastAsia="SimSun" w:cs="SimSun"/>
          <w:sz w:val="19"/>
          <w:szCs w:val="19"/>
        </w:rPr>
      </w:pPr>
      <w:r>
        <w:rPr>
          <w:rFonts w:ascii="SimSun" w:hAnsi="SimSun" w:eastAsia="SimSun" w:cs="SimSun"/>
          <w:sz w:val="19"/>
          <w:szCs w:val="19"/>
          <w:spacing w:val="2"/>
        </w:rPr>
        <w:t>基于</w:t>
      </w:r>
      <w:r>
        <w:rPr>
          <w:rFonts w:ascii="SimSun" w:hAnsi="SimSun" w:eastAsia="SimSun" w:cs="SimSun"/>
          <w:sz w:val="19"/>
          <w:szCs w:val="19"/>
          <w:spacing w:val="-34"/>
        </w:rPr>
        <w:t xml:space="preserve"> </w:t>
      </w:r>
      <w:r>
        <w:rPr>
          <w:rFonts w:ascii="SimSun" w:hAnsi="SimSun" w:eastAsia="SimSun" w:cs="SimSun"/>
          <w:sz w:val="19"/>
          <w:szCs w:val="19"/>
        </w:rPr>
        <w:t>Watkins</w:t>
      </w:r>
      <w:r>
        <w:rPr>
          <w:rFonts w:ascii="SimSun" w:hAnsi="SimSun" w:eastAsia="SimSun" w:cs="SimSun"/>
          <w:sz w:val="19"/>
          <w:szCs w:val="19"/>
          <w:spacing w:val="-8"/>
        </w:rPr>
        <w:t xml:space="preserve"> </w:t>
      </w:r>
      <w:r>
        <w:rPr>
          <w:rFonts w:ascii="SimSun" w:hAnsi="SimSun" w:eastAsia="SimSun" w:cs="SimSun"/>
          <w:sz w:val="19"/>
          <w:szCs w:val="19"/>
          <w:spacing w:val="2"/>
        </w:rPr>
        <w:t>和</w:t>
      </w:r>
      <w:r>
        <w:rPr>
          <w:rFonts w:ascii="SimSun" w:hAnsi="SimSun" w:eastAsia="SimSun" w:cs="SimSun"/>
          <w:sz w:val="19"/>
          <w:szCs w:val="19"/>
          <w:spacing w:val="-17"/>
        </w:rPr>
        <w:t xml:space="preserve"> </w:t>
      </w:r>
      <w:r>
        <w:rPr>
          <w:rFonts w:ascii="SimSun" w:hAnsi="SimSun" w:eastAsia="SimSun" w:cs="SimSun"/>
          <w:sz w:val="19"/>
          <w:szCs w:val="19"/>
        </w:rPr>
        <w:t>Dayan</w:t>
      </w:r>
      <w:r>
        <w:rPr>
          <w:rFonts w:ascii="SimSun" w:hAnsi="SimSun" w:eastAsia="SimSun" w:cs="SimSun"/>
          <w:sz w:val="19"/>
          <w:szCs w:val="19"/>
          <w:spacing w:val="34"/>
        </w:rPr>
        <w:t xml:space="preserve"> </w:t>
      </w:r>
      <w:r>
        <w:rPr>
          <w:rFonts w:ascii="SimSun" w:hAnsi="SimSun" w:eastAsia="SimSun" w:cs="SimSun"/>
          <w:sz w:val="19"/>
          <w:szCs w:val="19"/>
          <w:spacing w:val="2"/>
        </w:rPr>
        <w:t>的工作(1992),</w:t>
      </w:r>
      <w:r>
        <w:rPr>
          <w:rFonts w:ascii="SimSun" w:hAnsi="SimSun" w:eastAsia="SimSun" w:cs="SimSun"/>
          <w:sz w:val="19"/>
          <w:szCs w:val="19"/>
          <w:spacing w:val="-54"/>
        </w:rPr>
        <w:t xml:space="preserve"> </w:t>
      </w:r>
      <w:r>
        <w:rPr>
          <w:rFonts w:ascii="SimSun" w:hAnsi="SimSun" w:eastAsia="SimSun" w:cs="SimSun"/>
          <w:sz w:val="19"/>
          <w:szCs w:val="19"/>
        </w:rPr>
        <w:t>Sutton</w:t>
      </w:r>
      <w:r>
        <w:rPr>
          <w:rFonts w:ascii="SimSun" w:hAnsi="SimSun" w:eastAsia="SimSun" w:cs="SimSun"/>
          <w:sz w:val="19"/>
          <w:szCs w:val="19"/>
          <w:spacing w:val="36"/>
        </w:rPr>
        <w:t xml:space="preserve"> </w:t>
      </w:r>
      <w:r>
        <w:rPr>
          <w:rFonts w:ascii="SimSun" w:hAnsi="SimSun" w:eastAsia="SimSun" w:cs="SimSun"/>
          <w:sz w:val="19"/>
          <w:szCs w:val="19"/>
          <w:spacing w:val="2"/>
        </w:rPr>
        <w:t>(1988)证明了表格型</w:t>
      </w:r>
      <w:r>
        <w:rPr>
          <w:rFonts w:ascii="SimSun" w:hAnsi="SimSun" w:eastAsia="SimSun" w:cs="SimSun"/>
          <w:sz w:val="19"/>
          <w:szCs w:val="19"/>
          <w:spacing w:val="12"/>
        </w:rPr>
        <w:t xml:space="preserve"> </w:t>
      </w:r>
      <w:r>
        <w:rPr>
          <w:rFonts w:ascii="SimSun" w:hAnsi="SimSun" w:eastAsia="SimSun" w:cs="SimSun"/>
          <w:sz w:val="19"/>
          <w:szCs w:val="19"/>
        </w:rPr>
        <w:t>TD</w:t>
      </w:r>
      <w:r>
        <w:rPr>
          <w:rFonts w:ascii="SimSun" w:hAnsi="SimSun" w:eastAsia="SimSun" w:cs="SimSun"/>
          <w:sz w:val="19"/>
          <w:szCs w:val="19"/>
          <w:spacing w:val="2"/>
        </w:rPr>
        <w:t>(0)</w:t>
      </w:r>
      <w:r>
        <w:rPr>
          <w:rFonts w:ascii="SimSun" w:hAnsi="SimSun" w:eastAsia="SimSun" w:cs="SimSun"/>
          <w:sz w:val="19"/>
          <w:szCs w:val="19"/>
          <w:spacing w:val="15"/>
        </w:rPr>
        <w:t xml:space="preserve"> </w:t>
      </w:r>
      <w:r>
        <w:rPr>
          <w:rFonts w:ascii="SimSun" w:hAnsi="SimSun" w:eastAsia="SimSun" w:cs="SimSun"/>
          <w:sz w:val="19"/>
          <w:szCs w:val="19"/>
          <w:spacing w:val="2"/>
        </w:rPr>
        <w:t>的均值是</w:t>
      </w:r>
      <w:r>
        <w:rPr>
          <w:rFonts w:ascii="SimSun" w:hAnsi="SimSun" w:eastAsia="SimSun" w:cs="SimSun"/>
          <w:sz w:val="19"/>
          <w:szCs w:val="19"/>
        </w:rPr>
        <w:t xml:space="preserve"> </w:t>
      </w:r>
      <w:r>
        <w:rPr>
          <w:rFonts w:ascii="SimSun" w:hAnsi="SimSun" w:eastAsia="SimSun" w:cs="SimSun"/>
          <w:sz w:val="19"/>
          <w:szCs w:val="19"/>
          <w:spacing w:val="-4"/>
        </w:rPr>
        <w:t>收敛</w:t>
      </w:r>
      <w:r>
        <w:rPr>
          <w:rFonts w:ascii="SimSun" w:hAnsi="SimSun" w:eastAsia="SimSun" w:cs="SimSun"/>
          <w:sz w:val="19"/>
          <w:szCs w:val="19"/>
          <w:spacing w:val="-5"/>
        </w:rPr>
        <w:t>的，</w:t>
      </w:r>
      <w:r>
        <w:rPr>
          <w:rFonts w:ascii="SimSun" w:hAnsi="SimSun" w:eastAsia="SimSun" w:cs="SimSun"/>
          <w:sz w:val="19"/>
          <w:szCs w:val="19"/>
          <w:spacing w:val="25"/>
        </w:rPr>
        <w:t xml:space="preserve"> </w:t>
      </w:r>
      <w:r>
        <w:rPr>
          <w:rFonts w:ascii="SimSun" w:hAnsi="SimSun" w:eastAsia="SimSun" w:cs="SimSun"/>
          <w:sz w:val="19"/>
          <w:szCs w:val="19"/>
          <w:spacing w:val="-4"/>
        </w:rPr>
        <w:t>Dayan</w:t>
      </w:r>
      <w:r>
        <w:rPr>
          <w:rFonts w:ascii="SimSun" w:hAnsi="SimSun" w:eastAsia="SimSun" w:cs="SimSun"/>
          <w:sz w:val="19"/>
          <w:szCs w:val="19"/>
          <w:spacing w:val="-5"/>
        </w:rPr>
        <w:t>(1992)</w:t>
      </w:r>
      <w:r>
        <w:rPr>
          <w:rFonts w:ascii="SimSun" w:hAnsi="SimSun" w:eastAsia="SimSun" w:cs="SimSun"/>
          <w:sz w:val="19"/>
          <w:szCs w:val="19"/>
          <w:spacing w:val="53"/>
        </w:rPr>
        <w:t xml:space="preserve"> </w:t>
      </w:r>
      <w:r>
        <w:rPr>
          <w:rFonts w:ascii="SimSun" w:hAnsi="SimSun" w:eastAsia="SimSun" w:cs="SimSun"/>
          <w:sz w:val="19"/>
          <w:szCs w:val="19"/>
          <w:spacing w:val="-5"/>
        </w:rPr>
        <w:t>证明了它以概率1</w:t>
      </w:r>
      <w:r>
        <w:rPr>
          <w:rFonts w:ascii="SimSun" w:hAnsi="SimSun" w:eastAsia="SimSun" w:cs="SimSun"/>
          <w:sz w:val="19"/>
          <w:szCs w:val="19"/>
          <w:spacing w:val="-25"/>
        </w:rPr>
        <w:t xml:space="preserve"> </w:t>
      </w:r>
      <w:r>
        <w:rPr>
          <w:rFonts w:ascii="SimSun" w:hAnsi="SimSun" w:eastAsia="SimSun" w:cs="SimSun"/>
          <w:sz w:val="19"/>
          <w:szCs w:val="19"/>
          <w:spacing w:val="-5"/>
        </w:rPr>
        <w:t>收敛。</w:t>
      </w:r>
      <w:r>
        <w:rPr>
          <w:rFonts w:ascii="SimSun" w:hAnsi="SimSun" w:eastAsia="SimSun" w:cs="SimSun"/>
          <w:sz w:val="19"/>
          <w:szCs w:val="19"/>
          <w:spacing w:val="-25"/>
        </w:rPr>
        <w:t xml:space="preserve"> </w:t>
      </w:r>
      <w:r>
        <w:rPr>
          <w:rFonts w:ascii="SimSun" w:hAnsi="SimSun" w:eastAsia="SimSun" w:cs="SimSun"/>
          <w:sz w:val="19"/>
          <w:szCs w:val="19"/>
          <w:spacing w:val="-4"/>
        </w:rPr>
        <w:t>Jaakkola</w:t>
      </w:r>
      <w:r>
        <w:rPr>
          <w:rFonts w:ascii="SimSun" w:hAnsi="SimSun" w:eastAsia="SimSun" w:cs="SimSun"/>
          <w:sz w:val="19"/>
          <w:szCs w:val="19"/>
          <w:spacing w:val="-5"/>
        </w:rPr>
        <w:t>、</w:t>
      </w:r>
      <w:r>
        <w:rPr>
          <w:rFonts w:ascii="SimSun" w:hAnsi="SimSun" w:eastAsia="SimSun" w:cs="SimSun"/>
          <w:sz w:val="19"/>
          <w:szCs w:val="19"/>
          <w:spacing w:val="-4"/>
        </w:rPr>
        <w:t>Jordan</w:t>
      </w:r>
      <w:r>
        <w:rPr>
          <w:rFonts w:ascii="SimSun" w:hAnsi="SimSun" w:eastAsia="SimSun" w:cs="SimSun"/>
          <w:sz w:val="19"/>
          <w:szCs w:val="19"/>
          <w:spacing w:val="-11"/>
        </w:rPr>
        <w:t xml:space="preserve"> </w:t>
      </w:r>
      <w:r>
        <w:rPr>
          <w:rFonts w:ascii="SimSun" w:hAnsi="SimSun" w:eastAsia="SimSun" w:cs="SimSun"/>
          <w:sz w:val="19"/>
          <w:szCs w:val="19"/>
          <w:spacing w:val="-5"/>
        </w:rPr>
        <w:t>和</w:t>
      </w:r>
      <w:r>
        <w:rPr>
          <w:rFonts w:ascii="SimSun" w:hAnsi="SimSun" w:eastAsia="SimSun" w:cs="SimSun"/>
          <w:sz w:val="19"/>
          <w:szCs w:val="19"/>
          <w:spacing w:val="-17"/>
        </w:rPr>
        <w:t xml:space="preserve"> </w:t>
      </w:r>
      <w:r>
        <w:rPr>
          <w:rFonts w:ascii="SimSun" w:hAnsi="SimSun" w:eastAsia="SimSun" w:cs="SimSun"/>
          <w:sz w:val="19"/>
          <w:szCs w:val="19"/>
          <w:spacing w:val="-4"/>
        </w:rPr>
        <w:t>Singh</w:t>
      </w:r>
      <w:r>
        <w:rPr>
          <w:rFonts w:ascii="SimSun" w:hAnsi="SimSun" w:eastAsia="SimSun" w:cs="SimSun"/>
          <w:sz w:val="19"/>
          <w:szCs w:val="19"/>
          <w:spacing w:val="33"/>
        </w:rPr>
        <w:t xml:space="preserve"> </w:t>
      </w:r>
      <w:r>
        <w:rPr>
          <w:rFonts w:ascii="SimSun" w:hAnsi="SimSun" w:eastAsia="SimSun" w:cs="SimSun"/>
          <w:sz w:val="19"/>
          <w:szCs w:val="19"/>
          <w:spacing w:val="-5"/>
        </w:rPr>
        <w:t>(1994)</w:t>
      </w:r>
      <w:r>
        <w:rPr>
          <w:rFonts w:ascii="SimSun" w:hAnsi="SimSun" w:eastAsia="SimSun" w:cs="SimSun"/>
          <w:sz w:val="19"/>
          <w:szCs w:val="19"/>
          <w:spacing w:val="-24"/>
        </w:rPr>
        <w:t xml:space="preserve"> </w:t>
      </w:r>
      <w:r>
        <w:rPr>
          <w:rFonts w:ascii="SimSun" w:hAnsi="SimSun" w:eastAsia="SimSun" w:cs="SimSun"/>
          <w:sz w:val="19"/>
          <w:szCs w:val="19"/>
          <w:spacing w:val="-5"/>
        </w:rPr>
        <w:t>以</w:t>
      </w:r>
      <w:r>
        <w:rPr>
          <w:rFonts w:ascii="SimSun" w:hAnsi="SimSun" w:eastAsia="SimSun" w:cs="SimSun"/>
          <w:sz w:val="19"/>
          <w:szCs w:val="19"/>
        </w:rPr>
        <w:t xml:space="preserve"> </w:t>
      </w:r>
      <w:r>
        <w:rPr>
          <w:rFonts w:ascii="SimSun" w:hAnsi="SimSun" w:eastAsia="SimSun" w:cs="SimSun"/>
          <w:sz w:val="19"/>
          <w:szCs w:val="19"/>
          <w:spacing w:val="-14"/>
        </w:rPr>
        <w:t>及</w:t>
      </w:r>
      <w:r>
        <w:rPr>
          <w:rFonts w:ascii="SimSun" w:hAnsi="SimSun" w:eastAsia="SimSun" w:cs="SimSun"/>
          <w:sz w:val="19"/>
          <w:szCs w:val="19"/>
          <w:spacing w:val="-35"/>
        </w:rPr>
        <w:t xml:space="preserve"> </w:t>
      </w:r>
      <w:r>
        <w:rPr>
          <w:rFonts w:ascii="SimSun" w:hAnsi="SimSun" w:eastAsia="SimSun" w:cs="SimSun"/>
          <w:sz w:val="19"/>
          <w:szCs w:val="19"/>
          <w:spacing w:val="-14"/>
        </w:rPr>
        <w:t>Tsitsiklis</w:t>
      </w:r>
      <w:r>
        <w:rPr>
          <w:rFonts w:ascii="SimSun" w:hAnsi="SimSun" w:eastAsia="SimSun" w:cs="SimSun"/>
          <w:sz w:val="19"/>
          <w:szCs w:val="19"/>
          <w:spacing w:val="15"/>
        </w:rPr>
        <w:t xml:space="preserve"> </w:t>
      </w:r>
      <w:r>
        <w:rPr>
          <w:rFonts w:ascii="SimSun" w:hAnsi="SimSun" w:eastAsia="SimSun" w:cs="SimSun"/>
          <w:sz w:val="19"/>
          <w:szCs w:val="19"/>
          <w:spacing w:val="-14"/>
        </w:rPr>
        <w:t>(1994)使用随机逼近理论扩展和加强了这些结论。其他的扩展和推广将在后面</w:t>
      </w:r>
      <w:r>
        <w:rPr>
          <w:rFonts w:ascii="SimSun" w:hAnsi="SimSun" w:eastAsia="SimSun" w:cs="SimSun"/>
          <w:sz w:val="19"/>
          <w:szCs w:val="19"/>
          <w:spacing w:val="-15"/>
        </w:rPr>
        <w:t>的</w:t>
      </w:r>
    </w:p>
    <w:p>
      <w:pPr>
        <w:sectPr>
          <w:footerReference w:type="default" r:id="rId154"/>
          <w:pgSz w:w="9100" w:h="13250"/>
          <w:pgMar w:top="400" w:right="1034" w:bottom="661" w:left="89" w:header="0" w:footer="532" w:gutter="0"/>
        </w:sectPr>
        <w:rPr/>
      </w:pPr>
    </w:p>
    <w:p>
      <w:pPr>
        <w:ind w:left="50"/>
        <w:spacing w:before="57" w:line="219" w:lineRule="auto"/>
        <w:rPr>
          <w:rFonts w:ascii="SimSun" w:hAnsi="SimSun" w:eastAsia="SimSun" w:cs="SimSun"/>
          <w:sz w:val="18"/>
          <w:szCs w:val="18"/>
        </w:rPr>
      </w:pPr>
      <w:r>
        <w:rPr>
          <w:rFonts w:ascii="SimSun" w:hAnsi="SimSun" w:eastAsia="SimSun" w:cs="SimSun"/>
          <w:sz w:val="18"/>
          <w:szCs w:val="18"/>
          <w:spacing w:val="-2"/>
        </w:rPr>
        <w:t>强化学习(第2版)</w:t>
      </w:r>
    </w:p>
    <w:p>
      <w:pPr>
        <w:spacing w:line="324" w:lineRule="auto"/>
        <w:rPr>
          <w:rFonts w:ascii="Arial"/>
          <w:sz w:val="21"/>
        </w:rPr>
      </w:pPr>
      <w:r/>
    </w:p>
    <w:p>
      <w:pPr>
        <w:ind w:left="470"/>
        <w:spacing w:before="59" w:line="219" w:lineRule="auto"/>
        <w:rPr>
          <w:rFonts w:ascii="SimSun" w:hAnsi="SimSun" w:eastAsia="SimSun" w:cs="SimSun"/>
          <w:sz w:val="18"/>
          <w:szCs w:val="18"/>
        </w:rPr>
      </w:pPr>
      <w:r>
        <w:rPr>
          <w:rFonts w:ascii="SimSun" w:hAnsi="SimSun" w:eastAsia="SimSun" w:cs="SimSun"/>
          <w:sz w:val="18"/>
          <w:szCs w:val="18"/>
          <w:spacing w:val="-10"/>
        </w:rPr>
        <w:t>章节介绍。</w:t>
      </w:r>
    </w:p>
    <w:p>
      <w:pPr>
        <w:spacing w:before="57"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3"/>
        </w:rPr>
        <w:t>6.3</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3"/>
        </w:rPr>
        <w:t>在批量训练下最优的</w:t>
      </w:r>
      <w:r>
        <w:rPr>
          <w:rFonts w:ascii="Times New Roman" w:hAnsi="Times New Roman" w:eastAsia="Times New Roman" w:cs="Times New Roman"/>
          <w:sz w:val="18"/>
          <w:szCs w:val="18"/>
        </w:rPr>
        <w:t>TD</w:t>
      </w:r>
      <w:r>
        <w:rPr>
          <w:rFonts w:ascii="Times New Roman" w:hAnsi="Times New Roman" w:eastAsia="Times New Roman" w:cs="Times New Roman"/>
          <w:sz w:val="18"/>
          <w:szCs w:val="18"/>
          <w:spacing w:val="13"/>
          <w:w w:val="101"/>
        </w:rPr>
        <w:t xml:space="preserve">  </w:t>
      </w:r>
      <w:r>
        <w:rPr>
          <w:rFonts w:ascii="SimSun" w:hAnsi="SimSun" w:eastAsia="SimSun" w:cs="SimSun"/>
          <w:sz w:val="18"/>
          <w:szCs w:val="18"/>
          <w:spacing w:val="3"/>
        </w:rPr>
        <w:t>算法是由</w:t>
      </w:r>
      <w:r>
        <w:rPr>
          <w:rFonts w:ascii="SimSun" w:hAnsi="SimSun" w:eastAsia="SimSun" w:cs="SimSun"/>
          <w:sz w:val="18"/>
          <w:szCs w:val="18"/>
          <w:spacing w:val="-12"/>
        </w:rPr>
        <w:t xml:space="preserve"> </w:t>
      </w:r>
      <w:r>
        <w:rPr>
          <w:rFonts w:ascii="Times New Roman" w:hAnsi="Times New Roman" w:eastAsia="Times New Roman" w:cs="Times New Roman"/>
          <w:sz w:val="18"/>
          <w:szCs w:val="18"/>
        </w:rPr>
        <w:t>Sutton</w:t>
      </w:r>
      <w:r>
        <w:rPr>
          <w:rFonts w:ascii="Times New Roman" w:hAnsi="Times New Roman" w:eastAsia="Times New Roman" w:cs="Times New Roman"/>
          <w:sz w:val="18"/>
          <w:szCs w:val="18"/>
          <w:spacing w:val="3"/>
        </w:rPr>
        <w:t>(1988)</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3"/>
        </w:rPr>
        <w:t>提出的。</w:t>
      </w:r>
      <w:r>
        <w:rPr>
          <w:rFonts w:ascii="SimSun" w:hAnsi="SimSun" w:eastAsia="SimSun" w:cs="SimSun"/>
          <w:sz w:val="18"/>
          <w:szCs w:val="18"/>
          <w:spacing w:val="2"/>
        </w:rPr>
        <w:t>这个结果的提出受到了</w:t>
      </w:r>
      <w:r>
        <w:rPr>
          <w:rFonts w:ascii="SimSun" w:hAnsi="SimSun" w:eastAsia="SimSun" w:cs="SimSun"/>
          <w:sz w:val="18"/>
          <w:szCs w:val="18"/>
          <w:spacing w:val="-22"/>
        </w:rPr>
        <w:t xml:space="preserve"> </w:t>
      </w:r>
      <w:r>
        <w:rPr>
          <w:rFonts w:ascii="Times New Roman" w:hAnsi="Times New Roman" w:eastAsia="Times New Roman" w:cs="Times New Roman"/>
          <w:sz w:val="18"/>
          <w:szCs w:val="18"/>
        </w:rPr>
        <w:t>Barnard</w:t>
      </w:r>
    </w:p>
    <w:p>
      <w:pPr>
        <w:ind w:left="470" w:right="82"/>
        <w:spacing w:before="101" w:line="270" w:lineRule="auto"/>
        <w:rPr>
          <w:rFonts w:ascii="SimSun" w:hAnsi="SimSun" w:eastAsia="SimSun" w:cs="SimSun"/>
          <w:sz w:val="18"/>
          <w:szCs w:val="18"/>
        </w:rPr>
      </w:pPr>
      <w:r>
        <w:rPr>
          <w:rFonts w:ascii="SimSun" w:hAnsi="SimSun" w:eastAsia="SimSun" w:cs="SimSun"/>
          <w:sz w:val="18"/>
          <w:szCs w:val="18"/>
          <w:spacing w:val="-1"/>
        </w:rPr>
        <w:t>(1993)的启发，他对TD</w:t>
      </w:r>
      <w:r>
        <w:rPr>
          <w:rFonts w:ascii="SimSun" w:hAnsi="SimSun" w:eastAsia="SimSun" w:cs="SimSun"/>
          <w:sz w:val="18"/>
          <w:szCs w:val="18"/>
          <w:spacing w:val="66"/>
          <w:w w:val="101"/>
        </w:rPr>
        <w:t xml:space="preserve"> </w:t>
      </w:r>
      <w:r>
        <w:rPr>
          <w:rFonts w:ascii="SimSun" w:hAnsi="SimSun" w:eastAsia="SimSun" w:cs="SimSun"/>
          <w:sz w:val="18"/>
          <w:szCs w:val="18"/>
          <w:spacing w:val="-1"/>
        </w:rPr>
        <w:t>算法的推导是两个步骤的结合，</w:t>
      </w:r>
      <w:r>
        <w:rPr>
          <w:rFonts w:ascii="SimSun" w:hAnsi="SimSun" w:eastAsia="SimSun" w:cs="SimSun"/>
          <w:sz w:val="18"/>
          <w:szCs w:val="18"/>
          <w:spacing w:val="52"/>
        </w:rPr>
        <w:t xml:space="preserve"> </w:t>
      </w:r>
      <w:r>
        <w:rPr>
          <w:rFonts w:ascii="SimSun" w:hAnsi="SimSun" w:eastAsia="SimSun" w:cs="SimSun"/>
          <w:sz w:val="18"/>
          <w:szCs w:val="18"/>
          <w:spacing w:val="-1"/>
        </w:rPr>
        <w:t>一个步骤是马尔可夫链模型的增量</w:t>
      </w:r>
      <w:r>
        <w:rPr>
          <w:rFonts w:ascii="SimSun" w:hAnsi="SimSun" w:eastAsia="SimSun" w:cs="SimSun"/>
          <w:sz w:val="18"/>
          <w:szCs w:val="18"/>
        </w:rPr>
        <w:t xml:space="preserve">  </w:t>
      </w:r>
      <w:r>
        <w:rPr>
          <w:rFonts w:ascii="SimSun" w:hAnsi="SimSun" w:eastAsia="SimSun" w:cs="SimSun"/>
          <w:sz w:val="18"/>
          <w:szCs w:val="18"/>
          <w:spacing w:val="2"/>
        </w:rPr>
        <w:t>式学习，另一个步骤则是模型的预测。确定性等价这个术语来自于</w:t>
      </w:r>
      <w:r>
        <w:rPr>
          <w:rFonts w:ascii="SimSun" w:hAnsi="SimSun" w:eastAsia="SimSun" w:cs="SimSun"/>
          <w:sz w:val="18"/>
          <w:szCs w:val="18"/>
          <w:spacing w:val="1"/>
        </w:rPr>
        <w:t>自适应控制的文献(例如，</w:t>
      </w:r>
      <w:r>
        <w:rPr>
          <w:rFonts w:ascii="SimSun" w:hAnsi="SimSun" w:eastAsia="SimSun" w:cs="SimSun"/>
          <w:sz w:val="18"/>
          <w:szCs w:val="18"/>
        </w:rPr>
        <w:t xml:space="preserve"> </w:t>
      </w:r>
      <w:r>
        <w:rPr>
          <w:rFonts w:ascii="SimSun" w:hAnsi="SimSun" w:eastAsia="SimSun" w:cs="SimSun"/>
          <w:sz w:val="18"/>
          <w:szCs w:val="18"/>
          <w:spacing w:val="-3"/>
        </w:rPr>
        <w:t>Goodwin</w:t>
      </w:r>
      <w:r>
        <w:rPr>
          <w:rFonts w:ascii="SimSun" w:hAnsi="SimSun" w:eastAsia="SimSun" w:cs="SimSun"/>
          <w:sz w:val="18"/>
          <w:szCs w:val="18"/>
          <w:spacing w:val="77"/>
        </w:rPr>
        <w:t xml:space="preserve"> </w:t>
      </w:r>
      <w:r>
        <w:rPr>
          <w:rFonts w:ascii="SimSun" w:hAnsi="SimSun" w:eastAsia="SimSun" w:cs="SimSun"/>
          <w:sz w:val="18"/>
          <w:szCs w:val="18"/>
          <w:spacing w:val="-3"/>
        </w:rPr>
        <w:t>和</w:t>
      </w:r>
      <w:r>
        <w:rPr>
          <w:rFonts w:ascii="SimSun" w:hAnsi="SimSun" w:eastAsia="SimSun" w:cs="SimSun"/>
          <w:sz w:val="18"/>
          <w:szCs w:val="18"/>
          <w:spacing w:val="-32"/>
        </w:rPr>
        <w:t xml:space="preserve"> </w:t>
      </w:r>
      <w:r>
        <w:rPr>
          <w:rFonts w:ascii="SimSun" w:hAnsi="SimSun" w:eastAsia="SimSun" w:cs="SimSun"/>
          <w:sz w:val="18"/>
          <w:szCs w:val="18"/>
          <w:spacing w:val="-3"/>
        </w:rPr>
        <w:t>Sin,1984)。</w:t>
      </w:r>
    </w:p>
    <w:p>
      <w:pPr>
        <w:ind w:left="470" w:right="136" w:hanging="470"/>
        <w:spacing w:before="61" w:line="283" w:lineRule="auto"/>
        <w:rPr>
          <w:rFonts w:ascii="SimSun" w:hAnsi="SimSun" w:eastAsia="SimSun" w:cs="SimSun"/>
          <w:sz w:val="18"/>
          <w:szCs w:val="18"/>
        </w:rPr>
      </w:pPr>
      <w:r>
        <w:rPr>
          <w:rFonts w:ascii="Times New Roman" w:hAnsi="Times New Roman" w:eastAsia="Times New Roman" w:cs="Times New Roman"/>
          <w:sz w:val="18"/>
          <w:szCs w:val="18"/>
          <w:b/>
          <w:bCs/>
          <w:spacing w:val="-2"/>
        </w:rPr>
        <w:t>6.4</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2"/>
        </w:rPr>
        <w:t>Sarsa</w:t>
      </w:r>
      <w:r>
        <w:rPr>
          <w:rFonts w:ascii="Times New Roman" w:hAnsi="Times New Roman" w:eastAsia="Times New Roman" w:cs="Times New Roman"/>
          <w:sz w:val="18"/>
          <w:szCs w:val="18"/>
          <w:spacing w:val="21"/>
          <w:w w:val="101"/>
        </w:rPr>
        <w:t xml:space="preserve">  </w:t>
      </w:r>
      <w:r>
        <w:rPr>
          <w:rFonts w:ascii="SimSun" w:hAnsi="SimSun" w:eastAsia="SimSun" w:cs="SimSun"/>
          <w:sz w:val="18"/>
          <w:szCs w:val="18"/>
          <w:spacing w:val="-2"/>
        </w:rPr>
        <w:t>算法是由</w:t>
      </w:r>
      <w:r>
        <w:rPr>
          <w:rFonts w:ascii="SimSun" w:hAnsi="SimSun" w:eastAsia="SimSun" w:cs="SimSun"/>
          <w:sz w:val="18"/>
          <w:szCs w:val="18"/>
          <w:spacing w:val="-31"/>
        </w:rPr>
        <w:t xml:space="preserve"> </w:t>
      </w:r>
      <w:r>
        <w:rPr>
          <w:rFonts w:ascii="Times New Roman" w:hAnsi="Times New Roman" w:eastAsia="Times New Roman" w:cs="Times New Roman"/>
          <w:sz w:val="18"/>
          <w:szCs w:val="18"/>
          <w:spacing w:val="-2"/>
        </w:rPr>
        <w:t>Rummery</w:t>
      </w:r>
      <w:r>
        <w:rPr>
          <w:rFonts w:ascii="Times New Roman" w:hAnsi="Times New Roman" w:eastAsia="Times New Roman" w:cs="Times New Roman"/>
          <w:sz w:val="18"/>
          <w:szCs w:val="18"/>
          <w:spacing w:val="12"/>
        </w:rPr>
        <w:t xml:space="preserve">  </w:t>
      </w:r>
      <w:r>
        <w:rPr>
          <w:rFonts w:ascii="SimSun" w:hAnsi="SimSun" w:eastAsia="SimSun" w:cs="SimSun"/>
          <w:sz w:val="18"/>
          <w:szCs w:val="18"/>
          <w:spacing w:val="-2"/>
        </w:rPr>
        <w:t>和</w:t>
      </w:r>
      <w:r>
        <w:rPr>
          <w:rFonts w:ascii="SimSun" w:hAnsi="SimSun" w:eastAsia="SimSun" w:cs="SimSun"/>
          <w:sz w:val="18"/>
          <w:szCs w:val="18"/>
          <w:spacing w:val="-22"/>
        </w:rPr>
        <w:t xml:space="preserve"> </w:t>
      </w:r>
      <w:r>
        <w:rPr>
          <w:rFonts w:ascii="Times New Roman" w:hAnsi="Times New Roman" w:eastAsia="Times New Roman" w:cs="Times New Roman"/>
          <w:sz w:val="18"/>
          <w:szCs w:val="18"/>
          <w:spacing w:val="-2"/>
        </w:rPr>
        <w:t>Niranjan(1994)</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2"/>
        </w:rPr>
        <w:t>提</w:t>
      </w:r>
      <w:r>
        <w:rPr>
          <w:rFonts w:ascii="SimSun" w:hAnsi="SimSun" w:eastAsia="SimSun" w:cs="SimSun"/>
          <w:sz w:val="18"/>
          <w:szCs w:val="18"/>
          <w:spacing w:val="-3"/>
        </w:rPr>
        <w:t>出的。他们探索了它与神经网络的结合，并将</w:t>
      </w:r>
      <w:r>
        <w:rPr>
          <w:rFonts w:ascii="SimSun" w:hAnsi="SimSun" w:eastAsia="SimSun" w:cs="SimSun"/>
          <w:sz w:val="18"/>
          <w:szCs w:val="18"/>
          <w:spacing w:val="2"/>
        </w:rPr>
        <w:t xml:space="preserve"> </w:t>
      </w:r>
      <w:r>
        <w:rPr>
          <w:rFonts w:ascii="SimSun" w:hAnsi="SimSun" w:eastAsia="SimSun" w:cs="SimSun"/>
          <w:sz w:val="18"/>
          <w:szCs w:val="18"/>
          <w:spacing w:val="-1"/>
        </w:rPr>
        <w:t>其称为“改进的联结式Q</w:t>
      </w:r>
      <w:r>
        <w:rPr>
          <w:rFonts w:ascii="SimSun" w:hAnsi="SimSun" w:eastAsia="SimSun" w:cs="SimSun"/>
          <w:sz w:val="18"/>
          <w:szCs w:val="18"/>
          <w:spacing w:val="25"/>
        </w:rPr>
        <w:t xml:space="preserve"> </w:t>
      </w:r>
      <w:r>
        <w:rPr>
          <w:rFonts w:ascii="SimSun" w:hAnsi="SimSun" w:eastAsia="SimSun" w:cs="SimSun"/>
          <w:sz w:val="18"/>
          <w:szCs w:val="18"/>
          <w:spacing w:val="-1"/>
        </w:rPr>
        <w:t>学习"。"Sarsa”</w:t>
      </w:r>
      <w:r>
        <w:rPr>
          <w:rFonts w:ascii="SimSun" w:hAnsi="SimSun" w:eastAsia="SimSun" w:cs="SimSun"/>
          <w:sz w:val="18"/>
          <w:szCs w:val="18"/>
          <w:spacing w:val="-2"/>
        </w:rPr>
        <w:t>这个名字是由</w:t>
      </w:r>
      <w:r>
        <w:rPr>
          <w:rFonts w:ascii="SimSun" w:hAnsi="SimSun" w:eastAsia="SimSun" w:cs="SimSun"/>
          <w:sz w:val="18"/>
          <w:szCs w:val="18"/>
          <w:spacing w:val="-23"/>
        </w:rPr>
        <w:t xml:space="preserve"> </w:t>
      </w:r>
      <w:r>
        <w:rPr>
          <w:rFonts w:ascii="SimSun" w:hAnsi="SimSun" w:eastAsia="SimSun" w:cs="SimSun"/>
          <w:sz w:val="18"/>
          <w:szCs w:val="18"/>
          <w:spacing w:val="-1"/>
        </w:rPr>
        <w:t>Sutton</w:t>
      </w:r>
      <w:r>
        <w:rPr>
          <w:rFonts w:ascii="SimSun" w:hAnsi="SimSun" w:eastAsia="SimSun" w:cs="SimSun"/>
          <w:sz w:val="18"/>
          <w:szCs w:val="18"/>
          <w:spacing w:val="39"/>
        </w:rPr>
        <w:t xml:space="preserve"> </w:t>
      </w:r>
      <w:r>
        <w:rPr>
          <w:rFonts w:ascii="SimSun" w:hAnsi="SimSun" w:eastAsia="SimSun" w:cs="SimSun"/>
          <w:sz w:val="18"/>
          <w:szCs w:val="18"/>
          <w:spacing w:val="-2"/>
        </w:rPr>
        <w:t>(1996)提出的。单步表格型</w:t>
      </w:r>
      <w:r>
        <w:rPr>
          <w:rFonts w:ascii="SimSun" w:hAnsi="SimSun" w:eastAsia="SimSun" w:cs="SimSun"/>
          <w:sz w:val="18"/>
          <w:szCs w:val="18"/>
        </w:rPr>
        <w:t xml:space="preserve"> </w:t>
      </w:r>
      <w:r>
        <w:rPr>
          <w:rFonts w:ascii="SimSun" w:hAnsi="SimSun" w:eastAsia="SimSun" w:cs="SimSun"/>
          <w:sz w:val="18"/>
          <w:szCs w:val="18"/>
          <w:spacing w:val="-3"/>
        </w:rPr>
        <w:t>Sarsa</w:t>
      </w:r>
      <w:r>
        <w:rPr>
          <w:rFonts w:ascii="SimSun" w:hAnsi="SimSun" w:eastAsia="SimSun" w:cs="SimSun"/>
          <w:sz w:val="18"/>
          <w:szCs w:val="18"/>
          <w:spacing w:val="-26"/>
        </w:rPr>
        <w:t xml:space="preserve"> </w:t>
      </w:r>
      <w:r>
        <w:rPr>
          <w:rFonts w:ascii="SimSun" w:hAnsi="SimSun" w:eastAsia="SimSun" w:cs="SimSun"/>
          <w:sz w:val="18"/>
          <w:szCs w:val="18"/>
          <w:spacing w:val="-3"/>
        </w:rPr>
        <w:t>(即本章中处理的形式)的收敛性是由</w:t>
      </w:r>
      <w:r>
        <w:rPr>
          <w:rFonts w:ascii="SimSun" w:hAnsi="SimSun" w:eastAsia="SimSun" w:cs="SimSun"/>
          <w:sz w:val="18"/>
          <w:szCs w:val="18"/>
          <w:spacing w:val="-21"/>
        </w:rPr>
        <w:t xml:space="preserve"> </w:t>
      </w:r>
      <w:r>
        <w:rPr>
          <w:rFonts w:ascii="SimSun" w:hAnsi="SimSun" w:eastAsia="SimSun" w:cs="SimSun"/>
          <w:sz w:val="18"/>
          <w:szCs w:val="18"/>
          <w:spacing w:val="-3"/>
        </w:rPr>
        <w:t>Singh、Jaakkola、Littman</w:t>
      </w:r>
      <w:r>
        <w:rPr>
          <w:rFonts w:ascii="SimSun" w:hAnsi="SimSun" w:eastAsia="SimSun" w:cs="SimSun"/>
          <w:sz w:val="18"/>
          <w:szCs w:val="18"/>
          <w:spacing w:val="-22"/>
        </w:rPr>
        <w:t xml:space="preserve"> </w:t>
      </w:r>
      <w:r>
        <w:rPr>
          <w:rFonts w:ascii="SimSun" w:hAnsi="SimSun" w:eastAsia="SimSun" w:cs="SimSun"/>
          <w:sz w:val="18"/>
          <w:szCs w:val="18"/>
          <w:spacing w:val="-3"/>
        </w:rPr>
        <w:t>和</w:t>
      </w:r>
      <w:r>
        <w:rPr>
          <w:rFonts w:ascii="SimSun" w:hAnsi="SimSun" w:eastAsia="SimSun" w:cs="SimSun"/>
          <w:sz w:val="18"/>
          <w:szCs w:val="18"/>
          <w:spacing w:val="-33"/>
        </w:rPr>
        <w:t xml:space="preserve"> </w:t>
      </w:r>
      <w:r>
        <w:rPr>
          <w:rFonts w:ascii="SimSun" w:hAnsi="SimSun" w:eastAsia="SimSun" w:cs="SimSun"/>
          <w:sz w:val="18"/>
          <w:szCs w:val="18"/>
          <w:spacing w:val="-3"/>
        </w:rPr>
        <w:t>Szepesvari</w:t>
      </w:r>
      <w:r>
        <w:rPr>
          <w:rFonts w:ascii="SimSun" w:hAnsi="SimSun" w:eastAsia="SimSun" w:cs="SimSun"/>
          <w:sz w:val="18"/>
          <w:szCs w:val="18"/>
          <w:spacing w:val="30"/>
        </w:rPr>
        <w:t xml:space="preserve"> </w:t>
      </w:r>
      <w:r>
        <w:rPr>
          <w:rFonts w:ascii="SimSun" w:hAnsi="SimSun" w:eastAsia="SimSun" w:cs="SimSun"/>
          <w:sz w:val="18"/>
          <w:szCs w:val="18"/>
          <w:spacing w:val="-3"/>
        </w:rPr>
        <w:t>(2000)</w:t>
      </w:r>
      <w:r>
        <w:rPr>
          <w:rFonts w:ascii="SimSun" w:hAnsi="SimSun" w:eastAsia="SimSun" w:cs="SimSun"/>
          <w:sz w:val="18"/>
          <w:szCs w:val="18"/>
        </w:rPr>
        <w:t xml:space="preserve"> </w:t>
      </w:r>
      <w:r>
        <w:rPr>
          <w:rFonts w:ascii="SimSun" w:hAnsi="SimSun" w:eastAsia="SimSun" w:cs="SimSun"/>
          <w:sz w:val="18"/>
          <w:szCs w:val="18"/>
          <w:spacing w:val="-5"/>
        </w:rPr>
        <w:t>证明的。</w:t>
      </w:r>
      <w:r>
        <w:rPr>
          <w:rFonts w:ascii="SimSun" w:hAnsi="SimSun" w:eastAsia="SimSun" w:cs="SimSun"/>
          <w:sz w:val="18"/>
          <w:szCs w:val="18"/>
          <w:spacing w:val="-14"/>
        </w:rPr>
        <w:t xml:space="preserve"> </w:t>
      </w:r>
      <w:r>
        <w:rPr>
          <w:rFonts w:ascii="SimSun" w:hAnsi="SimSun" w:eastAsia="SimSun" w:cs="SimSun"/>
          <w:sz w:val="18"/>
          <w:szCs w:val="18"/>
          <w:spacing w:val="-5"/>
        </w:rPr>
        <w:t>Tom</w:t>
      </w:r>
      <w:r>
        <w:rPr>
          <w:rFonts w:ascii="SimSun" w:hAnsi="SimSun" w:eastAsia="SimSun" w:cs="SimSun"/>
          <w:sz w:val="18"/>
          <w:szCs w:val="18"/>
          <w:spacing w:val="72"/>
          <w:w w:val="101"/>
        </w:rPr>
        <w:t xml:space="preserve"> </w:t>
      </w:r>
      <w:r>
        <w:rPr>
          <w:rFonts w:ascii="SimSun" w:hAnsi="SimSun" w:eastAsia="SimSun" w:cs="SimSun"/>
          <w:sz w:val="18"/>
          <w:szCs w:val="18"/>
          <w:spacing w:val="-5"/>
        </w:rPr>
        <w:t>Kalt</w:t>
      </w:r>
      <w:r>
        <w:rPr>
          <w:rFonts w:ascii="SimSun" w:hAnsi="SimSun" w:eastAsia="SimSun" w:cs="SimSun"/>
          <w:sz w:val="18"/>
          <w:szCs w:val="18"/>
          <w:spacing w:val="-24"/>
        </w:rPr>
        <w:t xml:space="preserve"> </w:t>
      </w:r>
      <w:r>
        <w:rPr>
          <w:rFonts w:ascii="SimSun" w:hAnsi="SimSun" w:eastAsia="SimSun" w:cs="SimSun"/>
          <w:sz w:val="18"/>
          <w:szCs w:val="18"/>
          <w:spacing w:val="-5"/>
        </w:rPr>
        <w:t>建议我们加入“有风的网格世界”的例子。</w:t>
      </w:r>
    </w:p>
    <w:p>
      <w:pPr>
        <w:ind w:left="470" w:right="158"/>
        <w:spacing w:before="74" w:line="282" w:lineRule="auto"/>
        <w:jc w:val="both"/>
        <w:rPr>
          <w:rFonts w:ascii="SimSun" w:hAnsi="SimSun" w:eastAsia="SimSun" w:cs="SimSun"/>
          <w:sz w:val="18"/>
          <w:szCs w:val="18"/>
        </w:rPr>
      </w:pPr>
      <w:r>
        <w:rPr>
          <w:rFonts w:ascii="SimSun" w:hAnsi="SimSun" w:eastAsia="SimSun" w:cs="SimSun"/>
          <w:sz w:val="18"/>
          <w:szCs w:val="18"/>
          <w:spacing w:val="-4"/>
        </w:rPr>
        <w:t>Holland</w:t>
      </w:r>
      <w:r>
        <w:rPr>
          <w:rFonts w:ascii="SimSun" w:hAnsi="SimSun" w:eastAsia="SimSun" w:cs="SimSun"/>
          <w:sz w:val="18"/>
          <w:szCs w:val="18"/>
          <w:spacing w:val="43"/>
        </w:rPr>
        <w:t xml:space="preserve"> </w:t>
      </w:r>
      <w:r>
        <w:rPr>
          <w:rFonts w:ascii="SimSun" w:hAnsi="SimSun" w:eastAsia="SimSun" w:cs="SimSun"/>
          <w:sz w:val="18"/>
          <w:szCs w:val="18"/>
          <w:spacing w:val="-4"/>
        </w:rPr>
        <w:t>(1986)的“救火队算法”的思想演变成了与</w:t>
      </w:r>
      <w:r>
        <w:rPr>
          <w:rFonts w:ascii="SimSun" w:hAnsi="SimSun" w:eastAsia="SimSun" w:cs="SimSun"/>
          <w:sz w:val="18"/>
          <w:szCs w:val="18"/>
          <w:spacing w:val="-18"/>
        </w:rPr>
        <w:t xml:space="preserve"> </w:t>
      </w:r>
      <w:r>
        <w:rPr>
          <w:rFonts w:ascii="SimSun" w:hAnsi="SimSun" w:eastAsia="SimSun" w:cs="SimSun"/>
          <w:sz w:val="18"/>
          <w:szCs w:val="18"/>
          <w:spacing w:val="-4"/>
        </w:rPr>
        <w:t>Sarsa</w:t>
      </w:r>
      <w:r>
        <w:rPr>
          <w:rFonts w:ascii="SimSun" w:hAnsi="SimSun" w:eastAsia="SimSun" w:cs="SimSun"/>
          <w:sz w:val="18"/>
          <w:szCs w:val="18"/>
          <w:spacing w:val="-42"/>
        </w:rPr>
        <w:t xml:space="preserve"> </w:t>
      </w:r>
      <w:r>
        <w:rPr>
          <w:rFonts w:ascii="SimSun" w:hAnsi="SimSun" w:eastAsia="SimSun" w:cs="SimSun"/>
          <w:sz w:val="18"/>
          <w:szCs w:val="18"/>
          <w:spacing w:val="-4"/>
        </w:rPr>
        <w:t>密切相关的一个算法。“救火队算</w:t>
      </w:r>
      <w:r>
        <w:rPr>
          <w:rFonts w:ascii="SimSun" w:hAnsi="SimSun" w:eastAsia="SimSun" w:cs="SimSun"/>
          <w:sz w:val="18"/>
          <w:szCs w:val="18"/>
        </w:rPr>
        <w:t xml:space="preserve"> </w:t>
      </w:r>
      <w:r>
        <w:rPr>
          <w:rFonts w:ascii="SimSun" w:hAnsi="SimSun" w:eastAsia="SimSun" w:cs="SimSun"/>
          <w:sz w:val="18"/>
          <w:szCs w:val="18"/>
          <w:spacing w:val="2"/>
        </w:rPr>
        <w:t>法”的最初思路涉及了相互触发的规则链。它的重点在于从当前的规则将信度传回触发它的</w:t>
      </w:r>
      <w:r>
        <w:rPr>
          <w:rFonts w:ascii="SimSun" w:hAnsi="SimSun" w:eastAsia="SimSun" w:cs="SimSun"/>
          <w:sz w:val="18"/>
          <w:szCs w:val="18"/>
          <w:spacing w:val="3"/>
        </w:rPr>
        <w:t xml:space="preserve"> </w:t>
      </w:r>
      <w:r>
        <w:rPr>
          <w:rFonts w:ascii="SimSun" w:hAnsi="SimSun" w:eastAsia="SimSun" w:cs="SimSun"/>
          <w:sz w:val="18"/>
          <w:szCs w:val="18"/>
          <w:spacing w:val="-2"/>
        </w:rPr>
        <w:t>规则。随着时间的推移，“救火队算法”会将信度传回到所</w:t>
      </w:r>
      <w:r>
        <w:rPr>
          <w:rFonts w:ascii="SimSun" w:hAnsi="SimSun" w:eastAsia="SimSun" w:cs="SimSun"/>
          <w:sz w:val="18"/>
          <w:szCs w:val="18"/>
          <w:spacing w:val="-3"/>
        </w:rPr>
        <w:t>有的前序规则，而不仅仅是触发它</w:t>
      </w:r>
      <w:r>
        <w:rPr>
          <w:rFonts w:ascii="SimSun" w:hAnsi="SimSun" w:eastAsia="SimSun" w:cs="SimSun"/>
          <w:sz w:val="18"/>
          <w:szCs w:val="18"/>
        </w:rPr>
        <w:t xml:space="preserve"> </w:t>
      </w:r>
      <w:r>
        <w:rPr>
          <w:rFonts w:ascii="SimSun" w:hAnsi="SimSun" w:eastAsia="SimSun" w:cs="SimSun"/>
          <w:sz w:val="18"/>
          <w:szCs w:val="18"/>
          <w:spacing w:val="-2"/>
        </w:rPr>
        <w:t>的规则，从这一点上来看它越来越像时序差分学习</w:t>
      </w:r>
      <w:r>
        <w:rPr>
          <w:rFonts w:ascii="SimSun" w:hAnsi="SimSun" w:eastAsia="SimSun" w:cs="SimSun"/>
          <w:sz w:val="18"/>
          <w:szCs w:val="18"/>
          <w:spacing w:val="-3"/>
        </w:rPr>
        <w:t>。现代形式的“救火队算法”做了很多自然</w:t>
      </w:r>
      <w:r>
        <w:rPr>
          <w:rFonts w:ascii="SimSun" w:hAnsi="SimSun" w:eastAsia="SimSun" w:cs="SimSun"/>
          <w:sz w:val="18"/>
          <w:szCs w:val="18"/>
        </w:rPr>
        <w:t xml:space="preserve"> </w:t>
      </w:r>
      <w:r>
        <w:rPr>
          <w:rFonts w:ascii="SimSun" w:hAnsi="SimSun" w:eastAsia="SimSun" w:cs="SimSun"/>
          <w:sz w:val="18"/>
          <w:szCs w:val="18"/>
          <w:spacing w:val="-3"/>
        </w:rPr>
        <w:t>的简化，已经和单步</w:t>
      </w:r>
      <w:r>
        <w:rPr>
          <w:rFonts w:ascii="SimSun" w:hAnsi="SimSun" w:eastAsia="SimSun" w:cs="SimSun"/>
          <w:sz w:val="18"/>
          <w:szCs w:val="18"/>
          <w:spacing w:val="-39"/>
        </w:rPr>
        <w:t xml:space="preserve"> </w:t>
      </w:r>
      <w:r>
        <w:rPr>
          <w:rFonts w:ascii="SimSun" w:hAnsi="SimSun" w:eastAsia="SimSun" w:cs="SimSun"/>
          <w:sz w:val="18"/>
          <w:szCs w:val="18"/>
          <w:spacing w:val="-3"/>
        </w:rPr>
        <w:t>Sarsa</w:t>
      </w:r>
      <w:r>
        <w:rPr>
          <w:rFonts w:ascii="SimSun" w:hAnsi="SimSun" w:eastAsia="SimSun" w:cs="SimSun"/>
          <w:sz w:val="18"/>
          <w:szCs w:val="18"/>
          <w:spacing w:val="-32"/>
        </w:rPr>
        <w:t xml:space="preserve"> </w:t>
      </w:r>
      <w:r>
        <w:rPr>
          <w:rFonts w:ascii="SimSun" w:hAnsi="SimSun" w:eastAsia="SimSun" w:cs="SimSun"/>
          <w:sz w:val="18"/>
          <w:szCs w:val="18"/>
          <w:spacing w:val="-4"/>
        </w:rPr>
        <w:t>几乎完全相同，详见</w:t>
      </w:r>
      <w:r>
        <w:rPr>
          <w:rFonts w:ascii="SimSun" w:hAnsi="SimSun" w:eastAsia="SimSun" w:cs="SimSun"/>
          <w:sz w:val="18"/>
          <w:szCs w:val="18"/>
          <w:spacing w:val="-40"/>
        </w:rPr>
        <w:t xml:space="preserve"> </w:t>
      </w:r>
      <w:r>
        <w:rPr>
          <w:rFonts w:ascii="SimSun" w:hAnsi="SimSun" w:eastAsia="SimSun" w:cs="SimSun"/>
          <w:sz w:val="18"/>
          <w:szCs w:val="18"/>
          <w:spacing w:val="-3"/>
        </w:rPr>
        <w:t>Wilson</w:t>
      </w:r>
      <w:r>
        <w:rPr>
          <w:rFonts w:ascii="SimSun" w:hAnsi="SimSun" w:eastAsia="SimSun" w:cs="SimSun"/>
          <w:sz w:val="18"/>
          <w:szCs w:val="18"/>
          <w:spacing w:val="35"/>
        </w:rPr>
        <w:t xml:space="preserve"> </w:t>
      </w:r>
      <w:r>
        <w:rPr>
          <w:rFonts w:ascii="SimSun" w:hAnsi="SimSun" w:eastAsia="SimSun" w:cs="SimSun"/>
          <w:sz w:val="18"/>
          <w:szCs w:val="18"/>
          <w:spacing w:val="-4"/>
        </w:rPr>
        <w:t>(1994)。</w:t>
      </w:r>
    </w:p>
    <w:p>
      <w:pPr>
        <w:ind w:left="470" w:right="167" w:hanging="470"/>
        <w:spacing w:before="58" w:line="278" w:lineRule="auto"/>
        <w:rPr>
          <w:rFonts w:ascii="SimSun" w:hAnsi="SimSun" w:eastAsia="SimSun" w:cs="SimSun"/>
          <w:sz w:val="18"/>
          <w:szCs w:val="18"/>
        </w:rPr>
      </w:pPr>
      <w:r>
        <w:rPr>
          <w:rFonts w:ascii="Times New Roman" w:hAnsi="Times New Roman" w:eastAsia="Times New Roman" w:cs="Times New Roman"/>
          <w:sz w:val="18"/>
          <w:szCs w:val="18"/>
          <w:b/>
          <w:bCs/>
          <w:spacing w:val="10"/>
        </w:rPr>
        <w:t>6.5</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10"/>
        </w:rPr>
        <w:t>Q</w:t>
      </w:r>
      <w:r>
        <w:rPr>
          <w:rFonts w:ascii="Times New Roman" w:hAnsi="Times New Roman" w:eastAsia="Times New Roman" w:cs="Times New Roman"/>
          <w:sz w:val="18"/>
          <w:szCs w:val="18"/>
          <w:spacing w:val="14"/>
          <w:w w:val="101"/>
        </w:rPr>
        <w:t xml:space="preserve">  </w:t>
      </w:r>
      <w:r>
        <w:rPr>
          <w:rFonts w:ascii="SimSun" w:hAnsi="SimSun" w:eastAsia="SimSun" w:cs="SimSun"/>
          <w:sz w:val="18"/>
          <w:szCs w:val="18"/>
          <w:spacing w:val="10"/>
        </w:rPr>
        <w:t>学习是由</w:t>
      </w:r>
      <w:r>
        <w:rPr>
          <w:rFonts w:ascii="SimSun" w:hAnsi="SimSun" w:eastAsia="SimSun" w:cs="SimSun"/>
          <w:sz w:val="18"/>
          <w:szCs w:val="18"/>
          <w:spacing w:val="-1"/>
        </w:rPr>
        <w:t xml:space="preserve"> </w:t>
      </w:r>
      <w:r>
        <w:rPr>
          <w:rFonts w:ascii="Times New Roman" w:hAnsi="Times New Roman" w:eastAsia="Times New Roman" w:cs="Times New Roman"/>
          <w:sz w:val="18"/>
          <w:szCs w:val="18"/>
        </w:rPr>
        <w:t>Watkins</w:t>
      </w:r>
      <w:r>
        <w:rPr>
          <w:rFonts w:ascii="Times New Roman" w:hAnsi="Times New Roman" w:eastAsia="Times New Roman" w:cs="Times New Roman"/>
          <w:sz w:val="18"/>
          <w:szCs w:val="18"/>
          <w:spacing w:val="10"/>
        </w:rPr>
        <w:t>(1989)</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10"/>
        </w:rPr>
        <w:t>提出的，但他只提出了收敛性证明的一个梗概。</w:t>
      </w:r>
      <w:r>
        <w:rPr>
          <w:rFonts w:ascii="SimSun" w:hAnsi="SimSun" w:eastAsia="SimSun" w:cs="SimSun"/>
          <w:sz w:val="18"/>
          <w:szCs w:val="18"/>
          <w:spacing w:val="3"/>
        </w:rPr>
        <w:t xml:space="preserve"> </w:t>
      </w:r>
      <w:r>
        <w:rPr>
          <w:rFonts w:ascii="Times New Roman" w:hAnsi="Times New Roman" w:eastAsia="Times New Roman" w:cs="Times New Roman"/>
          <w:sz w:val="18"/>
          <w:szCs w:val="18"/>
        </w:rPr>
        <w:t>Watkins</w:t>
      </w:r>
      <w:r>
        <w:rPr>
          <w:rFonts w:ascii="Times New Roman" w:hAnsi="Times New Roman" w:eastAsia="Times New Roman" w:cs="Times New Roman"/>
          <w:sz w:val="18"/>
          <w:szCs w:val="18"/>
        </w:rPr>
        <w:t xml:space="preserve">  </w:t>
      </w:r>
      <w:r>
        <w:rPr>
          <w:rFonts w:ascii="SimSun" w:hAnsi="SimSun" w:eastAsia="SimSun" w:cs="SimSun"/>
          <w:sz w:val="18"/>
          <w:szCs w:val="18"/>
          <w:spacing w:val="-7"/>
        </w:rPr>
        <w:t>和</w:t>
      </w:r>
      <w:r>
        <w:rPr>
          <w:rFonts w:ascii="SimSun" w:hAnsi="SimSun" w:eastAsia="SimSun" w:cs="SimSun"/>
          <w:sz w:val="18"/>
          <w:szCs w:val="18"/>
          <w:spacing w:val="-23"/>
        </w:rPr>
        <w:t xml:space="preserve"> </w:t>
      </w:r>
      <w:r>
        <w:rPr>
          <w:rFonts w:ascii="SimSun" w:hAnsi="SimSun" w:eastAsia="SimSun" w:cs="SimSun"/>
          <w:sz w:val="18"/>
          <w:szCs w:val="18"/>
          <w:spacing w:val="-6"/>
        </w:rPr>
        <w:t>Dayan</w:t>
      </w:r>
      <w:r>
        <w:rPr>
          <w:rFonts w:ascii="SimSun" w:hAnsi="SimSun" w:eastAsia="SimSun" w:cs="SimSun"/>
          <w:sz w:val="18"/>
          <w:szCs w:val="18"/>
          <w:spacing w:val="-7"/>
        </w:rPr>
        <w:t>(1992)</w:t>
      </w:r>
      <w:r>
        <w:rPr>
          <w:rFonts w:ascii="SimSun" w:hAnsi="SimSun" w:eastAsia="SimSun" w:cs="SimSun"/>
          <w:sz w:val="18"/>
          <w:szCs w:val="18"/>
          <w:spacing w:val="53"/>
        </w:rPr>
        <w:t xml:space="preserve"> </w:t>
      </w:r>
      <w:r>
        <w:rPr>
          <w:rFonts w:ascii="SimSun" w:hAnsi="SimSun" w:eastAsia="SimSun" w:cs="SimSun"/>
          <w:sz w:val="18"/>
          <w:szCs w:val="18"/>
          <w:spacing w:val="-7"/>
        </w:rPr>
        <w:t>将这一收敛性证明严格化。</w:t>
      </w:r>
      <w:r>
        <w:rPr>
          <w:rFonts w:ascii="SimSun" w:hAnsi="SimSun" w:eastAsia="SimSun" w:cs="SimSun"/>
          <w:sz w:val="18"/>
          <w:szCs w:val="18"/>
          <w:spacing w:val="-8"/>
        </w:rPr>
        <w:t xml:space="preserve"> </w:t>
      </w:r>
      <w:r>
        <w:rPr>
          <w:rFonts w:ascii="SimSun" w:hAnsi="SimSun" w:eastAsia="SimSun" w:cs="SimSun"/>
          <w:sz w:val="18"/>
          <w:szCs w:val="18"/>
          <w:spacing w:val="-6"/>
        </w:rPr>
        <w:t>Jaakkola</w:t>
      </w:r>
      <w:r>
        <w:rPr>
          <w:rFonts w:ascii="SimSun" w:hAnsi="SimSun" w:eastAsia="SimSun" w:cs="SimSun"/>
          <w:sz w:val="18"/>
          <w:szCs w:val="18"/>
          <w:spacing w:val="-7"/>
        </w:rPr>
        <w:t>、</w:t>
      </w:r>
      <w:r>
        <w:rPr>
          <w:rFonts w:ascii="SimSun" w:hAnsi="SimSun" w:eastAsia="SimSun" w:cs="SimSun"/>
          <w:sz w:val="18"/>
          <w:szCs w:val="18"/>
          <w:spacing w:val="-6"/>
        </w:rPr>
        <w:t>Jordan</w:t>
      </w:r>
      <w:r>
        <w:rPr>
          <w:rFonts w:ascii="SimSun" w:hAnsi="SimSun" w:eastAsia="SimSun" w:cs="SimSun"/>
          <w:sz w:val="18"/>
          <w:szCs w:val="18"/>
          <w:spacing w:val="-34"/>
        </w:rPr>
        <w:t xml:space="preserve"> </w:t>
      </w:r>
      <w:r>
        <w:rPr>
          <w:rFonts w:ascii="SimSun" w:hAnsi="SimSun" w:eastAsia="SimSun" w:cs="SimSun"/>
          <w:sz w:val="18"/>
          <w:szCs w:val="18"/>
          <w:spacing w:val="-7"/>
        </w:rPr>
        <w:t>和</w:t>
      </w:r>
      <w:r>
        <w:rPr>
          <w:rFonts w:ascii="SimSun" w:hAnsi="SimSun" w:eastAsia="SimSun" w:cs="SimSun"/>
          <w:sz w:val="18"/>
          <w:szCs w:val="18"/>
          <w:spacing w:val="-22"/>
        </w:rPr>
        <w:t xml:space="preserve"> </w:t>
      </w:r>
      <w:r>
        <w:rPr>
          <w:rFonts w:ascii="SimSun" w:hAnsi="SimSun" w:eastAsia="SimSun" w:cs="SimSun"/>
          <w:sz w:val="18"/>
          <w:szCs w:val="18"/>
          <w:spacing w:val="-6"/>
        </w:rPr>
        <w:t>Singh</w:t>
      </w:r>
      <w:r>
        <w:rPr>
          <w:rFonts w:ascii="SimSun" w:hAnsi="SimSun" w:eastAsia="SimSun" w:cs="SimSun"/>
          <w:sz w:val="18"/>
          <w:szCs w:val="18"/>
          <w:spacing w:val="34"/>
          <w:w w:val="101"/>
        </w:rPr>
        <w:t xml:space="preserve"> </w:t>
      </w:r>
      <w:r>
        <w:rPr>
          <w:rFonts w:ascii="SimSun" w:hAnsi="SimSun" w:eastAsia="SimSun" w:cs="SimSun"/>
          <w:sz w:val="18"/>
          <w:szCs w:val="18"/>
          <w:spacing w:val="-7"/>
        </w:rPr>
        <w:t>(1994)</w:t>
      </w:r>
      <w:r>
        <w:rPr>
          <w:rFonts w:ascii="SimSun" w:hAnsi="SimSun" w:eastAsia="SimSun" w:cs="SimSun"/>
          <w:sz w:val="18"/>
          <w:szCs w:val="18"/>
          <w:spacing w:val="-49"/>
        </w:rPr>
        <w:t xml:space="preserve"> </w:t>
      </w:r>
      <w:r>
        <w:rPr>
          <w:rFonts w:ascii="SimSun" w:hAnsi="SimSun" w:eastAsia="SimSun" w:cs="SimSun"/>
          <w:sz w:val="18"/>
          <w:szCs w:val="18"/>
          <w:spacing w:val="-7"/>
        </w:rPr>
        <w:t>以及</w:t>
      </w:r>
      <w:r>
        <w:rPr>
          <w:rFonts w:ascii="SimSun" w:hAnsi="SimSun" w:eastAsia="SimSun" w:cs="SimSun"/>
          <w:sz w:val="18"/>
          <w:szCs w:val="18"/>
          <w:spacing w:val="-22"/>
        </w:rPr>
        <w:t xml:space="preserve"> </w:t>
      </w:r>
      <w:r>
        <w:rPr>
          <w:rFonts w:ascii="SimSun" w:hAnsi="SimSun" w:eastAsia="SimSun" w:cs="SimSun"/>
          <w:sz w:val="18"/>
          <w:szCs w:val="18"/>
          <w:spacing w:val="-6"/>
        </w:rPr>
        <w:t>Tsitsik</w:t>
      </w:r>
      <w:r>
        <w:rPr>
          <w:rFonts w:ascii="SimSun" w:hAnsi="SimSun" w:eastAsia="SimSun" w:cs="SimSun"/>
          <w:sz w:val="18"/>
          <w:szCs w:val="18"/>
          <w:spacing w:val="-7"/>
        </w:rPr>
        <w:t>-</w:t>
      </w:r>
      <w:r>
        <w:rPr>
          <w:rFonts w:ascii="SimSun" w:hAnsi="SimSun" w:eastAsia="SimSun" w:cs="SimSun"/>
          <w:sz w:val="18"/>
          <w:szCs w:val="18"/>
        </w:rPr>
        <w:t xml:space="preserve"> </w:t>
      </w:r>
      <w:r>
        <w:rPr>
          <w:rFonts w:ascii="SimSun" w:hAnsi="SimSun" w:eastAsia="SimSun" w:cs="SimSun"/>
          <w:sz w:val="18"/>
          <w:szCs w:val="18"/>
          <w:spacing w:val="-9"/>
        </w:rPr>
        <w:t>lis</w:t>
      </w:r>
      <w:r>
        <w:rPr>
          <w:rFonts w:ascii="SimSun" w:hAnsi="SimSun" w:eastAsia="SimSun" w:cs="SimSun"/>
          <w:sz w:val="18"/>
          <w:szCs w:val="18"/>
          <w:spacing w:val="34"/>
        </w:rPr>
        <w:t xml:space="preserve"> </w:t>
      </w:r>
      <w:r>
        <w:rPr>
          <w:rFonts w:ascii="SimSun" w:hAnsi="SimSun" w:eastAsia="SimSun" w:cs="SimSun"/>
          <w:sz w:val="18"/>
          <w:szCs w:val="18"/>
          <w:spacing w:val="-9"/>
        </w:rPr>
        <w:t>(1994)</w:t>
      </w:r>
      <w:r>
        <w:rPr>
          <w:rFonts w:ascii="SimSun" w:hAnsi="SimSun" w:eastAsia="SimSun" w:cs="SimSun"/>
          <w:sz w:val="18"/>
          <w:szCs w:val="18"/>
          <w:spacing w:val="-46"/>
        </w:rPr>
        <w:t xml:space="preserve"> </w:t>
      </w:r>
      <w:r>
        <w:rPr>
          <w:rFonts w:ascii="SimSun" w:hAnsi="SimSun" w:eastAsia="SimSun" w:cs="SimSun"/>
          <w:sz w:val="18"/>
          <w:szCs w:val="18"/>
          <w:spacing w:val="-9"/>
        </w:rPr>
        <w:t>也提出了更多关于其收敛性的结果。</w:t>
      </w:r>
    </w:p>
    <w:p>
      <w:pPr>
        <w:ind w:left="470" w:hanging="470"/>
        <w:spacing w:before="58" w:line="290" w:lineRule="auto"/>
        <w:rPr>
          <w:rFonts w:ascii="SimSun" w:hAnsi="SimSun" w:eastAsia="SimSun" w:cs="SimSun"/>
          <w:sz w:val="18"/>
          <w:szCs w:val="18"/>
        </w:rPr>
      </w:pPr>
      <w:r>
        <w:rPr>
          <w:rFonts w:ascii="Times New Roman" w:hAnsi="Times New Roman" w:eastAsia="Times New Roman" w:cs="Times New Roman"/>
          <w:sz w:val="18"/>
          <w:szCs w:val="18"/>
          <w:b/>
          <w:bCs/>
          <w:spacing w:val="2"/>
        </w:rPr>
        <w:t>6.6</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2"/>
        </w:rPr>
        <w:t>期望</w:t>
      </w:r>
      <w:r>
        <w:rPr>
          <w:rFonts w:ascii="SimSun" w:hAnsi="SimSun" w:eastAsia="SimSun" w:cs="SimSun"/>
          <w:sz w:val="18"/>
          <w:szCs w:val="18"/>
          <w:spacing w:val="-20"/>
        </w:rPr>
        <w:t xml:space="preserve"> </w:t>
      </w:r>
      <w:r>
        <w:rPr>
          <w:rFonts w:ascii="Times New Roman" w:hAnsi="Times New Roman" w:eastAsia="Times New Roman" w:cs="Times New Roman"/>
          <w:sz w:val="18"/>
          <w:szCs w:val="18"/>
        </w:rPr>
        <w:t>Sarsa</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2"/>
        </w:rPr>
        <w:t>是由</w:t>
      </w:r>
      <w:r>
        <w:rPr>
          <w:rFonts w:ascii="SimSun" w:hAnsi="SimSun" w:eastAsia="SimSun" w:cs="SimSun"/>
          <w:sz w:val="18"/>
          <w:szCs w:val="18"/>
          <w:spacing w:val="-30"/>
        </w:rPr>
        <w:t xml:space="preserve"> </w:t>
      </w:r>
      <w:r>
        <w:rPr>
          <w:rFonts w:ascii="Times New Roman" w:hAnsi="Times New Roman" w:eastAsia="Times New Roman" w:cs="Times New Roman"/>
          <w:sz w:val="18"/>
          <w:szCs w:val="18"/>
        </w:rPr>
        <w:t>George</w:t>
      </w:r>
      <w:r>
        <w:rPr>
          <w:rFonts w:ascii="Times New Roman" w:hAnsi="Times New Roman" w:eastAsia="Times New Roman" w:cs="Times New Roman"/>
          <w:sz w:val="18"/>
          <w:szCs w:val="18"/>
          <w:spacing w:val="15"/>
          <w:w w:val="101"/>
        </w:rPr>
        <w:t xml:space="preserve">  </w:t>
      </w:r>
      <w:r>
        <w:rPr>
          <w:rFonts w:ascii="Times New Roman" w:hAnsi="Times New Roman" w:eastAsia="Times New Roman" w:cs="Times New Roman"/>
          <w:sz w:val="18"/>
          <w:szCs w:val="18"/>
        </w:rPr>
        <w:t>John</w:t>
      </w:r>
      <w:r>
        <w:rPr>
          <w:rFonts w:ascii="Times New Roman" w:hAnsi="Times New Roman" w:eastAsia="Times New Roman" w:cs="Times New Roman"/>
          <w:sz w:val="18"/>
          <w:szCs w:val="18"/>
          <w:spacing w:val="17"/>
          <w:w w:val="101"/>
        </w:rPr>
        <w:t xml:space="preserve">  </w:t>
      </w:r>
      <w:r>
        <w:rPr>
          <w:rFonts w:ascii="Times New Roman" w:hAnsi="Times New Roman" w:eastAsia="Times New Roman" w:cs="Times New Roman"/>
          <w:sz w:val="18"/>
          <w:szCs w:val="18"/>
          <w:spacing w:val="2"/>
        </w:rPr>
        <w:t>(1994)</w:t>
      </w:r>
      <w:r>
        <w:rPr>
          <w:rFonts w:ascii="Times New Roman" w:hAnsi="Times New Roman" w:eastAsia="Times New Roman" w:cs="Times New Roman"/>
          <w:sz w:val="18"/>
          <w:szCs w:val="18"/>
          <w:spacing w:val="-13"/>
        </w:rPr>
        <w:t xml:space="preserve"> </w:t>
      </w:r>
      <w:r>
        <w:rPr>
          <w:rFonts w:ascii="SimSun" w:hAnsi="SimSun" w:eastAsia="SimSun" w:cs="SimSun"/>
          <w:sz w:val="18"/>
          <w:szCs w:val="18"/>
          <w:spacing w:val="2"/>
        </w:rPr>
        <w:t>提出的，他称这</w:t>
      </w:r>
      <w:r>
        <w:rPr>
          <w:rFonts w:ascii="SimSun" w:hAnsi="SimSun" w:eastAsia="SimSun" w:cs="SimSun"/>
          <w:sz w:val="18"/>
          <w:szCs w:val="18"/>
          <w:spacing w:val="1"/>
        </w:rPr>
        <w:t>种算法为“学习”,并强调了作为一种</w:t>
      </w:r>
      <w:r>
        <w:rPr>
          <w:rFonts w:ascii="SimSun" w:hAnsi="SimSun" w:eastAsia="SimSun" w:cs="SimSun"/>
          <w:sz w:val="18"/>
          <w:szCs w:val="18"/>
        </w:rPr>
        <w:t xml:space="preserve">   </w:t>
      </w:r>
      <w:r>
        <w:rPr>
          <w:rFonts w:ascii="SimSun" w:hAnsi="SimSun" w:eastAsia="SimSun" w:cs="SimSun"/>
          <w:sz w:val="18"/>
          <w:szCs w:val="18"/>
          <w:spacing w:val="2"/>
        </w:rPr>
        <w:t>离轨策略算法，它相对Q</w:t>
      </w:r>
      <w:r>
        <w:rPr>
          <w:rFonts w:ascii="SimSun" w:hAnsi="SimSun" w:eastAsia="SimSun" w:cs="SimSun"/>
          <w:sz w:val="18"/>
          <w:szCs w:val="18"/>
          <w:spacing w:val="51"/>
        </w:rPr>
        <w:t xml:space="preserve"> </w:t>
      </w:r>
      <w:r>
        <w:rPr>
          <w:rFonts w:ascii="SimSun" w:hAnsi="SimSun" w:eastAsia="SimSun" w:cs="SimSun"/>
          <w:sz w:val="18"/>
          <w:szCs w:val="18"/>
          <w:spacing w:val="2"/>
        </w:rPr>
        <w:t>学习的优势。在本书第1版的练习题中引入期望</w:t>
      </w:r>
      <w:r>
        <w:rPr>
          <w:rFonts w:ascii="SimSun" w:hAnsi="SimSun" w:eastAsia="SimSun" w:cs="SimSun"/>
          <w:sz w:val="18"/>
          <w:szCs w:val="18"/>
          <w:spacing w:val="-20"/>
        </w:rPr>
        <w:t xml:space="preserve"> </w:t>
      </w:r>
      <w:r>
        <w:rPr>
          <w:rFonts w:ascii="SimSun" w:hAnsi="SimSun" w:eastAsia="SimSun" w:cs="SimSun"/>
          <w:sz w:val="18"/>
          <w:szCs w:val="18"/>
        </w:rPr>
        <w:t>Sarsa</w:t>
      </w:r>
      <w:r>
        <w:rPr>
          <w:rFonts w:ascii="SimSun" w:hAnsi="SimSun" w:eastAsia="SimSun" w:cs="SimSun"/>
          <w:sz w:val="18"/>
          <w:szCs w:val="18"/>
          <w:spacing w:val="-32"/>
        </w:rPr>
        <w:t xml:space="preserve"> </w:t>
      </w:r>
      <w:r>
        <w:rPr>
          <w:rFonts w:ascii="SimSun" w:hAnsi="SimSun" w:eastAsia="SimSun" w:cs="SimSun"/>
          <w:sz w:val="18"/>
          <w:szCs w:val="18"/>
          <w:spacing w:val="2"/>
        </w:rPr>
        <w:t>时，我们还</w:t>
      </w:r>
      <w:r>
        <w:rPr>
          <w:rFonts w:ascii="SimSun" w:hAnsi="SimSun" w:eastAsia="SimSun" w:cs="SimSun"/>
          <w:sz w:val="18"/>
          <w:szCs w:val="18"/>
        </w:rPr>
        <w:t xml:space="preserve">   </w:t>
      </w:r>
      <w:r>
        <w:rPr>
          <w:rFonts w:ascii="SimSun" w:hAnsi="SimSun" w:eastAsia="SimSun" w:cs="SimSun"/>
          <w:sz w:val="18"/>
          <w:szCs w:val="18"/>
          <w:spacing w:val="-4"/>
        </w:rPr>
        <w:t>不知道</w:t>
      </w:r>
      <w:r>
        <w:rPr>
          <w:rFonts w:ascii="SimSun" w:hAnsi="SimSun" w:eastAsia="SimSun" w:cs="SimSun"/>
          <w:sz w:val="18"/>
          <w:szCs w:val="18"/>
          <w:spacing w:val="-20"/>
        </w:rPr>
        <w:t xml:space="preserve"> </w:t>
      </w:r>
      <w:r>
        <w:rPr>
          <w:rFonts w:ascii="SimSun" w:hAnsi="SimSun" w:eastAsia="SimSun" w:cs="SimSun"/>
          <w:sz w:val="18"/>
          <w:szCs w:val="18"/>
          <w:spacing w:val="-4"/>
        </w:rPr>
        <w:t>John</w:t>
      </w:r>
      <w:r>
        <w:rPr>
          <w:rFonts w:ascii="SimSun" w:hAnsi="SimSun" w:eastAsia="SimSun" w:cs="SimSun"/>
          <w:sz w:val="18"/>
          <w:szCs w:val="18"/>
          <w:spacing w:val="7"/>
        </w:rPr>
        <w:t xml:space="preserve"> </w:t>
      </w:r>
      <w:r>
        <w:rPr>
          <w:rFonts w:ascii="SimSun" w:hAnsi="SimSun" w:eastAsia="SimSun" w:cs="SimSun"/>
          <w:sz w:val="18"/>
          <w:szCs w:val="18"/>
          <w:spacing w:val="-4"/>
        </w:rPr>
        <w:t>的工作。</w:t>
      </w:r>
      <w:r>
        <w:rPr>
          <w:rFonts w:ascii="SimSun" w:hAnsi="SimSun" w:eastAsia="SimSun" w:cs="SimSun"/>
          <w:sz w:val="18"/>
          <w:szCs w:val="18"/>
          <w:spacing w:val="-10"/>
        </w:rPr>
        <w:t xml:space="preserve"> </w:t>
      </w:r>
      <w:r>
        <w:rPr>
          <w:rFonts w:ascii="SimSun" w:hAnsi="SimSun" w:eastAsia="SimSun" w:cs="SimSun"/>
          <w:sz w:val="18"/>
          <w:szCs w:val="18"/>
          <w:spacing w:val="-4"/>
        </w:rPr>
        <w:t>van</w:t>
      </w:r>
      <w:r>
        <w:rPr>
          <w:rFonts w:ascii="SimSun" w:hAnsi="SimSun" w:eastAsia="SimSun" w:cs="SimSun"/>
          <w:sz w:val="18"/>
          <w:szCs w:val="18"/>
          <w:spacing w:val="4"/>
        </w:rPr>
        <w:t xml:space="preserve"> </w:t>
      </w:r>
      <w:r>
        <w:rPr>
          <w:rFonts w:ascii="SimSun" w:hAnsi="SimSun" w:eastAsia="SimSun" w:cs="SimSun"/>
          <w:sz w:val="18"/>
          <w:szCs w:val="18"/>
          <w:spacing w:val="-4"/>
        </w:rPr>
        <w:t>Seijen、van</w:t>
      </w:r>
      <w:r>
        <w:rPr>
          <w:rFonts w:ascii="SimSun" w:hAnsi="SimSun" w:eastAsia="SimSun" w:cs="SimSun"/>
          <w:sz w:val="18"/>
          <w:szCs w:val="18"/>
        </w:rPr>
        <w:t xml:space="preserve"> </w:t>
      </w:r>
      <w:r>
        <w:rPr>
          <w:rFonts w:ascii="SimSun" w:hAnsi="SimSun" w:eastAsia="SimSun" w:cs="SimSun"/>
          <w:sz w:val="18"/>
          <w:szCs w:val="18"/>
          <w:spacing w:val="-4"/>
        </w:rPr>
        <w:t>Hasselt、Whiteson</w:t>
      </w:r>
      <w:r>
        <w:rPr>
          <w:rFonts w:ascii="SimSun" w:hAnsi="SimSun" w:eastAsia="SimSun" w:cs="SimSun"/>
          <w:sz w:val="18"/>
          <w:szCs w:val="18"/>
          <w:spacing w:val="-35"/>
        </w:rPr>
        <w:t xml:space="preserve"> </w:t>
      </w:r>
      <w:r>
        <w:rPr>
          <w:rFonts w:ascii="SimSun" w:hAnsi="SimSun" w:eastAsia="SimSun" w:cs="SimSun"/>
          <w:sz w:val="18"/>
          <w:szCs w:val="18"/>
          <w:spacing w:val="-4"/>
        </w:rPr>
        <w:t>和</w:t>
      </w:r>
      <w:r>
        <w:rPr>
          <w:rFonts w:ascii="SimSun" w:hAnsi="SimSun" w:eastAsia="SimSun" w:cs="SimSun"/>
          <w:sz w:val="18"/>
          <w:szCs w:val="18"/>
          <w:spacing w:val="-22"/>
        </w:rPr>
        <w:t xml:space="preserve"> </w:t>
      </w:r>
      <w:r>
        <w:rPr>
          <w:rFonts w:ascii="SimSun" w:hAnsi="SimSun" w:eastAsia="SimSun" w:cs="SimSun"/>
          <w:sz w:val="18"/>
          <w:szCs w:val="18"/>
          <w:spacing w:val="-4"/>
        </w:rPr>
        <w:t>Weiring</w:t>
      </w:r>
      <w:r>
        <w:rPr>
          <w:rFonts w:ascii="SimSun" w:hAnsi="SimSun" w:eastAsia="SimSun" w:cs="SimSun"/>
          <w:sz w:val="18"/>
          <w:szCs w:val="18"/>
          <w:spacing w:val="38"/>
          <w:w w:val="101"/>
        </w:rPr>
        <w:t xml:space="preserve"> </w:t>
      </w:r>
      <w:r>
        <w:rPr>
          <w:rFonts w:ascii="SimSun" w:hAnsi="SimSun" w:eastAsia="SimSun" w:cs="SimSun"/>
          <w:sz w:val="18"/>
          <w:szCs w:val="18"/>
          <w:spacing w:val="-4"/>
        </w:rPr>
        <w:t>(2009)在发表他们的</w:t>
      </w:r>
      <w:r>
        <w:rPr>
          <w:rFonts w:ascii="SimSun" w:hAnsi="SimSun" w:eastAsia="SimSun" w:cs="SimSun"/>
          <w:sz w:val="18"/>
          <w:szCs w:val="18"/>
        </w:rPr>
        <w:t xml:space="preserve">  </w:t>
      </w:r>
      <w:r>
        <w:rPr>
          <w:rFonts w:ascii="SimSun" w:hAnsi="SimSun" w:eastAsia="SimSun" w:cs="SimSun"/>
          <w:sz w:val="18"/>
          <w:szCs w:val="18"/>
          <w:spacing w:val="-5"/>
        </w:rPr>
        <w:t>工作时，也不知道</w:t>
      </w:r>
      <w:r>
        <w:rPr>
          <w:rFonts w:ascii="SimSun" w:hAnsi="SimSun" w:eastAsia="SimSun" w:cs="SimSun"/>
          <w:sz w:val="18"/>
          <w:szCs w:val="18"/>
          <w:spacing w:val="-31"/>
        </w:rPr>
        <w:t xml:space="preserve"> </w:t>
      </w:r>
      <w:r>
        <w:rPr>
          <w:rFonts w:ascii="SimSun" w:hAnsi="SimSun" w:eastAsia="SimSun" w:cs="SimSun"/>
          <w:sz w:val="18"/>
          <w:szCs w:val="18"/>
          <w:spacing w:val="-5"/>
        </w:rPr>
        <w:t>John</w:t>
      </w:r>
      <w:r>
        <w:rPr>
          <w:rFonts w:ascii="SimSun" w:hAnsi="SimSun" w:eastAsia="SimSun" w:cs="SimSun"/>
          <w:sz w:val="18"/>
          <w:szCs w:val="18"/>
          <w:spacing w:val="-4"/>
        </w:rPr>
        <w:t xml:space="preserve"> </w:t>
      </w:r>
      <w:r>
        <w:rPr>
          <w:rFonts w:ascii="SimSun" w:hAnsi="SimSun" w:eastAsia="SimSun" w:cs="SimSun"/>
          <w:sz w:val="18"/>
          <w:szCs w:val="18"/>
          <w:spacing w:val="-5"/>
        </w:rPr>
        <w:t>的工作。</w:t>
      </w:r>
      <w:r>
        <w:rPr>
          <w:rFonts w:ascii="SimSun" w:hAnsi="SimSun" w:eastAsia="SimSun" w:cs="SimSun"/>
          <w:sz w:val="18"/>
          <w:szCs w:val="18"/>
        </w:rPr>
        <w:t xml:space="preserve"> </w:t>
      </w:r>
      <w:r>
        <w:rPr>
          <w:rFonts w:ascii="SimSun" w:hAnsi="SimSun" w:eastAsia="SimSun" w:cs="SimSun"/>
          <w:sz w:val="18"/>
          <w:szCs w:val="18"/>
          <w:spacing w:val="-5"/>
        </w:rPr>
        <w:t>van</w:t>
      </w:r>
      <w:r>
        <w:rPr>
          <w:rFonts w:ascii="SimSun" w:hAnsi="SimSun" w:eastAsia="SimSun" w:cs="SimSun"/>
          <w:sz w:val="18"/>
          <w:szCs w:val="18"/>
          <w:spacing w:val="1"/>
        </w:rPr>
        <w:t xml:space="preserve"> </w:t>
      </w:r>
      <w:r>
        <w:rPr>
          <w:rFonts w:ascii="SimSun" w:hAnsi="SimSun" w:eastAsia="SimSun" w:cs="SimSun"/>
          <w:sz w:val="18"/>
          <w:szCs w:val="18"/>
          <w:spacing w:val="-5"/>
        </w:rPr>
        <w:t>Seijen</w:t>
      </w:r>
      <w:r>
        <w:rPr>
          <w:rFonts w:ascii="SimSun" w:hAnsi="SimSun" w:eastAsia="SimSun" w:cs="SimSun"/>
          <w:sz w:val="18"/>
          <w:szCs w:val="18"/>
          <w:spacing w:val="-36"/>
        </w:rPr>
        <w:t xml:space="preserve"> </w:t>
      </w:r>
      <w:r>
        <w:rPr>
          <w:rFonts w:ascii="SimSun" w:hAnsi="SimSun" w:eastAsia="SimSun" w:cs="SimSun"/>
          <w:sz w:val="18"/>
          <w:szCs w:val="18"/>
          <w:spacing w:val="-5"/>
        </w:rPr>
        <w:t>等人提出了期望</w:t>
      </w:r>
      <w:r>
        <w:rPr>
          <w:rFonts w:ascii="SimSun" w:hAnsi="SimSun" w:eastAsia="SimSun" w:cs="SimSun"/>
          <w:sz w:val="18"/>
          <w:szCs w:val="18"/>
          <w:spacing w:val="-31"/>
        </w:rPr>
        <w:t xml:space="preserve"> </w:t>
      </w:r>
      <w:r>
        <w:rPr>
          <w:rFonts w:ascii="SimSun" w:hAnsi="SimSun" w:eastAsia="SimSun" w:cs="SimSun"/>
          <w:sz w:val="18"/>
          <w:szCs w:val="18"/>
          <w:spacing w:val="-5"/>
        </w:rPr>
        <w:t>Sarsa</w:t>
      </w:r>
      <w:r>
        <w:rPr>
          <w:rFonts w:ascii="SimSun" w:hAnsi="SimSun" w:eastAsia="SimSun" w:cs="SimSun"/>
          <w:sz w:val="18"/>
          <w:szCs w:val="18"/>
          <w:spacing w:val="-42"/>
        </w:rPr>
        <w:t xml:space="preserve"> </w:t>
      </w:r>
      <w:r>
        <w:rPr>
          <w:rFonts w:ascii="SimSun" w:hAnsi="SimSun" w:eastAsia="SimSun" w:cs="SimSun"/>
          <w:sz w:val="18"/>
          <w:szCs w:val="18"/>
          <w:spacing w:val="-5"/>
        </w:rPr>
        <w:t>的收敛性，以及它比普通</w:t>
      </w:r>
      <w:r>
        <w:rPr>
          <w:rFonts w:ascii="SimSun" w:hAnsi="SimSun" w:eastAsia="SimSun" w:cs="SimSun"/>
          <w:sz w:val="18"/>
          <w:szCs w:val="18"/>
        </w:rPr>
        <w:t xml:space="preserve">   </w:t>
      </w:r>
      <w:r>
        <w:rPr>
          <w:rFonts w:ascii="SimSun" w:hAnsi="SimSun" w:eastAsia="SimSun" w:cs="SimSun"/>
          <w:sz w:val="18"/>
          <w:szCs w:val="18"/>
          <w:spacing w:val="-2"/>
        </w:rPr>
        <w:t>的</w:t>
      </w:r>
      <w:r>
        <w:rPr>
          <w:rFonts w:ascii="SimSun" w:hAnsi="SimSun" w:eastAsia="SimSun" w:cs="SimSun"/>
          <w:sz w:val="18"/>
          <w:szCs w:val="18"/>
          <w:spacing w:val="-11"/>
        </w:rPr>
        <w:t xml:space="preserve"> </w:t>
      </w:r>
      <w:r>
        <w:rPr>
          <w:rFonts w:ascii="SimSun" w:hAnsi="SimSun" w:eastAsia="SimSun" w:cs="SimSun"/>
          <w:sz w:val="18"/>
          <w:szCs w:val="18"/>
          <w:spacing w:val="-2"/>
        </w:rPr>
        <w:t>Sarsa</w:t>
      </w:r>
      <w:r>
        <w:rPr>
          <w:rFonts w:ascii="SimSun" w:hAnsi="SimSun" w:eastAsia="SimSun" w:cs="SimSun"/>
          <w:sz w:val="18"/>
          <w:szCs w:val="18"/>
          <w:spacing w:val="-42"/>
        </w:rPr>
        <w:t xml:space="preserve"> </w:t>
      </w:r>
      <w:r>
        <w:rPr>
          <w:rFonts w:ascii="SimSun" w:hAnsi="SimSun" w:eastAsia="SimSun" w:cs="SimSun"/>
          <w:sz w:val="18"/>
          <w:szCs w:val="18"/>
          <w:spacing w:val="-2"/>
        </w:rPr>
        <w:t>和</w:t>
      </w:r>
      <w:r>
        <w:rPr>
          <w:rFonts w:ascii="SimSun" w:hAnsi="SimSun" w:eastAsia="SimSun" w:cs="SimSun"/>
          <w:sz w:val="18"/>
          <w:szCs w:val="18"/>
          <w:spacing w:val="-23"/>
        </w:rPr>
        <w:t xml:space="preserve"> </w:t>
      </w:r>
      <w:r>
        <w:rPr>
          <w:rFonts w:ascii="SimSun" w:hAnsi="SimSun" w:eastAsia="SimSun" w:cs="SimSun"/>
          <w:sz w:val="18"/>
          <w:szCs w:val="18"/>
          <w:spacing w:val="-2"/>
        </w:rPr>
        <w:t>Q</w:t>
      </w:r>
      <w:r>
        <w:rPr>
          <w:rFonts w:ascii="SimSun" w:hAnsi="SimSun" w:eastAsia="SimSun" w:cs="SimSun"/>
          <w:sz w:val="18"/>
          <w:szCs w:val="18"/>
          <w:spacing w:val="26"/>
        </w:rPr>
        <w:t xml:space="preserve"> </w:t>
      </w:r>
      <w:r>
        <w:rPr>
          <w:rFonts w:ascii="SimSun" w:hAnsi="SimSun" w:eastAsia="SimSun" w:cs="SimSun"/>
          <w:sz w:val="18"/>
          <w:szCs w:val="18"/>
          <w:spacing w:val="-2"/>
        </w:rPr>
        <w:t>学习表现更好的条件。图6.3改编自他们的结果。</w:t>
      </w:r>
      <w:r>
        <w:rPr>
          <w:rFonts w:ascii="SimSun" w:hAnsi="SimSun" w:eastAsia="SimSun" w:cs="SimSun"/>
          <w:sz w:val="18"/>
          <w:szCs w:val="18"/>
          <w:spacing w:val="-10"/>
        </w:rPr>
        <w:t xml:space="preserve"> </w:t>
      </w:r>
      <w:r>
        <w:rPr>
          <w:rFonts w:ascii="SimSun" w:hAnsi="SimSun" w:eastAsia="SimSun" w:cs="SimSun"/>
          <w:sz w:val="18"/>
          <w:szCs w:val="18"/>
          <w:spacing w:val="-2"/>
        </w:rPr>
        <w:t>van</w:t>
      </w:r>
      <w:r>
        <w:rPr>
          <w:rFonts w:ascii="SimSun" w:hAnsi="SimSun" w:eastAsia="SimSun" w:cs="SimSun"/>
          <w:sz w:val="18"/>
          <w:szCs w:val="18"/>
          <w:spacing w:val="1"/>
        </w:rPr>
        <w:t xml:space="preserve"> </w:t>
      </w:r>
      <w:r>
        <w:rPr>
          <w:rFonts w:ascii="SimSun" w:hAnsi="SimSun" w:eastAsia="SimSun" w:cs="SimSun"/>
          <w:sz w:val="18"/>
          <w:szCs w:val="18"/>
          <w:spacing w:val="-2"/>
        </w:rPr>
        <w:t>Seijen</w:t>
      </w:r>
      <w:r>
        <w:rPr>
          <w:rFonts w:ascii="SimSun" w:hAnsi="SimSun" w:eastAsia="SimSun" w:cs="SimSun"/>
          <w:sz w:val="18"/>
          <w:szCs w:val="18"/>
          <w:spacing w:val="-35"/>
        </w:rPr>
        <w:t xml:space="preserve"> </w:t>
      </w:r>
      <w:r>
        <w:rPr>
          <w:rFonts w:ascii="SimSun" w:hAnsi="SimSun" w:eastAsia="SimSun" w:cs="SimSun"/>
          <w:sz w:val="18"/>
          <w:szCs w:val="18"/>
          <w:spacing w:val="-2"/>
        </w:rPr>
        <w:t>将“期望</w:t>
      </w:r>
      <w:r>
        <w:rPr>
          <w:rFonts w:ascii="SimSun" w:hAnsi="SimSun" w:eastAsia="SimSun" w:cs="SimSun"/>
          <w:sz w:val="18"/>
          <w:szCs w:val="18"/>
          <w:spacing w:val="-14"/>
        </w:rPr>
        <w:t xml:space="preserve"> </w:t>
      </w:r>
      <w:r>
        <w:rPr>
          <w:rFonts w:ascii="SimSun" w:hAnsi="SimSun" w:eastAsia="SimSun" w:cs="SimSun"/>
          <w:sz w:val="18"/>
          <w:szCs w:val="18"/>
          <w:spacing w:val="-2"/>
        </w:rPr>
        <w:t>Sarsa”</w:t>
      </w:r>
      <w:r>
        <w:rPr>
          <w:rFonts w:ascii="SimSun" w:hAnsi="SimSun" w:eastAsia="SimSun" w:cs="SimSun"/>
          <w:sz w:val="18"/>
          <w:szCs w:val="18"/>
        </w:rPr>
        <w:t xml:space="preserve"> </w:t>
      </w:r>
      <w:r>
        <w:rPr>
          <w:rFonts w:ascii="SimSun" w:hAnsi="SimSun" w:eastAsia="SimSun" w:cs="SimSun"/>
          <w:sz w:val="18"/>
          <w:szCs w:val="18"/>
          <w:spacing w:val="6"/>
        </w:rPr>
        <w:t>仅仅定义为一种同轨策略方法(就像我们在第1版中做的那样),而我们则用这个名称指代更</w:t>
      </w:r>
      <w:r>
        <w:rPr>
          <w:rFonts w:ascii="SimSun" w:hAnsi="SimSun" w:eastAsia="SimSun" w:cs="SimSun"/>
          <w:sz w:val="18"/>
          <w:szCs w:val="18"/>
          <w:spacing w:val="3"/>
        </w:rPr>
        <w:t xml:space="preserve">   </w:t>
      </w:r>
      <w:r>
        <w:rPr>
          <w:rFonts w:ascii="SimSun" w:hAnsi="SimSun" w:eastAsia="SimSun" w:cs="SimSun"/>
          <w:sz w:val="18"/>
          <w:szCs w:val="18"/>
          <w:spacing w:val="-5"/>
        </w:rPr>
        <w:t>一般的目标策略和行动策略不同的算法。</w:t>
      </w:r>
      <w:r>
        <w:rPr>
          <w:rFonts w:ascii="SimSun" w:hAnsi="SimSun" w:eastAsia="SimSun" w:cs="SimSun"/>
          <w:sz w:val="18"/>
          <w:szCs w:val="18"/>
          <w:spacing w:val="-14"/>
        </w:rPr>
        <w:t xml:space="preserve"> </w:t>
      </w:r>
      <w:r>
        <w:rPr>
          <w:rFonts w:ascii="SimSun" w:hAnsi="SimSun" w:eastAsia="SimSun" w:cs="SimSun"/>
          <w:sz w:val="18"/>
          <w:szCs w:val="18"/>
          <w:spacing w:val="-5"/>
        </w:rPr>
        <w:t>van</w:t>
      </w:r>
      <w:r>
        <w:rPr>
          <w:rFonts w:ascii="SimSun" w:hAnsi="SimSun" w:eastAsia="SimSun" w:cs="SimSun"/>
          <w:sz w:val="18"/>
          <w:szCs w:val="18"/>
          <w:spacing w:val="-2"/>
        </w:rPr>
        <w:t xml:space="preserve"> </w:t>
      </w:r>
      <w:r>
        <w:rPr>
          <w:rFonts w:ascii="SimSun" w:hAnsi="SimSun" w:eastAsia="SimSun" w:cs="SimSun"/>
          <w:sz w:val="18"/>
          <w:szCs w:val="18"/>
          <w:spacing w:val="-5"/>
        </w:rPr>
        <w:t>Hasselt</w:t>
      </w:r>
      <w:r>
        <w:rPr>
          <w:rFonts w:ascii="SimSun" w:hAnsi="SimSun" w:eastAsia="SimSun" w:cs="SimSun"/>
          <w:sz w:val="18"/>
          <w:szCs w:val="18"/>
          <w:spacing w:val="32"/>
        </w:rPr>
        <w:t xml:space="preserve"> </w:t>
      </w:r>
      <w:r>
        <w:rPr>
          <w:rFonts w:ascii="SimSun" w:hAnsi="SimSun" w:eastAsia="SimSun" w:cs="SimSun"/>
          <w:sz w:val="18"/>
          <w:szCs w:val="18"/>
          <w:spacing w:val="-5"/>
        </w:rPr>
        <w:t>(201</w:t>
      </w:r>
      <w:r>
        <w:rPr>
          <w:rFonts w:ascii="SimSun" w:hAnsi="SimSun" w:eastAsia="SimSun" w:cs="SimSun"/>
          <w:sz w:val="18"/>
          <w:szCs w:val="18"/>
          <w:spacing w:val="-6"/>
        </w:rPr>
        <w:t>1)首次注意到了期望</w:t>
      </w:r>
      <w:r>
        <w:rPr>
          <w:rFonts w:ascii="SimSun" w:hAnsi="SimSun" w:eastAsia="SimSun" w:cs="SimSun"/>
          <w:sz w:val="18"/>
          <w:szCs w:val="18"/>
        </w:rPr>
        <w:t xml:space="preserve"> </w:t>
      </w:r>
      <w:r>
        <w:rPr>
          <w:rFonts w:ascii="SimSun" w:hAnsi="SimSun" w:eastAsia="SimSun" w:cs="SimSun"/>
          <w:sz w:val="18"/>
          <w:szCs w:val="18"/>
          <w:spacing w:val="-5"/>
        </w:rPr>
        <w:t>Sarsa</w:t>
      </w:r>
      <w:r>
        <w:rPr>
          <w:rFonts w:ascii="SimSun" w:hAnsi="SimSun" w:eastAsia="SimSun" w:cs="SimSun"/>
          <w:sz w:val="18"/>
          <w:szCs w:val="18"/>
          <w:spacing w:val="-42"/>
        </w:rPr>
        <w:t xml:space="preserve"> </w:t>
      </w:r>
      <w:r>
        <w:rPr>
          <w:rFonts w:ascii="SimSun" w:hAnsi="SimSun" w:eastAsia="SimSun" w:cs="SimSun"/>
          <w:sz w:val="18"/>
          <w:szCs w:val="18"/>
          <w:spacing w:val="-6"/>
        </w:rPr>
        <w:t>作为一</w:t>
      </w:r>
      <w:r>
        <w:rPr>
          <w:rFonts w:ascii="SimSun" w:hAnsi="SimSun" w:eastAsia="SimSun" w:cs="SimSun"/>
          <w:sz w:val="18"/>
          <w:szCs w:val="18"/>
        </w:rPr>
        <w:t xml:space="preserve">   </w:t>
      </w:r>
      <w:r>
        <w:rPr>
          <w:rFonts w:ascii="SimSun" w:hAnsi="SimSun" w:eastAsia="SimSun" w:cs="SimSun"/>
          <w:sz w:val="18"/>
          <w:szCs w:val="18"/>
          <w:spacing w:val="-5"/>
        </w:rPr>
        <w:t>般的离轨策略算法的形式，他称其为“广义</w:t>
      </w:r>
      <w:r>
        <w:rPr>
          <w:rFonts w:ascii="SimSun" w:hAnsi="SimSun" w:eastAsia="SimSun" w:cs="SimSun"/>
          <w:sz w:val="18"/>
          <w:szCs w:val="18"/>
          <w:spacing w:val="-25"/>
        </w:rPr>
        <w:t xml:space="preserve"> </w:t>
      </w:r>
      <w:r>
        <w:rPr>
          <w:rFonts w:ascii="SimSun" w:hAnsi="SimSun" w:eastAsia="SimSun" w:cs="SimSun"/>
          <w:sz w:val="18"/>
          <w:szCs w:val="18"/>
          <w:spacing w:val="-5"/>
        </w:rPr>
        <w:t>Q</w:t>
      </w:r>
      <w:r>
        <w:rPr>
          <w:rFonts w:ascii="SimSun" w:hAnsi="SimSun" w:eastAsia="SimSun" w:cs="SimSun"/>
          <w:sz w:val="18"/>
          <w:szCs w:val="18"/>
          <w:spacing w:val="16"/>
        </w:rPr>
        <w:t xml:space="preserve"> </w:t>
      </w:r>
      <w:r>
        <w:rPr>
          <w:rFonts w:ascii="SimSun" w:hAnsi="SimSun" w:eastAsia="SimSun" w:cs="SimSun"/>
          <w:sz w:val="18"/>
          <w:szCs w:val="18"/>
          <w:spacing w:val="-5"/>
        </w:rPr>
        <w:t>学习”。</w:t>
      </w:r>
    </w:p>
    <w:p>
      <w:pPr>
        <w:ind w:left="470" w:right="164" w:hanging="470"/>
        <w:spacing w:before="56" w:line="266" w:lineRule="auto"/>
        <w:rPr>
          <w:rFonts w:ascii="SimSun" w:hAnsi="SimSun" w:eastAsia="SimSun" w:cs="SimSun"/>
          <w:sz w:val="18"/>
          <w:szCs w:val="18"/>
        </w:rPr>
      </w:pPr>
      <w:r>
        <w:rPr>
          <w:rFonts w:ascii="Times New Roman" w:hAnsi="Times New Roman" w:eastAsia="Times New Roman" w:cs="Times New Roman"/>
          <w:sz w:val="18"/>
          <w:szCs w:val="18"/>
          <w:b/>
          <w:bCs/>
          <w:spacing w:val="1"/>
        </w:rPr>
        <w:t>6.7</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van</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Hasselt</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1"/>
        </w:rPr>
        <w:t>(2010,2011)</w:t>
      </w:r>
      <w:r>
        <w:rPr>
          <w:rFonts w:ascii="Times New Roman" w:hAnsi="Times New Roman" w:eastAsia="Times New Roman" w:cs="Times New Roman"/>
          <w:sz w:val="18"/>
          <w:szCs w:val="18"/>
          <w:spacing w:val="-12"/>
        </w:rPr>
        <w:t xml:space="preserve"> </w:t>
      </w:r>
      <w:r>
        <w:rPr>
          <w:rFonts w:ascii="SimSun" w:hAnsi="SimSun" w:eastAsia="SimSun" w:cs="SimSun"/>
          <w:sz w:val="18"/>
          <w:szCs w:val="18"/>
          <w:spacing w:val="1"/>
        </w:rPr>
        <w:t>提出并深入研究了最大化偏差和双学习。图6.</w:t>
      </w:r>
      <w:r>
        <w:rPr>
          <w:rFonts w:ascii="SimSun" w:hAnsi="SimSun" w:eastAsia="SimSun" w:cs="SimSun"/>
          <w:sz w:val="18"/>
          <w:szCs w:val="18"/>
        </w:rPr>
        <w:t>5中</w:t>
      </w:r>
      <w:r>
        <w:rPr>
          <w:rFonts w:ascii="SimSun" w:hAnsi="SimSun" w:eastAsia="SimSun" w:cs="SimSun"/>
          <w:sz w:val="18"/>
          <w:szCs w:val="18"/>
          <w:spacing w:val="-40"/>
        </w:rPr>
        <w:t xml:space="preserve"> </w:t>
      </w:r>
      <w:r>
        <w:rPr>
          <w:rFonts w:ascii="Times New Roman" w:hAnsi="Times New Roman" w:eastAsia="Times New Roman" w:cs="Times New Roman"/>
          <w:sz w:val="18"/>
          <w:szCs w:val="18"/>
        </w:rPr>
        <w:t>MDP</w:t>
      </w:r>
      <w:r>
        <w:rPr>
          <w:rFonts w:ascii="Times New Roman" w:hAnsi="Times New Roman" w:eastAsia="Times New Roman" w:cs="Times New Roman"/>
          <w:sz w:val="18"/>
          <w:szCs w:val="18"/>
          <w:spacing w:val="16"/>
          <w:w w:val="101"/>
        </w:rPr>
        <w:t xml:space="preserve">  </w:t>
      </w:r>
      <w:r>
        <w:rPr>
          <w:rFonts w:ascii="SimSun" w:hAnsi="SimSun" w:eastAsia="SimSun" w:cs="SimSun"/>
          <w:sz w:val="18"/>
          <w:szCs w:val="18"/>
        </w:rPr>
        <w:t>的例子是</w:t>
      </w:r>
      <w:r>
        <w:rPr>
          <w:rFonts w:ascii="SimSun" w:hAnsi="SimSun" w:eastAsia="SimSun" w:cs="SimSun"/>
          <w:sz w:val="18"/>
          <w:szCs w:val="18"/>
        </w:rPr>
        <w:t xml:space="preserve"> </w:t>
      </w:r>
      <w:r>
        <w:rPr>
          <w:rFonts w:ascii="SimSun" w:hAnsi="SimSun" w:eastAsia="SimSun" w:cs="SimSun"/>
          <w:sz w:val="18"/>
          <w:szCs w:val="18"/>
          <w:spacing w:val="-1"/>
        </w:rPr>
        <w:t>由</w:t>
      </w:r>
      <w:r>
        <w:rPr>
          <w:rFonts w:ascii="SimSun" w:hAnsi="SimSun" w:eastAsia="SimSun" w:cs="SimSun"/>
          <w:sz w:val="18"/>
          <w:szCs w:val="18"/>
          <w:spacing w:val="-4"/>
        </w:rPr>
        <w:t xml:space="preserve"> </w:t>
      </w:r>
      <w:r>
        <w:rPr>
          <w:rFonts w:ascii="SimSun" w:hAnsi="SimSun" w:eastAsia="SimSun" w:cs="SimSun"/>
          <w:sz w:val="18"/>
          <w:szCs w:val="18"/>
          <w:spacing w:val="-1"/>
        </w:rPr>
        <w:t>(van</w:t>
      </w:r>
      <w:r>
        <w:rPr>
          <w:rFonts w:ascii="SimSun" w:hAnsi="SimSun" w:eastAsia="SimSun" w:cs="SimSun"/>
          <w:sz w:val="18"/>
          <w:szCs w:val="18"/>
          <w:spacing w:val="3"/>
        </w:rPr>
        <w:t xml:space="preserve"> </w:t>
      </w:r>
      <w:r>
        <w:rPr>
          <w:rFonts w:ascii="SimSun" w:hAnsi="SimSun" w:eastAsia="SimSun" w:cs="SimSun"/>
          <w:sz w:val="18"/>
          <w:szCs w:val="18"/>
          <w:spacing w:val="-1"/>
        </w:rPr>
        <w:t>Hasselt,2011)中的图4.1改编的。</w:t>
      </w:r>
    </w:p>
    <w:p>
      <w:pPr>
        <w:ind w:left="470" w:right="163" w:hanging="470"/>
        <w:spacing w:before="62" w:line="271" w:lineRule="auto"/>
        <w:rPr>
          <w:rFonts w:ascii="SimSun" w:hAnsi="SimSun" w:eastAsia="SimSun" w:cs="SimSun"/>
          <w:sz w:val="18"/>
          <w:szCs w:val="18"/>
        </w:rPr>
      </w:pPr>
      <w:r>
        <w:rPr>
          <w:rFonts w:ascii="Times New Roman" w:hAnsi="Times New Roman" w:eastAsia="Times New Roman" w:cs="Times New Roman"/>
          <w:sz w:val="18"/>
          <w:szCs w:val="18"/>
          <w:b/>
          <w:bCs/>
          <w:spacing w:val="-5"/>
        </w:rPr>
        <w:t>6.8</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5"/>
        </w:rPr>
        <w:t>“后位状态”的概念和“决策后位状态”</w:t>
      </w:r>
      <w:r>
        <w:rPr>
          <w:rFonts w:ascii="Times New Roman" w:hAnsi="Times New Roman" w:eastAsia="Times New Roman" w:cs="Times New Roman"/>
          <w:sz w:val="18"/>
          <w:szCs w:val="18"/>
          <w:spacing w:val="-5"/>
        </w:rPr>
        <w:t>(Van</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5"/>
        </w:rPr>
        <w:t>Roy</w:t>
      </w:r>
      <w:r>
        <w:rPr>
          <w:rFonts w:ascii="Times New Roman" w:hAnsi="Times New Roman" w:eastAsia="Times New Roman" w:cs="Times New Roman"/>
          <w:sz w:val="18"/>
          <w:szCs w:val="18"/>
          <w:spacing w:val="-25"/>
        </w:rPr>
        <w:t xml:space="preserve"> </w:t>
      </w:r>
      <w:r>
        <w:rPr>
          <w:rFonts w:ascii="SimSun" w:hAnsi="SimSun" w:eastAsia="SimSun" w:cs="SimSun"/>
          <w:sz w:val="18"/>
          <w:szCs w:val="18"/>
          <w:spacing w:val="-5"/>
        </w:rPr>
        <w:t>、</w:t>
      </w:r>
      <w:r>
        <w:rPr>
          <w:rFonts w:ascii="Times New Roman" w:hAnsi="Times New Roman" w:eastAsia="Times New Roman" w:cs="Times New Roman"/>
          <w:sz w:val="18"/>
          <w:szCs w:val="18"/>
          <w:spacing w:val="-5"/>
        </w:rPr>
        <w:t>Bertsekas</w:t>
      </w:r>
      <w:r>
        <w:rPr>
          <w:rFonts w:ascii="Times New Roman" w:hAnsi="Times New Roman" w:eastAsia="Times New Roman" w:cs="Times New Roman"/>
          <w:sz w:val="18"/>
          <w:szCs w:val="18"/>
          <w:spacing w:val="-26"/>
        </w:rPr>
        <w:t xml:space="preserve"> </w:t>
      </w:r>
      <w:r>
        <w:rPr>
          <w:rFonts w:ascii="SimSun" w:hAnsi="SimSun" w:eastAsia="SimSun" w:cs="SimSun"/>
          <w:sz w:val="18"/>
          <w:szCs w:val="18"/>
          <w:spacing w:val="-5"/>
        </w:rPr>
        <w:t>、</w:t>
      </w:r>
      <w:r>
        <w:rPr>
          <w:rFonts w:ascii="Times New Roman" w:hAnsi="Times New Roman" w:eastAsia="Times New Roman" w:cs="Times New Roman"/>
          <w:sz w:val="18"/>
          <w:szCs w:val="18"/>
          <w:spacing w:val="-5"/>
        </w:rPr>
        <w:t>Lee</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5"/>
        </w:rPr>
        <w:t>和</w:t>
      </w:r>
      <w:r>
        <w:rPr>
          <w:rFonts w:ascii="SimSun" w:hAnsi="SimSun" w:eastAsia="SimSun" w:cs="SimSun"/>
          <w:sz w:val="18"/>
          <w:szCs w:val="18"/>
          <w:spacing w:val="-32"/>
        </w:rPr>
        <w:t xml:space="preserve"> </w:t>
      </w:r>
      <w:r>
        <w:rPr>
          <w:rFonts w:ascii="Times New Roman" w:hAnsi="Times New Roman" w:eastAsia="Times New Roman" w:cs="Times New Roman"/>
          <w:sz w:val="18"/>
          <w:szCs w:val="18"/>
          <w:spacing w:val="-5"/>
        </w:rPr>
        <w:t>Tsitsiklis,</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spacing w:val="-5"/>
        </w:rPr>
        <w:t>19</w:t>
      </w:r>
      <w:r>
        <w:rPr>
          <w:rFonts w:ascii="Times New Roman" w:hAnsi="Times New Roman" w:eastAsia="Times New Roman" w:cs="Times New Roman"/>
          <w:sz w:val="18"/>
          <w:szCs w:val="18"/>
          <w:spacing w:val="-6"/>
        </w:rPr>
        <w:t>97;</w:t>
      </w:r>
      <w:r>
        <w:rPr>
          <w:rFonts w:ascii="Times New Roman" w:hAnsi="Times New Roman" w:eastAsia="Times New Roman" w:cs="Times New Roman"/>
          <w:sz w:val="18"/>
          <w:szCs w:val="18"/>
          <w:spacing w:val="-5"/>
        </w:rPr>
        <w:t>Powell</w:t>
      </w:r>
      <w:r>
        <w:rPr>
          <w:rFonts w:ascii="Times New Roman" w:hAnsi="Times New Roman" w:eastAsia="Times New Roman" w:cs="Times New Roman"/>
          <w:sz w:val="18"/>
          <w:szCs w:val="18"/>
          <w:spacing w:val="-6"/>
        </w:rPr>
        <w:t>,</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1"/>
        </w:rPr>
        <w:t>2011)是相同的。</w:t>
      </w:r>
    </w:p>
    <w:sectPr>
      <w:footerReference w:type="default" r:id="rId155"/>
      <w:pgSz w:w="9100" w:h="13250"/>
      <w:pgMar w:top="400" w:right="286" w:bottom="658" w:left="899" w:header="0" w:footer="519"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32"/>
      <w:spacing w:line="183" w:lineRule="auto"/>
      <w:jc w:val="right"/>
      <w:rPr>
        <w:rFonts w:ascii="SimSun" w:hAnsi="SimSun" w:eastAsia="SimSun" w:cs="SimSun"/>
        <w:sz w:val="13"/>
        <w:szCs w:val="13"/>
      </w:rPr>
    </w:pPr>
    <w:r>
      <w:rPr>
        <w:rFonts w:ascii="SimSun" w:hAnsi="SimSun" w:eastAsia="SimSun" w:cs="SimSun"/>
        <w:sz w:val="13"/>
        <w:szCs w:val="13"/>
        <w:spacing w:val="-2"/>
      </w:rPr>
      <w:t>89</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4"/>
        <w:szCs w:val="14"/>
      </w:rPr>
    </w:pPr>
    <w:r>
      <w:rPr>
        <w:rFonts w:ascii="SimSun" w:hAnsi="SimSun" w:eastAsia="SimSun" w:cs="SimSun"/>
        <w:sz w:val="14"/>
        <w:szCs w:val="14"/>
        <w:spacing w:val="-2"/>
      </w:rPr>
      <w:t>98</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32"/>
      <w:spacing w:line="183" w:lineRule="auto"/>
      <w:jc w:val="right"/>
      <w:rPr>
        <w:rFonts w:ascii="SimSun" w:hAnsi="SimSun" w:eastAsia="SimSun" w:cs="SimSun"/>
        <w:sz w:val="14"/>
        <w:szCs w:val="14"/>
      </w:rPr>
    </w:pPr>
    <w:r>
      <w:rPr>
        <w:rFonts w:ascii="SimSun" w:hAnsi="SimSun" w:eastAsia="SimSun" w:cs="SimSun"/>
        <w:sz w:val="14"/>
        <w:szCs w:val="14"/>
        <w:spacing w:val="-2"/>
      </w:rPr>
      <w:t>99</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83" w:lineRule="auto"/>
      <w:rPr>
        <w:rFonts w:ascii="SimSun" w:hAnsi="SimSun" w:eastAsia="SimSun" w:cs="SimSun"/>
        <w:sz w:val="14"/>
        <w:szCs w:val="14"/>
      </w:rPr>
    </w:pPr>
    <w:r>
      <w:rPr>
        <w:rFonts w:ascii="SimSun" w:hAnsi="SimSun" w:eastAsia="SimSun" w:cs="SimSun"/>
        <w:sz w:val="14"/>
        <w:szCs w:val="14"/>
        <w:spacing w:val="-4"/>
      </w:rPr>
      <w:t>100</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6"/>
      <w:spacing w:line="183" w:lineRule="auto"/>
      <w:jc w:val="right"/>
      <w:rPr>
        <w:rFonts w:ascii="SimSun" w:hAnsi="SimSun" w:eastAsia="SimSun" w:cs="SimSun"/>
        <w:sz w:val="13"/>
        <w:szCs w:val="13"/>
      </w:rPr>
    </w:pPr>
    <w:r>
      <w:rPr>
        <w:rFonts w:ascii="SimSun" w:hAnsi="SimSun" w:eastAsia="SimSun" w:cs="SimSun"/>
        <w:sz w:val="13"/>
        <w:szCs w:val="13"/>
        <w:spacing w:val="-4"/>
      </w:rPr>
      <w:t>101</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83" w:lineRule="auto"/>
      <w:rPr>
        <w:rFonts w:ascii="SimSun" w:hAnsi="SimSun" w:eastAsia="SimSun" w:cs="SimSun"/>
        <w:sz w:val="15"/>
        <w:szCs w:val="15"/>
      </w:rPr>
    </w:pPr>
    <w:r>
      <w:rPr>
        <w:rFonts w:ascii="SimSun" w:hAnsi="SimSun" w:eastAsia="SimSun" w:cs="SimSun"/>
        <w:sz w:val="15"/>
        <w:szCs w:val="15"/>
        <w:spacing w:val="-4"/>
      </w:rPr>
      <w:t>102</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84"/>
      <w:spacing w:line="183" w:lineRule="auto"/>
      <w:jc w:val="right"/>
      <w:rPr>
        <w:rFonts w:ascii="SimSun" w:hAnsi="SimSun" w:eastAsia="SimSun" w:cs="SimSun"/>
        <w:sz w:val="13"/>
        <w:szCs w:val="13"/>
      </w:rPr>
    </w:pPr>
    <w:r>
      <w:rPr>
        <w:rFonts w:ascii="SimSun" w:hAnsi="SimSun" w:eastAsia="SimSun" w:cs="SimSun"/>
        <w:sz w:val="13"/>
        <w:szCs w:val="13"/>
        <w:spacing w:val="-4"/>
      </w:rPr>
      <w:t>103</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5"/>
        <w:szCs w:val="15"/>
      </w:rPr>
    </w:pPr>
    <w:r>
      <w:rPr>
        <w:rFonts w:ascii="SimSun" w:hAnsi="SimSun" w:eastAsia="SimSun" w:cs="SimSun"/>
        <w:sz w:val="15"/>
        <w:szCs w:val="15"/>
        <w:spacing w:val="-4"/>
      </w:rPr>
      <w:t>104</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86"/>
      <w:spacing w:line="183" w:lineRule="auto"/>
      <w:jc w:val="right"/>
      <w:rPr>
        <w:rFonts w:ascii="SimSun" w:hAnsi="SimSun" w:eastAsia="SimSun" w:cs="SimSun"/>
        <w:sz w:val="15"/>
        <w:szCs w:val="15"/>
      </w:rPr>
    </w:pPr>
    <w:r>
      <w:rPr>
        <w:rFonts w:ascii="SimSun" w:hAnsi="SimSun" w:eastAsia="SimSun" w:cs="SimSun"/>
        <w:sz w:val="15"/>
        <w:szCs w:val="15"/>
        <w:spacing w:val="-4"/>
      </w:rPr>
      <w:t>105</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
      <w:spacing w:line="183" w:lineRule="auto"/>
      <w:rPr>
        <w:rFonts w:ascii="SimSun" w:hAnsi="SimSun" w:eastAsia="SimSun" w:cs="SimSun"/>
        <w:sz w:val="14"/>
        <w:szCs w:val="14"/>
      </w:rPr>
    </w:pPr>
    <w:r>
      <w:rPr>
        <w:rFonts w:ascii="SimSun" w:hAnsi="SimSun" w:eastAsia="SimSun" w:cs="SimSun"/>
        <w:sz w:val="14"/>
        <w:szCs w:val="14"/>
        <w:spacing w:val="-4"/>
      </w:rPr>
      <w:t>106</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53"/>
      <w:spacing w:line="183" w:lineRule="auto"/>
      <w:jc w:val="right"/>
      <w:rPr>
        <w:rFonts w:ascii="SimSun" w:hAnsi="SimSun" w:eastAsia="SimSun" w:cs="SimSun"/>
        <w:sz w:val="13"/>
        <w:szCs w:val="13"/>
      </w:rPr>
    </w:pPr>
    <w:r>
      <w:rPr>
        <w:rFonts w:ascii="SimSun" w:hAnsi="SimSun" w:eastAsia="SimSun" w:cs="SimSun"/>
        <w:sz w:val="13"/>
        <w:szCs w:val="13"/>
        <w:spacing w:val="-4"/>
      </w:rPr>
      <w:t>107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4"/>
        <w:szCs w:val="14"/>
      </w:rPr>
    </w:pPr>
    <w:r>
      <w:rPr>
        <w:rFonts w:ascii="SimSun" w:hAnsi="SimSun" w:eastAsia="SimSun" w:cs="SimSun"/>
        <w:sz w:val="14"/>
        <w:szCs w:val="14"/>
        <w:spacing w:val="-2"/>
      </w:rPr>
      <w:t>90</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4"/>
        <w:szCs w:val="14"/>
      </w:rPr>
    </w:pPr>
    <w:r>
      <w:rPr>
        <w:rFonts w:ascii="SimSun" w:hAnsi="SimSun" w:eastAsia="SimSun" w:cs="SimSun"/>
        <w:sz w:val="14"/>
        <w:szCs w:val="14"/>
        <w:spacing w:val="-4"/>
      </w:rPr>
      <w:t>108</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83"/>
      <w:spacing w:line="183" w:lineRule="auto"/>
      <w:jc w:val="right"/>
      <w:rPr>
        <w:rFonts w:ascii="SimSun" w:hAnsi="SimSun" w:eastAsia="SimSun" w:cs="SimSun"/>
        <w:sz w:val="13"/>
        <w:szCs w:val="13"/>
      </w:rPr>
    </w:pPr>
    <w:r>
      <w:rPr>
        <w:rFonts w:ascii="SimSun" w:hAnsi="SimSun" w:eastAsia="SimSun" w:cs="SimSun"/>
        <w:sz w:val="13"/>
        <w:szCs w:val="13"/>
        <w:spacing w:val="-4"/>
      </w:rPr>
      <w:t>109</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3"/>
        <w:szCs w:val="13"/>
      </w:rPr>
    </w:pPr>
    <w:r>
      <w:rPr>
        <w:rFonts w:ascii="SimSun" w:hAnsi="SimSun" w:eastAsia="SimSun" w:cs="SimSun"/>
        <w:sz w:val="13"/>
        <w:szCs w:val="13"/>
        <w:spacing w:val="-4"/>
      </w:rPr>
      <w:t>110</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4"/>
      <w:spacing w:line="183" w:lineRule="auto"/>
      <w:jc w:val="right"/>
      <w:rPr>
        <w:rFonts w:ascii="SimSun" w:hAnsi="SimSun" w:eastAsia="SimSun" w:cs="SimSun"/>
        <w:sz w:val="13"/>
        <w:szCs w:val="13"/>
      </w:rPr>
    </w:pPr>
    <w:r>
      <w:rPr>
        <w:rFonts w:ascii="SimSun" w:hAnsi="SimSun" w:eastAsia="SimSun" w:cs="SimSun"/>
        <w:sz w:val="13"/>
        <w:szCs w:val="13"/>
        <w:spacing w:val="-4"/>
      </w:rPr>
      <w:t>111</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83" w:lineRule="auto"/>
      <w:rPr>
        <w:rFonts w:ascii="SimSun" w:hAnsi="SimSun" w:eastAsia="SimSun" w:cs="SimSun"/>
        <w:sz w:val="14"/>
        <w:szCs w:val="14"/>
      </w:rPr>
    </w:pPr>
    <w:r>
      <w:rPr>
        <w:rFonts w:ascii="SimSun" w:hAnsi="SimSun" w:eastAsia="SimSun" w:cs="SimSun"/>
        <w:sz w:val="14"/>
        <w:szCs w:val="14"/>
        <w:spacing w:val="-4"/>
      </w:rPr>
      <w:t>112</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26"/>
      <w:spacing w:line="183" w:lineRule="auto"/>
      <w:jc w:val="right"/>
      <w:rPr>
        <w:rFonts w:ascii="SimSun" w:hAnsi="SimSun" w:eastAsia="SimSun" w:cs="SimSun"/>
        <w:sz w:val="13"/>
        <w:szCs w:val="13"/>
      </w:rPr>
    </w:pPr>
    <w:r>
      <w:rPr>
        <w:rFonts w:ascii="SimSun" w:hAnsi="SimSun" w:eastAsia="SimSun" w:cs="SimSun"/>
        <w:sz w:val="13"/>
        <w:szCs w:val="13"/>
        <w:spacing w:val="-4"/>
      </w:rPr>
      <w:t>113</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0"/>
      <w:spacing w:line="183" w:lineRule="auto"/>
      <w:rPr>
        <w:rFonts w:ascii="SimSun" w:hAnsi="SimSun" w:eastAsia="SimSun" w:cs="SimSun"/>
        <w:sz w:val="14"/>
        <w:szCs w:val="14"/>
      </w:rPr>
    </w:pPr>
    <w:r>
      <w:rPr>
        <w:rFonts w:ascii="SimSun" w:hAnsi="SimSun" w:eastAsia="SimSun" w:cs="SimSun"/>
        <w:sz w:val="14"/>
        <w:szCs w:val="14"/>
        <w:spacing w:val="-4"/>
      </w:rPr>
      <w:t>114</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34"/>
      <w:spacing w:line="183" w:lineRule="auto"/>
      <w:jc w:val="right"/>
      <w:rPr>
        <w:rFonts w:ascii="SimSun" w:hAnsi="SimSun" w:eastAsia="SimSun" w:cs="SimSun"/>
        <w:sz w:val="13"/>
        <w:szCs w:val="13"/>
      </w:rPr>
    </w:pPr>
    <w:r>
      <w:rPr>
        <w:rFonts w:ascii="SimSun" w:hAnsi="SimSun" w:eastAsia="SimSun" w:cs="SimSun"/>
        <w:sz w:val="13"/>
        <w:szCs w:val="13"/>
        <w:spacing w:val="-4"/>
      </w:rPr>
      <w:t>115</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45"/>
      <w:spacing w:line="183" w:lineRule="auto"/>
      <w:jc w:val="right"/>
      <w:rPr>
        <w:rFonts w:ascii="SimSun" w:hAnsi="SimSun" w:eastAsia="SimSun" w:cs="SimSun"/>
        <w:sz w:val="14"/>
        <w:szCs w:val="14"/>
      </w:rPr>
    </w:pPr>
    <w:r>
      <w:rPr>
        <w:rFonts w:ascii="SimSun" w:hAnsi="SimSun" w:eastAsia="SimSun" w:cs="SimSun"/>
        <w:sz w:val="14"/>
        <w:szCs w:val="14"/>
        <w:spacing w:val="-4"/>
      </w:rPr>
      <w:t>117</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7"/>
      <w:spacing w:line="183" w:lineRule="auto"/>
      <w:jc w:val="right"/>
      <w:rPr>
        <w:rFonts w:ascii="SimSun" w:hAnsi="SimSun" w:eastAsia="SimSun" w:cs="SimSun"/>
        <w:sz w:val="13"/>
        <w:szCs w:val="13"/>
      </w:rPr>
    </w:pPr>
    <w:r>
      <w:rPr>
        <w:rFonts w:ascii="SimSun" w:hAnsi="SimSun" w:eastAsia="SimSun" w:cs="SimSun"/>
        <w:sz w:val="13"/>
        <w:szCs w:val="13"/>
        <w:spacing w:val="-2"/>
      </w:rPr>
      <w:t>91</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
      <w:spacing w:line="183" w:lineRule="auto"/>
      <w:rPr>
        <w:rFonts w:ascii="SimSun" w:hAnsi="SimSun" w:eastAsia="SimSun" w:cs="SimSun"/>
        <w:sz w:val="14"/>
        <w:szCs w:val="14"/>
      </w:rPr>
    </w:pPr>
    <w:r>
      <w:rPr>
        <w:rFonts w:ascii="SimSun" w:hAnsi="SimSun" w:eastAsia="SimSun" w:cs="SimSun"/>
        <w:sz w:val="14"/>
        <w:szCs w:val="14"/>
        <w:spacing w:val="-4"/>
      </w:rPr>
      <w:t>118</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9"/>
      <w:spacing w:line="183" w:lineRule="auto"/>
      <w:jc w:val="right"/>
      <w:rPr>
        <w:rFonts w:ascii="SimSun" w:hAnsi="SimSun" w:eastAsia="SimSun" w:cs="SimSun"/>
        <w:sz w:val="13"/>
        <w:szCs w:val="13"/>
      </w:rPr>
    </w:pPr>
    <w:r>
      <w:rPr>
        <w:rFonts w:ascii="SimSun" w:hAnsi="SimSun" w:eastAsia="SimSun" w:cs="SimSun"/>
        <w:sz w:val="13"/>
        <w:szCs w:val="13"/>
        <w:spacing w:val="-4"/>
      </w:rPr>
      <w:t>119</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4"/>
        <w:szCs w:val="14"/>
      </w:rPr>
    </w:pPr>
    <w:r>
      <w:rPr>
        <w:rFonts w:ascii="SimSun" w:hAnsi="SimSun" w:eastAsia="SimSun" w:cs="SimSun"/>
        <w:sz w:val="14"/>
        <w:szCs w:val="14"/>
        <w:spacing w:val="-4"/>
      </w:rPr>
      <w:t>120</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35"/>
      <w:spacing w:line="183" w:lineRule="auto"/>
      <w:jc w:val="right"/>
      <w:rPr>
        <w:rFonts w:ascii="SimSun" w:hAnsi="SimSun" w:eastAsia="SimSun" w:cs="SimSun"/>
        <w:sz w:val="13"/>
        <w:szCs w:val="13"/>
      </w:rPr>
    </w:pPr>
    <w:r>
      <w:rPr>
        <w:rFonts w:ascii="SimSun" w:hAnsi="SimSun" w:eastAsia="SimSun" w:cs="SimSun"/>
        <w:sz w:val="13"/>
        <w:szCs w:val="13"/>
        <w:spacing w:val="-4"/>
      </w:rPr>
      <w:t>121</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5"/>
        <w:szCs w:val="15"/>
      </w:rPr>
    </w:pPr>
    <w:r>
      <w:rPr>
        <w:rFonts w:ascii="SimSun" w:hAnsi="SimSun" w:eastAsia="SimSun" w:cs="SimSun"/>
        <w:sz w:val="15"/>
        <w:szCs w:val="15"/>
        <w:spacing w:val="-4"/>
      </w:rPr>
      <w:t>122</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58"/>
      <w:spacing w:line="183" w:lineRule="auto"/>
      <w:jc w:val="right"/>
      <w:rPr>
        <w:rFonts w:ascii="SimSun" w:hAnsi="SimSun" w:eastAsia="SimSun" w:cs="SimSun"/>
        <w:sz w:val="13"/>
        <w:szCs w:val="13"/>
      </w:rPr>
    </w:pPr>
    <w:r>
      <w:rPr>
        <w:rFonts w:ascii="SimSun" w:hAnsi="SimSun" w:eastAsia="SimSun" w:cs="SimSun"/>
        <w:sz w:val="13"/>
        <w:szCs w:val="13"/>
        <w:spacing w:val="-4"/>
      </w:rPr>
      <w:t>123</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5"/>
        <w:szCs w:val="15"/>
      </w:rPr>
    </w:pPr>
    <w:r>
      <w:rPr>
        <w:rFonts w:ascii="SimSun" w:hAnsi="SimSun" w:eastAsia="SimSun" w:cs="SimSun"/>
        <w:sz w:val="15"/>
        <w:szCs w:val="15"/>
        <w:spacing w:val="-4"/>
      </w:rPr>
      <w:t>124</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31"/>
      <w:spacing w:line="183" w:lineRule="auto"/>
      <w:jc w:val="right"/>
      <w:rPr>
        <w:rFonts w:ascii="SimSun" w:hAnsi="SimSun" w:eastAsia="SimSun" w:cs="SimSun"/>
        <w:sz w:val="15"/>
        <w:szCs w:val="15"/>
      </w:rPr>
    </w:pPr>
    <w:r>
      <w:rPr>
        <w:rFonts w:ascii="SimSun" w:hAnsi="SimSun" w:eastAsia="SimSun" w:cs="SimSun"/>
        <w:sz w:val="15"/>
        <w:szCs w:val="15"/>
        <w:spacing w:val="-4"/>
      </w:rPr>
      <w:t>125</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5"/>
        <w:szCs w:val="15"/>
      </w:rPr>
    </w:pPr>
    <w:r>
      <w:rPr>
        <w:rFonts w:ascii="SimSun" w:hAnsi="SimSun" w:eastAsia="SimSun" w:cs="SimSun"/>
        <w:sz w:val="15"/>
        <w:szCs w:val="15"/>
        <w:spacing w:val="-4"/>
      </w:rPr>
      <w:t>126</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74"/>
      <w:spacing w:line="183" w:lineRule="auto"/>
      <w:jc w:val="right"/>
      <w:rPr>
        <w:rFonts w:ascii="SimSun" w:hAnsi="SimSun" w:eastAsia="SimSun" w:cs="SimSun"/>
        <w:sz w:val="13"/>
        <w:szCs w:val="13"/>
      </w:rPr>
    </w:pPr>
    <w:r>
      <w:rPr>
        <w:rFonts w:ascii="SimSun" w:hAnsi="SimSun" w:eastAsia="SimSun" w:cs="SimSun"/>
        <w:sz w:val="13"/>
        <w:szCs w:val="13"/>
        <w:spacing w:val="-4"/>
      </w:rPr>
      <w:t>127</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6"/>
        <w:szCs w:val="16"/>
      </w:rPr>
    </w:pPr>
    <w:r>
      <w:rPr>
        <w:rFonts w:ascii="SimSun" w:hAnsi="SimSun" w:eastAsia="SimSun" w:cs="SimSun"/>
        <w:sz w:val="16"/>
        <w:szCs w:val="16"/>
        <w:spacing w:val="-2"/>
      </w:rPr>
      <w:t>92</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3"/>
        <w:szCs w:val="13"/>
      </w:rPr>
    </w:pPr>
    <w:r>
      <w:rPr>
        <w:rFonts w:ascii="SimSun" w:hAnsi="SimSun" w:eastAsia="SimSun" w:cs="SimSun"/>
        <w:sz w:val="13"/>
        <w:szCs w:val="13"/>
        <w:spacing w:val="-4"/>
      </w:rPr>
      <w:t>128</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49"/>
      <w:spacing w:line="183" w:lineRule="auto"/>
      <w:jc w:val="right"/>
      <w:rPr>
        <w:rFonts w:ascii="SimSun" w:hAnsi="SimSun" w:eastAsia="SimSun" w:cs="SimSun"/>
        <w:sz w:val="13"/>
        <w:szCs w:val="13"/>
      </w:rPr>
    </w:pPr>
    <w:r>
      <w:rPr>
        <w:rFonts w:ascii="SimSun" w:hAnsi="SimSun" w:eastAsia="SimSun" w:cs="SimSun"/>
        <w:sz w:val="13"/>
        <w:szCs w:val="13"/>
        <w:spacing w:val="-4"/>
      </w:rPr>
      <w:t>129</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
      <w:spacing w:line="183" w:lineRule="auto"/>
      <w:rPr>
        <w:rFonts w:ascii="SimSun" w:hAnsi="SimSun" w:eastAsia="SimSun" w:cs="SimSun"/>
        <w:sz w:val="14"/>
        <w:szCs w:val="14"/>
      </w:rPr>
    </w:pPr>
    <w:r>
      <w:rPr>
        <w:rFonts w:ascii="SimSun" w:hAnsi="SimSun" w:eastAsia="SimSun" w:cs="SimSun"/>
        <w:sz w:val="14"/>
        <w:szCs w:val="14"/>
        <w:spacing w:val="-4"/>
      </w:rPr>
      <w:t>130</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49"/>
      <w:spacing w:line="183" w:lineRule="auto"/>
      <w:jc w:val="right"/>
      <w:rPr>
        <w:rFonts w:ascii="SimSun" w:hAnsi="SimSun" w:eastAsia="SimSun" w:cs="SimSun"/>
        <w:sz w:val="13"/>
        <w:szCs w:val="13"/>
      </w:rPr>
    </w:pPr>
    <w:r>
      <w:rPr>
        <w:rFonts w:ascii="SimSun" w:hAnsi="SimSun" w:eastAsia="SimSun" w:cs="SimSun"/>
        <w:sz w:val="13"/>
        <w:szCs w:val="13"/>
        <w:spacing w:val="-4"/>
      </w:rPr>
      <w:t>131</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2"/>
        <w:szCs w:val="12"/>
      </w:rPr>
    </w:pPr>
    <w:r>
      <w:rPr>
        <w:rFonts w:ascii="SimSun" w:hAnsi="SimSun" w:eastAsia="SimSun" w:cs="SimSun"/>
        <w:sz w:val="12"/>
        <w:szCs w:val="12"/>
        <w:spacing w:val="-4"/>
      </w:rPr>
      <w:t>132</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19"/>
      <w:spacing w:line="183" w:lineRule="auto"/>
      <w:jc w:val="right"/>
      <w:rPr>
        <w:rFonts w:ascii="SimSun" w:hAnsi="SimSun" w:eastAsia="SimSun" w:cs="SimSun"/>
        <w:sz w:val="13"/>
        <w:szCs w:val="13"/>
      </w:rPr>
    </w:pPr>
    <w:r>
      <w:rPr>
        <w:rFonts w:ascii="SimSun" w:hAnsi="SimSun" w:eastAsia="SimSun" w:cs="SimSun"/>
        <w:sz w:val="13"/>
        <w:szCs w:val="13"/>
        <w:spacing w:val="-4"/>
      </w:rPr>
      <w:t>133</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83" w:lineRule="auto"/>
      <w:rPr>
        <w:rFonts w:ascii="SimSun" w:hAnsi="SimSun" w:eastAsia="SimSun" w:cs="SimSun"/>
        <w:sz w:val="13"/>
        <w:szCs w:val="13"/>
      </w:rPr>
    </w:pPr>
    <w:r>
      <w:rPr>
        <w:rFonts w:ascii="SimSun" w:hAnsi="SimSun" w:eastAsia="SimSun" w:cs="SimSun"/>
        <w:sz w:val="13"/>
        <w:szCs w:val="13"/>
        <w:spacing w:val="-4"/>
      </w:rPr>
      <w:t>134</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84"/>
      <w:spacing w:line="183" w:lineRule="auto"/>
      <w:jc w:val="right"/>
      <w:rPr>
        <w:rFonts w:ascii="SimSun" w:hAnsi="SimSun" w:eastAsia="SimSun" w:cs="SimSun"/>
        <w:sz w:val="13"/>
        <w:szCs w:val="13"/>
      </w:rPr>
    </w:pPr>
    <w:r>
      <w:rPr>
        <w:rFonts w:ascii="SimSun" w:hAnsi="SimSun" w:eastAsia="SimSun" w:cs="SimSun"/>
        <w:sz w:val="13"/>
        <w:szCs w:val="13"/>
        <w:spacing w:val="-4"/>
      </w:rPr>
      <w:t>135</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4"/>
        <w:szCs w:val="14"/>
      </w:rPr>
    </w:pPr>
    <w:r>
      <w:rPr>
        <w:rFonts w:ascii="SimSun" w:hAnsi="SimSun" w:eastAsia="SimSun" w:cs="SimSun"/>
        <w:sz w:val="14"/>
        <w:szCs w:val="14"/>
        <w:spacing w:val="-4"/>
      </w:rPr>
      <w:t>136</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29"/>
      <w:spacing w:line="183" w:lineRule="auto"/>
      <w:jc w:val="right"/>
      <w:rPr>
        <w:rFonts w:ascii="SimSun" w:hAnsi="SimSun" w:eastAsia="SimSun" w:cs="SimSun"/>
        <w:sz w:val="13"/>
        <w:szCs w:val="13"/>
      </w:rPr>
    </w:pPr>
    <w:r>
      <w:rPr>
        <w:rFonts w:ascii="SimSun" w:hAnsi="SimSun" w:eastAsia="SimSun" w:cs="SimSun"/>
        <w:sz w:val="13"/>
        <w:szCs w:val="13"/>
        <w:spacing w:val="-4"/>
      </w:rPr>
      <w:t>137</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66"/>
      <w:spacing w:line="183" w:lineRule="auto"/>
      <w:jc w:val="right"/>
      <w:rPr>
        <w:rFonts w:ascii="SimSun" w:hAnsi="SimSun" w:eastAsia="SimSun" w:cs="SimSun"/>
        <w:sz w:val="15"/>
        <w:szCs w:val="15"/>
      </w:rPr>
    </w:pPr>
    <w:r>
      <w:rPr>
        <w:rFonts w:ascii="SimSun" w:hAnsi="SimSun" w:eastAsia="SimSun" w:cs="SimSun"/>
        <w:sz w:val="15"/>
        <w:szCs w:val="15"/>
        <w:spacing w:val="-2"/>
      </w:rPr>
      <w:t>93</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
      <w:spacing w:line="183" w:lineRule="auto"/>
      <w:rPr>
        <w:rFonts w:ascii="SimSun" w:hAnsi="SimSun" w:eastAsia="SimSun" w:cs="SimSun"/>
        <w:sz w:val="14"/>
        <w:szCs w:val="14"/>
      </w:rPr>
    </w:pPr>
    <w:r>
      <w:rPr>
        <w:rFonts w:ascii="SimSun" w:hAnsi="SimSun" w:eastAsia="SimSun" w:cs="SimSun"/>
        <w:sz w:val="14"/>
        <w:szCs w:val="14"/>
        <w:spacing w:val="-4"/>
      </w:rPr>
      <w:t>138</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5"/>
        <w:szCs w:val="15"/>
      </w:rPr>
    </w:pPr>
    <w:r>
      <w:rPr>
        <w:rFonts w:ascii="SimSun" w:hAnsi="SimSun" w:eastAsia="SimSun" w:cs="SimSun"/>
        <w:sz w:val="15"/>
        <w:szCs w:val="15"/>
        <w:spacing w:val="-2"/>
      </w:rPr>
      <w:t>94</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7"/>
      <w:spacing w:line="183" w:lineRule="auto"/>
      <w:jc w:val="right"/>
      <w:rPr>
        <w:rFonts w:ascii="SimSun" w:hAnsi="SimSun" w:eastAsia="SimSun" w:cs="SimSun"/>
        <w:sz w:val="13"/>
        <w:szCs w:val="13"/>
      </w:rPr>
    </w:pPr>
    <w:r>
      <w:rPr>
        <w:rFonts w:ascii="SimSun" w:hAnsi="SimSun" w:eastAsia="SimSun" w:cs="SimSun"/>
        <w:sz w:val="13"/>
        <w:szCs w:val="13"/>
        <w:spacing w:val="-2"/>
      </w:rPr>
      <w:t>95</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83" w:lineRule="auto"/>
      <w:rPr>
        <w:rFonts w:ascii="SimSun" w:hAnsi="SimSun" w:eastAsia="SimSun" w:cs="SimSun"/>
        <w:sz w:val="14"/>
        <w:szCs w:val="14"/>
      </w:rPr>
    </w:pPr>
    <w:r>
      <w:rPr>
        <w:rFonts w:ascii="SimSun" w:hAnsi="SimSun" w:eastAsia="SimSun" w:cs="SimSun"/>
        <w:sz w:val="14"/>
        <w:szCs w:val="14"/>
        <w:spacing w:val="-2"/>
      </w:rPr>
      <w:t>96</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42"/>
      <w:spacing w:line="183" w:lineRule="auto"/>
      <w:jc w:val="right"/>
      <w:rPr>
        <w:rFonts w:ascii="SimSun" w:hAnsi="SimSun" w:eastAsia="SimSun" w:cs="SimSun"/>
        <w:sz w:val="13"/>
        <w:szCs w:val="13"/>
      </w:rPr>
    </w:pPr>
    <w:r>
      <w:rPr>
        <w:rFonts w:ascii="SimSun" w:hAnsi="SimSun" w:eastAsia="SimSun" w:cs="SimSun"/>
        <w:sz w:val="13"/>
        <w:szCs w:val="13"/>
        <w:spacing w:val="-2"/>
      </w:rPr>
      <w:t>97</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8"/>
      <w:spacing w:line="184" w:lineRule="auto"/>
      <w:jc w:val="right"/>
      <w:rPr>
        <w:rFonts w:ascii="SimSun" w:hAnsi="SimSun" w:eastAsia="SimSun" w:cs="SimSun"/>
        <w:sz w:val="15"/>
        <w:szCs w:val="15"/>
      </w:rPr>
    </w:pPr>
    <w:r>
      <w:rPr>
        <w:rFonts w:ascii="SimSun" w:hAnsi="SimSun" w:eastAsia="SimSun" w:cs="SimSun"/>
        <w:sz w:val="15"/>
        <w:szCs w:val="15"/>
        <w:spacing w:val="21"/>
      </w:rPr>
      <w:t>第5章</w:t>
    </w:r>
    <w:r>
      <w:rPr>
        <w:rFonts w:ascii="SimSun" w:hAnsi="SimSun" w:eastAsia="SimSun" w:cs="SimSun"/>
        <w:sz w:val="15"/>
        <w:szCs w:val="15"/>
        <w:spacing w:val="75"/>
      </w:rPr>
      <w:t xml:space="preserve"> </w:t>
    </w:r>
    <w:r>
      <w:rPr>
        <w:rFonts w:ascii="SimSun" w:hAnsi="SimSun" w:eastAsia="SimSun" w:cs="SimSun"/>
        <w:sz w:val="15"/>
        <w:szCs w:val="15"/>
        <w:spacing w:val="21"/>
      </w:rPr>
      <w:t>蒙特卡洛方法</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4" w:lineRule="auto"/>
      <w:rPr>
        <w:rFonts w:ascii="SimSun" w:hAnsi="SimSun" w:eastAsia="SimSun" w:cs="SimSun"/>
        <w:sz w:val="15"/>
        <w:szCs w:val="15"/>
      </w:rPr>
    </w:pPr>
    <w:r>
      <w:rPr>
        <w:rFonts w:ascii="SimSun" w:hAnsi="SimSun" w:eastAsia="SimSun" w:cs="SimSun"/>
        <w:sz w:val="15"/>
        <w:szCs w:val="15"/>
        <w:spacing w:val="24"/>
      </w:rPr>
      <w:t>强化学习(第2版)</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4" w:lineRule="auto"/>
      <w:rPr>
        <w:rFonts w:ascii="SimSun" w:hAnsi="SimSun" w:eastAsia="SimSun" w:cs="SimSun"/>
        <w:sz w:val="15"/>
        <w:szCs w:val="15"/>
      </w:rPr>
    </w:pPr>
    <w:r>
      <w:rPr>
        <w:rFonts w:ascii="SimSun" w:hAnsi="SimSun" w:eastAsia="SimSun" w:cs="SimSun"/>
        <w:sz w:val="15"/>
        <w:szCs w:val="15"/>
        <w:spacing w:val="23"/>
      </w:rPr>
      <w:t>强化学习(第2版)</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74"/>
      <w:spacing w:line="184" w:lineRule="auto"/>
      <w:jc w:val="right"/>
      <w:rPr>
        <w:rFonts w:ascii="SimSun" w:hAnsi="SimSun" w:eastAsia="SimSun" w:cs="SimSun"/>
        <w:sz w:val="15"/>
        <w:szCs w:val="15"/>
      </w:rPr>
    </w:pPr>
    <w:r>
      <w:rPr>
        <w:rFonts w:ascii="SimSun" w:hAnsi="SimSun" w:eastAsia="SimSun" w:cs="SimSun"/>
        <w:sz w:val="15"/>
        <w:szCs w:val="15"/>
        <w:spacing w:val="19"/>
      </w:rPr>
      <w:t>第5章</w:t>
    </w:r>
    <w:r>
      <w:rPr>
        <w:rFonts w:ascii="SimSun" w:hAnsi="SimSun" w:eastAsia="SimSun" w:cs="SimSun"/>
        <w:sz w:val="15"/>
        <w:szCs w:val="15"/>
        <w:spacing w:val="73"/>
      </w:rPr>
      <w:t xml:space="preserve"> </w:t>
    </w:r>
    <w:r>
      <w:rPr>
        <w:rFonts w:ascii="SimSun" w:hAnsi="SimSun" w:eastAsia="SimSun" w:cs="SimSun"/>
        <w:sz w:val="15"/>
        <w:szCs w:val="15"/>
        <w:spacing w:val="19"/>
      </w:rPr>
      <w:t>蒙特卡洛方法</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4" w:lineRule="auto"/>
      <w:rPr>
        <w:rFonts w:ascii="SimSun" w:hAnsi="SimSun" w:eastAsia="SimSun" w:cs="SimSun"/>
        <w:sz w:val="15"/>
        <w:szCs w:val="15"/>
      </w:rPr>
    </w:pPr>
    <w:r>
      <w:rPr>
        <w:rFonts w:ascii="SimSun" w:hAnsi="SimSun" w:eastAsia="SimSun" w:cs="SimSun"/>
        <w:sz w:val="15"/>
        <w:szCs w:val="15"/>
        <w:spacing w:val="21"/>
      </w:rPr>
      <w:t>强化学习(第2版)</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4.jpeg"/><Relationship Id="rId98" Type="http://schemas.openxmlformats.org/officeDocument/2006/relationships/footer" Target="footer30.xml"/><Relationship Id="rId97" Type="http://schemas.openxmlformats.org/officeDocument/2006/relationships/image" Target="media/image63.jpeg"/><Relationship Id="rId96" Type="http://schemas.openxmlformats.org/officeDocument/2006/relationships/image" Target="media/image62.jpeg"/><Relationship Id="rId95" Type="http://schemas.openxmlformats.org/officeDocument/2006/relationships/image" Target="media/image61.png"/><Relationship Id="rId94" Type="http://schemas.openxmlformats.org/officeDocument/2006/relationships/footer" Target="footer29.xml"/><Relationship Id="rId93" Type="http://schemas.openxmlformats.org/officeDocument/2006/relationships/footer" Target="footer28.xml"/><Relationship Id="rId92" Type="http://schemas.openxmlformats.org/officeDocument/2006/relationships/footer" Target="footer27.xml"/><Relationship Id="rId91" Type="http://schemas.openxmlformats.org/officeDocument/2006/relationships/footer" Target="footer26.xml"/><Relationship Id="rId90" Type="http://schemas.openxmlformats.org/officeDocument/2006/relationships/image" Target="media/image60.png"/><Relationship Id="rId9" Type="http://schemas.openxmlformats.org/officeDocument/2006/relationships/header" Target="header1.xml"/><Relationship Id="rId89" Type="http://schemas.openxmlformats.org/officeDocument/2006/relationships/image" Target="media/image59.png"/><Relationship Id="rId88" Type="http://schemas.openxmlformats.org/officeDocument/2006/relationships/footer" Target="footer25.xml"/><Relationship Id="rId87" Type="http://schemas.openxmlformats.org/officeDocument/2006/relationships/image" Target="media/image58.png"/><Relationship Id="rId86" Type="http://schemas.openxmlformats.org/officeDocument/2006/relationships/image" Target="media/image57.png"/><Relationship Id="rId85" Type="http://schemas.openxmlformats.org/officeDocument/2006/relationships/image" Target="media/image56.png"/><Relationship Id="rId84" Type="http://schemas.openxmlformats.org/officeDocument/2006/relationships/footer" Target="footer24.xml"/><Relationship Id="rId83" Type="http://schemas.openxmlformats.org/officeDocument/2006/relationships/image" Target="media/image55.png"/><Relationship Id="rId82" Type="http://schemas.openxmlformats.org/officeDocument/2006/relationships/image" Target="media/image54.png"/><Relationship Id="rId81" Type="http://schemas.openxmlformats.org/officeDocument/2006/relationships/image" Target="media/image53.png"/><Relationship Id="rId80" Type="http://schemas.openxmlformats.org/officeDocument/2006/relationships/image" Target="media/image52.png"/><Relationship Id="rId8" Type="http://schemas.openxmlformats.org/officeDocument/2006/relationships/image" Target="media/image4.png"/><Relationship Id="rId79" Type="http://schemas.openxmlformats.org/officeDocument/2006/relationships/image" Target="media/image51.png"/><Relationship Id="rId78" Type="http://schemas.openxmlformats.org/officeDocument/2006/relationships/footer" Target="footer23.xml"/><Relationship Id="rId77" Type="http://schemas.openxmlformats.org/officeDocument/2006/relationships/image" Target="media/image50.jpeg"/><Relationship Id="rId76" Type="http://schemas.openxmlformats.org/officeDocument/2006/relationships/image" Target="media/image49.jpeg"/><Relationship Id="rId75" Type="http://schemas.openxmlformats.org/officeDocument/2006/relationships/footer" Target="footer22.xml"/><Relationship Id="rId74" Type="http://schemas.openxmlformats.org/officeDocument/2006/relationships/image" Target="media/image48.png"/><Relationship Id="rId73" Type="http://schemas.openxmlformats.org/officeDocument/2006/relationships/image" Target="media/image47.png"/><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jpeg"/><Relationship Id="rId7" Type="http://schemas.openxmlformats.org/officeDocument/2006/relationships/image" Target="media/image3.png"/><Relationship Id="rId69" Type="http://schemas.openxmlformats.org/officeDocument/2006/relationships/image" Target="media/image43.jpeg"/><Relationship Id="rId68" Type="http://schemas.openxmlformats.org/officeDocument/2006/relationships/footer" Target="footer21.xml"/><Relationship Id="rId67" Type="http://schemas.openxmlformats.org/officeDocument/2006/relationships/image" Target="media/image42.png"/><Relationship Id="rId66" Type="http://schemas.openxmlformats.org/officeDocument/2006/relationships/footer" Target="footer20.xml"/><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footer" Target="footer19.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footer" Target="footer4.xml"/><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footer" Target="footer18.xml"/><Relationship Id="rId56" Type="http://schemas.openxmlformats.org/officeDocument/2006/relationships/image" Target="media/image34.jpeg"/><Relationship Id="rId55" Type="http://schemas.openxmlformats.org/officeDocument/2006/relationships/footer" Target="footer17.xml"/><Relationship Id="rId54" Type="http://schemas.openxmlformats.org/officeDocument/2006/relationships/header" Target="header5.xml"/><Relationship Id="rId53" Type="http://schemas.openxmlformats.org/officeDocument/2006/relationships/image" Target="media/image33.jpeg"/><Relationship Id="rId52" Type="http://schemas.openxmlformats.org/officeDocument/2006/relationships/footer" Target="footer16.xml"/><Relationship Id="rId51" Type="http://schemas.openxmlformats.org/officeDocument/2006/relationships/header" Target="header4.xml"/><Relationship Id="rId50" Type="http://schemas.openxmlformats.org/officeDocument/2006/relationships/image" Target="media/image32.png"/><Relationship Id="rId5" Type="http://schemas.openxmlformats.org/officeDocument/2006/relationships/footer" Target="footer3.xml"/><Relationship Id="rId49" Type="http://schemas.openxmlformats.org/officeDocument/2006/relationships/image" Target="media/image31.png"/><Relationship Id="rId48" Type="http://schemas.openxmlformats.org/officeDocument/2006/relationships/footer" Target="footer15.xml"/><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footer" Target="footer14.xml"/><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footer" Target="footer13.xml"/><Relationship Id="rId4" Type="http://schemas.openxmlformats.org/officeDocument/2006/relationships/footer" Target="foot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footer" Target="footer12.xml"/><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footer" Target="footer11.xml"/><Relationship Id="rId3" Type="http://schemas.openxmlformats.org/officeDocument/2006/relationships/image" Target="media/image2.jpeg"/><Relationship Id="rId29" Type="http://schemas.openxmlformats.org/officeDocument/2006/relationships/image" Target="media/image16.jpeg"/><Relationship Id="rId28" Type="http://schemas.openxmlformats.org/officeDocument/2006/relationships/image" Target="media/image15.jpeg"/><Relationship Id="rId27" Type="http://schemas.openxmlformats.org/officeDocument/2006/relationships/image" Target="media/image14.png"/><Relationship Id="rId26" Type="http://schemas.openxmlformats.org/officeDocument/2006/relationships/footer" Target="footer10.xml"/><Relationship Id="rId25" Type="http://schemas.openxmlformats.org/officeDocument/2006/relationships/image" Target="media/image13.pn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footer" Target="footer9.xml"/><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footer" Target="footer8.xml"/><Relationship Id="rId17" Type="http://schemas.openxmlformats.org/officeDocument/2006/relationships/image" Target="media/image7.png"/><Relationship Id="rId16" Type="http://schemas.openxmlformats.org/officeDocument/2006/relationships/image" Target="media/image6.jpeg"/><Relationship Id="rId158" Type="http://schemas.openxmlformats.org/officeDocument/2006/relationships/fontTable" Target="fontTable.xml"/><Relationship Id="rId157" Type="http://schemas.openxmlformats.org/officeDocument/2006/relationships/styles" Target="styles.xml"/><Relationship Id="rId156" Type="http://schemas.openxmlformats.org/officeDocument/2006/relationships/settings" Target="settings.xml"/><Relationship Id="rId155" Type="http://schemas.openxmlformats.org/officeDocument/2006/relationships/footer" Target="footer50.xml"/><Relationship Id="rId154" Type="http://schemas.openxmlformats.org/officeDocument/2006/relationships/footer" Target="footer49.xml"/><Relationship Id="rId153" Type="http://schemas.openxmlformats.org/officeDocument/2006/relationships/footer" Target="footer48.xml"/><Relationship Id="rId152" Type="http://schemas.openxmlformats.org/officeDocument/2006/relationships/image" Target="media/image99.jpeg"/><Relationship Id="rId151" Type="http://schemas.openxmlformats.org/officeDocument/2006/relationships/image" Target="media/image98.jpeg"/><Relationship Id="rId150" Type="http://schemas.openxmlformats.org/officeDocument/2006/relationships/image" Target="media/image97.jpeg"/><Relationship Id="rId15" Type="http://schemas.openxmlformats.org/officeDocument/2006/relationships/footer" Target="footer7.xml"/><Relationship Id="rId149" Type="http://schemas.openxmlformats.org/officeDocument/2006/relationships/footer" Target="footer47.xml"/><Relationship Id="rId148" Type="http://schemas.openxmlformats.org/officeDocument/2006/relationships/image" Target="media/image96.png"/><Relationship Id="rId147" Type="http://schemas.openxmlformats.org/officeDocument/2006/relationships/footer" Target="footer46.xml"/><Relationship Id="rId146" Type="http://schemas.openxmlformats.org/officeDocument/2006/relationships/image" Target="media/image95.jpeg"/><Relationship Id="rId145" Type="http://schemas.openxmlformats.org/officeDocument/2006/relationships/footer" Target="footer45.xml"/><Relationship Id="rId144" Type="http://schemas.openxmlformats.org/officeDocument/2006/relationships/image" Target="media/image94.jpeg"/><Relationship Id="rId143" Type="http://schemas.openxmlformats.org/officeDocument/2006/relationships/image" Target="media/image93.jpeg"/><Relationship Id="rId142" Type="http://schemas.openxmlformats.org/officeDocument/2006/relationships/image" Target="media/image92.jpeg"/><Relationship Id="rId141" Type="http://schemas.openxmlformats.org/officeDocument/2006/relationships/footer" Target="footer44.xml"/><Relationship Id="rId140" Type="http://schemas.openxmlformats.org/officeDocument/2006/relationships/image" Target="media/image91.png"/><Relationship Id="rId14" Type="http://schemas.openxmlformats.org/officeDocument/2006/relationships/header" Target="header3.xml"/><Relationship Id="rId139" Type="http://schemas.openxmlformats.org/officeDocument/2006/relationships/image" Target="media/image90.jpeg"/><Relationship Id="rId138" Type="http://schemas.openxmlformats.org/officeDocument/2006/relationships/image" Target="media/image89.jpeg"/><Relationship Id="rId137" Type="http://schemas.openxmlformats.org/officeDocument/2006/relationships/footer" Target="footer43.xml"/><Relationship Id="rId136" Type="http://schemas.openxmlformats.org/officeDocument/2006/relationships/image" Target="media/image88.jpeg"/><Relationship Id="rId135" Type="http://schemas.openxmlformats.org/officeDocument/2006/relationships/image" Target="media/image87.jpeg"/><Relationship Id="rId134" Type="http://schemas.openxmlformats.org/officeDocument/2006/relationships/footer" Target="footer42.xml"/><Relationship Id="rId133" Type="http://schemas.openxmlformats.org/officeDocument/2006/relationships/image" Target="media/image86.png"/><Relationship Id="rId132" Type="http://schemas.openxmlformats.org/officeDocument/2006/relationships/footer" Target="footer41.xml"/><Relationship Id="rId131" Type="http://schemas.openxmlformats.org/officeDocument/2006/relationships/image" Target="media/image85.jpeg"/><Relationship Id="rId130" Type="http://schemas.openxmlformats.org/officeDocument/2006/relationships/footer" Target="footer40.xml"/><Relationship Id="rId13" Type="http://schemas.openxmlformats.org/officeDocument/2006/relationships/footer" Target="footer6.xml"/><Relationship Id="rId129" Type="http://schemas.openxmlformats.org/officeDocument/2006/relationships/image" Target="media/image84.png"/><Relationship Id="rId128" Type="http://schemas.openxmlformats.org/officeDocument/2006/relationships/footer" Target="footer39.xml"/><Relationship Id="rId127" Type="http://schemas.openxmlformats.org/officeDocument/2006/relationships/footer" Target="footer38.xml"/><Relationship Id="rId126" Type="http://schemas.openxmlformats.org/officeDocument/2006/relationships/image" Target="media/image83.png"/><Relationship Id="rId125" Type="http://schemas.openxmlformats.org/officeDocument/2006/relationships/image" Target="media/image82.png"/><Relationship Id="rId124" Type="http://schemas.openxmlformats.org/officeDocument/2006/relationships/image" Target="media/image81.png"/><Relationship Id="rId123" Type="http://schemas.openxmlformats.org/officeDocument/2006/relationships/image" Target="media/image80.jpeg"/><Relationship Id="rId122" Type="http://schemas.openxmlformats.org/officeDocument/2006/relationships/image" Target="media/image79.jpeg"/><Relationship Id="rId121" Type="http://schemas.openxmlformats.org/officeDocument/2006/relationships/footer" Target="footer37.xml"/><Relationship Id="rId120" Type="http://schemas.openxmlformats.org/officeDocument/2006/relationships/image" Target="media/image78.png"/><Relationship Id="rId12" Type="http://schemas.openxmlformats.org/officeDocument/2006/relationships/header" Target="header2.xml"/><Relationship Id="rId119" Type="http://schemas.openxmlformats.org/officeDocument/2006/relationships/footer" Target="footer36.xml"/><Relationship Id="rId118" Type="http://schemas.openxmlformats.org/officeDocument/2006/relationships/header" Target="header6.xml"/><Relationship Id="rId117" Type="http://schemas.openxmlformats.org/officeDocument/2006/relationships/image" Target="media/image77.jpeg"/><Relationship Id="rId116" Type="http://schemas.openxmlformats.org/officeDocument/2006/relationships/image" Target="media/image76.png"/><Relationship Id="rId115" Type="http://schemas.openxmlformats.org/officeDocument/2006/relationships/image" Target="media/image75.png"/><Relationship Id="rId114" Type="http://schemas.openxmlformats.org/officeDocument/2006/relationships/image" Target="media/image74.png"/><Relationship Id="rId113" Type="http://schemas.openxmlformats.org/officeDocument/2006/relationships/image" Target="media/image73.png"/><Relationship Id="rId112" Type="http://schemas.openxmlformats.org/officeDocument/2006/relationships/image" Target="media/image72.png"/><Relationship Id="rId111" Type="http://schemas.openxmlformats.org/officeDocument/2006/relationships/image" Target="media/image71.jpeg"/><Relationship Id="rId110" Type="http://schemas.openxmlformats.org/officeDocument/2006/relationships/image" Target="media/image70.jpeg"/><Relationship Id="rId11" Type="http://schemas.openxmlformats.org/officeDocument/2006/relationships/image" Target="media/image5.jpeg"/><Relationship Id="rId109" Type="http://schemas.openxmlformats.org/officeDocument/2006/relationships/footer" Target="footer35.xml"/><Relationship Id="rId108" Type="http://schemas.openxmlformats.org/officeDocument/2006/relationships/footer" Target="footer34.xml"/><Relationship Id="rId107" Type="http://schemas.openxmlformats.org/officeDocument/2006/relationships/image" Target="media/image69.jpeg"/><Relationship Id="rId106" Type="http://schemas.openxmlformats.org/officeDocument/2006/relationships/image" Target="media/image68.jpeg"/><Relationship Id="rId105" Type="http://schemas.openxmlformats.org/officeDocument/2006/relationships/footer" Target="footer33.xml"/><Relationship Id="rId104" Type="http://schemas.openxmlformats.org/officeDocument/2006/relationships/image" Target="media/image67.png"/><Relationship Id="rId103" Type="http://schemas.openxmlformats.org/officeDocument/2006/relationships/footer" Target="footer32.xml"/><Relationship Id="rId102" Type="http://schemas.openxmlformats.org/officeDocument/2006/relationships/image" Target="media/image66.png"/><Relationship Id="rId101" Type="http://schemas.openxmlformats.org/officeDocument/2006/relationships/footer" Target="footer31.xml"/><Relationship Id="rId100" Type="http://schemas.openxmlformats.org/officeDocument/2006/relationships/image" Target="media/image65.jpeg"/><Relationship Id="rId10" Type="http://schemas.openxmlformats.org/officeDocument/2006/relationships/footer" Target="footer5.xml"/><Relationship Id="rId1" Type="http://schemas.openxmlformats.org/officeDocument/2006/relationships/footer" Target="foot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2023-10-23T19:42:09Z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2023-10-23T19:42:20</vt:filetime>
  </property>
  <property fmtid="{D5CDD505-2E9C-101B-9397-08002B2CF9AE}" pid="4" name="UsrData">
    <vt:lpwstr>65365c05d437f7001f418389wl</vt:lpwstr>
  </property>
</Properties>
</file>