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7.png" ContentType="image/png"/>
  <Override PartName="/word/media/rId44.png" ContentType="image/png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小明智库</w:t>
      </w:r>
      <w:r>
        <w:t xml:space="preserve"> </w:t>
      </w:r>
      <w:r>
        <w:t xml:space="preserve">·</w:t>
      </w:r>
      <w:r>
        <w:t xml:space="preserve"> </w:t>
      </w:r>
      <w:r>
        <w:t xml:space="preserve">超市仓储进销存管理系统</w:t>
      </w:r>
    </w:p>
    <w:p>
      <w:pPr>
        <w:pStyle w:val="Subtitle"/>
      </w:pPr>
      <w:r>
        <w:t xml:space="preserve">代码级超详细讲解报告（功能实现</w:t>
      </w:r>
      <w:r>
        <w:t xml:space="preserve"> </w:t>
      </w:r>
      <w:r>
        <w:t xml:space="preserve">·</w:t>
      </w:r>
      <w:r>
        <w:t xml:space="preserve"> </w:t>
      </w:r>
      <w:r>
        <w:t xml:space="preserve">逐文件代码讲解</w:t>
      </w:r>
      <w:r>
        <w:t xml:space="preserve"> </w:t>
      </w:r>
      <w:r>
        <w:t xml:space="preserve">·</w:t>
      </w:r>
      <w:r>
        <w:t xml:space="preserve"> </w:t>
      </w:r>
      <w:r>
        <w:t xml:space="preserve">数据库</w:t>
      </w:r>
      <w:r>
        <w:t xml:space="preserve"> </w:t>
      </w:r>
      <w:r>
        <w:t xml:space="preserve">·</w:t>
      </w:r>
      <w:r>
        <w:t xml:space="preserve"> </w:t>
      </w:r>
      <w:r>
        <w:t xml:space="preserve">测试）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7</w:t>
      </w:r>
      <w:r>
        <w:t xml:space="preserve"> </w:t>
      </w:r>
      <w:r>
        <w:t xml:space="preserve">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目录（在</w:t>
          </w:r>
          <w:r>
            <w:t xml:space="preserve"> </w:t>
          </w:r>
          <w:r>
            <w:t xml:space="preserve">Word</w:t>
          </w:r>
          <w:r>
            <w:t xml:space="preserve"> </w:t>
          </w:r>
          <w:r>
            <w:t xml:space="preserve">中右键此域并「更新域」可显示页码）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第一章-项目与代码结构总览"/>
    <w:p>
      <w:pPr>
        <w:pStyle w:val="Heading1"/>
      </w:pPr>
      <w:r>
        <w:t xml:space="preserve">第一章 项目与代码结构总览</w:t>
      </w:r>
    </w:p>
    <w:bookmarkStart w:id="20" w:name="项目定位"/>
    <w:p>
      <w:pPr>
        <w:pStyle w:val="Heading2"/>
      </w:pPr>
      <w:r>
        <w:t xml:space="preserve">1.1 项目定位</w:t>
      </w:r>
    </w:p>
    <w:p>
      <w:pPr>
        <w:pStyle w:val="FirstParagraph"/>
      </w:pPr>
      <w:r>
        <w:rPr>
          <w:bCs/>
          <w:b/>
        </w:rPr>
        <w:t xml:space="preserve">小明智库</w:t>
      </w:r>
      <w:r>
        <w:t xml:space="preserve">是一套面向</w:t>
      </w:r>
      <w:r>
        <w:rPr>
          <w:bCs/>
          <w:b/>
        </w:rPr>
        <w:t xml:space="preserve">超市 / 日用品仓库（toC 门店零售场景）</w:t>
      </w:r>
      <w:r>
        <w:t xml:space="preserve">的进销存管理系统。核心目标：让使用者清楚每个阶段、每个商品的「</w:t>
      </w:r>
      <w:r>
        <w:rPr>
          <w:bCs/>
          <w:b/>
        </w:rPr>
        <w:t xml:space="preserve">库存、卖出、买入</w:t>
      </w:r>
      <w:r>
        <w:t xml:space="preserve">」，从而优化仓储、精准进货、科学选品。</w:t>
      </w:r>
    </w:p>
    <w:p>
      <w:pPr>
        <w:numPr>
          <w:ilvl w:val="0"/>
          <w:numId w:val="1001"/>
        </w:numPr>
        <w:pStyle w:val="Compact"/>
      </w:pPr>
      <w:r>
        <w:t xml:space="preserve">技术栈：Spring Boot 3.3.5（Java 17）+ Spring Data JPA + JdbcTemplate + MySQL 8 + 原生 HTML/CSS/JS 单页应用（零框架、零构建）。</w:t>
      </w:r>
    </w:p>
    <w:p>
      <w:pPr>
        <w:numPr>
          <w:ilvl w:val="0"/>
          <w:numId w:val="1001"/>
        </w:numPr>
        <w:pStyle w:val="Compact"/>
      </w:pPr>
      <w:r>
        <w:t xml:space="preserve">规模：后端 25 个控制器 / 21 个实体 / 21 个仓库接口，约 2200 行 Java；前端 app.js 763 行、app.css 286 行、login.html 130 行、index.html 45 行。</w:t>
      </w:r>
    </w:p>
    <w:p>
      <w:pPr>
        <w:numPr>
          <w:ilvl w:val="0"/>
          <w:numId w:val="1001"/>
        </w:numPr>
        <w:pStyle w:val="Compact"/>
      </w:pPr>
      <w:r>
        <w:t xml:space="preserve">登录演示账号：</w:t>
      </w:r>
      <w:r>
        <w:rPr>
          <w:rStyle w:val="VerbatimChar"/>
        </w:rPr>
        <w:t xml:space="preserve">admin / admin123</w:t>
      </w:r>
      <w:r>
        <w:t xml:space="preserve">、</w:t>
      </w:r>
      <w:r>
        <w:rPr>
          <w:rStyle w:val="VerbatimChar"/>
        </w:rPr>
        <w:t xml:space="preserve">test / 123456</w:t>
      </w:r>
      <w:r>
        <w:t xml:space="preserve">。</w:t>
      </w:r>
    </w:p>
    <w:bookmarkEnd w:id="20"/>
    <w:bookmarkStart w:id="24" w:name="总体架构"/>
    <w:p>
      <w:pPr>
        <w:pStyle w:val="Heading2"/>
      </w:pPr>
      <w:r>
        <w:t xml:space="preserve">1.2 总体架构</w:t>
      </w:r>
    </w:p>
    <w:p>
      <w:pPr>
        <w:pStyle w:val="FirstParagraph"/>
      </w:pPr>
      <w:r>
        <w:t xml:space="preserve">系统为前后端分离的三层架构（图 1-1）。浏览器端是一个纯静态单页应用，通过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以 JSON 与后端通信，每个请求头携带登录时签发的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；后端所有接口经过两个拦截器（鉴权 → 操作日志）后进入控制器，统一返回</w:t>
      </w:r>
      <w:r>
        <w:t xml:space="preserve"> </w:t>
      </w:r>
      <w:r>
        <w:rPr>
          <w:rStyle w:val="VerbatimChar"/>
        </w:rPr>
        <w:t xml:space="preserve">Result{code, msg, data}</w:t>
      </w:r>
      <w:r>
        <w:t xml:space="preserve"> </w:t>
      </w:r>
      <w:r>
        <w:t xml:space="preserve">结构；数据层由 JPA（增删改查）与 JdbcTemplate（统计聚合 SQL）共同访问 MySQL。</w:t>
      </w:r>
    </w:p>
    <w:p>
      <w:pPr>
        <w:pStyle w:val="CaptionedFigure"/>
      </w:pPr>
      <w:r>
        <w:drawing>
          <wp:inline>
            <wp:extent cx="5334000" cy="2855575"/>
            <wp:effectExtent b="0" l="0" r="0" t="0"/>
            <wp:docPr descr="图 1-1 三层架构" title="" id="22" name="Picture"/>
            <a:graphic>
              <a:graphicData uri="http://schemas.openxmlformats.org/drawingml/2006/picture">
                <pic:pic>
                  <pic:nvPicPr>
                    <pic:cNvPr descr="fig1_arc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1-1 三层架构</w:t>
      </w:r>
    </w:p>
    <w:bookmarkEnd w:id="24"/>
    <w:bookmarkStart w:id="25" w:name="仓库目录结构逐文件"/>
    <w:p>
      <w:pPr>
        <w:pStyle w:val="Heading2"/>
      </w:pPr>
      <w:r>
        <w:t xml:space="preserve">1.3 仓库目录结构（逐文件）</w:t>
      </w:r>
    </w:p>
    <w:p>
      <w:pPr>
        <w:pStyle w:val="SourceCode"/>
      </w:pPr>
      <w:r>
        <w:rPr>
          <w:rStyle w:val="VerbatimChar"/>
        </w:rPr>
        <w:t xml:space="preserve">Warehouse_MS/</w:t>
      </w:r>
      <w:r>
        <w:br/>
      </w:r>
      <w:r>
        <w:rPr>
          <w:rStyle w:val="VerbatimChar"/>
        </w:rPr>
        <w:t xml:space="preserve">├─ backend/                          后端 Maven 工程（源码运行入口）</w:t>
      </w:r>
      <w:r>
        <w:br/>
      </w:r>
      <w:r>
        <w:rPr>
          <w:rStyle w:val="VerbatimChar"/>
        </w:rPr>
        <w:t xml:space="preserve">│  ├─ pom.xml                        依赖：web / data-jpa / validation / mysql / lombok</w:t>
      </w:r>
      <w:r>
        <w:br/>
      </w:r>
      <w:r>
        <w:rPr>
          <w:rStyle w:val="VerbatimChar"/>
        </w:rPr>
        <w:t xml:space="preserve">│  └─ src/main/</w:t>
      </w:r>
      <w:r>
        <w:br/>
      </w:r>
      <w:r>
        <w:rPr>
          <w:rStyle w:val="VerbatimChar"/>
        </w:rPr>
        <w:t xml:space="preserve">│     ├─ java/com/wms/</w:t>
      </w:r>
      <w:r>
        <w:br/>
      </w:r>
      <w:r>
        <w:rPr>
          <w:rStyle w:val="VerbatimChar"/>
        </w:rPr>
        <w:t xml:space="preserve">│     │  ├─ WmsApplication.java      Spring Boot 启动类</w:t>
      </w:r>
      <w:r>
        <w:br/>
      </w:r>
      <w:r>
        <w:rPr>
          <w:rStyle w:val="VerbatimChar"/>
        </w:rPr>
        <w:t xml:space="preserve">│     │  ├─ common/</w:t>
      </w:r>
      <w:r>
        <w:br/>
      </w:r>
      <w:r>
        <w:rPr>
          <w:rStyle w:val="VerbatimChar"/>
        </w:rPr>
        <w:t xml:space="preserve">│     │  │  ├─ Result.java           统一响应结构 {code,msg,data}</w:t>
      </w:r>
      <w:r>
        <w:br/>
      </w:r>
      <w:r>
        <w:rPr>
          <w:rStyle w:val="VerbatimChar"/>
        </w:rPr>
        <w:t xml:space="preserve">│     │  │  ├─ BaseController.java   泛型 CRUD 基类（全部简单表复用）</w:t>
      </w:r>
      <w:r>
        <w:br/>
      </w:r>
      <w:r>
        <w:rPr>
          <w:rStyle w:val="VerbatimChar"/>
        </w:rPr>
        <w:t xml:space="preserve">│     │  │  └─ Md5Util.java          口令散列 md5(md5(pwd)+salt)</w:t>
      </w:r>
      <w:r>
        <w:br/>
      </w:r>
      <w:r>
        <w:rPr>
          <w:rStyle w:val="VerbatimChar"/>
        </w:rPr>
        <w:t xml:space="preserve">│     │  ├─ config/</w:t>
      </w:r>
      <w:r>
        <w:br/>
      </w:r>
      <w:r>
        <w:rPr>
          <w:rStyle w:val="VerbatimChar"/>
        </w:rPr>
        <w:t xml:space="preserve">│     │  │  ├─ WebConfig.java        注册拦截器 + CORS</w:t>
      </w:r>
      <w:r>
        <w:br/>
      </w:r>
      <w:r>
        <w:rPr>
          <w:rStyle w:val="VerbatimChar"/>
        </w:rPr>
        <w:t xml:space="preserve">│     │  │  └─ JacksonConfig.java    日期序列化格式统一</w:t>
      </w:r>
      <w:r>
        <w:br/>
      </w:r>
      <w:r>
        <w:rPr>
          <w:rStyle w:val="VerbatimChar"/>
        </w:rPr>
        <w:t xml:space="preserve">│     │  ├─ security/</w:t>
      </w:r>
      <w:r>
        <w:br/>
      </w:r>
      <w:r>
        <w:rPr>
          <w:rStyle w:val="VerbatimChar"/>
        </w:rPr>
        <w:t xml:space="preserve">│     │  │  ├─ TokenStore.java       内存 token 会话表</w:t>
      </w:r>
      <w:r>
        <w:br/>
      </w:r>
      <w:r>
        <w:rPr>
          <w:rStyle w:val="VerbatimChar"/>
        </w:rPr>
        <w:t xml:space="preserve">│     │  │  ├─ AuthInterceptor.java  登录鉴权拦截器（401）</w:t>
      </w:r>
      <w:r>
        <w:br/>
      </w:r>
      <w:r>
        <w:rPr>
          <w:rStyle w:val="VerbatimChar"/>
        </w:rPr>
        <w:t xml:space="preserve">│     │  │  └─ AccessLogInterceptor.java 操作日志拦截器（写 sys_log）</w:t>
      </w:r>
      <w:r>
        <w:br/>
      </w:r>
      <w:r>
        <w:rPr>
          <w:rStyle w:val="VerbatimChar"/>
        </w:rPr>
        <w:t xml:space="preserve">│     │  ├─ entity/    (21 个)       JPA 实体（见 3.7 节全表）</w:t>
      </w:r>
      <w:r>
        <w:br/>
      </w:r>
      <w:r>
        <w:rPr>
          <w:rStyle w:val="VerbatimChar"/>
        </w:rPr>
        <w:t xml:space="preserve">│     │  ├─ repo/      (21 个)       JpaRepository 接口（见 3.8 节全表）</w:t>
      </w:r>
      <w:r>
        <w:br/>
      </w:r>
      <w:r>
        <w:rPr>
          <w:rStyle w:val="VerbatimChar"/>
        </w:rPr>
        <w:t xml:space="preserve">│     │  └─ controller/(25 个)       REST 控制器（见 3.9 节全表）</w:t>
      </w:r>
      <w:r>
        <w:br/>
      </w:r>
      <w:r>
        <w:rPr>
          <w:rStyle w:val="VerbatimChar"/>
        </w:rPr>
        <w:t xml:space="preserve">│     └─ resources/</w:t>
      </w:r>
      <w:r>
        <w:br/>
      </w:r>
      <w:r>
        <w:rPr>
          <w:rStyle w:val="VerbatimChar"/>
        </w:rPr>
        <w:t xml:space="preserve">│        ├─ application.yml          数据源/JPA(ddl-auto:none)/上传上限</w:t>
      </w:r>
      <w:r>
        <w:br/>
      </w:r>
      <w:r>
        <w:rPr>
          <w:rStyle w:val="VerbatimChar"/>
        </w:rPr>
        <w:t xml:space="preserve">│        └─ static/</w:t>
      </w:r>
      <w:r>
        <w:br/>
      </w:r>
      <w:r>
        <w:rPr>
          <w:rStyle w:val="VerbatimChar"/>
        </w:rPr>
        <w:t xml:space="preserve">│           ├─ login.html            登录页（内联样式与脚本，130 行）</w:t>
      </w:r>
      <w:r>
        <w:br/>
      </w:r>
      <w:r>
        <w:rPr>
          <w:rStyle w:val="VerbatimChar"/>
        </w:rPr>
        <w:t xml:space="preserve">│           ├─ index.html            主框架（侧栏/顶栏/铃铛/内容区，45 行）</w:t>
      </w:r>
      <w:r>
        <w:br/>
      </w:r>
      <w:r>
        <w:rPr>
          <w:rStyle w:val="VerbatimChar"/>
        </w:rPr>
        <w:t xml:space="preserve">│           ├─ app.js                前端应用全部逻辑（763 行）</w:t>
      </w:r>
      <w:r>
        <w:br/>
      </w:r>
      <w:r>
        <w:rPr>
          <w:rStyle w:val="VerbatimChar"/>
        </w:rPr>
        <w:t xml:space="preserve">│           ├─ app.css               全站样式（286 行）</w:t>
      </w:r>
      <w:r>
        <w:br/>
      </w:r>
      <w:r>
        <w:rPr>
          <w:rStyle w:val="VerbatimChar"/>
        </w:rPr>
        <w:t xml:space="preserve">│           └─ img/                  登录侧图 + goods/suppliers 内置配图</w:t>
      </w:r>
      <w:r>
        <w:br/>
      </w:r>
      <w:r>
        <w:rPr>
          <w:rStyle w:val="VerbatimChar"/>
        </w:rPr>
        <w:t xml:space="preserve">├─ db/</w:t>
      </w:r>
      <w:r>
        <w:br/>
      </w:r>
      <w:r>
        <w:rPr>
          <w:rStyle w:val="VerbatimChar"/>
        </w:rPr>
        <w:t xml:space="preserve">│  ├─ ahut_base_full.sql             一键脚本：建库+建账号+全部表+数据+全部增量</w:t>
      </w:r>
      <w:r>
        <w:br/>
      </w:r>
      <w:r>
        <w:rPr>
          <w:rStyle w:val="VerbatimChar"/>
        </w:rPr>
        <w:t xml:space="preserve">│  ├─ batch2.sql / batch3.sql / batch3_images.sql / batch4.sql  各批次增量</w:t>
      </w:r>
      <w:r>
        <w:br/>
      </w:r>
      <w:r>
        <w:rPr>
          <w:rStyle w:val="VerbatimChar"/>
        </w:rPr>
        <w:t xml:space="preserve">│  ├─ heatmap_seed.sql / record_seed.sql / reseed_passwords.sql 种子数据</w:t>
      </w:r>
      <w:r>
        <w:br/>
      </w:r>
      <w:r>
        <w:rPr>
          <w:rStyle w:val="VerbatimChar"/>
        </w:rPr>
        <w:t xml:space="preserve">│  └─ init_db.sh                     按序执行以上脚本的一键初始化</w:t>
      </w:r>
      <w:r>
        <w:br/>
      </w:r>
      <w:r>
        <w:rPr>
          <w:rStyle w:val="VerbatimChar"/>
        </w:rPr>
        <w:t xml:space="preserve">├─ dist/                             免构建运行包（jar+SQL+配置+启动脚本）</w:t>
      </w:r>
      <w:r>
        <w:br/>
      </w:r>
      <w:r>
        <w:rPr>
          <w:rStyle w:val="VerbatimChar"/>
        </w:rPr>
        <w:t xml:space="preserve">├─ ahut_base_clean.sql / ahut_base_extend.sql   基础 10 表 / 扩展 8 表结构</w:t>
      </w:r>
      <w:r>
        <w:br/>
      </w:r>
      <w:r>
        <w:rPr>
          <w:rStyle w:val="VerbatimChar"/>
        </w:rPr>
        <w:t xml:space="preserve">├─ README-IDEA.md                    IDEA 导入运行指南</w:t>
      </w:r>
      <w:r>
        <w:br/>
      </w:r>
      <w:r>
        <w:rPr>
          <w:rStyle w:val="VerbatimChar"/>
        </w:rPr>
        <w:t xml:space="preserve">├─ 项目最终版详细报告.md / 本报告      文档</w:t>
      </w:r>
      <w:r>
        <w:br/>
      </w:r>
      <w:r>
        <w:rPr>
          <w:rStyle w:val="VerbatimChar"/>
        </w:rPr>
        <w:t xml:space="preserve">└─ 小明智库-答辩汇报.pptx             答辩 PPT</w:t>
      </w:r>
    </w:p>
    <w:bookmarkEnd w:id="25"/>
    <w:bookmarkStart w:id="26" w:name="请求处理全景一次典型请求的旅程"/>
    <w:p>
      <w:pPr>
        <w:pStyle w:val="Heading2"/>
      </w:pPr>
      <w:r>
        <w:t xml:space="preserve">1.4 请求处理全景（一次典型请求的旅程）</w:t>
      </w:r>
    </w:p>
    <w:p>
      <w:pPr>
        <w:pStyle w:val="FirstParagraph"/>
      </w:pPr>
      <w:r>
        <w:t xml:space="preserve">以「入库」为例，一次请求按序经过以下代码位置：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前端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出入库页</w:t>
      </w:r>
      <w:r>
        <w:t xml:space="preserve"> </w:t>
      </w:r>
      <w:r>
        <w:rPr>
          <w:rStyle w:val="VerbatimChar"/>
        </w:rPr>
        <w:t xml:space="preserve">move('in')</w:t>
      </w:r>
      <w:r>
        <w:t xml:space="preserve"> </w:t>
      </w:r>
      <w:r>
        <w:t xml:space="preserve">收集表单 →</w:t>
      </w:r>
      <w:r>
        <w:t xml:space="preserve"> </w:t>
      </w:r>
      <w:r>
        <w:rPr>
          <w:rStyle w:val="VerbatimChar"/>
        </w:rPr>
        <w:t xml:space="preserve">post('/api/inout/in', body)</w:t>
      </w:r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api()</w:t>
      </w:r>
      <w:r>
        <w:t xml:space="preserve"> </w:t>
      </w:r>
      <w:r>
        <w:t xml:space="preserve">封装的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自动附加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请求头；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后端</w:t>
      </w:r>
      <w:r>
        <w:t xml:space="preserve"> </w:t>
      </w:r>
      <w:r>
        <w:rPr>
          <w:rStyle w:val="VerbatimChar"/>
        </w:rPr>
        <w:t xml:space="preserve">AuthInterceptor.preHandle</w:t>
      </w:r>
      <w:r>
        <w:t xml:space="preserve">：解析 token → 失败返回 401 JSON，成功把</w:t>
      </w:r>
      <w:r>
        <w:t xml:space="preserve"> </w:t>
      </w:r>
      <w:r>
        <w:rPr>
          <w:rStyle w:val="VerbatimChar"/>
        </w:rPr>
        <w:t xml:space="preserve">Principal(userId,name,number)</w:t>
      </w:r>
      <w:r>
        <w:t xml:space="preserve"> </w:t>
      </w:r>
      <w:r>
        <w:t xml:space="preserve">挂到请求；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AccessLogInterceptor.preHandle</w:t>
      </w:r>
      <w:r>
        <w:t xml:space="preserve">：记录开始时间（供耗时统计）；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InOutController.inbound</w:t>
      </w:r>
      <w:r>
        <w:t xml:space="preserve">：业务处理（校验 → 落位 → 改库存 → 建批次 → 写流水），整体在一个事务里；</w:t>
      </w:r>
    </w:p>
    <w:p>
      <w:pPr>
        <w:numPr>
          <w:ilvl w:val="0"/>
          <w:numId w:val="1002"/>
        </w:numPr>
        <w:pStyle w:val="Compact"/>
      </w:pPr>
      <w:r>
        <w:t xml:space="preserve">Jackson 按</w:t>
      </w:r>
      <w:r>
        <w:t xml:space="preserve"> </w:t>
      </w:r>
      <w:r>
        <w:rPr>
          <w:rStyle w:val="VerbatimChar"/>
        </w:rPr>
        <w:t xml:space="preserve">JacksonConfig</w:t>
      </w:r>
      <w:r>
        <w:t xml:space="preserve"> </w:t>
      </w:r>
      <w:r>
        <w:t xml:space="preserve">的格式把返回对象序列化为 JSON（日期输出</w:t>
      </w:r>
      <w:r>
        <w:t xml:space="preserve"> </w:t>
      </w:r>
      <w:r>
        <w:rPr>
          <w:rStyle w:val="VerbatimChar"/>
        </w:rPr>
        <w:t xml:space="preserve">yyyy-MM-dd HH:mm:ss</w:t>
      </w:r>
      <w:r>
        <w:t xml:space="preserve">）；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AccessLogInterceptor.afterCompletion</w:t>
      </w:r>
      <w:r>
        <w:t xml:space="preserve">：把这次写操作落库到</w:t>
      </w:r>
      <w:r>
        <w:t xml:space="preserve"> </w:t>
      </w:r>
      <w:r>
        <w:rPr>
          <w:rStyle w:val="VerbatimChar"/>
        </w:rPr>
        <w:t xml:space="preserve">sys_log</w:t>
      </w:r>
      <w:r>
        <w:t xml:space="preserve">（动作/账号/IP/接口/状态码/耗时）；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前端</w:t>
      </w:r>
      <w:r>
        <w:t xml:space="preserve">收到</w:t>
      </w:r>
      <w:r>
        <w:t xml:space="preserve"> </w:t>
      </w:r>
      <w:r>
        <w:rPr>
          <w:rStyle w:val="VerbatimChar"/>
        </w:rPr>
        <w:t xml:space="preserve">{code:200}</w:t>
      </w:r>
      <w:r>
        <w:t xml:space="preserve"> </w:t>
      </w:r>
      <w:r>
        <w:t xml:space="preserve">→ toast 提示 → 刷新库存、流水、铃铛。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9" w:name="第二章-数据库设计21-张表逐列讲解"/>
    <w:p>
      <w:pPr>
        <w:pStyle w:val="Heading1"/>
      </w:pPr>
      <w:r>
        <w:t xml:space="preserve">第二章 数据库设计（21 张表逐列讲解）</w:t>
      </w:r>
    </w:p>
    <w:p>
      <w:pPr>
        <w:pStyle w:val="FirstParagraph"/>
      </w:pPr>
      <w:r>
        <w:t xml:space="preserve">数据库名</w:t>
      </w:r>
      <w:r>
        <w:t xml:space="preserve"> </w:t>
      </w:r>
      <w:r>
        <w:rPr>
          <w:rStyle w:val="VerbatimChar"/>
        </w:rPr>
        <w:t xml:space="preserve">ahut_base</w:t>
      </w:r>
      <w:r>
        <w:t xml:space="preserve">，字符集 utf8mb3/utf8mb4。</w:t>
      </w:r>
      <w:r>
        <w:rPr>
          <w:bCs/>
          <w:b/>
        </w:rPr>
        <w:t xml:space="preserve">表结构完全由 SQL 脚本管理</w:t>
      </w:r>
      <w:r>
        <w:t xml:space="preserve">（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ddl-auto: none</w:t>
      </w:r>
      <w:r>
        <w:t xml:space="preserve">，JPA 绝不自动改表），保证任何环境可用一份脚本精确重建。</w:t>
      </w:r>
    </w:p>
    <w:bookmarkStart w:id="28" w:name="脚本体系与执行顺序"/>
    <w:p>
      <w:pPr>
        <w:pStyle w:val="Heading2"/>
      </w:pPr>
      <w:r>
        <w:t xml:space="preserve">2.1 脚本体系与执行顺序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ahut_base_clean.sql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 10 表（goods/goodstype/record/storage/sys_*）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ahut_base_extend.sql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 8 表（supplier/customer/goods_batch/stock_alert/stock_check(+item)/location/sys_notice）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db/heatmap_seed.sql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</w:t>
            </w:r>
            <w:r>
              <w:t xml:space="preserve"> </w:t>
            </w:r>
            <w:r>
              <w:rPr>
                <w:rStyle w:val="VerbatimChar"/>
              </w:rPr>
              <w:t xml:space="preserve">location_stock</w:t>
            </w:r>
            <w:r>
              <w:t xml:space="preserve"> </w:t>
            </w:r>
            <w:r>
              <w:t xml:space="preserve">表 + 库位与放置种子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db/record_seed.sql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出入库流水种子（20 行，跨 6 个月，支撑趋势图）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db/reseed_passwords.sql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重置演示口令（admin/admin123、test/123456）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db/batch2.sql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订单双表 + 商品/库位分区 + 图片列 + 流水关联订单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db/batch3.sql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batch3_images.sql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供应商图片列 + 配图路径 + 关系数据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db/batch4.sql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保质期/清理预警 + 批次到期 + 销售单买家/取消 + 流水落位</w:t>
            </w:r>
          </w:p>
        </w:tc>
      </w:tr>
    </w:tbl>
    <w:p>
      <w:pPr>
        <w:pStyle w:val="BodyText"/>
      </w:pPr>
      <w:r>
        <w:t xml:space="preserve">一键方式：</w:t>
      </w:r>
      <w:r>
        <w:rPr>
          <w:rStyle w:val="VerbatimChar"/>
        </w:rPr>
        <w:t xml:space="preserve">mysql -uroot -p &lt; db/ahut_base_full.sql</w:t>
      </w:r>
      <w:r>
        <w:t xml:space="preserve">（上述全部合并，含建库与建账号</w:t>
      </w:r>
      <w:r>
        <w:t xml:space="preserve"> </w:t>
      </w:r>
      <w:r>
        <w:rPr>
          <w:rStyle w:val="VerbatimChar"/>
        </w:rPr>
        <w:t xml:space="preserve">wms/wms123456</w:t>
      </w:r>
      <w:r>
        <w:t xml:space="preserve">），或</w:t>
      </w:r>
      <w:r>
        <w:t xml:space="preserve"> </w:t>
      </w:r>
      <w:r>
        <w:rPr>
          <w:rStyle w:val="VerbatimChar"/>
        </w:rPr>
        <w:t xml:space="preserve">bash db/init_db.sh</w:t>
      </w:r>
      <w:r>
        <w:t xml:space="preserve">。</w:t>
      </w:r>
    </w:p>
    <w:bookmarkEnd w:id="28"/>
    <w:bookmarkStart w:id="38" w:name="核心业务表9-张逐列"/>
    <w:p>
      <w:pPr>
        <w:pStyle w:val="Heading2"/>
      </w:pPr>
      <w:r>
        <w:t xml:space="preserve">2.2 核心业务表（9 张，逐列）</w:t>
      </w:r>
    </w:p>
    <w:bookmarkStart w:id="29" w:name="goods-商品档案系统中心表"/>
    <w:p>
      <w:pPr>
        <w:pStyle w:val="Heading3"/>
      </w:pPr>
      <w:r>
        <w:t xml:space="preserve">2.2.1 goods —— 商品档案（系统中心表）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所属仓库 → storage.id（逻辑外键）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 → goodstype.id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当前库存</w:t>
            </w:r>
            <w:r>
              <w:t xml:space="preserve">。只允许出入库接口修改，编辑表单已移除该字段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普通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存储分区</w:t>
            </w:r>
            <w:r>
              <w:t xml:space="preserve">：冷冻/冰鲜/普通。入库落位时强制与库位分区一致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商品图片：dataURL（上传）或</w:t>
            </w:r>
            <w:r>
              <w:t xml:space="preserve"> </w:t>
            </w:r>
            <w:r>
              <w:rPr>
                <w:rStyle w:val="VerbatimChar"/>
              </w:rPr>
              <w:t xml:space="preserve">/img/goods/{id}.jpg</w:t>
            </w:r>
            <w:r>
              <w:t xml:space="preserve">（内置）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shelf_life_days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保质期天数</w:t>
            </w:r>
            <w:r>
              <w:t xml:space="preserve">；NULL 表示不易过期（数码类）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cleanup_warn_days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到期前多少天触发清理预警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BodyText"/>
      </w:pPr>
      <w:r>
        <w:t xml:space="preserve">设计说明：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mediumtext</w:t>
      </w:r>
      <w:r>
        <w:t xml:space="preserve">（最大 16MB）是因为上传图片以 base64 dataURL 存储，</w:t>
      </w:r>
      <w:r>
        <w:rPr>
          <w:rStyle w:val="VerbatimChar"/>
        </w:rPr>
        <w:t xml:space="preserve">varchar(255)</w:t>
      </w:r>
      <w:r>
        <w:t xml:space="preserve"> </w:t>
      </w:r>
      <w:r>
        <w:t xml:space="preserve">放不下（这是开发中真实踩过并修复的坑）。种子数据 9 种商品，生鲜类（葡萄 10 天/提前 3 天、西红柿 12 天/提前 3 天、皮皮虾 30 天/提前 5 天）刻意配置了短保质期，保证开箱即能看到清理预警。</w:t>
      </w:r>
    </w:p>
    <w:bookmarkEnd w:id="29"/>
    <w:bookmarkStart w:id="30" w:name="goodstype-商品分类"/>
    <w:p>
      <w:pPr>
        <w:pStyle w:val="Heading3"/>
      </w:pPr>
      <w:r>
        <w:t xml:space="preserve">2.2.2 goodstype —— 商品分类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分类名（日用品/数码产品/食品/冷冻品/水果/蔬菜…）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bookmarkEnd w:id="30"/>
    <w:bookmarkStart w:id="31" w:name="storage-仓库"/>
    <w:p>
      <w:pPr>
        <w:pStyle w:val="Heading3"/>
      </w:pPr>
      <w:r>
        <w:t xml:space="preserve">2.2.3 storage —— 仓库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仓库名。演示：数码(2)/食品(3)/</w:t>
            </w:r>
            <w:r>
              <w:rPr>
                <w:bCs/>
                <w:b/>
              </w:rPr>
              <w:t xml:space="preserve">生鲜(5，三分区演示仓)</w:t>
            </w:r>
            <w:r>
              <w:t xml:space="preserve">/日用品(10)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bookmarkEnd w:id="31"/>
    <w:bookmarkStart w:id="32" w:name="location-货位货架"/>
    <w:p>
      <w:pPr>
        <w:pStyle w:val="Heading3"/>
      </w:pPr>
      <w:r>
        <w:t xml:space="preserve">2.2.4 location —— 货位（货架）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所属仓库 → storage.id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库位编码，如</w:t>
            </w:r>
            <w:r>
              <w:t xml:space="preserve"> </w:t>
            </w:r>
            <w:r>
              <w:rPr>
                <w:rStyle w:val="VerbatimChar"/>
              </w:rPr>
              <w:t xml:space="preserve">鲜-5-01</w:t>
            </w:r>
            <w:r>
              <w:t xml:space="preserve">、</w:t>
            </w:r>
            <w:r>
              <w:rPr>
                <w:rStyle w:val="VerbatimChar"/>
              </w:rPr>
              <w:t xml:space="preserve">冻-5-02</w:t>
            </w:r>
            <w:r>
              <w:t xml:space="preserve">、</w:t>
            </w:r>
            <w:r>
              <w:rPr>
                <w:rStyle w:val="VerbatimChar"/>
              </w:rPr>
              <w:t xml:space="preserve">普-10-03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名称，如「冰鲜1排」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分区：冷冻/冰鲜/普通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row_no / col_no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 / 列（物理位置）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库位容量（件），货位看板据此算剩余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BodyText"/>
      </w:pPr>
      <w:r>
        <w:t xml:space="preserve">演示 30 个库位：数码仓普通×8、食品仓普通×6、生鲜仓（冷冻×3 + 冰鲜×4 + 普通×3）、日用品仓普通×6。</w:t>
      </w:r>
    </w:p>
    <w:bookmarkEnd w:id="32"/>
    <w:bookmarkStart w:id="33" w:name="location_stock-库位批次存货-保质期体系的基石"/>
    <w:p>
      <w:pPr>
        <w:pStyle w:val="Heading3"/>
      </w:pPr>
      <w:r>
        <w:t xml:space="preserve">2.2.5 location_stock —— 库位批次存货（★ 保质期体系的基石）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(索引)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库位 → location.id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(索引)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 → goods.id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该批次在该库位的当前数量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inbound_date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该批次入库时间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该批次到期时间</w:t>
            </w:r>
            <w:r>
              <w:t xml:space="preserve"> </w:t>
            </w:r>
            <w:r>
              <w:t xml:space="preserve">= 入库时间 + 商品保质期天数；无保质期为 NULL</w:t>
            </w:r>
          </w:p>
        </w:tc>
      </w:tr>
    </w:tbl>
    <w:p>
      <w:pPr>
        <w:pStyle w:val="BodyText"/>
      </w:pPr>
      <w:r>
        <w:t xml:space="preserve">设计说明：</w:t>
      </w:r>
      <w:r>
        <w:rPr>
          <w:bCs/>
          <w:b/>
        </w:rPr>
        <w:t xml:space="preserve">一次入库产生一条批次记录</w:t>
      </w:r>
      <w:r>
        <w:t xml:space="preserve">，同一商品在同一库位可以并存多条不同到期日的批次。这一颗粒度是三件事的基础：① 出库「先到期先出」（按 expiry_date 升序扣减）；② 清理预警（扫描临期批次并精确到货位）；③ 货位看板（每个库位存了什么、多少、还剩多少）。批次被扣减到 0 时整行删除，保持表精简。</w:t>
      </w:r>
    </w:p>
    <w:bookmarkEnd w:id="33"/>
    <w:bookmarkStart w:id="34" w:name="record-出入库流水"/>
    <w:p>
      <w:pPr>
        <w:pStyle w:val="Heading3"/>
      </w:pPr>
      <w:r>
        <w:t xml:space="preserve">2.2.6 record —— 出入库流水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 → goods.id（沿用原库列名，无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后缀）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 → sys_user.id（后端从 token 自动取，不可伪造）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数量（恒为正数，方向由 type 表达）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0=入库，1=出库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操作时间（服务端</w:t>
            </w:r>
            <w:r>
              <w:t xml:space="preserve"> </w:t>
            </w:r>
            <w:r>
              <w:rPr>
                <w:rStyle w:val="VerbatimChar"/>
              </w:rPr>
              <w:t xml:space="preserve">LocalDateTime.now()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关联订单</w:t>
            </w:r>
            <w:r>
              <w:t xml:space="preserve"> </w:t>
            </w:r>
            <w:r>
              <w:t xml:space="preserve">→ orders.id（采购/销售均可）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入库落位的库位</w:t>
            </w:r>
            <w:r>
              <w:t xml:space="preserve"> </w:t>
            </w:r>
            <w:r>
              <w:t xml:space="preserve">→ location.id（出库为 NULL）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入库收货凭证图片</w:t>
            </w:r>
            <w:r>
              <w:t xml:space="preserve">（前端压缩后的 dataURL）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bookmarkEnd w:id="34"/>
    <w:bookmarkStart w:id="35" w:name="orders-订单主表采购销售统一建模"/>
    <w:p>
      <w:pPr>
        <w:pStyle w:val="Heading3"/>
      </w:pPr>
      <w:r>
        <w:t xml:space="preserve">2.2.7 orders —— 订单主表（采购/销售统一建模）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单号：采购</w:t>
            </w:r>
            <w:r>
              <w:t xml:space="preserve"> </w:t>
            </w:r>
            <w:r>
              <w:rPr>
                <w:rStyle w:val="VerbatimChar"/>
              </w:rPr>
              <w:t xml:space="preserve">PO+yyyyMMddHHmmss</w:t>
            </w:r>
            <w:r>
              <w:t xml:space="preserve">、销售</w:t>
            </w:r>
            <w:r>
              <w:t xml:space="preserve"> </w:t>
            </w:r>
            <w:r>
              <w:rPr>
                <w:rStyle w:val="VerbatimChar"/>
              </w:rPr>
              <w:t xml:space="preserve">SO+…</w:t>
            </w:r>
            <w:r>
              <w:t xml:space="preserve">（后端自动生成）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0=采购订单，1=销售订单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供应商（采购单）→ supplier.id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历史兼容保留（客户模块已裁撤，不再写入）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买家</w:t>
            </w:r>
            <w:r>
              <w:t xml:space="preserve">（销售单 toC 文本：如「散客·王先生」「校园便利店」）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经手账号</w:t>
            </w:r>
            <w:r>
              <w:t xml:space="preserve"> </w:t>
            </w:r>
            <w:r>
              <w:t xml:space="preserve">→ sys_user.id（创建订单时后端自动记录当前登录人）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0=待处理，1=已完成，2=已取消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金额（后端按明细 Σ(单价×数量) 自动合计，前端不可直接改）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下单时间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取消原因</w:t>
            </w:r>
            <w:r>
              <w:t xml:space="preserve">（取消接口强制必填）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BodyText"/>
      </w:pPr>
      <w:r>
        <w:t xml:space="preserve">索引：</w:t>
      </w:r>
      <w:r>
        <w:rPr>
          <w:rStyle w:val="VerbatimChar"/>
        </w:rPr>
        <w:t xml:space="preserve">idx_type(type)</w:t>
      </w:r>
      <w:r>
        <w:t xml:space="preserve">、</w:t>
      </w:r>
      <w:r>
        <w:rPr>
          <w:rStyle w:val="VerbatimChar"/>
        </w:rPr>
        <w:t xml:space="preserve">idx_supplier(supplier_id)</w:t>
      </w:r>
      <w:r>
        <w:t xml:space="preserve">、</w:t>
      </w:r>
      <w:r>
        <w:rPr>
          <w:rStyle w:val="VerbatimChar"/>
        </w:rPr>
        <w:t xml:space="preserve">idx_customer(customer_id)</w:t>
      </w:r>
      <w:r>
        <w:t xml:space="preserve">。业务约束（应用层实现）：</w:t>
      </w:r>
      <w:r>
        <w:rPr>
          <w:bCs/>
          <w:b/>
        </w:rPr>
        <w:t xml:space="preserve">销售订单（type=1）禁止删除，只能取消</w:t>
      </w:r>
      <w:r>
        <w:t xml:space="preserve">；已取消订单禁止修改。</w:t>
      </w:r>
    </w:p>
    <w:bookmarkEnd w:id="35"/>
    <w:bookmarkStart w:id="36" w:name="order_item-订单明细"/>
    <w:p>
      <w:pPr>
        <w:pStyle w:val="Heading3"/>
      </w:pPr>
      <w:r>
        <w:t xml:space="preserve">2.2.8 order_item —— 订单明细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(索引)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 → orders.id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 → goods.id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BodyText"/>
      </w:pPr>
      <w:r>
        <w:t xml:space="preserve">一张订单多行明细；编辑订单时明细采用「全删重插」策略并重算主表金额（见 3.9.4）。</w:t>
      </w:r>
    </w:p>
    <w:bookmarkEnd w:id="36"/>
    <w:bookmarkStart w:id="37" w:name="stock_alert-库存预警阈值"/>
    <w:p>
      <w:pPr>
        <w:pStyle w:val="Heading3"/>
      </w:pPr>
      <w:r>
        <w:t xml:space="preserve">2.2.9 stock_alert —— 库存预警阈值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 → goods.id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安全下限</w:t>
            </w:r>
            <w:r>
              <w:t xml:space="preserve">：库存低于它 → 补货预警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库存上限（备用）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是否启用（前端显示中文「启用/停用」）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BodyText"/>
      </w:pPr>
      <w:r>
        <w:t xml:space="preserve">该表同时驱动 4 处界面联动：铃铛补货提示、预警看板、商品卡片红色库存徽章、总览 KPI 预警数。种子刻意配置牙膏 90&lt;120（轻度）与 AD 钙 400&lt;800（中度），保证演示时预警非空。</w:t>
      </w:r>
    </w:p>
    <w:bookmarkEnd w:id="37"/>
    <w:bookmarkEnd w:id="38"/>
    <w:bookmarkStart w:id="43" w:name="支撑表12-张逐列"/>
    <w:p>
      <w:pPr>
        <w:pStyle w:val="Heading2"/>
      </w:pPr>
      <w:r>
        <w:t xml:space="preserve">2.3 支撑表（12 张，逐列）</w:t>
      </w:r>
    </w:p>
    <w:bookmarkStart w:id="39" w:name="sys_user-用户"/>
    <w:p>
      <w:pPr>
        <w:pStyle w:val="Heading3"/>
      </w:pPr>
      <w:r>
        <w:t xml:space="preserve">2.3.1 sys_user —— 用户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姓名（显示用，如「超级管理员」）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登录账号</w:t>
            </w:r>
            <w:r>
              <w:t xml:space="preserve">（admin/test）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口令散列 = md5(md5(明文)+salt)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每用户独立盐值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/ sex /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/ char(1) / 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锁定标记（登录时校验）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首次登录标识（保留字段）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软删除标记（登录时校验）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 / create_by / update_time / update_by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审计列</w:t>
            </w:r>
          </w:p>
        </w:tc>
      </w:tr>
    </w:tbl>
    <w:bookmarkEnd w:id="39"/>
    <w:bookmarkStart w:id="40" w:name="sys_log-操作日志-由拦截器真实写入"/>
    <w:p>
      <w:pPr>
        <w:pStyle w:val="Heading3"/>
      </w:pPr>
      <w:r>
        <w:t xml:space="preserve">2.3.2 sys_log —— 操作日志（★ 由拦截器真实写入）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 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操作内容中文名（如「入库」「新增商品档案」「取消订单」）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 IP（优先 X-Forwarded-For）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登录账号字符串</w:t>
            </w:r>
            <w:r>
              <w:t xml:space="preserve">（沿用原库该列为 varchar 的定义）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参数（保留列，当前不写）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接口：</w:t>
            </w:r>
            <w:r>
              <w:rPr>
                <w:rStyle w:val="VerbatimChar"/>
              </w:rPr>
              <w:t xml:space="preserve">POST /api/inout/in</w:t>
            </w:r>
            <w:r>
              <w:t xml:space="preserve"> </w:t>
            </w:r>
            <w:r>
              <w:t xml:space="preserve">形式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状态码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耗时（毫秒）</w:t>
            </w:r>
          </w:p>
        </w:tc>
      </w:tr>
    </w:tbl>
    <w:bookmarkEnd w:id="40"/>
    <w:bookmarkStart w:id="41" w:name="supplier-供应商"/>
    <w:p>
      <w:pPr>
        <w:pStyle w:val="Heading3"/>
      </w:pPr>
      <w:r>
        <w:t xml:space="preserve">2.3.3 supplier —— 供应商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/ name / contact / phone / email /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供应商图片/Logo（Batch3 新增）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 / del_flag / create_time / create_by / update_time / update_by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备注与审计列（实体带</w:t>
            </w:r>
            <w:r>
              <w:t xml:space="preserve"> </w:t>
            </w:r>
            <w:r>
              <w:rPr>
                <w:rStyle w:val="VerbatimChar"/>
              </w:rPr>
              <w:t xml:space="preserve">@PrePersist</w:t>
            </w:r>
            <w:r>
              <w:t xml:space="preserve"> </w:t>
            </w:r>
            <w:r>
              <w:t xml:space="preserve">自动补 create_time/del_flag）</w:t>
            </w:r>
          </w:p>
        </w:tc>
      </w:tr>
    </w:tbl>
    <w:bookmarkEnd w:id="41"/>
    <w:bookmarkStart w:id="42" w:name="其余保留表前端已裁撤入口表保留以兼容历史数据"/>
    <w:p>
      <w:pPr>
        <w:pStyle w:val="Heading3"/>
      </w:pPr>
      <w:r>
        <w:t xml:space="preserve">2.3.4 其余保留表（前端已裁撤入口，表保留以兼容历史数据）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销售订单 buyer 改文本后不再使用；实体保留</w:t>
            </w:r>
            <w:r>
              <w:t xml:space="preserve"> </w:t>
            </w:r>
            <w:r>
              <w:rPr>
                <w:rStyle w:val="VerbatimChar"/>
              </w:rPr>
              <w:t xml:space="preserve">@PrePersist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独立批次/保质期模块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能力并入 goods(保质期列)+location_stock(批次)；表保留、供应商推导 SQL 仍 UNION 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stock_check / stock_check_item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库存盘点单/明细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模块按需求裁撤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sys_role / sys_user_role / sys_role_res / sys_menu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权限树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简化为登录鉴权+个人资料；表保留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sys_notice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升级为实时「系统提示铃铛」（/api/notices 由库存与保质期动态生成，不再读本表）</w:t>
            </w:r>
          </w:p>
        </w:tc>
      </w:tr>
    </w:tbl>
    <w:p>
      <w:pPr>
        <w:pStyle w:val="BodyText"/>
      </w:pPr>
      <w:r>
        <w:t xml:space="preserve">各保留表列结构与原库一致（此处从略，完整定义见</w:t>
      </w:r>
      <w:r>
        <w:t xml:space="preserve"> </w:t>
      </w:r>
      <w:r>
        <w:rPr>
          <w:rStyle w:val="VerbatimChar"/>
        </w:rPr>
        <w:t xml:space="preserve">ahut_base_clean.sql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ahut_base_extend.sql</w:t>
      </w:r>
      <w:r>
        <w:t xml:space="preserve">）。</w:t>
      </w:r>
    </w:p>
    <w:bookmarkEnd w:id="42"/>
    <w:bookmarkEnd w:id="43"/>
    <w:bookmarkStart w:id="47" w:name="表关系"/>
    <w:p>
      <w:pPr>
        <w:pStyle w:val="Heading2"/>
      </w:pPr>
      <w:r>
        <w:t xml:space="preserve">2.4 表关系</w:t>
      </w:r>
    </w:p>
    <w:p>
      <w:pPr>
        <w:pStyle w:val="CaptionedFigure"/>
      </w:pPr>
      <w:r>
        <w:drawing>
          <wp:inline>
            <wp:extent cx="5334000" cy="2985082"/>
            <wp:effectExtent b="0" l="0" r="0" t="0"/>
            <wp:docPr descr="图 2-1 核心表关系（逻辑外键）" title="" id="45" name="Picture"/>
            <a:graphic>
              <a:graphicData uri="http://schemas.openxmlformats.org/drawingml/2006/picture">
                <pic:pic>
                  <pic:nvPicPr>
                    <pic:cNvPr descr="fig3_e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5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2-1 核心表关系（逻辑外键）</w:t>
      </w:r>
    </w:p>
    <w:p>
      <w:pPr>
        <w:pStyle w:val="BodyText"/>
      </w:pPr>
      <w:r>
        <w:t xml:space="preserve">关系要点：</w:t>
      </w:r>
      <w:r>
        <w:rPr>
          <w:rStyle w:val="VerbatimChar"/>
        </w:rPr>
        <w:t xml:space="preserve">goods</w:t>
      </w:r>
      <w:r>
        <w:t xml:space="preserve"> </w:t>
      </w:r>
      <w:r>
        <w:t xml:space="preserve">是中心表，向上挂分类与仓库，向下派生三条线——</w:t>
      </w:r>
      <w:r>
        <w:rPr>
          <w:bCs/>
          <w:b/>
        </w:rPr>
        <w:t xml:space="preserve">批次线</w:t>
      </w:r>
      <w:r>
        <w:t xml:space="preserve">（location_stock，含到期日）、</w:t>
      </w:r>
      <w:r>
        <w:rPr>
          <w:bCs/>
          <w:b/>
        </w:rPr>
        <w:t xml:space="preserve">流水线</w:t>
      </w:r>
      <w:r>
        <w:t xml:space="preserve">（record，含订单/落位/凭证）、</w:t>
      </w:r>
      <w:r>
        <w:rPr>
          <w:bCs/>
          <w:b/>
        </w:rPr>
        <w:t xml:space="preserve">订单线</w:t>
      </w:r>
      <w:r>
        <w:t xml:space="preserve">（order_item→orders，采购挂 supplier、销售挂 buyer 文本）。全部为</w:t>
      </w:r>
      <w:r>
        <w:rPr>
          <w:bCs/>
          <w:b/>
        </w:rPr>
        <w:t xml:space="preserve">逻辑外键</w:t>
      </w:r>
      <w:r>
        <w:t xml:space="preserve">（不建物理约束，沿用原库风格），一致性由应用层事务保证。</w:t>
      </w:r>
    </w:p>
    <w:bookmarkEnd w:id="47"/>
    <w:bookmarkStart w:id="48" w:name="增量演进对照4-个批次改了什么"/>
    <w:p>
      <w:pPr>
        <w:pStyle w:val="Heading2"/>
      </w:pPr>
      <w:r>
        <w:t xml:space="preserve">2.5 增量演进对照（4 个批次改了什么）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 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流水精简为 20 行/跨 6 个月；重置演示口令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goods+zone/image；record+order_id/image；新建 orders/order_item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库位按三分区重建（30 个）；存货同分区放置；补订单种子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supplier+image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补日化采购单；配图路径写入 goods/supplier.image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goods+shelf_life_days/cleanup_warn_days；location_stock+inbound_date/expiry_date；record+location_id；orders+buyer/operator_id/cancel_reason/cancel_time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生鲜批次补临期到期日（葡萄 2 天/西红柿 3 天）；补 2 张 toC 散客销售单</w:t>
            </w:r>
          </w:p>
        </w:tc>
      </w:tr>
    </w:tbl>
    <w:bookmarkEnd w:id="48"/>
    <w:bookmarkEnd w:id="49"/>
    <w:bookmarkStart w:id="71" w:name="第三章-后端代码逐文件讲解"/>
    <w:p>
      <w:pPr>
        <w:pStyle w:val="Heading1"/>
      </w:pPr>
      <w:r>
        <w:t xml:space="preserve">第三章 后端代码逐文件讲解</w:t>
      </w:r>
    </w:p>
    <w:p>
      <w:pPr>
        <w:pStyle w:val="FirstParagraph"/>
      </w:pPr>
      <w:r>
        <w:t xml:space="preserve">本章按包顺序讲解</w:t>
      </w:r>
      <w:r>
        <w:t xml:space="preserve"> </w:t>
      </w:r>
      <w:r>
        <w:rPr>
          <w:rStyle w:val="VerbatimChar"/>
        </w:rPr>
        <w:t xml:space="preserve">backend/src/main/java/com/wms</w:t>
      </w:r>
      <w:r>
        <w:t xml:space="preserve"> </w:t>
      </w:r>
      <w:r>
        <w:t xml:space="preserve">下</w:t>
      </w:r>
      <w:r>
        <w:rPr>
          <w:bCs/>
          <w:b/>
        </w:rPr>
        <w:t xml:space="preserve">全部 70 个 Java 文件</w:t>
      </w:r>
      <w:r>
        <w:t xml:space="preserve">：结构相同的文件（实体、仓库、简单控制器）给出全量清单表并以样例逐行讲解一遍模式；含业务逻辑的文件逐段贴代码讲解。</w:t>
      </w:r>
    </w:p>
    <w:bookmarkStart w:id="50" w:name="wmsapplication.java-启动类"/>
    <w:p>
      <w:pPr>
        <w:pStyle w:val="Heading2"/>
      </w:pPr>
      <w:r>
        <w:t xml:space="preserve">3.1 WmsApplication.java —— 启动类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WmsApplication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。它使</w:t>
      </w:r>
      <w:r>
        <w:t xml:space="preserve"> </w:t>
      </w:r>
      <w:r>
        <w:rPr>
          <w:rStyle w:val="VerbatimChar"/>
        </w:rPr>
        <w:t xml:space="preserve">com.wms</w:t>
      </w:r>
      <w:r>
        <w:t xml:space="preserve"> </w:t>
      </w:r>
      <w:r>
        <w:t xml:space="preserve">包下的所有</w:t>
      </w:r>
      <w:r>
        <w:t xml:space="preserve"> </w:t>
      </w:r>
      <w:r>
        <w:rPr>
          <w:rStyle w:val="VerbatimChar"/>
        </w:rPr>
        <w:t xml:space="preserve">@RestController/@Component/@Configuration</w:t>
      </w:r>
      <w:r>
        <w:t xml:space="preserve"> </w:t>
      </w:r>
      <w:r>
        <w:t xml:space="preserve">自动注册为 Bean；内嵌 Tomcat 随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启动并监听 8080；</w:t>
      </w:r>
      <w:r>
        <w:rPr>
          <w:rStyle w:val="VerbatimChar"/>
        </w:rPr>
        <w:t xml:space="preserve">resources/static</w:t>
      </w:r>
      <w:r>
        <w:t xml:space="preserve"> </w:t>
      </w:r>
      <w:r>
        <w:t xml:space="preserve">下的前端文件被自动映射为网站根路径——这就是”一个 jar 同时端出前后端”的原理。</w:t>
      </w:r>
    </w:p>
    <w:bookmarkEnd w:id="50"/>
    <w:bookmarkStart w:id="51" w:name="commonresult.java-统一响应"/>
    <w:p>
      <w:pPr>
        <w:pStyle w:val="Heading2"/>
      </w:pPr>
      <w:r>
        <w:t xml:space="preserve">3.2 common/Result.java —— 统一响应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200 成功，其余失败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提示文案（前端 toast 直接展示）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载荷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讲解：全部接口返回同一信封结构，前端只需一条规则——</w:t>
      </w:r>
      <w:r>
        <w:rPr>
          <w:rStyle w:val="VerbatimChar"/>
        </w:rPr>
        <w:t xml:space="preserve">code===200</w:t>
      </w:r>
      <w:r>
        <w:t xml:space="preserve"> </w:t>
      </w:r>
      <w:r>
        <w:t xml:space="preserve">走成功分支，否则把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t xml:space="preserve">弹 toast。错误信息全部是面向使用者的中文（如「库存不足，当前库存 90」「销售订单不可删除，请使用取消」），控制器里</w:t>
      </w:r>
      <w:r>
        <w:t xml:space="preserve"> </w:t>
      </w:r>
      <w:r>
        <w:rPr>
          <w:rStyle w:val="VerbatimChar"/>
        </w:rPr>
        <w:t xml:space="preserve">return Result.fail(...)</w:t>
      </w:r>
      <w:r>
        <w:t xml:space="preserve"> </w:t>
      </w:r>
      <w:r>
        <w:t xml:space="preserve">即完成一次友好报错。</w:t>
      </w:r>
    </w:p>
    <w:bookmarkEnd w:id="51"/>
    <w:bookmarkStart w:id="52" w:name="X726a3ce6d9ee1e014a866382c1dd0d6234a36ad"/>
    <w:p>
      <w:pPr>
        <w:pStyle w:val="Heading2"/>
      </w:pPr>
      <w:r>
        <w:t xml:space="preserve">3.3 common/BaseController.java —— 泛型 CRUD 基类（全站复用的关键）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BaseController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"记录不存在"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逐点讲解：</w:t>
      </w:r>
    </w:p>
    <w:p>
      <w:pPr>
        <w:numPr>
          <w:ilvl w:val="0"/>
          <w:numId w:val="1003"/>
        </w:numPr>
        <w:pStyle w:val="Compact"/>
      </w:pPr>
      <w:r>
        <w:t xml:space="preserve">基类不带</w:t>
      </w:r>
      <w:r>
        <w:t xml:space="preserve"> </w:t>
      </w:r>
      <w:r>
        <w:rPr>
          <w:rStyle w:val="VerbatimChar"/>
        </w:rPr>
        <w:t xml:space="preserve">@RequestMapping</w:t>
      </w:r>
      <w:r>
        <w:t xml:space="preserve">，路径由子类声明；基类方法上的</w:t>
      </w:r>
      <w:r>
        <w:t xml:space="preserve"> </w:t>
      </w:r>
      <w:r>
        <w:rPr>
          <w:rStyle w:val="VerbatimChar"/>
        </w:rPr>
        <w:t xml:space="preserve">@GetMapping</w:t>
      </w:r>
      <w:r>
        <w:t xml:space="preserve"> </w:t>
      </w:r>
      <w:r>
        <w:t xml:space="preserve">等注解</w:t>
      </w:r>
      <w:r>
        <w:rPr>
          <w:bCs/>
          <w:b/>
        </w:rPr>
        <w:t xml:space="preserve">被子类继承</w:t>
      </w:r>
      <w:r>
        <w:t xml:space="preserve">，因此子类三行代码即获得五个端点。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create/update</w:t>
      </w:r>
      <w:r>
        <w:t xml:space="preserve"> </w:t>
      </w:r>
      <w:r>
        <w:t xml:space="preserve">都调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：JPA 按主键是否存在决定 INSERT 或 UPDATE。前端编辑时会把整行对象（含 id）回传，故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天然是全量更新。</w:t>
      </w:r>
    </w:p>
    <w:p>
      <w:pPr>
        <w:numPr>
          <w:ilvl w:val="0"/>
          <w:numId w:val="1003"/>
        </w:numPr>
        <w:pStyle w:val="Compact"/>
      </w:pPr>
      <w:r>
        <w:t xml:space="preserve">泛型上界是</w:t>
      </w:r>
      <w:r>
        <w:t xml:space="preserve"> </w:t>
      </w:r>
      <w:r>
        <w:rPr>
          <w:rStyle w:val="VerbatimChar"/>
        </w:rPr>
        <w:t xml:space="preserve">JpaRepository&lt;T,Integer&gt;</w:t>
      </w:r>
      <w:r>
        <w:t xml:space="preserve">——项目所有表主键统一为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自增，这个约定使泛型可行。</w:t>
      </w:r>
    </w:p>
    <w:p>
      <w:pPr>
        <w:numPr>
          <w:ilvl w:val="0"/>
          <w:numId w:val="1003"/>
        </w:numPr>
        <w:pStyle w:val="Compact"/>
      </w:pPr>
      <w:r>
        <w:t xml:space="preserve">系统 25 个控制器中</w:t>
      </w:r>
      <w:r>
        <w:t xml:space="preserve"> </w:t>
      </w:r>
      <w:r>
        <w:rPr>
          <w:bCs/>
          <w:b/>
        </w:rPr>
        <w:t xml:space="preserve">15 个</w:t>
      </w:r>
      <w:r>
        <w:t xml:space="preserve">只是它的三行子类（见 3.9.1），这是”25 个控制器仅约 2200 行”的最大原因。</w:t>
      </w:r>
    </w:p>
    <w:bookmarkEnd w:id="52"/>
    <w:bookmarkStart w:id="53" w:name="commonmd5util.java-口令散列"/>
    <w:p>
      <w:pPr>
        <w:pStyle w:val="Heading2"/>
      </w:pPr>
      <w:r>
        <w:t xml:space="preserve">3.4 common/Md5Util.java —— 口令散列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JDK MessageDigest("MD5") → 32 位十六进制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系统口令散列方案：</w:t>
      </w:r>
      <w:r>
        <w:rPr>
          <w:rStyle w:val="NormalTok"/>
        </w:rPr>
        <w:t xml:space="preserve">md5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md5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salt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md5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讲解：两层 MD5 + 每用户独立盐值，与原库存量口令兼容（不能换算法否则老账号失效）。盐由建库脚本生成、存于</w:t>
      </w:r>
      <w:r>
        <w:t xml:space="preserve"> </w:t>
      </w:r>
      <w:r>
        <w:rPr>
          <w:rStyle w:val="VerbatimChar"/>
        </w:rPr>
        <w:t xml:space="preserve">sys_user.salt</w:t>
      </w:r>
      <w:r>
        <w:t xml:space="preserve">；登录与改密码都通过</w:t>
      </w:r>
      <w:r>
        <w:t xml:space="preserve"> </w:t>
      </w:r>
      <w:r>
        <w:rPr>
          <w:rStyle w:val="VerbatimChar"/>
        </w:rPr>
        <w:t xml:space="preserve">hashPassword</w:t>
      </w:r>
      <w:r>
        <w:t xml:space="preserve"> </w:t>
      </w:r>
      <w:r>
        <w:t xml:space="preserve">比对/生成，明文口令从不落库、不出现在日志。</w:t>
      </w:r>
    </w:p>
    <w:bookmarkEnd w:id="53"/>
    <w:bookmarkStart w:id="54" w:name="config-两个配置类"/>
    <w:p>
      <w:pPr>
        <w:pStyle w:val="Heading2"/>
      </w:pPr>
      <w:r>
        <w:t xml:space="preserve">3.5 config/ 两个配置类</w:t>
      </w:r>
    </w:p>
    <w:p>
      <w:pPr>
        <w:pStyle w:val="FirstParagraph"/>
      </w:pPr>
      <w:r>
        <w:rPr>
          <w:bCs/>
          <w:b/>
        </w:rPr>
        <w:t xml:space="preserve">WebConfig.java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addInterceptor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authInterceptor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① 先鉴权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addPathPatterns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"/api/**"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excludePathPatterns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"/api/auth/captcha"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addInterceptor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accessLogInterceptor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② 后记日志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addPathPatterns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"/api/**"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</w:p>
    <w:p>
      <w:pPr>
        <w:pStyle w:val="FirstParagraph"/>
      </w:pPr>
      <w:r>
        <w:t xml:space="preserve">讲解：拦截器注册顺序即执行顺序——先</w:t>
      </w:r>
      <w:r>
        <w:t xml:space="preserve"> </w:t>
      </w:r>
      <w:r>
        <w:rPr>
          <w:rStyle w:val="VerbatimChar"/>
        </w:rPr>
        <w:t xml:space="preserve">AuthInterceptor</w:t>
      </w:r>
      <w:r>
        <w:t xml:space="preserve"> </w:t>
      </w:r>
      <w:r>
        <w:t xml:space="preserve">拒掉未登录请求，再</w:t>
      </w:r>
      <w:r>
        <w:t xml:space="preserve"> </w:t>
      </w:r>
      <w:r>
        <w:rPr>
          <w:rStyle w:val="VerbatimChar"/>
        </w:rPr>
        <w:t xml:space="preserve">AccessLogInterceptor</w:t>
      </w:r>
      <w:r>
        <w:t xml:space="preserve"> </w:t>
      </w:r>
      <w:r>
        <w:t xml:space="preserve">记录合法请求；登录接口双双放行（登录前没有 token，也不必记日志）。另配 CORS 全放行以便前后端分离调试。静态资源（html/js/css/img）不匹配</w:t>
      </w:r>
      <w:r>
        <w:t xml:space="preserve"> </w:t>
      </w:r>
      <w:r>
        <w:rPr>
          <w:rStyle w:val="VerbatimChar"/>
        </w:rPr>
        <w:t xml:space="preserve">/api/**</w:t>
      </w:r>
      <w:r>
        <w:t xml:space="preserve">，天然不受拦截。</w:t>
      </w:r>
    </w:p>
    <w:p>
      <w:pPr>
        <w:pStyle w:val="BodyText"/>
      </w:pPr>
      <w:r>
        <w:rPr>
          <w:bCs/>
          <w:b/>
        </w:rPr>
        <w:t xml:space="preserve">JacksonConfig.java</w:t>
      </w:r>
      <w:r>
        <w:t xml:space="preserve">：注册</w:t>
      </w:r>
      <w:r>
        <w:t xml:space="preserve"> </w:t>
      </w:r>
      <w:r>
        <w:rPr>
          <w:rStyle w:val="VerbatimChar"/>
        </w:rPr>
        <w:t xml:space="preserve">JavaTimeModule</w:t>
      </w:r>
      <w:r>
        <w:t xml:space="preserve"> </w:t>
      </w:r>
      <w:r>
        <w:t xml:space="preserve">并把</w:t>
      </w:r>
      <w:r>
        <w:t xml:space="preserve"> </w:t>
      </w:r>
      <w:r>
        <w:rPr>
          <w:rStyle w:val="VerbatimChar"/>
        </w:rPr>
        <w:t xml:space="preserve">LocalDateTime → "yyyy-MM-dd HH:mm:ss"</w:t>
      </w:r>
      <w:r>
        <w:t xml:space="preserve">、</w:t>
      </w:r>
      <w:r>
        <w:rPr>
          <w:rStyle w:val="VerbatimChar"/>
        </w:rPr>
        <w:t xml:space="preserve">LocalDate → "yyyy-MM-dd"</w:t>
      </w:r>
      <w:r>
        <w:t xml:space="preserve">，关闭时间戳输出。效果：前端拿到的时间字符串可直接展示，无需任何时区/格式转换。</w:t>
      </w:r>
    </w:p>
    <w:bookmarkEnd w:id="54"/>
    <w:bookmarkStart w:id="58" w:name="security-三个安全组件"/>
    <w:p>
      <w:pPr>
        <w:pStyle w:val="Heading2"/>
      </w:pPr>
      <w:r>
        <w:t xml:space="preserve">3.6 security/ 三个安全组件</w:t>
      </w:r>
    </w:p>
    <w:bookmarkStart w:id="55" w:name="tokenstore.java-内存会话"/>
    <w:p>
      <w:pPr>
        <w:pStyle w:val="Heading3"/>
      </w:pPr>
      <w:r>
        <w:t xml:space="preserve">3.6.1 TokenStore.java —— 内存会话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Principal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Principal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Principal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Principal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revoke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讲解：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保证并发安全；</w:t>
      </w:r>
      <w:r>
        <w:rPr>
          <w:rStyle w:val="VerbatimChar"/>
        </w:rPr>
        <w:t xml:space="preserve">Principal</w:t>
      </w:r>
      <w:r>
        <w:t xml:space="preserve"> </w:t>
      </w:r>
      <w:r>
        <w:t xml:space="preserve">用 Java 17 record 定义不可变身份三元组。选择内存实现是明确的规模取舍（单机演示），</w:t>
      </w:r>
      <w:r>
        <w:rPr>
          <w:rStyle w:val="VerbatimChar"/>
        </w:rPr>
        <w:t xml:space="preserve">issue/resolve/revoke</w:t>
      </w:r>
      <w:r>
        <w:t xml:space="preserve"> </w:t>
      </w:r>
      <w:r>
        <w:t xml:space="preserve">三个方法即完整会话生命周期，未来换 JWT/Redis 只需替换这一个类。副作用：重启服务后需重新登录（已在测试边界中说明）。</w:t>
      </w:r>
    </w:p>
    <w:bookmarkEnd w:id="55"/>
    <w:bookmarkStart w:id="56" w:name="authinterceptor.java-鉴权"/>
    <w:p>
      <w:pPr>
        <w:pStyle w:val="Heading3"/>
      </w:pPr>
      <w:r>
        <w:t xml:space="preserve">3.6.2 AuthInterceptor.java —— 鉴权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TokenStore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"未登录或登录已过期"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"principal"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供业务层取"当前用户"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讲解：返回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即中断请求，业务代码根本不会执行；</w:t>
      </w:r>
      <w:r>
        <w:rPr>
          <w:rStyle w:val="VerbatimChar"/>
        </w:rPr>
        <w:t xml:space="preserve">principal</w:t>
      </w:r>
      <w:r>
        <w:t xml:space="preserve"> </w:t>
      </w:r>
      <w:r>
        <w:t xml:space="preserve">挂到 request 后，出入库记操作人、订单记经手人都从这里取——</w:t>
      </w:r>
      <w:r>
        <w:rPr>
          <w:bCs/>
          <w:b/>
        </w:rPr>
        <w:t xml:space="preserve">身份来自服务端会话而非前端参数，不可伪造</w:t>
      </w:r>
      <w:r>
        <w:t xml:space="preserve">。前端约定：收到 401 清空本地存储并跳登录页。</w:t>
      </w:r>
    </w:p>
    <w:bookmarkEnd w:id="56"/>
    <w:bookmarkStart w:id="57" w:name="accessloginterceptor.java-操作日志真实落库"/>
    <w:p>
      <w:pPr>
        <w:pStyle w:val="Heading3"/>
      </w:pPr>
      <w:r>
        <w:t xml:space="preserve">3.6.3 AccessLogInterceptor.java —— 操作日志（真实落库）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preHandle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"_reqStart"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只记写操作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"/inout/in"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"入库"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"/inout/out"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"出库"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"/cancel"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"取消订单"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"/changePassword"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"修改密码"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"新增"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"删除"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res=资源中文名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INTO sys_log(content, ip_addr, user_id, create_time, methods, result, duration) VALUES(?,?,?,?,?,?,?)"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dur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ignore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日志失败绝不影响业务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逐点讲解：</w:t>
      </w:r>
    </w:p>
    <w:p>
      <w:pPr>
        <w:numPr>
          <w:ilvl w:val="0"/>
          <w:numId w:val="1004"/>
        </w:numPr>
        <w:pStyle w:val="Compact"/>
      </w:pPr>
      <w:r>
        <w:t xml:space="preserve">选</w:t>
      </w:r>
      <w:r>
        <w:t xml:space="preserve"> </w:t>
      </w:r>
      <w:r>
        <w:rPr>
          <w:rStyle w:val="VerbatimChar"/>
        </w:rPr>
        <w:t xml:space="preserve">afterCompletion</w:t>
      </w:r>
      <w:r>
        <w:t xml:space="preserve">（而非 preHandle）落库：此时响应状态码已确定，可记录成功/失败；耗时 = 当前时间 − preHandle 存的</w:t>
      </w:r>
      <w:r>
        <w:t xml:space="preserve"> </w:t>
      </w:r>
      <w:r>
        <w:rPr>
          <w:rStyle w:val="VerbatimChar"/>
        </w:rPr>
        <w:t xml:space="preserve">_reqStart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URI→中文动作的翻译表内置 13 个资源名（goods→商品档案、orders→订单…），让日志页直接可读，无需前端再翻译。</w:t>
      </w:r>
    </w:p>
    <w:p>
      <w:pPr>
        <w:numPr>
          <w:ilvl w:val="0"/>
          <w:numId w:val="1004"/>
        </w:numPr>
        <w:pStyle w:val="Compact"/>
      </w:pPr>
      <w:r>
        <w:t xml:space="preserve">账号取自</w:t>
      </w:r>
      <w:r>
        <w:t xml:space="preserve"> </w:t>
      </w:r>
      <w:r>
        <w:rPr>
          <w:rStyle w:val="VerbatimChar"/>
        </w:rPr>
        <w:t xml:space="preserve">Principal.number()</w:t>
      </w:r>
      <w:r>
        <w:t xml:space="preserve">（登录账号字符串），与</w:t>
      </w:r>
      <w:r>
        <w:t xml:space="preserve"> </w:t>
      </w:r>
      <w:r>
        <w:rPr>
          <w:rStyle w:val="VerbatimChar"/>
        </w:rPr>
        <w:t xml:space="preserve">sys_log.user_id varchar(32)</w:t>
      </w:r>
      <w:r>
        <w:t xml:space="preserve"> </w:t>
      </w:r>
      <w:r>
        <w:t xml:space="preserve">的原库定义吻合。</w:t>
      </w:r>
    </w:p>
    <w:p>
      <w:pPr>
        <w:numPr>
          <w:ilvl w:val="0"/>
          <w:numId w:val="1004"/>
        </w:numPr>
        <w:pStyle w:val="Compact"/>
      </w:pPr>
      <w:r>
        <w:t xml:space="preserve">IP 优先取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（有反向代理时取真实客户端 IP）。</w:t>
      </w:r>
    </w:p>
    <w:p>
      <w:pPr>
        <w:numPr>
          <w:ilvl w:val="0"/>
          <w:numId w:val="1004"/>
        </w:numPr>
        <w:pStyle w:val="Compact"/>
      </w:pPr>
      <w:r>
        <w:t xml:space="preserve">整体 try-catch 吞异常 +</w:t>
      </w:r>
      <w:r>
        <w:t xml:space="preserve"> </w:t>
      </w:r>
      <w:r>
        <w:rPr>
          <w:rStyle w:val="VerbatimChar"/>
        </w:rPr>
        <w:t xml:space="preserve">cut()</w:t>
      </w:r>
      <w:r>
        <w:t xml:space="preserve"> </w:t>
      </w:r>
      <w:r>
        <w:t xml:space="preserve">截断超长字段：日志是旁路功能，任何异常都不能拖垮主流程。</w:t>
      </w:r>
    </w:p>
    <w:bookmarkEnd w:id="57"/>
    <w:bookmarkEnd w:id="58"/>
    <w:bookmarkStart w:id="59" w:name="entity-实体层21-个文件"/>
    <w:p>
      <w:pPr>
        <w:pStyle w:val="Heading2"/>
      </w:pPr>
      <w:r>
        <w:t xml:space="preserve">3.7 entity/ 实体层（21 个文件）</w:t>
      </w:r>
    </w:p>
    <w:p>
      <w:pPr>
        <w:pStyle w:val="FirstParagraph"/>
      </w:pPr>
      <w:r>
        <w:rPr>
          <w:bCs/>
          <w:b/>
        </w:rPr>
        <w:t xml:space="preserve">通用模式</w:t>
      </w:r>
      <w:r>
        <w:t xml:space="preserve">（以 Goods 为例）：</w:t>
      </w:r>
      <w:r>
        <w:rPr>
          <w:rStyle w:val="VerbatimChar"/>
        </w:rPr>
        <w:t xml:space="preserve">@Data</w:t>
      </w:r>
      <w:r>
        <w:t xml:space="preserve">（Lombok 生成 getter/setter）+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@Table(name=…)</w:t>
      </w:r>
      <w:r>
        <w:t xml:space="preserve"> </w:t>
      </w:r>
      <w:r>
        <w:t xml:space="preserve">+ 每字段</w:t>
      </w:r>
      <w:r>
        <w:t xml:space="preserve"> </w:t>
      </w:r>
      <w:r>
        <w:rPr>
          <w:rStyle w:val="VerbatimChar"/>
        </w:rPr>
        <w:t xml:space="preserve">@Column(name=…)</w:t>
      </w:r>
      <w:r>
        <w:t xml:space="preserve"> </w:t>
      </w:r>
      <w:r>
        <w:t xml:space="preserve">显式映射列名（因原库列名风格不一，如</w:t>
      </w:r>
      <w:r>
        <w:t xml:space="preserve"> </w:t>
      </w:r>
      <w:r>
        <w:rPr>
          <w:rStyle w:val="VerbatimChar"/>
        </w:rPr>
        <w:t xml:space="preserve">goodsType</w:t>
      </w:r>
      <w:r>
        <w:t xml:space="preserve"> </w:t>
      </w:r>
      <w:r>
        <w:t xml:space="preserve">驼峰、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下划线，显式映射避免命名策略歧义）。主键统一</w:t>
      </w:r>
      <w:r>
        <w:t xml:space="preserve"> </w:t>
      </w:r>
      <w:r>
        <w:rPr>
          <w:rStyle w:val="VerbatimChar"/>
        </w:rPr>
        <w:t xml:space="preserve">@Id @GeneratedValue(IDENTITY)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关键字段/特殊点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/ image /</w:t>
            </w:r>
            <w:r>
              <w:t xml:space="preserve"> </w:t>
            </w:r>
            <w:r>
              <w:rPr>
                <w:bCs/>
                <w:b/>
              </w:rPr>
              <w:t xml:space="preserve">shelfLifeDays / cleanupWarnDays</w:t>
            </w:r>
            <w:r>
              <w:t xml:space="preserve">（Batch4）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 id/name/remark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 id/name/remark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storageId /</w:t>
            </w:r>
            <w:r>
              <w:t xml:space="preserve"> </w:t>
            </w:r>
            <w:r>
              <w:rPr>
                <w:bCs/>
                <w:b/>
              </w:rPr>
              <w:t xml:space="preserve">zone</w:t>
            </w:r>
            <w:r>
              <w:t xml:space="preserve"> </w:t>
            </w:r>
            <w:r>
              <w:t xml:space="preserve">/ rowNo / colNo /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inboundDate / expiryDate</w:t>
            </w:r>
            <w:r>
              <w:t xml:space="preserve">（批次两时间，Batch4）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type(0入1出) /</w:t>
            </w:r>
            <w:r>
              <w:t xml:space="preserve"> </w:t>
            </w:r>
            <w:r>
              <w:rPr>
                <w:bCs/>
                <w:b/>
              </w:rPr>
              <w:t xml:space="preserve">orderId / locationId /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类名避开 SQL 关键字 Order；</w:t>
            </w:r>
            <w:r>
              <w:rPr>
                <w:bCs/>
                <w:b/>
              </w:rPr>
              <w:t xml:space="preserve">buyer / operatorId / cancelReason / cancelTime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orderId / goodsId / count / price(BigDecimal)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minCount / maxCount /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image；</w:t>
            </w:r>
            <w:r>
              <w:rPr>
                <w:bCs/>
                <w:b/>
              </w:rPr>
              <w:t xml:space="preserve">@PrePersist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自动补 createTime/delFlag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同上带</w:t>
            </w:r>
            <w:r>
              <w:t xml:space="preserve"> </w:t>
            </w:r>
            <w:r>
              <w:t xml:space="preserve">@PrePersist</w:t>
            </w:r>
            <w:r>
              <w:t xml:space="preserve">（表保留）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number/password/salt/locked/delFlag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为</w:t>
            </w:r>
            <w:r>
              <w:t xml:space="preserve"> </w:t>
            </w:r>
            <w:r>
              <w:rPr>
                <w:bCs/>
                <w:b/>
              </w:rPr>
              <w:t xml:space="preserve">String</w:t>
            </w:r>
            <w:r>
              <w:t xml:space="preserve">（存登录账号）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@PrePersist</w:t>
            </w:r>
            <w:r>
              <w:t xml:space="preserve"> </w:t>
            </w:r>
            <w:r>
              <w:t xml:space="preserve">补 createTime/delFlag/status（表保留）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@PrePersist</w:t>
            </w:r>
            <w:r>
              <w:t xml:space="preserve"> </w:t>
            </w:r>
            <w:r>
              <w:t xml:space="preserve">补审计列（表保留）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GoodsBatch / StockCheck / StockCheckItem / SysMenu / SysRoleRes / SysUserRole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同名表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历史保留，映射完整、无业务改动</w:t>
            </w:r>
          </w:p>
        </w:tc>
      </w:tr>
    </w:tbl>
    <w:p>
      <w:pPr>
        <w:pStyle w:val="BodyText"/>
      </w:pPr>
      <w:r>
        <w:rPr>
          <w:bCs/>
          <w:b/>
        </w:rPr>
        <w:t xml:space="preserve">@PrePersist</w:t>
      </w:r>
      <w:r>
        <w:rPr>
          <w:bCs/>
          <w:b/>
        </w:rPr>
        <w:t xml:space="preserve"> </w:t>
      </w:r>
      <w:r>
        <w:rPr>
          <w:bCs/>
          <w:b/>
        </w:rPr>
        <w:t xml:space="preserve">深讲</w:t>
      </w:r>
      <w:r>
        <w:t xml:space="preserve">（真实修复的 bug）：</w:t>
      </w:r>
      <w:r>
        <w:rPr>
          <w:rStyle w:val="VerbatimChar"/>
        </w:rPr>
        <w:t xml:space="preserve">supplier.create_time</w:t>
      </w:r>
      <w:r>
        <w:t xml:space="preserve"> </w:t>
      </w:r>
      <w:r>
        <w:t xml:space="preserve">等列是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，而通用</w:t>
      </w:r>
      <w:r>
        <w:t xml:space="preserve"> </w:t>
      </w:r>
      <w:r>
        <w:rPr>
          <w:rStyle w:val="VerbatimChar"/>
        </w:rPr>
        <w:t xml:space="preserve">BaseController.create</w:t>
      </w:r>
      <w:r>
        <w:t xml:space="preserve"> </w:t>
      </w:r>
      <w:r>
        <w:t xml:space="preserve">直接保存前端对象，前端不传审计字段 → 插入报错。解法是 JPA 生命周期回调，在 INSERT 前自动补默认值：</w:t>
      </w:r>
    </w:p>
    <w:p>
      <w:pPr>
        <w:pStyle w:val="SourceCode"/>
      </w:pPr>
      <w:r>
        <w:rPr>
          <w:rStyle w:val="AttributeTok"/>
        </w:rPr>
        <w:t xml:space="preserve">@PrePersist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好处：修复点在实体层一处生效，所有入口（通用 CRUD、未来任何新代码）都不会再踩该坑。</w:t>
      </w:r>
    </w:p>
    <w:p>
      <w:pPr>
        <w:pStyle w:val="BodyText"/>
      </w:pPr>
      <w:r>
        <w:rPr>
          <w:bCs/>
          <w:b/>
        </w:rPr>
        <w:t xml:space="preserve">金额为什么用 BigDecimal</w:t>
      </w:r>
      <w:r>
        <w:t xml:space="preserve">：</w:t>
      </w:r>
      <w:r>
        <w:rPr>
          <w:rStyle w:val="VerbatimChar"/>
        </w:rPr>
        <w:t xml:space="preserve">OrderMain.totalAmount / OrderItem.price</w:t>
      </w:r>
      <w:r>
        <w:t xml:space="preserve"> </w:t>
      </w:r>
      <w:r>
        <w:t xml:space="preserve">映射</w:t>
      </w:r>
      <w:r>
        <w:t xml:space="preserve"> </w:t>
      </w:r>
      <w:r>
        <w:rPr>
          <w:rStyle w:val="VerbatimChar"/>
        </w:rPr>
        <w:t xml:space="preserve">decimal(12,2)/(10,2)</w:t>
      </w:r>
      <w:r>
        <w:t xml:space="preserve">。金额运算用</w:t>
      </w:r>
      <w:r>
        <w:t xml:space="preserve"> </w:t>
      </w:r>
      <w:r>
        <w:rPr>
          <w:rStyle w:val="VerbatimChar"/>
        </w:rPr>
        <w:t xml:space="preserve">BigDecimal.add/multiply</w:t>
      </w:r>
      <w:r>
        <w:t xml:space="preserve"> </w:t>
      </w:r>
      <w:r>
        <w:t xml:space="preserve">避免二进制浮点误差（0.1+0.2≠0.3 问题），数据库端 decimal 保证存储精确。</w:t>
      </w:r>
    </w:p>
    <w:bookmarkEnd w:id="59"/>
    <w:bookmarkStart w:id="60" w:name="repo-仓库层21-个文件"/>
    <w:p>
      <w:pPr>
        <w:pStyle w:val="Heading2"/>
      </w:pPr>
      <w:r>
        <w:t xml:space="preserve">3.8 repo/ 仓库层（21 个文件）</w:t>
      </w:r>
    </w:p>
    <w:p>
      <w:pPr>
        <w:pStyle w:val="FirstParagraph"/>
      </w:pPr>
      <w:r>
        <w:t xml:space="preserve">全部形如：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GoodsRepo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Goods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继承即免费获得</w:t>
      </w:r>
      <w:r>
        <w:t xml:space="preserve"> </w:t>
      </w:r>
      <w:r>
        <w:rPr>
          <w:rStyle w:val="VerbatimChar"/>
        </w:rPr>
        <w:t xml:space="preserve">findAll/findById/save/deleteById/count</w:t>
      </w:r>
      <w:r>
        <w:t xml:space="preserve"> </w:t>
      </w:r>
      <w:r>
        <w:t xml:space="preserve">等方法。四个接口额外声明了</w:t>
      </w:r>
      <w:r>
        <w:rPr>
          <w:bCs/>
          <w:b/>
        </w:rPr>
        <w:t xml:space="preserve">派生查询</w:t>
      </w:r>
      <w:r>
        <w:t xml:space="preserve">——方法名即查询语义，Spring Data 启动时解析方法名自动生成 SQL：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派生方法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生成的 SQL 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SysUserRepo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findByNumber(String)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number=?</w:t>
            </w:r>
            <w:r>
              <w:t xml:space="preserve">（登录查账号）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findByStorageIdOrderByIdAsc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storage_id=? ORDER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findByStorageIdAndZoneOrderByIdAsc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storage_id=? AND zone=? ORDER BY id</w:t>
            </w:r>
            <w:r>
              <w:t xml:space="preserve">（</w:t>
            </w:r>
            <w:r>
              <w:rPr>
                <w:bCs/>
                <w:b/>
              </w:rPr>
              <w:t xml:space="preserve">分区匹配落位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LocationStockRepo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findByGoodsIdOrderByIdAsc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goods_id=? ORDER BY id</w:t>
            </w:r>
            <w:r>
              <w:t xml:space="preserve">（取商品全部批次）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findByTypeOrderByIdDesc</w:t>
            </w:r>
            <w:r>
              <w:t xml:space="preserve"> </w:t>
            </w:r>
            <w:r>
              <w:t xml:space="preserve">等 3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按类型/供应商/客户过滤订单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OrderItemRepo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findByOrderIdOrderByIdAsc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deleteByOrderId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取/清一张订单的明细</w:t>
            </w:r>
          </w:p>
        </w:tc>
      </w:tr>
    </w:tbl>
    <w:p>
      <w:pPr>
        <w:pStyle w:val="BodyText"/>
      </w:pPr>
      <w:r>
        <w:t xml:space="preserve">命名规则：</w:t>
      </w:r>
      <w:r>
        <w:rPr>
          <w:rStyle w:val="VerbatimChar"/>
        </w:rPr>
        <w:t xml:space="preserve">findBy</w:t>
      </w:r>
      <w:r>
        <w:t xml:space="preserve"> </w:t>
      </w:r>
      <w:r>
        <w:t xml:space="preserve">+ 属性名（驼峰对应实体字段）+ 条件连接词（And）+</w:t>
      </w:r>
      <w:r>
        <w:t xml:space="preserve"> </w:t>
      </w:r>
      <w:r>
        <w:rPr>
          <w:rStyle w:val="VerbatimChar"/>
        </w:rPr>
        <w:t xml:space="preserve">OrderBy</w:t>
      </w:r>
      <w:r>
        <w:t xml:space="preserve"> </w:t>
      </w:r>
      <w:r>
        <w:t xml:space="preserve">排序。</w:t>
      </w:r>
      <w:r>
        <w:rPr>
          <w:bCs/>
          <w:b/>
        </w:rPr>
        <w:t xml:space="preserve">零 SQL、零实现代码</w:t>
      </w:r>
      <w:r>
        <w:t xml:space="preserve">，方法签名即文档。</w:t>
      </w:r>
    </w:p>
    <w:bookmarkEnd w:id="60"/>
    <w:bookmarkStart w:id="70" w:name="controller-控制器层25-个文件"/>
    <w:p>
      <w:pPr>
        <w:pStyle w:val="Heading2"/>
      </w:pPr>
      <w:r>
        <w:t xml:space="preserve">3.9 controller/ 控制器层（25 个文件）</w:t>
      </w:r>
    </w:p>
    <w:bookmarkStart w:id="61" w:name="通用-crud-子类15-个同一模式"/>
    <w:p>
      <w:pPr>
        <w:pStyle w:val="Heading3"/>
      </w:pPr>
      <w:r>
        <w:t xml:space="preserve">3.9.1 通用 CRUD 子类（15 个，同一模式）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"/api/goods"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GoodsController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BaseController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Goods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GoodsRepo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GoodsController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GoodsRepo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Goods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逐行讲解（以 GoodsController 为样例，其余 14 个仅类名/路径/泛型不同）：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使返回值直接序列化 JSON；构造器注入仓库（Spring 单构造器自动装配，无需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）；重写</w:t>
      </w:r>
      <w:r>
        <w:t xml:space="preserve"> </w:t>
      </w:r>
      <w:r>
        <w:rPr>
          <w:rStyle w:val="VerbatimChar"/>
        </w:rPr>
        <w:t xml:space="preserve">repo()</w:t>
      </w:r>
      <w:r>
        <w:t xml:space="preserve"> </w:t>
      </w:r>
      <w:r>
        <w:t xml:space="preserve">把具体仓库交给基类五个端点。清单：Goods、Goodstype、Storage、Record、Supplier、Customer、StockAlert、GoodsBatch、StockCheck、StockCheckItem、SysUser、SysRole、SysMenu、SysUserRole、SysRoleRes、SysNotice、SysLog（其中 Location 因加了看板接口单列见 3.9.6）。</w:t>
      </w:r>
    </w:p>
    <w:bookmarkEnd w:id="61"/>
    <w:bookmarkStart w:id="62" w:name="authcontroller-登录注销我是谁改密码"/>
    <w:p>
      <w:pPr>
        <w:pStyle w:val="Heading3"/>
      </w:pPr>
      <w:r>
        <w:t xml:space="preserve">3.9.2 AuthController —— 登录/注销/我是谁/改密码</w:t>
      </w:r>
    </w:p>
    <w:p>
      <w:pPr>
        <w:pStyle w:val="FirstParagraph"/>
      </w:pPr>
      <w:r>
        <w:rPr>
          <w:rStyle w:val="VerbatimChar"/>
        </w:rPr>
        <w:t xml:space="preserve">login</w:t>
      </w:r>
      <w:r>
        <w:t xml:space="preserve"> </w:t>
      </w:r>
      <w:r>
        <w:t xml:space="preserve">的校验链（顺序即安全设计）：</w:t>
      </w:r>
    </w:p>
    <w:p>
      <w:pPr>
        <w:pStyle w:val="SourceCode"/>
      </w:pP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"账号不存在"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getDelFlag</w:t>
      </w:r>
      <w:r>
        <w:rPr>
          <w:rStyle w:val="OperatorTok"/>
        </w:rPr>
        <w:t xml:space="preserve">()!=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getDelFlag</w:t>
      </w:r>
      <w:r>
        <w:rPr>
          <w:rStyle w:val="OperatorTok"/>
        </w:rPr>
        <w:t xml:space="preserve">()==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"账号已删除"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getLocked</w:t>
      </w:r>
      <w:r>
        <w:rPr>
          <w:rStyle w:val="OperatorTok"/>
        </w:rPr>
        <w:t xml:space="preserve">()!=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getLocked</w:t>
      </w:r>
      <w:r>
        <w:rPr>
          <w:rStyle w:val="OperatorTok"/>
        </w:rPr>
        <w:t xml:space="preserve">()==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"账号已被锁定"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hashed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Md5Util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getSalt</w:t>
      </w:r>
      <w:r>
        <w:rPr>
          <w:rStyle w:val="OperatorTok"/>
        </w:rPr>
        <w:t xml:space="preserve">());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"密码错误"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getNumber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safeUser 剔除 password/salt</w:t>
      </w:r>
    </w:p>
    <w:p>
      <w:pPr>
        <w:pStyle w:val="FirstParagraph"/>
      </w:pPr>
      <w:r>
        <w:rPr>
          <w:rStyle w:val="VerbatimChar"/>
        </w:rPr>
        <w:t xml:space="preserve">changePassword</w:t>
      </w:r>
      <w:r>
        <w:t xml:space="preserve">（Batch4 新增）：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newPassword</w:t>
      </w:r>
      <w:r>
        <w:rPr>
          <w:rStyle w:val="OperatorTok"/>
        </w:rPr>
        <w:t xml:space="preserve">()==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newPassword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()&lt;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"新密码至少 6 位"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Md5Util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oldPassword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getSalt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"原密码错误"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Md5Util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newPassword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getSalt</w:t>
      </w:r>
      <w:r>
        <w:rPr>
          <w:rStyle w:val="OperatorTok"/>
        </w:rPr>
        <w:t xml:space="preserve">()));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沿用原盐重散列</w:t>
      </w:r>
    </w:p>
    <w:p>
      <w:pPr>
        <w:pStyle w:val="FirstParagraph"/>
      </w:pPr>
      <w:r>
        <w:t xml:space="preserve">讲解：改密码必须先证明知道原密码；新散列沿用原盐（也可换盐，此处保持盐生命周期与账号一致的简单策略）；前端配合在成功后强制注销重登。</w:t>
      </w:r>
      <w:r>
        <w:rPr>
          <w:rStyle w:val="VerbatimChar"/>
        </w:rPr>
        <w:t xml:space="preserve">safeUser</w:t>
      </w:r>
      <w:r>
        <w:t xml:space="preserve"> </w:t>
      </w:r>
      <w:r>
        <w:t xml:space="preserve">保证 password/salt 永不出现在任何响应里。</w:t>
      </w:r>
    </w:p>
    <w:bookmarkEnd w:id="62"/>
    <w:bookmarkStart w:id="63" w:name="inoutcontroller-出入库核心全系统最重要的业务类"/>
    <w:p>
      <w:pPr>
        <w:pStyle w:val="Heading3"/>
      </w:pPr>
      <w:r>
        <w:t xml:space="preserve">3.9.3 InOutController —— 出入库核心（全系统最重要的业务类）</w:t>
      </w:r>
    </w:p>
    <w:p>
      <w:pPr>
        <w:pStyle w:val="FirstParagraph"/>
      </w:pPr>
      <w:r>
        <w:t xml:space="preserve">请求体（record 语法，字段可空）：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MoveReq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goodsId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rPr>
          <w:bCs/>
          <w:b/>
        </w:rPr>
        <w:t xml:space="preserve">入库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inbound</w:t>
      </w:r>
      <w:r>
        <w:rPr>
          <w:bCs/>
          <w:b/>
        </w:rPr>
        <w:t xml:space="preserve">（</w:t>
      </w:r>
      <w:r>
        <w:rPr>
          <w:bCs/>
          <w:b/>
        </w:rPr>
        <w:t xml:space="preserve">@Transactional</w:t>
      </w:r>
      <w:r>
        <w:rPr>
          <w:bCs/>
          <w:b/>
        </w:rPr>
        <w:t xml:space="preserve">）五步</w:t>
      </w:r>
      <w:r>
        <w:t xml:space="preserve">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goodsId</w:t>
      </w:r>
      <w:r>
        <w:rPr>
          <w:rStyle w:val="OperatorTok"/>
        </w:rPr>
        <w:t xml:space="preserve">()==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()==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()&lt;=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"请选择货物并填写正数数量"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Goods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goodsRepo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goodsId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"货物不存在"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Location</w:t>
      </w:r>
      <w:r>
        <w:rPr>
          <w:rStyle w:val="NormalTok"/>
        </w:rPr>
        <w:t xml:space="preserve"> 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pickLocation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locationId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② 落位（分区强校验）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"该商品所属仓库的「"</w:t>
      </w:r>
      <w:r>
        <w:rPr>
          <w:rStyle w:val="OperatorTok"/>
        </w:rPr>
        <w:t xml:space="preserve">+</w:t>
      </w:r>
      <w:r>
        <w:rPr>
          <w:rStyle w:val="FunctionTok"/>
        </w:rPr>
        <w:t xml:space="preserve">zoneOf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)+</w:t>
      </w:r>
      <w:r>
        <w:rPr>
          <w:rStyle w:val="StringTok"/>
        </w:rPr>
        <w:t xml:space="preserve">"」分区暂无可用库位，请先在货位管理中添加"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setCount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()==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③ 商品总库存 +</w:t>
      </w:r>
      <w:r>
        <w:br/>
      </w:r>
      <w:r>
        <w:rPr>
          <w:rStyle w:val="NormalTok"/>
        </w:rPr>
        <w:t xml:space="preserve">goodsRepo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④ 新建批次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writeRecord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remark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⑤ 写流水</w:t>
      </w:r>
    </w:p>
    <w:p>
      <w:pPr>
        <w:pStyle w:val="FirstParagraph"/>
      </w:pPr>
      <w:r>
        <w:rPr>
          <w:rStyle w:val="VerbatimChar"/>
        </w:rPr>
        <w:t xml:space="preserve">pickLocation</w:t>
      </w:r>
      <w:r>
        <w:t xml:space="preserve"> </w:t>
      </w:r>
      <w:r>
        <w:t xml:space="preserve">—— 分区约束的实现点：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pickLocation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Goods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zoneOf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商品分区，空视为"普通"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用户指定：三重校验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Location</w:t>
      </w:r>
      <w:r>
        <w:rPr>
          <w:rStyle w:val="NormalTok"/>
        </w:rPr>
        <w:t xml:space="preserve"> 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同仓库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getZone</w:t>
      </w:r>
      <w:r>
        <w:rPr>
          <w:rStyle w:val="OperatorTok"/>
        </w:rPr>
        <w:t xml:space="preserve">()==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getZone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()))</w:t>
      </w:r>
      <w:r>
        <w:rPr>
          <w:rStyle w:val="CommentTok"/>
        </w:rPr>
        <w:t xml:space="preserve">// 同分区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不匹配 → 上层报中文错误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Location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findByStorageIdAndZoneOrderByIdAsc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findByStorageIdOrderByIdAsc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兼容兜底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未指定 → 同分区第一个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讲解：即使前端下拉已经过滤了分区，后端仍独立校验（</w:t>
      </w:r>
      <w:r>
        <w:rPr>
          <w:bCs/>
          <w:b/>
        </w:rPr>
        <w:t xml:space="preserve">前端过滤是体验，后端校验是约束</w:t>
      </w:r>
      <w:r>
        <w:t xml:space="preserve">）——直接调接口也无法把冷冻商品塞进普通货架。</w:t>
      </w:r>
    </w:p>
    <w:p>
      <w:pPr>
        <w:pStyle w:val="BodyText"/>
      </w:pPr>
      <w:r>
        <w:rPr>
          <w:rStyle w:val="VerbatimChar"/>
        </w:rPr>
        <w:t xml:space="preserve">allocate</w:t>
      </w:r>
      <w:r>
        <w:t xml:space="preserve"> </w:t>
      </w:r>
      <w:r>
        <w:t xml:space="preserve">—— 批次与到期日：</w:t>
      </w:r>
    </w:p>
    <w:p>
      <w:pPr>
        <w:pStyle w:val="SourceCode"/>
      </w:pPr>
      <w:r>
        <w:rPr>
          <w:rStyle w:val="NormalTok"/>
        </w:rPr>
        <w:t xml:space="preserve">LocalDateTime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LocalDateTime 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getShelfLifeDays</w:t>
      </w:r>
      <w:r>
        <w:rPr>
          <w:rStyle w:val="OperatorTok"/>
        </w:rPr>
        <w:t xml:space="preserve">()!=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getShelfLifeDays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LocationStock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LocationStock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setLocationId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setGoodsId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setInboundDate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setExpiryDate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expiry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locStockRepo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讲解：</w:t>
      </w:r>
      <w:r>
        <w:rPr>
          <w:bCs/>
          <w:b/>
        </w:rPr>
        <w:t xml:space="preserve">每次入库一条新批次</w:t>
      </w:r>
      <w:r>
        <w:t xml:space="preserve">（不与旧批次合并），因为不同时间入库的货到期日不同——合并会丢失保质期信息。到期日在入库瞬间一次算定、落库为静态值，之后清理预警只做日期比较，无需每次重算。</w:t>
      </w:r>
    </w:p>
    <w:p>
      <w:pPr>
        <w:pStyle w:val="BodyText"/>
      </w:pPr>
      <w:r>
        <w:rPr>
          <w:bCs/>
          <w:b/>
        </w:rPr>
        <w:t xml:space="preserve">出库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outbound</w:t>
      </w:r>
      <w:r>
        <w:rPr>
          <w:bCs/>
          <w:b/>
        </w:rPr>
        <w:t xml:space="preserve">（</w:t>
      </w:r>
      <w:r>
        <w:rPr>
          <w:bCs/>
          <w:b/>
        </w:rPr>
        <w:t xml:space="preserve">@Transactional</w:t>
      </w:r>
      <w:r>
        <w:rPr>
          <w:bCs/>
          <w:b/>
        </w:rPr>
        <w:t xml:space="preserve">）与 FEFO</w:t>
      </w:r>
      <w:r>
        <w:t xml:space="preserve">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()==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"库存不足，当前库存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goodsRepo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deallocate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Goods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LocationStock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locStockRepo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findByGoodsIdOrderByIdAsc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lots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LocationStock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getExpiryDate</w:t>
      </w:r>
      <w:r>
        <w:rPr>
          <w:rStyle w:val="OperatorTok"/>
        </w:rPr>
        <w:t xml:space="preserve">()==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getExpiryDate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无到期日排最后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thenComparing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LocationStock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同期按先入库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LocationStock ls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take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take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()==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locStockRepo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locStockRepo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讲解：排序键「到期日升序，NULL 视为无穷大，再按 id」实现</w:t>
      </w:r>
      <w:r>
        <w:rPr>
          <w:bCs/>
          <w:b/>
        </w:rPr>
        <w:t xml:space="preserve">先到期先出</w:t>
      </w:r>
      <w:r>
        <w:t xml:space="preserve">（FEFO）——临期批次先被卖掉，从机制上压低过期损耗；耐储商品（无到期日）永远最后动。逐批扣减允许一次出库跨多个批次/多个货位。</w:t>
      </w:r>
    </w:p>
    <w:p>
      <w:pPr>
        <w:pStyle w:val="BodyText"/>
      </w:pPr>
      <w:r>
        <w:rPr>
          <w:bCs/>
          <w:b/>
        </w:rPr>
        <w:t xml:space="preserve">事务性</w:t>
      </w:r>
      <w:r>
        <w:t xml:space="preserve">：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使五步共处一个数据库事务——任何一步异常（如批次保存失败）则商品总量、批次、流水</w:t>
      </w:r>
      <w:r>
        <w:rPr>
          <w:bCs/>
          <w:b/>
        </w:rPr>
        <w:t xml:space="preserve">三处全部回滚</w:t>
      </w:r>
      <w:r>
        <w:t xml:space="preserve">，不会出现”总量减了批次没减”的脏状态。这是全系统数据互通可信的根基。</w:t>
      </w:r>
    </w:p>
    <w:bookmarkEnd w:id="63"/>
    <w:bookmarkStart w:id="64" w:name="ordercontroller-订单采购销售取消"/>
    <w:p>
      <w:pPr>
        <w:pStyle w:val="Heading3"/>
      </w:pPr>
      <w:r>
        <w:t xml:space="preserve">3.9.4 OrderController —— 订单（采购/销售/取消）</w:t>
      </w:r>
    </w:p>
    <w:p>
      <w:pPr>
        <w:pStyle w:val="FirstParagraph"/>
      </w:pPr>
      <w:r>
        <w:rPr>
          <w:rStyle w:val="VerbatimChar"/>
        </w:rPr>
        <w:t xml:space="preserve">list(type?)</w:t>
      </w:r>
      <w:r>
        <w:t xml:space="preserve">：按类型过滤倒序，逐单附</w:t>
      </w:r>
      <w:r>
        <w:t xml:space="preserve"> </w:t>
      </w:r>
      <w:r>
        <w:rPr>
          <w:rStyle w:val="VerbatimChar"/>
        </w:rPr>
        <w:t xml:space="preserve">items / itemCount / totalQty / operatorName</w:t>
      </w:r>
      <w:r>
        <w:t xml:space="preserve">（经手人姓名用一次</w:t>
      </w:r>
      <w:r>
        <w:t xml:space="preserve"> </w:t>
      </w:r>
      <w:r>
        <w:rPr>
          <w:rStyle w:val="VerbatimChar"/>
        </w:rPr>
        <w:t xml:space="preserve">SELECT id,name FROM sys_user</w:t>
      </w:r>
      <w:r>
        <w:t xml:space="preserve"> </w:t>
      </w:r>
      <w:r>
        <w:t xml:space="preserve">建映射，避免 N+1 查询）。</w:t>
      </w:r>
    </w:p>
    <w:p>
      <w:pPr>
        <w:pStyle w:val="BodyText"/>
      </w:pPr>
      <w:r>
        <w:rPr>
          <w:rStyle w:val="VerbatimChar"/>
        </w:rPr>
        <w:t xml:space="preserve">create</w:t>
      </w:r>
      <w:r>
        <w:t xml:space="preserve">：单号空则</w:t>
      </w:r>
      <w:r>
        <w:t xml:space="preserve"> </w:t>
      </w:r>
      <w:r>
        <w:rPr>
          <w:rStyle w:val="VerbatimChar"/>
        </w:rPr>
        <w:t xml:space="preserve">genNo</w:t>
      </w:r>
      <w:r>
        <w:t xml:space="preserve"> </w:t>
      </w:r>
      <w:r>
        <w:t xml:space="preserve">生成（</w:t>
      </w:r>
      <w:r>
        <w:rPr>
          <w:rStyle w:val="VerbatimChar"/>
        </w:rPr>
        <w:t xml:space="preserve">PO/SO + yyyyMMddHHmmss</w:t>
      </w:r>
      <w:r>
        <w:t xml:space="preserve">）；</w:t>
      </w:r>
      <w:r>
        <w:rPr>
          <w:rStyle w:val="VerbatimChar"/>
        </w:rPr>
        <w:t xml:space="preserve">operator_id</w:t>
      </w:r>
      <w:r>
        <w:t xml:space="preserve"> </w:t>
      </w:r>
      <w:r>
        <w:t xml:space="preserve">自动取当前登录人（</w:t>
      </w:r>
      <w:r>
        <w:rPr>
          <w:rStyle w:val="VerbatimChar"/>
        </w:rPr>
        <w:t xml:space="preserve">Principal.userId()</w:t>
      </w:r>
      <w:r>
        <w:t xml:space="preserve">）——</w:t>
      </w:r>
      <w:r>
        <w:rPr>
          <w:bCs/>
          <w:b/>
        </w:rPr>
        <w:t xml:space="preserve">经手账号由服务端记录，前端无法冒充</w:t>
      </w:r>
      <w:r>
        <w:t xml:space="preserve">；随后</w:t>
      </w:r>
      <w:r>
        <w:t xml:space="preserve"> </w:t>
      </w:r>
      <w:r>
        <w:rPr>
          <w:rStyle w:val="VerbatimChar"/>
        </w:rPr>
        <w:t xml:space="preserve">saveItems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saveItems</w:t>
      </w:r>
      <w:r>
        <w:t xml:space="preserve"> </w:t>
      </w:r>
      <w:r>
        <w:t xml:space="preserve">—— 明细与金额一致性：</w:t>
      </w:r>
    </w:p>
    <w:p>
      <w:pPr>
        <w:pStyle w:val="SourceCode"/>
      </w:pPr>
      <w:r>
        <w:rPr>
          <w:rStyle w:val="BuiltInTok"/>
        </w:rPr>
        <w:t xml:space="preserve">BigDecimal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OrderItem 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getGoodsId</w:t>
      </w:r>
      <w:r>
        <w:rPr>
          <w:rStyle w:val="OperatorTok"/>
        </w:rPr>
        <w:t xml:space="preserve">()==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()==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跳过空行</w:t>
      </w:r>
      <w:r>
        <w:br/>
      </w:r>
      <w:r>
        <w:rPr>
          <w:rStyle w:val="NormalTok"/>
        </w:rPr>
        <w:t xml:space="preserve">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setOrderId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强制新插入并归属本单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())));</w:t>
      </w:r>
      <w:r>
        <w:br/>
      </w:r>
      <w:r>
        <w:rPr>
          <w:rStyle w:val="NormalTok"/>
        </w:rPr>
        <w:t xml:space="preserve">    itemRepo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setTotalAmount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orderRepo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讲解：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时先</w:t>
      </w:r>
      <w:r>
        <w:t xml:space="preserve"> </w:t>
      </w:r>
      <w:r>
        <w:rPr>
          <w:rStyle w:val="VerbatimChar"/>
        </w:rPr>
        <w:t xml:space="preserve">deleteByOrderId</w:t>
      </w:r>
      <w:r>
        <w:t xml:space="preserve"> </w:t>
      </w:r>
      <w:r>
        <w:t xml:space="preserve">再重插（全删重插），明细行数少时最简单可靠；金额始终服务端按明细重算，</w:t>
      </w:r>
      <w:r>
        <w:rPr>
          <w:bCs/>
          <w:b/>
        </w:rPr>
        <w:t xml:space="preserve">前端传什么金额都不作数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cancel</w:t>
      </w:r>
      <w:r>
        <w:t xml:space="preserve"> </w:t>
      </w:r>
      <w:r>
        <w:t xml:space="preserve">—— 取消必填原因：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==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()==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"请填写取消原因"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setCancelReason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setCancelTime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rStyle w:val="VerbatimChar"/>
        </w:rPr>
        <w:t xml:space="preserve">delete</w:t>
      </w:r>
      <w:r>
        <w:t xml:space="preserve"> </w:t>
      </w:r>
      <w:r>
        <w:t xml:space="preserve">—— 销售单禁删（双保险的后端一半）：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()!=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()==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"销售订单不可删除，请使用「取消」"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itemRepo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deleteByOrderId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orderRepo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采购单连带删明细</w:t>
      </w:r>
    </w:p>
    <w:p>
      <w:pPr>
        <w:pStyle w:val="FirstParagraph"/>
      </w:pPr>
      <w:r>
        <w:t xml:space="preserve">另有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首行：</w:t>
      </w:r>
      <w:r>
        <w:rPr>
          <w:rStyle w:val="VerbatimChar"/>
        </w:rPr>
        <w:t xml:space="preserve">if (status==2) return Result.fail("订单已取消，不能修改")</w:t>
      </w:r>
      <w:r>
        <w:t xml:space="preserve">——已取消订单冻结。</w:t>
      </w:r>
    </w:p>
    <w:bookmarkEnd w:id="64"/>
    <w:bookmarkStart w:id="65" w:name="noticecontroller-系统提示铃铛预警看板共用数据源"/>
    <w:p>
      <w:pPr>
        <w:pStyle w:val="Heading3"/>
      </w:pPr>
      <w:r>
        <w:t xml:space="preserve">3.9.5 NoticeController —— 系统提示（铃铛/预警看板共用数据源）</w:t>
      </w:r>
    </w:p>
    <w:p>
      <w:pPr>
        <w:pStyle w:val="FirstParagraph"/>
      </w:pPr>
      <w:r>
        <w:t xml:space="preserve">两段 SQL 实时生成提示（</w:t>
      </w:r>
      <w:r>
        <w:rPr>
          <w:bCs/>
          <w:b/>
        </w:rPr>
        <w:t xml:space="preserve">无定时任务</w:t>
      </w:r>
      <w:r>
        <w:t xml:space="preserve">，读时即算，永不过期）：</w:t>
      </w:r>
    </w:p>
    <w:p>
      <w:pPr>
        <w:pStyle w:val="SourceCode"/>
      </w:pPr>
      <w:r>
        <w:rPr>
          <w:rStyle w:val="CommentTok"/>
        </w:rPr>
        <w:t xml:space="preserve">-- 补货：低于安全下限，缺口越大越靠前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g.name, g.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 sa.min_count minc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stock_alert sa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goods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sa.goods_id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sa.min_count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(sa.min_count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清理：批次到期日进入"提前预警窗口"，最紧急在前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gid, g.name gname, ls.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qty, l.code code, ls.expiry_date expiry,</w:t>
      </w:r>
      <w:r>
        <w:br/>
      </w:r>
      <w:r>
        <w:rPr>
          <w:rStyle w:val="NormalTok"/>
        </w:rPr>
        <w:t xml:space="preserve">       DATEDIFF(ls.expiry_date, NOW()) days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location_stock ls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goods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ls.goods_id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location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ls.location_id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ls.expiry_date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ls.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ls.expiry_date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(g.cleanup_warn_days,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DAY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ls.expiry_date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讲解：清理条件里</w:t>
      </w:r>
      <w:r>
        <w:t xml:space="preserve"> </w:t>
      </w:r>
      <w:r>
        <w:rPr>
          <w:rStyle w:val="VerbatimChar"/>
        </w:rPr>
        <w:t xml:space="preserve">INTERVAL g.cleanup_warn_days DAY</w:t>
      </w:r>
      <w:r>
        <w:t xml:space="preserve"> </w:t>
      </w:r>
      <w:r>
        <w:t xml:space="preserve">直接引用</w:t>
      </w:r>
      <w:r>
        <w:rPr>
          <w:bCs/>
          <w:b/>
        </w:rPr>
        <w:t xml:space="preserve">商品自己设置的提前天数</w:t>
      </w:r>
      <w:r>
        <w:t xml:space="preserve">（未设按 7 天），实现”每种商品有自己的预警节奏”；</w:t>
      </w:r>
      <w:r>
        <w:rPr>
          <w:rStyle w:val="VerbatimChar"/>
        </w:rPr>
        <w:t xml:space="preserve">DATEDIFF</w:t>
      </w:r>
      <w:r>
        <w:t xml:space="preserve"> </w:t>
      </w:r>
      <w:r>
        <w:t xml:space="preserve">算出剩余天数后 Java 侧拼装文案——</w:t>
      </w:r>
      <w:r>
        <w:rPr>
          <w:rStyle w:val="VerbatimChar"/>
        </w:rPr>
        <w:t xml:space="preserve">days&lt;0</w:t>
      </w:r>
      <w:r>
        <w:t xml:space="preserve">→「已过期 n 天」(crit 红)、</w:t>
      </w:r>
      <w:r>
        <w:rPr>
          <w:rStyle w:val="VerbatimChar"/>
        </w:rPr>
        <w:t xml:space="preserve">=0</w:t>
      </w:r>
      <w:r>
        <w:t xml:space="preserve">→「今日到期」、</w:t>
      </w:r>
      <w:r>
        <w:rPr>
          <w:rStyle w:val="VerbatimChar"/>
        </w:rPr>
        <w:t xml:space="preserve">&gt;0</w:t>
      </w:r>
      <w:r>
        <w:t xml:space="preserve">→「将于 n 天后到期」(warn 橙)；每条带</w:t>
      </w:r>
      <w:r>
        <w:t xml:space="preserve"> </w:t>
      </w:r>
      <w:r>
        <w:rPr>
          <w:rStyle w:val="VerbatimChar"/>
        </w:rPr>
        <w:t xml:space="preserve">goodsId</w:t>
      </w:r>
      <w:r>
        <w:t xml:space="preserve">，前端点击直达商品详情。</w:t>
      </w:r>
    </w:p>
    <w:bookmarkEnd w:id="65"/>
    <w:bookmarkStart w:id="66" w:name="locationcontroller-通用-crud-货位看板"/>
    <w:p>
      <w:pPr>
        <w:pStyle w:val="Heading3"/>
      </w:pPr>
      <w:r>
        <w:t xml:space="preserve">3.9.6 LocationController —— 通用 CRUD + 货位看板</w:t>
      </w:r>
    </w:p>
    <w:p>
      <w:pPr>
        <w:pStyle w:val="FirstParagraph"/>
      </w:pPr>
      <w:r>
        <w:rPr>
          <w:rStyle w:val="VerbatimChar"/>
        </w:rPr>
        <w:t xml:space="preserve">GET /api/location/board</w:t>
      </w:r>
      <w:r>
        <w:t xml:space="preserve"> </w:t>
      </w:r>
      <w:r>
        <w:t xml:space="preserve">聚合三步：① 库位联仓库名列表；② 一条 GROUP BY 把每库位的存货聚成「商品名/数量/最早到期日」明细并累计</w:t>
      </w:r>
      <w:r>
        <w:t xml:space="preserve"> </w:t>
      </w:r>
      <w:r>
        <w:rPr>
          <w:rStyle w:val="VerbatimChar"/>
        </w:rPr>
        <w:t xml:space="preserve">used</w:t>
      </w:r>
      <w:r>
        <w:t xml:space="preserve">；③ Java 侧补</w:t>
      </w:r>
      <w:r>
        <w:t xml:space="preserve"> </w:t>
      </w:r>
      <w:r>
        <w:rPr>
          <w:rStyle w:val="VerbatimChar"/>
        </w:rPr>
        <w:t xml:space="preserve">remain = max(0, capacity-used)</w:t>
      </w:r>
      <w:r>
        <w:t xml:space="preserve">、</w:t>
      </w:r>
      <w:r>
        <w:rPr>
          <w:rStyle w:val="VerbatimChar"/>
        </w:rPr>
        <w:t xml:space="preserve">usage%</w:t>
      </w:r>
      <w:r>
        <w:t xml:space="preserve">。前端一次请求即可渲染整个看板，不再逐库位发请求。</w:t>
      </w:r>
    </w:p>
    <w:bookmarkEnd w:id="66"/>
    <w:bookmarkStart w:id="67" w:name="statscontroller-总览统计4-个接口的-sql"/>
    <w:p>
      <w:pPr>
        <w:pStyle w:val="Heading3"/>
      </w:pPr>
      <w:r>
        <w:t xml:space="preserve">3.9.7 StatsController —— 总览统计（4 个接口的 SQL）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总库存</w:t>
            </w:r>
            <w:r>
              <w:t xml:space="preserve"> </w:t>
            </w:r>
            <w:r>
              <w:rPr>
                <w:rStyle w:val="VerbatimChar"/>
              </w:rPr>
              <w:t xml:space="preserve">SUM(goods.count)</w:t>
            </w:r>
            <w:r>
              <w:t xml:space="preserve">；今日入/出</w:t>
            </w:r>
            <w:r>
              <w:t xml:space="preserve"> </w:t>
            </w:r>
            <w:r>
              <w:rPr>
                <w:rStyle w:val="VerbatimChar"/>
              </w:rPr>
              <w:t xml:space="preserve">WHERE type=0/1 AND DATE(createtime)=CURDATE()</w:t>
            </w:r>
            <w:r>
              <w:t xml:space="preserve">；预警数 = 补货 SQL 的 COUNT；使用率 =</w:t>
            </w:r>
            <w:r>
              <w:t xml:space="preserve"> </w:t>
            </w:r>
            <w:r>
              <w:rPr>
                <w:rStyle w:val="VerbatimChar"/>
              </w:rPr>
              <w:t xml:space="preserve">SUM(location_stock.count)/SUM(location.capacity)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DATE_FORMAT(createtime,'%Y-%m')</w:t>
            </w:r>
            <w:r>
              <w:t xml:space="preserve"> </w:t>
            </w:r>
            <w:r>
              <w:t xml:space="preserve">分组，</w:t>
            </w:r>
            <w:r>
              <w:rPr>
                <w:rStyle w:val="VerbatimChar"/>
              </w:rPr>
              <w:t xml:space="preserve">SUM(CASE WHEN type=0 THEN count END)</w:t>
            </w:r>
            <w:r>
              <w:t xml:space="preserve"> </w:t>
            </w:r>
            <w:r>
              <w:t xml:space="preserve">分别聚出入库两序列，取最近 12 个有数据的月份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goodstype LEFT JOIN goods</w:t>
            </w:r>
            <w:r>
              <w:t xml:space="preserve"> </w:t>
            </w:r>
            <w:r>
              <w:t xml:space="preserve">按分类 SUM 库存，</w:t>
            </w:r>
            <w:r>
              <w:rPr>
                <w:rStyle w:val="VerbatimChar"/>
              </w:rPr>
              <w:t xml:space="preserve">HAVING value&gt;0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/lowstock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与补货 SQL 相同 + 联仓库名（预警看板旧接口，保留兼容）</w:t>
            </w:r>
          </w:p>
        </w:tc>
      </w:tr>
    </w:tbl>
    <w:bookmarkEnd w:id="67"/>
    <w:bookmarkStart w:id="68" w:name="profilecontroller-详情与历史含核心算法"/>
    <w:p>
      <w:pPr>
        <w:pStyle w:val="Heading3"/>
      </w:pPr>
      <w:r>
        <w:t xml:space="preserve">3.9.8 ProfileController —— 详情与历史（含核心算法）</w:t>
      </w:r>
    </w:p>
    <w:p>
      <w:pPr>
        <w:pStyle w:val="FirstParagraph"/>
      </w:pPr>
      <w:r>
        <w:rPr>
          <w:rStyle w:val="VerbatimChar"/>
        </w:rPr>
        <w:t xml:space="preserve">/goods/{id}</w:t>
      </w:r>
      <w:r>
        <w:t xml:space="preserve">：商品行 + 安全下限（</w:t>
      </w:r>
      <w:r>
        <w:rPr>
          <w:rStyle w:val="VerbatimChar"/>
        </w:rPr>
        <w:t xml:space="preserve">MAX(CASE WHEN enabled=1 THEN min_count END)</w:t>
      </w:r>
      <w:r>
        <w:t xml:space="preserve">）+</w:t>
      </w:r>
      <w:r>
        <w:t xml:space="preserve"> </w:t>
      </w:r>
      <w:r>
        <w:rPr>
          <w:bCs/>
          <w:b/>
        </w:rPr>
        <w:t xml:space="preserve">供应商推导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s.name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supplier 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o.supplier_id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order_item oi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oi.goods_id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?          </w:t>
      </w:r>
      <w:r>
        <w:rPr>
          <w:rStyle w:val="CommentTok"/>
        </w:rPr>
        <w:t xml:space="preserve">-- 出现过该商品的采购单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gb.supplier_id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goods_batch gb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gb.goods_id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?)  </w:t>
      </w:r>
      <w:r>
        <w:rPr>
          <w:rStyle w:val="CommentTok"/>
        </w:rPr>
        <w:t xml:space="preserve">-- 或批次记录</w:t>
      </w:r>
    </w:p>
    <w:p>
      <w:pPr>
        <w:pStyle w:val="FirstParagraph"/>
      </w:pPr>
      <w:r>
        <w:t xml:space="preserve">讲解：商品与供应商没有直接外键，关系从</w:t>
      </w:r>
      <w:r>
        <w:rPr>
          <w:bCs/>
          <w:b/>
        </w:rPr>
        <w:t xml:space="preserve">真实交易记录</w:t>
      </w:r>
      <w:r>
        <w:t xml:space="preserve">推导——谁的采购单里买过它，谁就是它的供应商。</w:t>
      </w:r>
    </w:p>
    <w:p>
      <w:pPr>
        <w:pStyle w:val="BodyText"/>
      </w:pPr>
      <w:r>
        <w:rPr>
          <w:rStyle w:val="VerbatimChar"/>
        </w:rPr>
        <w:t xml:space="preserve">/goods/{id}/history?period=</w:t>
      </w:r>
      <w:r>
        <w:t xml:space="preserve">——四种粒度靠”期键表达式”参数化同一条聚合 SQL：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期键 keyExpr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取最近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YEARWEEK(createtime,3)</w:t>
            </w:r>
            <w:r>
              <w:t xml:space="preserve">（ISO 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%m/%d</w:t>
            </w:r>
            <w:r>
              <w:t xml:space="preserve">（周首日）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DATE_FORMAT(createtime,'%Y%m')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%Y-%m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CONCAT(YEAR(...),QUARTER(...))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YEAR(createtime)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期</w:t>
            </w:r>
          </w:p>
        </w:tc>
      </w:tr>
    </w:tbl>
    <w:p>
      <w:pPr>
        <w:pStyle w:val="BodyText"/>
      </w:pPr>
      <w:r>
        <w:rPr>
          <w:bCs/>
          <w:b/>
        </w:rPr>
        <w:t xml:space="preserve">库存回推算法</w:t>
      </w:r>
      <w:r>
        <w:t xml:space="preserve">（系统只存流水、不存每期库存快照，库存序列反向推导）：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当前库存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第 i 期期末库存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outb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回退到上一期期末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数值示例：当前库存 100，最近三期净变动（入-出）为 +30、−20、+50，则期末库存序列 = [40, 70, 50, … → 具体为 stock[2]=100, stock[1]=100−50=50, stock[0]=50+20=70… 按各期倒推]。一次遍历 O(n)，无需建快照表即可画出「库存」折线。</w:t>
      </w:r>
    </w:p>
    <w:bookmarkEnd w:id="68"/>
    <w:bookmarkStart w:id="69" w:name="heatmapcontroller-保留接口"/>
    <w:p>
      <w:pPr>
        <w:pStyle w:val="Heading3"/>
      </w:pPr>
      <w:r>
        <w:t xml:space="preserve">3.9.9 HeatmapController —— 保留接口</w:t>
      </w:r>
    </w:p>
    <w:p>
      <w:pPr>
        <w:pStyle w:val="FirstParagraph"/>
      </w:pPr>
      <w:r>
        <w:t xml:space="preserve">早期总览热力图的后端（占用率/低库存深浅红），Batch4 按需求移除了前端入口；接口保留未删（不影响任何功能，也便于答辩时展示演进过程）。</w:t>
      </w:r>
    </w:p>
    <w:bookmarkEnd w:id="69"/>
    <w:bookmarkEnd w:id="70"/>
    <w:bookmarkEnd w:id="71"/>
    <w:bookmarkStart w:id="96" w:name="第四章-前端代码逐段讲解"/>
    <w:p>
      <w:pPr>
        <w:pStyle w:val="Heading1"/>
      </w:pPr>
      <w:r>
        <w:t xml:space="preserve">第四章 前端代码逐段讲解</w:t>
      </w:r>
    </w:p>
    <w:p>
      <w:pPr>
        <w:pStyle w:val="FirstParagraph"/>
      </w:pPr>
      <w:r>
        <w:t xml:space="preserve">前端共 4 个文件：</w:t>
      </w:r>
      <w:r>
        <w:rPr>
          <w:rStyle w:val="VerbatimChar"/>
        </w:rPr>
        <w:t xml:space="preserve">index.html</w:t>
      </w:r>
      <w:r>
        <w:t xml:space="preserve">（45 行主框架）、</w:t>
      </w:r>
      <w:r>
        <w:rPr>
          <w:rStyle w:val="VerbatimChar"/>
        </w:rPr>
        <w:t xml:space="preserve">login.html</w:t>
      </w:r>
      <w:r>
        <w:t xml:space="preserve">（130 行登录页）、</w:t>
      </w:r>
      <w:r>
        <w:rPr>
          <w:rStyle w:val="VerbatimChar"/>
        </w:rPr>
        <w:t xml:space="preserve">app.css</w:t>
      </w:r>
      <w:r>
        <w:t xml:space="preserve">（286 行样式）、</w:t>
      </w:r>
      <w:r>
        <w:rPr>
          <w:rStyle w:val="VerbatimChar"/>
        </w:rPr>
        <w:t xml:space="preserve">app.js</w:t>
      </w:r>
      <w:r>
        <w:t xml:space="preserve">（763 行全部逻辑）。零框架、零构建——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是一个立即执行函数（IIFE），内部自建了路由、视图、组件、图表与工具函数。</w:t>
      </w:r>
    </w:p>
    <w:bookmarkStart w:id="72" w:name="index.html-主框架"/>
    <w:p>
      <w:pPr>
        <w:pStyle w:val="Heading2"/>
      </w:pPr>
      <w:r>
        <w:t xml:space="preserve">4.1 index.html —— 主框架</w:t>
      </w:r>
    </w:p>
    <w:p>
      <w:pPr>
        <w:pStyle w:val="FirstParagraph"/>
      </w:pPr>
      <w:r>
        <w:t xml:space="preserve">结构（自上而下）：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侧边栏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&lt;aside class="sidebar"&gt;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品牌区（Logo+「小明智库 / 超市仓储·进销存」）、</w:t>
            </w:r>
            <w:r>
              <w:rPr>
                <w:rStyle w:val="VerbatimChar"/>
              </w:rPr>
              <w:t xml:space="preserve">#nav</w:t>
            </w:r>
            <w:r>
              <w:t xml:space="preserve"> </w:t>
            </w:r>
            <w:r>
              <w:t xml:space="preserve">导航容器（JS 填充）、底部用户卡（头像/姓名/账号/退出按钮）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顶栏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&lt;header class="topbar"&gt;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汉堡按钮</w:t>
            </w:r>
            <w:r>
              <w:t xml:space="preserve"> </w:t>
            </w:r>
            <w:r>
              <w:rPr>
                <w:rStyle w:val="VerbatimChar"/>
              </w:rPr>
              <w:t xml:space="preserve">#menuBtn</w:t>
            </w:r>
            <w:r>
              <w:t xml:space="preserve">（移动端抽屉）、页标题</w:t>
            </w:r>
            <w:r>
              <w:t xml:space="preserve"> </w:t>
            </w:r>
            <w:r>
              <w:rPr>
                <w:rStyle w:val="VerbatimChar"/>
              </w:rPr>
              <w:t xml:space="preserve">#pageTitle</w:t>
            </w:r>
            <w:r>
              <w:t xml:space="preserve">/副标题</w:t>
            </w:r>
            <w:r>
              <w:t xml:space="preserve"> </w:t>
            </w:r>
            <w:r>
              <w:rPr>
                <w:rStyle w:val="VerbatimChar"/>
              </w:rPr>
              <w:t xml:space="preserve">#pageSub</w:t>
            </w:r>
            <w:r>
              <w:t xml:space="preserve">、</w:t>
            </w:r>
            <w:r>
              <w:rPr>
                <w:bCs/>
                <w:b/>
              </w:rPr>
              <w:t xml:space="preserve">铃铛</w:t>
            </w:r>
            <w:r>
              <w:t xml:space="preserve"> </w:t>
            </w:r>
            <w:r>
              <w:rPr>
                <w:rStyle w:val="VerbatimChar"/>
              </w:rPr>
              <w:t xml:space="preserve">#bellBtn</w:t>
            </w:r>
            <w:r>
              <w:t xml:space="preserve">+徽标</w:t>
            </w:r>
            <w:r>
              <w:t xml:space="preserve"> </w:t>
            </w:r>
            <w:r>
              <w:rPr>
                <w:rStyle w:val="VerbatimChar"/>
              </w:rPr>
              <w:t xml:space="preserve">#bellBadge</w:t>
            </w:r>
            <w:r>
              <w:t xml:space="preserve">+下拉面板</w:t>
            </w:r>
            <w:r>
              <w:t xml:space="preserve"> </w:t>
            </w:r>
            <w:r>
              <w:rPr>
                <w:rStyle w:val="VerbatimChar"/>
              </w:rPr>
              <w:t xml:space="preserve">#bellPanel</w:t>
            </w:r>
            <w:r>
              <w:t xml:space="preserve">、日期胶囊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&lt;div class="content" id="view"&gt;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唯一视图容器，所有页面往这里渲染（就地视图的物理载体）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遮罩/浮层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#navBackdrop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#tip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抽屉遮罩、图表悬浮气泡、全局提示条</w:t>
            </w:r>
          </w:p>
        </w:tc>
      </w:tr>
    </w:tbl>
    <w:bookmarkEnd w:id="72"/>
    <w:bookmarkStart w:id="73" w:name="login.html-登录页内联样式脚本"/>
    <w:p>
      <w:pPr>
        <w:pStyle w:val="Heading2"/>
      </w:pPr>
      <w:r>
        <w:t xml:space="preserve">4.2 login.html —— 登录页（内联样式+脚本）</w:t>
      </w:r>
    </w:p>
    <w:p>
      <w:pPr>
        <w:pStyle w:val="FirstParagraph"/>
      </w:pPr>
      <w:r>
        <w:t xml:space="preserve">布局：</w:t>
      </w:r>
      <w:r>
        <w:rPr>
          <w:rStyle w:val="VerbatimChar"/>
        </w:rPr>
        <w:t xml:space="preserve">.wrap</w:t>
      </w:r>
      <w:r>
        <w:t xml:space="preserve"> </w:t>
      </w:r>
      <w:r>
        <w:t xml:space="preserve">两栏 flex——左</w:t>
      </w:r>
      <w:r>
        <w:t xml:space="preserve"> </w:t>
      </w:r>
      <w:r>
        <w:rPr>
          <w:rStyle w:val="VerbatimChar"/>
        </w:rPr>
        <w:t xml:space="preserve">.left</w:t>
      </w:r>
      <w:r>
        <w:t xml:space="preserve">（白底表单面板，宽 46%）+ 右</w:t>
      </w:r>
      <w:r>
        <w:t xml:space="preserve"> </w:t>
      </w:r>
      <w:r>
        <w:rPr>
          <w:rStyle w:val="VerbatimChar"/>
        </w:rPr>
        <w:t xml:space="preserve">.right</w:t>
      </w:r>
      <w:r>
        <w:t xml:space="preserve">（仓库实景图 + 渐变遮罩</w:t>
      </w:r>
      <w:r>
        <w:t xml:space="preserve"> </w:t>
      </w:r>
      <w:r>
        <w:rPr>
          <w:rStyle w:val="VerbatimChar"/>
        </w:rPr>
        <w:t xml:space="preserve">.veil</w:t>
      </w:r>
      <w:r>
        <w:t xml:space="preserve"> </w:t>
      </w:r>
      <w:r>
        <w:t xml:space="preserve">+ 宣传语</w:t>
      </w:r>
      <w:r>
        <w:t xml:space="preserve"> </w:t>
      </w:r>
      <w:r>
        <w:rPr>
          <w:rStyle w:val="VerbatimChar"/>
        </w:rPr>
        <w:t xml:space="preserve">.cap</w:t>
      </w:r>
      <w:r>
        <w:t xml:space="preserve">）；</w:t>
      </w:r>
      <w:r>
        <w:rPr>
          <w:rStyle w:val="VerbatimChar"/>
        </w:rPr>
        <w:t xml:space="preserve">@media(max-width:820px)</w:t>
      </w:r>
      <w:r>
        <w:t xml:space="preserve"> </w:t>
      </w:r>
      <w:r>
        <w:t xml:space="preserve">隐藏右栏，窄屏只留表单。</w:t>
      </w:r>
    </w:p>
    <w:p>
      <w:pPr>
        <w:pStyle w:val="BodyText"/>
      </w:pPr>
      <w:r>
        <w:t xml:space="preserve">脚本三段：</w:t>
      </w:r>
    </w:p>
    <w:p>
      <w:pPr>
        <w:pStyle w:val="SourceCode"/>
      </w:pPr>
      <w:r>
        <w:rPr>
          <w:rStyle w:val="CommentTok"/>
        </w:rPr>
        <w:t xml:space="preserve">// ① 已登录直接进系统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'wms_token'</w:t>
      </w:r>
      <w:r>
        <w:rPr>
          <w:rStyle w:val="NormalTok"/>
        </w:rPr>
        <w:t xml:space="preserve">))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'index.html'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② 密码显隐（小眼睛）</w:t>
      </w:r>
      <w:r>
        <w:br/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'#eye'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'#eye'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'#2a78d6'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激活变主题蓝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③ 提交登录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'wms_token'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'wms_user'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'index.html'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'登录失败'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细节：提交期间按钮禁用并显示「登录中…」防重复提交；错误红字显示在按钮下方；表单下方印有演示账号提示。</w:t>
      </w:r>
    </w:p>
    <w:bookmarkEnd w:id="73"/>
    <w:bookmarkStart w:id="74" w:name="app.css-样式体系"/>
    <w:p>
      <w:pPr>
        <w:pStyle w:val="Heading2"/>
      </w:pPr>
      <w:r>
        <w:t xml:space="preserve">4.3 app.css —— 样式体系</w:t>
      </w:r>
    </w:p>
    <w:p>
      <w:pPr>
        <w:pStyle w:val="FirstParagraph"/>
      </w:pPr>
      <w:r>
        <w:rPr>
          <w:bCs/>
          <w:b/>
        </w:rPr>
        <w:t xml:space="preserve">① 设计变量</w:t>
      </w:r>
      <w:r>
        <w:t xml:space="preserve">（</w:t>
      </w:r>
      <w:r>
        <w:rPr>
          <w:rStyle w:val="VerbatimChar"/>
        </w:rPr>
        <w:t xml:space="preserve">:root</w:t>
      </w:r>
      <w:r>
        <w:t xml:space="preserve">，全站唯一颜色来源）：品牌深蓝</w:t>
      </w:r>
      <w:r>
        <w:t xml:space="preserve"> </w:t>
      </w:r>
      <w:r>
        <w:rPr>
          <w:rStyle w:val="VerbatimChar"/>
        </w:rPr>
        <w:t xml:space="preserve">--brand-1/2/3</w:t>
      </w:r>
      <w:r>
        <w:t xml:space="preserve">（侧栏近黑石墨蓝）、主色</w:t>
      </w:r>
      <w:r>
        <w:t xml:space="preserve"> </w:t>
      </w:r>
      <w:r>
        <w:rPr>
          <w:rStyle w:val="VerbatimChar"/>
        </w:rPr>
        <w:t xml:space="preserve">--accent #2a78d6</w:t>
      </w:r>
      <w:r>
        <w:t xml:space="preserve">、语义色</w:t>
      </w:r>
      <w:r>
        <w:t xml:space="preserve"> </w:t>
      </w:r>
      <w:r>
        <w:rPr>
          <w:rStyle w:val="VerbatimChar"/>
        </w:rPr>
        <w:t xml:space="preserve">--good/--warn/--crit</w:t>
      </w:r>
      <w:r>
        <w:t xml:space="preserve"> </w:t>
      </w:r>
      <w:r>
        <w:t xml:space="preserve">及各自淡底</w:t>
      </w:r>
      <w:r>
        <w:t xml:space="preserve"> </w:t>
      </w:r>
      <w:r>
        <w:rPr>
          <w:rStyle w:val="VerbatimChar"/>
        </w:rPr>
        <w:t xml:space="preserve">-wash</w:t>
      </w:r>
      <w:r>
        <w:t xml:space="preserve">、边框/文字层级、卡片圆角与阴影。改一处变量即全站换肤。</w:t>
      </w:r>
    </w:p>
    <w:p>
      <w:pPr>
        <w:pStyle w:val="BodyText"/>
      </w:pPr>
      <w:r>
        <w:rPr>
          <w:bCs/>
          <w:b/>
        </w:rPr>
        <w:t xml:space="preserve">② 组件类清单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.sidebar / .nav / .side-foot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侧栏、导航项（active 左侧蓝色指示条）、用户卡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.topbar / .menu-btn / .chip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顶栏、汉堡按钮、日期胶囊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.bell-*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铃铛按钮、红色数字徽标、下拉面板、提示条目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.crumbs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面包屑（链接蓝、分隔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、当前项灰）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.kpi / .card / .grid-2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卡、通用卡片、两栏栅格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.pill / .qty / .stock-badge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状态徽章（入库绿/出库蓝/分区色）、±数量、库存徽章（低则红底白字）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.pcard / .pgrid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商品/供应商图片卡片与网格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.oc / .order-feed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销售订单外卖式卡片（虚线分隔明细、取消置灰态）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.loc-card / .loc-bar / .loc-fill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货位卡、容量进度条（绿色渐变，</w:t>
            </w:r>
            <w:r>
              <w:rPr>
                <w:rStyle w:val="VerbatimChar"/>
              </w:rPr>
              <w:t xml:space="preserve">.full</w:t>
            </w:r>
            <w:r>
              <w:t xml:space="preserve"> </w:t>
            </w:r>
            <w:r>
              <w:t xml:space="preserve">橙红）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.notice-row / .nr-dot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预警看板提示行（crit 红底）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周/月/季/年 分段切换器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.modal-bg / .modal / .form-grid / .field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轻量对话框与表单栅格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.imgfield / .img-prev / .img-ph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图片上传字段、预览、占位图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.loading / .spin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路由切换转圈动画</w:t>
            </w:r>
          </w:p>
        </w:tc>
      </w:tr>
    </w:tbl>
    <w:p>
      <w:pPr>
        <w:pStyle w:val="BodyText"/>
      </w:pPr>
      <w:r>
        <w:rPr>
          <w:bCs/>
          <w:b/>
        </w:rPr>
        <w:t xml:space="preserve">③ 响应式</w:t>
      </w:r>
      <w:r>
        <w:t xml:space="preserve">：</w:t>
      </w:r>
      <w:r>
        <w:rPr>
          <w:rStyle w:val="VerbatimChar"/>
        </w:rPr>
        <w:t xml:space="preserve">≤1100px</w:t>
      </w:r>
      <w:r>
        <w:t xml:space="preserve"> </w:t>
      </w:r>
      <w:r>
        <w:t xml:space="preserve">侧栏变固定定位抽屉（</w:t>
      </w:r>
      <w:r>
        <w:rPr>
          <w:rStyle w:val="VerbatimChar"/>
        </w:rPr>
        <w:t xml:space="preserve">transform: translateX(-100%)</w:t>
      </w:r>
      <w:r>
        <w:t xml:space="preserve">，</w:t>
      </w:r>
      <w:r>
        <w:rPr>
          <w:rStyle w:val="VerbatimChar"/>
        </w:rPr>
        <w:t xml:space="preserve">.nav-open</w:t>
      </w:r>
      <w:r>
        <w:t xml:space="preserve"> </w:t>
      </w:r>
      <w:r>
        <w:t xml:space="preserve">滑出 + 半透明遮罩），KPI 降 2 列、两栏并 1 列；</w:t>
      </w:r>
      <w:r>
        <w:rPr>
          <w:rStyle w:val="VerbatimChar"/>
        </w:rPr>
        <w:t xml:space="preserve">≤560px</w:t>
      </w:r>
      <w:r>
        <w:t xml:space="preserve"> </w:t>
      </w:r>
      <w:r>
        <w:t xml:space="preserve">KPI 单列、内容区收窄内边距。</w:t>
      </w:r>
    </w:p>
    <w:bookmarkEnd w:id="74"/>
    <w:bookmarkStart w:id="95" w:name="app.js-763-行逐段讲解"/>
    <w:p>
      <w:pPr>
        <w:pStyle w:val="Heading2"/>
      </w:pPr>
      <w:r>
        <w:t xml:space="preserve">4.4 app.js —— 763 行逐段讲解</w:t>
      </w:r>
    </w:p>
    <w:bookmarkStart w:id="75" w:name="l18-引导与守卫"/>
    <w:p>
      <w:pPr>
        <w:pStyle w:val="Heading3"/>
      </w:pPr>
      <w:r>
        <w:t xml:space="preserve">L1–8 引导与守卫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'wms_token'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'login.html'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未登录直接弹回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'wms_user'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IIFE 隔离作用域（不污染全局）；</w:t>
      </w:r>
      <w:r>
        <w:rPr>
          <w:rStyle w:val="VerbatimChar"/>
        </w:rPr>
        <w:t xml:space="preserve">$</w:t>
      </w:r>
      <w:r>
        <w:t xml:space="preserve"> </w:t>
      </w:r>
      <w:r>
        <w:t xml:space="preserve">是 querySelector 简写；无 token 立即跳登录（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终止整个应用初始化）。</w:t>
      </w:r>
    </w:p>
    <w:bookmarkEnd w:id="75"/>
    <w:bookmarkStart w:id="76" w:name="l927-api-封装"/>
    <w:p>
      <w:pPr>
        <w:pStyle w:val="Heading3"/>
      </w:pPr>
      <w:r>
        <w:t xml:space="preserve">L9–27 API 封装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'login.html'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'响应解析失败'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(b)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p>
      <w:pPr>
        <w:pStyle w:val="FirstParagraph"/>
      </w:pPr>
      <w:r>
        <w:t xml:space="preserve">统一四件事：自动带 token、401 全局登出、JSON 解析兜底、四个动词简写。另有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（HTML 转义防 XSS——</w:t>
      </w:r>
      <w:r>
        <w:rPr>
          <w:bCs/>
          <w:b/>
        </w:rPr>
        <w:t xml:space="preserve">所有动态文本插入 DOM 前必经它</w:t>
      </w:r>
      <w:r>
        <w:t xml:space="preserve">）、</w:t>
      </w:r>
      <w:r>
        <w:rPr>
          <w:rStyle w:val="VerbatimChar"/>
        </w:rPr>
        <w:t xml:space="preserve">fmt</w:t>
      </w:r>
      <w:r>
        <w:t xml:space="preserve">（千分位）、</w:t>
      </w:r>
      <w:r>
        <w:rPr>
          <w:rStyle w:val="VerbatimChar"/>
        </w:rPr>
        <w:t xml:space="preserve">money</w:t>
      </w:r>
      <w:r>
        <w:t xml:space="preserve">（¥ 两位小数）、</w:t>
      </w:r>
      <w:r>
        <w:rPr>
          <w:rStyle w:val="VerbatimChar"/>
        </w:rPr>
        <w:t xml:space="preserve">dt</w:t>
      </w:r>
      <w:r>
        <w:t xml:space="preserve">（日期截到分钟）。</w:t>
      </w:r>
    </w:p>
    <w:bookmarkEnd w:id="76"/>
    <w:bookmarkStart w:id="77" w:name="l2861-配置常量"/>
    <w:p>
      <w:pPr>
        <w:pStyle w:val="Heading3"/>
      </w:pPr>
      <w:r>
        <w:t xml:space="preserve">L28–61 配置常量</w:t>
      </w:r>
    </w:p>
    <w:p>
      <w:pPr>
        <w:pStyle w:val="FirstParagraph"/>
      </w:pPr>
      <w:r>
        <w:rPr>
          <w:rStyle w:val="VerbatimChar"/>
        </w:rPr>
        <w:t xml:space="preserve">ZONES=['冷冻','冰鲜','普通']</w:t>
      </w:r>
      <w:r>
        <w:t xml:space="preserve">、</w:t>
      </w:r>
      <w:r>
        <w:rPr>
          <w:rStyle w:val="VerbatimChar"/>
        </w:rPr>
        <w:t xml:space="preserve">ORDER_STATUS=['待处理','已完成','已取消']</w:t>
      </w:r>
      <w:r>
        <w:t xml:space="preserve">、</w:t>
      </w:r>
      <w:r>
        <w:rPr>
          <w:rStyle w:val="VerbatimChar"/>
        </w:rPr>
        <w:t xml:space="preserve">PERIODS</w:t>
      </w:r>
      <w:r>
        <w:t xml:space="preserve">（周/月/季/年）；</w:t>
      </w:r>
      <w:r>
        <w:rPr>
          <w:rStyle w:val="VerbatimChar"/>
        </w:rPr>
        <w:t xml:space="preserve">statusPill/zoneTag</w:t>
      </w:r>
      <w:r>
        <w:t xml:space="preserve"> </w:t>
      </w:r>
      <w:r>
        <w:t xml:space="preserve">两个徽章工厂（按语义色生成</w:t>
      </w:r>
      <w:r>
        <w:t xml:space="preserve"> </w:t>
      </w:r>
      <w:r>
        <w:rPr>
          <w:rStyle w:val="VerbatimChar"/>
        </w:rPr>
        <w:t xml:space="preserve">.pill</w:t>
      </w:r>
      <w:r>
        <w:t xml:space="preserve"> </w:t>
      </w:r>
      <w:r>
        <w:t xml:space="preserve">HTML）；</w:t>
      </w:r>
      <w:r>
        <w:rPr>
          <w:rStyle w:val="VerbatimChar"/>
        </w:rPr>
        <w:t xml:space="preserve">NAV</w:t>
      </w:r>
      <w:r>
        <w:t xml:space="preserve"> </w:t>
      </w:r>
      <w:r>
        <w:t xml:space="preserve">六组导航（路由/名称/SVG 图标路径）；</w:t>
      </w:r>
      <w:r>
        <w:rPr>
          <w:rStyle w:val="VerbatimChar"/>
        </w:rPr>
        <w:t xml:space="preserve">LABELS</w:t>
      </w:r>
      <w:r>
        <w:t xml:space="preserve"> </w:t>
      </w:r>
      <w:r>
        <w:t xml:space="preserve">列名→中文对照表（</w:t>
      </w:r>
      <w:r>
        <w:rPr>
          <w:bCs/>
          <w:b/>
        </w:rPr>
        <w:t xml:space="preserve">键与后端 JSON 驼峰命名一致</w:t>
      </w:r>
      <w:r>
        <w:t xml:space="preserve">，如</w:t>
      </w:r>
      <w:r>
        <w:t xml:space="preserve"> </w:t>
      </w:r>
      <w:r>
        <w:rPr>
          <w:rStyle w:val="VerbatimChar"/>
        </w:rPr>
        <w:t xml:space="preserve">userId:'操作人'</w:t>
      </w:r>
      <w:r>
        <w:t xml:space="preserve">、</w:t>
      </w:r>
      <w:r>
        <w:rPr>
          <w:rStyle w:val="VerbatimChar"/>
        </w:rPr>
        <w:t xml:space="preserve">minCount:'安全下限'</w:t>
      </w:r>
      <w:r>
        <w:t xml:space="preserve">）。</w:t>
      </w:r>
    </w:p>
    <w:bookmarkEnd w:id="77"/>
    <w:bookmarkStart w:id="78" w:name="l6271-关联字典-loadrefs"/>
    <w:p>
      <w:pPr>
        <w:pStyle w:val="Heading3"/>
      </w:pPr>
      <w:r>
        <w:t xml:space="preserve">L62–71 关联字典 loadRefs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'/api/storage'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'/api/goodstype'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'/api/goods'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'/api/supplier'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id→名称 映射</w:t>
      </w:r>
      <w:r>
        <w:br/>
      </w:r>
      <w:r>
        <w:rPr>
          <w:rStyle w:val="NormalTok"/>
        </w:rPr>
        <w:t xml:space="preserve">refs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goodsList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原始列表（下拉/卡片用）</w:t>
      </w:r>
    </w:p>
    <w:p>
      <w:pPr>
        <w:pStyle w:val="FirstParagraph"/>
      </w:pPr>
      <w:r>
        <w:rPr>
          <w:rStyle w:val="VerbatimChar"/>
        </w:rPr>
        <w:t xml:space="preserve">Promise.all</w:t>
      </w:r>
      <w:r>
        <w:t xml:space="preserve"> </w:t>
      </w:r>
      <w:r>
        <w:t xml:space="preserve">并行拉四类基础数据，之后所有页面把外键 id 翻译成名称都查这份内存字典（如流水表「货品」列显示中文名）。任何写操作成功后会重新</w:t>
      </w:r>
      <w:r>
        <w:t xml:space="preserve"> </w:t>
      </w:r>
      <w:r>
        <w:rPr>
          <w:rStyle w:val="VerbatimChar"/>
        </w:rPr>
        <w:t xml:space="preserve">loadRefs()</w:t>
      </w:r>
      <w:r>
        <w:t xml:space="preserve"> </w:t>
      </w:r>
      <w:r>
        <w:t xml:space="preserve">保证字典新鲜。</w:t>
      </w:r>
    </w:p>
    <w:bookmarkEnd w:id="78"/>
    <w:bookmarkStart w:id="79" w:name="l7290-导航顶栏-buildnav"/>
    <w:p>
      <w:pPr>
        <w:pStyle w:val="Heading3"/>
      </w:pPr>
      <w:r>
        <w:t xml:space="preserve">L72–90 导航/顶栏 buildNav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NAV</w:t>
      </w:r>
      <w:r>
        <w:t xml:space="preserve"> </w:t>
      </w:r>
      <w:r>
        <w:t xml:space="preserve">生成侧栏 HTML；填充用户卡（姓名/账号/头像首字）；绑定退出（调</w:t>
      </w:r>
      <w:r>
        <w:t xml:space="preserve"> </w:t>
      </w:r>
      <w:r>
        <w:rPr>
          <w:rStyle w:val="VerbatimChar"/>
        </w:rPr>
        <w:t xml:space="preserve">/api/auth/logout</w:t>
      </w:r>
      <w:r>
        <w:t xml:space="preserve"> </w:t>
      </w:r>
      <w:r>
        <w:t xml:space="preserve">后清本地跳登录）；移动端抽屉三件套（汉堡开合、遮罩关闭、点导航自动收起）；</w:t>
      </w:r>
      <w:r>
        <w:rPr>
          <w:rStyle w:val="VerbatimChar"/>
        </w:rPr>
        <w:t xml:space="preserve">greet()</w:t>
      </w:r>
      <w:r>
        <w:t xml:space="preserve"> </w:t>
      </w:r>
      <w:r>
        <w:t xml:space="preserve">按小时返回「凌晨好/上午好/中午好/下午好/晚上好」；</w:t>
      </w:r>
      <w:r>
        <w:rPr>
          <w:rStyle w:val="VerbatimChar"/>
        </w:rPr>
        <w:t xml:space="preserve">crumbs(items)</w:t>
      </w:r>
      <w:r>
        <w:t xml:space="preserve"> </w:t>
      </w:r>
      <w:r>
        <w:t xml:space="preserve">生成面包屑 HTML（有链接的项可点回上级）。</w:t>
      </w:r>
    </w:p>
    <w:bookmarkEnd w:id="79"/>
    <w:bookmarkStart w:id="80" w:name="l91110-系统提示铃铛"/>
    <w:p>
      <w:pPr>
        <w:pStyle w:val="Heading3"/>
      </w:pPr>
      <w:r>
        <w:t xml:space="preserve">L91–110 系统提示铃铛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refreshBell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'/api/notices'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数字徽标</w:t>
      </w:r>
      <w:r>
        <w:br/>
      </w:r>
      <w:r>
        <w:rPr>
          <w:rStyle w:val="NormalTok"/>
        </w:rPr>
        <w:t xml:space="preserve">  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class="bell-item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data-g="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goodsId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'[data-g]'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{ 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'#/goods/'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点击直达商品详情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点击铃铛开合面板；点击页面其它区域自动收起（document 级点击监听 +</w:t>
      </w:r>
      <w:r>
        <w:t xml:space="preserve"> </w:t>
      </w:r>
      <w:r>
        <w:rPr>
          <w:rStyle w:val="VerbatimChar"/>
        </w:rPr>
        <w:t xml:space="preserve">closest('#bellWrap')</w:t>
      </w:r>
      <w:r>
        <w:t xml:space="preserve"> </w:t>
      </w:r>
      <w:r>
        <w:t xml:space="preserve">判定）；出入库等操作成功后主动调用</w:t>
      </w:r>
      <w:r>
        <w:t xml:space="preserve"> </w:t>
      </w:r>
      <w:r>
        <w:rPr>
          <w:rStyle w:val="VerbatimChar"/>
        </w:rPr>
        <w:t xml:space="preserve">refreshBell()</w:t>
      </w:r>
      <w:r>
        <w:t xml:space="preserve"> </w:t>
      </w:r>
      <w:r>
        <w:t xml:space="preserve">实时刷新。</w:t>
      </w:r>
    </w:p>
    <w:bookmarkEnd w:id="80"/>
    <w:bookmarkStart w:id="81" w:name="l111132-路由-route"/>
    <w:p>
      <w:pPr>
        <w:pStyle w:val="Heading3"/>
      </w:pPr>
      <w:r>
        <w:t xml:space="preserve">L111–132 路由 route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class="loading"&gt;&lt;div class="spin"&gt;&lt;/div&gt;&lt;/div&gt;'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先转圈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setActive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renderDashboard</w:t>
      </w:r>
      <w:r>
        <w:rPr>
          <w:rStyle w:val="NormalTok"/>
        </w:rPr>
        <w:t xml:space="preserve">(view)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'orders/'</w:t>
      </w:r>
      <w:r>
        <w:rPr>
          <w:rStyle w:val="NormalTok"/>
        </w:rPr>
        <w:t xml:space="preserve">))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renderOrders</w:t>
      </w:r>
      <w:r>
        <w:rPr>
          <w:rStyle w:val="NormalTok"/>
        </w:rPr>
        <w:t xml:space="preserve">(view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'goods/'</w:t>
      </w:r>
      <w:r>
        <w:rPr>
          <w:rStyle w:val="NormalTok"/>
        </w:rPr>
        <w:t xml:space="preserve">))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renderGoodsDetail</w:t>
      </w:r>
      <w:r>
        <w:rPr>
          <w:rStyle w:val="NormalTok"/>
        </w:rPr>
        <w:t xml:space="preserve">(view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哈希路由表共 16 条（列表页</w:t>
      </w:r>
      <w:r>
        <w:t xml:space="preserve"> </w:t>
      </w:r>
      <w:r>
        <w:rPr>
          <w:rStyle w:val="VerbatimChar"/>
        </w:rPr>
        <w:t xml:space="preserve">#/t/xxx</w:t>
      </w:r>
      <w:r>
        <w:t xml:space="preserve">、详情页</w:t>
      </w:r>
      <w:r>
        <w:t xml:space="preserve"> </w:t>
      </w:r>
      <w:r>
        <w:rPr>
          <w:rStyle w:val="VerbatimChar"/>
        </w:rPr>
        <w:t xml:space="preserve">#/goods/{id}</w:t>
      </w:r>
      <w:r>
        <w:t xml:space="preserve"> </w:t>
      </w:r>
      <w:r>
        <w:t xml:space="preserve">等带参路由靠前缀匹配取 id）。</w:t>
      </w:r>
      <w:r>
        <w:rPr>
          <w:bCs/>
          <w:b/>
        </w:rPr>
        <w:t xml:space="preserve">就地视图</w:t>
      </w:r>
      <w:r>
        <w:t xml:space="preserve">的本质：所有 render 函数都往同一个</w:t>
      </w:r>
      <w:r>
        <w:t xml:space="preserve"> </w:t>
      </w:r>
      <w:r>
        <w:rPr>
          <w:rStyle w:val="VerbatimChar"/>
        </w:rPr>
        <w:t xml:space="preserve">#view</w:t>
      </w:r>
      <w:r>
        <w:t xml:space="preserve"> </w:t>
      </w:r>
      <w:r>
        <w:t xml:space="preserve">写 HTML，浏览器地址随之变化，前进/后退天然可用；异常统一显示中文「加载失败」（401 除外）。</w:t>
      </w:r>
    </w:p>
    <w:bookmarkEnd w:id="81"/>
    <w:bookmarkStart w:id="82" w:name="l133206-运营总览与图表"/>
    <w:p>
      <w:pPr>
        <w:pStyle w:val="Heading3"/>
      </w:pPr>
      <w:r>
        <w:t xml:space="preserve">L133–206 运营总览与图表</w:t>
      </w:r>
    </w:p>
    <w:p>
      <w:pPr>
        <w:pStyle w:val="FirstParagraph"/>
      </w:pPr>
      <w:r>
        <w:rPr>
          <w:rStyle w:val="VerbatimChar"/>
        </w:rPr>
        <w:t xml:space="preserve">renderDashboard</w:t>
      </w:r>
      <w:r>
        <w:t xml:space="preserve">：并行拉 kpi/category/trend 三接口 → 渲染 5 张 KPI 卡（</w:t>
      </w:r>
      <w:r>
        <w:rPr>
          <w:rStyle w:val="VerbatimChar"/>
        </w:rPr>
        <w:t xml:space="preserve">kpiTile</w:t>
      </w:r>
      <w:r>
        <w:t xml:space="preserve"> </w:t>
      </w:r>
      <w:r>
        <w:t xml:space="preserve">工厂）+ 趋势图 + 环形图 + 近 8 条流水。</w:t>
      </w:r>
    </w:p>
    <w:p>
      <w:pPr>
        <w:pStyle w:val="BodyText"/>
      </w:pPr>
      <w:r>
        <w:rPr>
          <w:bCs/>
          <w:b/>
        </w:rPr>
        <w:t xml:space="preserve">手绘 SVG 折线的数学</w:t>
      </w:r>
      <w:r>
        <w:t xml:space="preserve">——</w:t>
      </w:r>
      <w:r>
        <w:rPr>
          <w:rStyle w:val="VerbatimChar"/>
        </w:rPr>
        <w:t xml:space="preserve">smooth(pts)</w:t>
      </w:r>
      <w:r>
        <w:t xml:space="preserve"> </w:t>
      </w:r>
      <w:r>
        <w:t xml:space="preserve">用 Catmull-Rom 转三次贝塞尔生成平滑曲线：</w:t>
      </w:r>
    </w:p>
    <w:p>
      <w:pPr>
        <w:pStyle w:val="SourceCode"/>
      </w:pPr>
      <w:r>
        <w:rPr>
          <w:rStyle w:val="CommentTok"/>
        </w:rPr>
        <w:t xml:space="preserve">// 对每对相邻点 p1→p2，控制点取自其前后邻居 p0/p3：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(p3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C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c1x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c1y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c2x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c2y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p2x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p2y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首尾点没有邻居时用自身兜底（</w:t>
      </w:r>
      <w:r>
        <w:rPr>
          <w:rStyle w:val="VerbatimChar"/>
        </w:rPr>
        <w:t xml:space="preserve">pts[i-1] || pts[i]</w:t>
      </w:r>
      <w:r>
        <w:t xml:space="preserve">）——这正是 Batch1 修复的「稀疏数据渲染 bug」：单点/两点序列也能画。</w:t>
      </w:r>
      <w:r>
        <w:rPr>
          <w:rStyle w:val="VerbatimChar"/>
        </w:rPr>
        <w:t xml:space="preserve">drawTrend</w:t>
      </w:r>
      <w:r>
        <w:t xml:space="preserve"> </w:t>
      </w:r>
      <w:r>
        <w:t xml:space="preserve">另含：Y 轴取最大值×1.1 留头、4 条横向网格线、</w:t>
      </w:r>
      <w:r>
        <w:rPr>
          <w:rStyle w:val="VerbatimChar"/>
        </w:rPr>
        <w:t xml:space="preserve">n===1</w:t>
      </w:r>
      <w:r>
        <w:t xml:space="preserve"> </w:t>
      </w:r>
      <w:r>
        <w:t xml:space="preserve">时点居中、每个数据点绑</w:t>
      </w:r>
      <w:r>
        <w:t xml:space="preserve"> </w:t>
      </w:r>
      <w:r>
        <w:rPr>
          <w:rStyle w:val="VerbatimChar"/>
        </w:rPr>
        <w:t xml:space="preserve">mousemove</w:t>
      </w:r>
      <w:r>
        <w:t xml:space="preserve"> </w:t>
      </w:r>
      <w:r>
        <w:t xml:space="preserve">悬浮气泡（</w:t>
      </w:r>
      <w:r>
        <w:rPr>
          <w:rStyle w:val="VerbatimChar"/>
        </w:rPr>
        <w:t xml:space="preserve">showTip</w:t>
      </w:r>
      <w:r>
        <w:t xml:space="preserve"> </w:t>
      </w:r>
      <w:r>
        <w:t xml:space="preserve">自动防出屏）。</w:t>
      </w:r>
      <w:r>
        <w:rPr>
          <w:rStyle w:val="VerbatimChar"/>
        </w:rPr>
        <w:t xml:space="preserve">drawDonut</w:t>
      </w:r>
      <w:r>
        <w:t xml:space="preserve"> </w:t>
      </w:r>
      <w:r>
        <w:t xml:space="preserve">用极坐标把每类占比转成两段圆弧路径（外半径 R/内半径 r）拼成环形，中心叠总数文本。</w:t>
      </w:r>
    </w:p>
    <w:bookmarkEnd w:id="82"/>
    <w:bookmarkStart w:id="83" w:name="l207226-预警看板"/>
    <w:p>
      <w:pPr>
        <w:pStyle w:val="Heading3"/>
      </w:pPr>
      <w:r>
        <w:t xml:space="preserve">L207–226 预警看板</w:t>
      </w:r>
    </w:p>
    <w:p>
      <w:pPr>
        <w:pStyle w:val="FirstParagraph"/>
      </w:pPr>
      <w:r>
        <w:rPr>
          <w:rStyle w:val="VerbatimChar"/>
        </w:rPr>
        <w:t xml:space="preserve">renderAlerts</w:t>
      </w:r>
      <w:r>
        <w:t xml:space="preserve"> </w:t>
      </w:r>
      <w:r>
        <w:t xml:space="preserve">与铃铛同吃</w:t>
      </w:r>
      <w:r>
        <w:t xml:space="preserve"> </w:t>
      </w:r>
      <w:r>
        <w:rPr>
          <w:rStyle w:val="VerbatimChar"/>
        </w:rPr>
        <w:t xml:space="preserve">/api/notices</w:t>
      </w:r>
      <w:r>
        <w:t xml:space="preserve">，按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分成「补货预警/清理预警」两卡；行级</w:t>
      </w:r>
      <w:r>
        <w:t xml:space="preserve"> </w:t>
      </w:r>
      <w:r>
        <w:rPr>
          <w:rStyle w:val="VerbatimChar"/>
        </w:rPr>
        <w:t xml:space="preserve">.notice-row</w:t>
      </w:r>
      <w:r>
        <w:t xml:space="preserve">（crit 红底），点击</w:t>
      </w:r>
      <w:r>
        <w:t xml:space="preserve"> </w:t>
      </w:r>
      <w:r>
        <w:rPr>
          <w:rStyle w:val="VerbatimChar"/>
        </w:rPr>
        <w:t xml:space="preserve">location.hash='#/goods/'+id</w:t>
      </w:r>
      <w:r>
        <w:t xml:space="preserve"> </w:t>
      </w:r>
      <w:r>
        <w:t xml:space="preserve">下钻详情；空态显示「✓ 库存充足 / 暂无临期商品」。</w:t>
      </w:r>
    </w:p>
    <w:bookmarkEnd w:id="83"/>
    <w:bookmarkStart w:id="84" w:name="l227283-出入库操作"/>
    <w:p>
      <w:pPr>
        <w:pStyle w:val="Heading3"/>
      </w:pPr>
      <w:r>
        <w:t xml:space="preserve">L227–283 出入库操作</w:t>
      </w:r>
    </w:p>
    <w:p>
      <w:pPr>
        <w:pStyle w:val="FirstParagraph"/>
      </w:pPr>
      <w:r>
        <w:t xml:space="preserve">关键交互——</w:t>
      </w:r>
      <w:r>
        <w:rPr>
          <w:bCs/>
          <w:b/>
        </w:rPr>
        <w:t xml:space="preserve">落位库位联动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refreshLoc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goodsList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'#ioGoods'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'普通'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zone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zone)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'#ioLoc'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只列同仓库同分区的库位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'#ioLocHint'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`分区：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zone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· 共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个可选库位`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`⚠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[g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的「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zone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」分区暂无库位，请先在货位管理添加`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'#ioGoods'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onchange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refreshLoc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收货凭证：</w:t>
      </w:r>
      <w:r>
        <w:rPr>
          <w:rStyle w:val="VerbatimChar"/>
        </w:rPr>
        <w:t xml:space="preserve">readImageScaled</w:t>
      </w:r>
      <w:r>
        <w:t xml:space="preserve"> </w:t>
      </w:r>
      <w:r>
        <w:t xml:space="preserve">压缩后暂存</w:t>
      </w:r>
      <w:r>
        <w:t xml:space="preserve"> </w:t>
      </w:r>
      <w:r>
        <w:rPr>
          <w:rStyle w:val="VerbatimChar"/>
        </w:rPr>
        <w:t xml:space="preserve">imgData</w:t>
      </w:r>
      <w:r>
        <w:t xml:space="preserve">，仅入库时随 body 提交。</w:t>
      </w:r>
      <w:r>
        <w:rPr>
          <w:rStyle w:val="VerbatimChar"/>
        </w:rPr>
        <w:t xml:space="preserve">move(dir)</w:t>
      </w:r>
      <w:r>
        <w:t xml:space="preserve"> </w:t>
      </w:r>
      <w:r>
        <w:t xml:space="preserve">提交成功后五连刷：清空图片、</w:t>
      </w:r>
      <w:r>
        <w:rPr>
          <w:rStyle w:val="VerbatimChar"/>
        </w:rPr>
        <w:t xml:space="preserve">loadRefs()</w:t>
      </w:r>
      <w:r>
        <w:t xml:space="preserve">、刷库位下拉、刷库存表、刷流水表、</w:t>
      </w:r>
      <w:r>
        <w:rPr>
          <w:rStyle w:val="VerbatimChar"/>
        </w:rPr>
        <w:t xml:space="preserve">refreshBell()</w:t>
      </w:r>
      <w:r>
        <w:t xml:space="preserve">——保证页面与预警即刻同步。右侧「当前库存」表带分区徽章与保质期列；流水表显示落位库位编码与关联订单号（本地 id→编码/单号映射）。</w:t>
      </w:r>
    </w:p>
    <w:bookmarkEnd w:id="84"/>
    <w:bookmarkStart w:id="85" w:name="l284410-订单本区最大"/>
    <w:p>
      <w:pPr>
        <w:pStyle w:val="Heading3"/>
      </w:pPr>
      <w:r>
        <w:t xml:space="preserve">L284–410 订单（本区最大）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renderPurchaseOrders</w:t>
      </w:r>
      <w:r>
        <w:t xml:space="preserve">：表格式列表（单号可点入详情</w:t>
      </w:r>
      <w:r>
        <w:t xml:space="preserve"> </w:t>
      </w:r>
      <w:r>
        <w:rPr>
          <w:rStyle w:val="VerbatimChar"/>
        </w:rPr>
        <w:t xml:space="preserve">#/order/{id}</w:t>
      </w:r>
      <w:r>
        <w:t xml:space="preserve">），编辑/删除（删除走</w:t>
      </w:r>
      <w:r>
        <w:t xml:space="preserve"> </w:t>
      </w:r>
      <w:r>
        <w:rPr>
          <w:rStyle w:val="VerbatimChar"/>
        </w:rPr>
        <w:t xml:space="preserve">confirmDialog</w:t>
      </w:r>
      <w:r>
        <w:t xml:space="preserve">）。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renderSalesOrders</w:t>
      </w:r>
      <w:r>
        <w:t xml:space="preserve">：</w:t>
      </w:r>
      <w:r>
        <w:rPr>
          <w:bCs/>
          <w:b/>
        </w:rPr>
        <w:t xml:space="preserve">外卖式卡片流</w:t>
      </w:r>
      <w:r>
        <w:t xml:space="preserve"> </w:t>
      </w:r>
      <w:r>
        <w:rPr>
          <w:rStyle w:val="VerbatimChar"/>
        </w:rPr>
        <w:t xml:space="preserve">.order-feed</w:t>
      </w:r>
      <w:r>
        <w:t xml:space="preserve">——每卡渲染单号+状态徽章+时间 / 买家+经手账号+金额 / 虚线明细区（商品×数量 单价）/ 操作区；</w:t>
      </w:r>
      <w:r>
        <w:rPr>
          <w:rStyle w:val="VerbatimChar"/>
        </w:rPr>
        <w:t xml:space="preserve">status===2</w:t>
      </w:r>
      <w:r>
        <w:t xml:space="preserve"> </w:t>
      </w:r>
      <w:r>
        <w:t xml:space="preserve">加</w:t>
      </w:r>
      <w:r>
        <w:t xml:space="preserve"> </w:t>
      </w:r>
      <w:r>
        <w:rPr>
          <w:rStyle w:val="VerbatimChar"/>
        </w:rPr>
        <w:t xml:space="preserve">.canceled</w:t>
      </w:r>
      <w:r>
        <w:t xml:space="preserve"> </w:t>
      </w:r>
      <w:r>
        <w:t xml:space="preserve">置灰并显示「已取消：原因 · 时间」，</w:t>
      </w:r>
      <w:r>
        <w:rPr>
          <w:bCs/>
          <w:b/>
        </w:rPr>
        <w:t xml:space="preserve">不渲染任何删除按钮</w:t>
      </w:r>
      <w:r>
        <w:t xml:space="preserve">；支持按单号/买家搜索。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cancelOrder(id)</w:t>
      </w:r>
      <w:r>
        <w:t xml:space="preserve">：</w:t>
      </w:r>
      <w:r>
        <w:rPr>
          <w:rStyle w:val="VerbatimChar"/>
        </w:rPr>
        <w:t xml:space="preserve">promptDialog('取消订单','请填写取消原因',…)</w:t>
      </w:r>
      <w:r>
        <w:t xml:space="preserve"> </w:t>
      </w:r>
      <w:r>
        <w:t xml:space="preserve">→ 空原因前端先拦（「取消原因不能为空」）→</w:t>
      </w:r>
      <w:r>
        <w:t xml:space="preserve"> </w:t>
      </w:r>
      <w:r>
        <w:rPr>
          <w:rStyle w:val="VerbatimChar"/>
        </w:rPr>
        <w:t xml:space="preserve">POST /{id}/cancel</w:t>
      </w:r>
      <w:r>
        <w:t xml:space="preserve"> </w:t>
      </w:r>
      <w:r>
        <w:t xml:space="preserve">→ 成功刷新。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renderOrderDetail</w:t>
      </w:r>
      <w:r>
        <w:t xml:space="preserve">：面包屑 + 元信息网格（买家/状态/金额/时间/经手/取消原因红字）+ 明细表（商品名可点入商品详情）。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renderOrderForm</w:t>
      </w:r>
      <w:r>
        <w:t xml:space="preserve">：</w:t>
      </w:r>
      <w:r>
        <w:rPr>
          <w:bCs/>
          <w:b/>
        </w:rPr>
        <w:t xml:space="preserve">就地表单</w:t>
      </w:r>
      <w:r>
        <w:t xml:space="preserve">（非弹窗）。销售单填「买家」文本框、采购单选「供应商」下拉；状态下拉的「已取消」项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（取消必须走取消按钮留原因）；明细行表格</w:t>
      </w:r>
      <w:r>
        <w:t xml:space="preserve"> </w:t>
      </w:r>
      <w:r>
        <w:rPr>
          <w:rStyle w:val="VerbatimChar"/>
        </w:rPr>
        <w:t xml:space="preserve">addRow/删行</w:t>
      </w:r>
      <w:r>
        <w:t xml:space="preserve">，保存前过滤空行并要求至少一行；提交后 hash 跳回列表。</w:t>
      </w:r>
    </w:p>
    <w:bookmarkEnd w:id="85"/>
    <w:bookmarkStart w:id="86" w:name="l411502-商品档案与详情"/>
    <w:p>
      <w:pPr>
        <w:pStyle w:val="Heading3"/>
      </w:pPr>
      <w:r>
        <w:t xml:space="preserve">L411–502 商品档案与详情</w:t>
      </w:r>
    </w:p>
    <w:p>
      <w:pPr>
        <w:pStyle w:val="FirstParagraph"/>
      </w:pPr>
      <w:r>
        <w:rPr>
          <w:rStyle w:val="VerbatimChar"/>
        </w:rPr>
        <w:t xml:space="preserve">GOODS_FIELDS</w:t>
      </w:r>
      <w:r>
        <w:t xml:space="preserve"> </w:t>
      </w:r>
      <w:r>
        <w:t xml:space="preserve">字段描述数组驱动表单（</w:t>
      </w:r>
      <w:r>
        <w:rPr>
          <w:bCs/>
          <w:b/>
        </w:rPr>
        <w:t xml:space="preserve">刻意不含 count</w:t>
      </w:r>
      <w:r>
        <w:t xml:space="preserve">，并配提示「库存由出入库操作管理」——需求”编辑不可改库存”的实现点；编辑提交时</w:t>
      </w:r>
      <w:r>
        <w:t xml:space="preserve"> </w:t>
      </w:r>
      <w:r>
        <w:rPr>
          <w:rStyle w:val="VerbatimChar"/>
        </w:rPr>
        <w:t xml:space="preserve">{...row, ...obj}</w:t>
      </w:r>
      <w:r>
        <w:t xml:space="preserve"> </w:t>
      </w:r>
      <w:r>
        <w:t xml:space="preserve">合并保证 count 原值随行回传不丢失）。</w:t>
      </w:r>
      <w:r>
        <w:rPr>
          <w:rStyle w:val="VerbatimChar"/>
        </w:rPr>
        <w:t xml:space="preserve">renderGoods</w:t>
      </w:r>
      <w:r>
        <w:t xml:space="preserve"> </w:t>
      </w:r>
      <w:r>
        <w:t xml:space="preserve">卡片网格：</w:t>
      </w:r>
      <w:r>
        <w:rPr>
          <w:rStyle w:val="VerbatimChar"/>
        </w:rPr>
        <w:t xml:space="preserve">productCard</w:t>
      </w:r>
      <w:r>
        <w:t xml:space="preserve"> </w:t>
      </w:r>
      <w:r>
        <w:t xml:space="preserve">按</w:t>
      </w:r>
      <w:r>
        <w:t xml:space="preserve"> </w:t>
      </w:r>
      <w:r>
        <w:rPr>
          <w:rStyle w:val="VerbatimChar"/>
        </w:rPr>
        <w:t xml:space="preserve">minMap</w:t>
      </w:r>
      <w:r>
        <w:t xml:space="preserve">（stock_alert 内存映射）决定库存徽章是否红底。</w:t>
      </w:r>
      <w:r>
        <w:rPr>
          <w:rStyle w:val="VerbatimChar"/>
        </w:rPr>
        <w:t xml:space="preserve">renderGoodsDetail</w:t>
      </w:r>
      <w:r>
        <w:t xml:space="preserve">：并行拉</w:t>
      </w:r>
      <w:r>
        <w:t xml:space="preserve"> </w:t>
      </w:r>
      <w:r>
        <w:rPr>
          <w:rStyle w:val="VerbatimChar"/>
        </w:rPr>
        <w:t xml:space="preserve">/api/profile/goods/{id}</w:t>
      </w:r>
      <w:r>
        <w:t xml:space="preserve"> </w:t>
      </w:r>
      <w:r>
        <w:t xml:space="preserve">与流水 → 左图右信息（低库存红字+⚠）→</w:t>
      </w:r>
      <w:r>
        <w:t xml:space="preserve"> </w:t>
      </w:r>
      <w:r>
        <w:rPr>
          <w:bCs/>
          <w:b/>
        </w:rPr>
        <w:t xml:space="preserve">周/月/季/年分段器</w:t>
      </w:r>
      <w:r>
        <w:t xml:space="preserve">（</w:t>
      </w:r>
      <w:r>
        <w:rPr>
          <w:rStyle w:val="VerbatimChar"/>
        </w:rPr>
        <w:t xml:space="preserve">.seg</w:t>
      </w:r>
      <w:r>
        <w:t xml:space="preserve"> </w:t>
      </w:r>
      <w:r>
        <w:t xml:space="preserve">按钮切换只重拉数据重画图）→</w:t>
      </w:r>
      <w:r>
        <w:t xml:space="preserve"> </w:t>
      </w:r>
      <w:r>
        <w:rPr>
          <w:rStyle w:val="VerbatimChar"/>
        </w:rPr>
        <w:t xml:space="preserve">drawLineChart</w:t>
      </w:r>
      <w:r>
        <w:t xml:space="preserve"> </w:t>
      </w:r>
      <w:r>
        <w:t xml:space="preserve">三序列（入蓝/出橙/存绿）→ 近 12 条流水表。</w:t>
      </w:r>
      <w:r>
        <w:rPr>
          <w:rStyle w:val="VerbatimChar"/>
        </w:rPr>
        <w:t xml:space="preserve">drawLineChart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drawTrend</w:t>
      </w:r>
      <w:r>
        <w:t xml:space="preserve"> </w:t>
      </w:r>
      <w:r>
        <w:t xml:space="preserve">的多序列泛化：任意条</w:t>
      </w:r>
      <w:r>
        <w:t xml:space="preserve"> </w:t>
      </w:r>
      <w:r>
        <w:rPr>
          <w:rStyle w:val="VerbatimChar"/>
        </w:rPr>
        <w:t xml:space="preserve">{name,color,data}</w:t>
      </w:r>
      <w:r>
        <w:t xml:space="preserve">，悬浮气泡逐序列列数值。</w:t>
      </w:r>
    </w:p>
    <w:bookmarkEnd w:id="86"/>
    <w:bookmarkStart w:id="87" w:name="l503552-供应商"/>
    <w:p>
      <w:pPr>
        <w:pStyle w:val="Heading3"/>
      </w:pPr>
      <w:r>
        <w:t xml:space="preserve">L503–552 供应商</w:t>
      </w:r>
    </w:p>
    <w:p>
      <w:pPr>
        <w:pStyle w:val="FirstParagraph"/>
      </w:pPr>
      <w:r>
        <w:t xml:space="preserve">卡片网格（图/名称/联系人）→ 详情页联</w:t>
      </w:r>
      <w:r>
        <w:t xml:space="preserve"> </w:t>
      </w:r>
      <w:r>
        <w:rPr>
          <w:rStyle w:val="VerbatimChar"/>
        </w:rPr>
        <w:t xml:space="preserve">/api/profile/supplier/{id}/goods</w:t>
      </w:r>
      <w:r>
        <w:t xml:space="preserve"> </w:t>
      </w:r>
      <w:r>
        <w:t xml:space="preserve">渲染「所供商品」卡片，</w:t>
      </w:r>
      <w:r>
        <w:rPr>
          <w:bCs/>
          <w:b/>
        </w:rPr>
        <w:t xml:space="preserve">复用 productCard</w:t>
      </w:r>
      <w:r>
        <w:t xml:space="preserve">，点击跳</w:t>
      </w:r>
      <w:r>
        <w:t xml:space="preserve"> </w:t>
      </w:r>
      <w:r>
        <w:rPr>
          <w:rStyle w:val="VerbatimChar"/>
        </w:rPr>
        <w:t xml:space="preserve">#/goods/{id}</w:t>
      </w:r>
      <w:r>
        <w:t xml:space="preserve">——与商品档案完全同一详情逻辑（需求点 9）。</w:t>
      </w:r>
    </w:p>
    <w:bookmarkEnd w:id="87"/>
    <w:bookmarkStart w:id="88" w:name="l553589-货位看板"/>
    <w:p>
      <w:pPr>
        <w:pStyle w:val="Heading3"/>
      </w:pPr>
      <w:r>
        <w:t xml:space="preserve">L553–589 货位看板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zone</w:t>
      </w:r>
      <w:r>
        <w:t xml:space="preserve"> </w:t>
      </w:r>
      <w:r>
        <w:t xml:space="preserve">分组（冷冻→冰鲜→普通排序），每库位渲染：编码+仓库名、使用率进度条（</w:t>
      </w:r>
      <w:r>
        <w:rPr>
          <w:rStyle w:val="VerbatimChar"/>
        </w:rPr>
        <w:t xml:space="preserve">width:usage%</w:t>
      </w:r>
      <w:r>
        <w:t xml:space="preserve">，≥95% 加</w:t>
      </w:r>
      <w:r>
        <w:t xml:space="preserve"> </w:t>
      </w:r>
      <w:r>
        <w:rPr>
          <w:rStyle w:val="VerbatimChar"/>
        </w:rPr>
        <w:t xml:space="preserve">.full</w:t>
      </w:r>
      <w:r>
        <w:t xml:space="preserve"> </w:t>
      </w:r>
      <w:r>
        <w:t xml:space="preserve">橙红）、「已用 x/容量 · 剩余 y」、存放商品逐行（名称×数量，空则「空置」）、编辑/删除。数据全部来自</w:t>
      </w:r>
      <w:r>
        <w:t xml:space="preserve"> </w:t>
      </w:r>
      <w:r>
        <w:rPr>
          <w:rStyle w:val="VerbatimChar"/>
        </w:rPr>
        <w:t xml:space="preserve">/api/location/board</w:t>
      </w:r>
      <w:r>
        <w:t xml:space="preserve"> </w:t>
      </w:r>
      <w:r>
        <w:t xml:space="preserve">一次请求。</w:t>
      </w:r>
    </w:p>
    <w:bookmarkEnd w:id="88"/>
    <w:bookmarkStart w:id="89" w:name="l590626-个人资料"/>
    <w:p>
      <w:pPr>
        <w:pStyle w:val="Heading3"/>
      </w:pPr>
      <w:r>
        <w:t xml:space="preserve">L590–626 个人资料</w:t>
      </w:r>
    </w:p>
    <w:p>
      <w:pPr>
        <w:pStyle w:val="FirstParagraph"/>
      </w:pPr>
      <w:r>
        <w:rPr>
          <w:rStyle w:val="VerbatimChar"/>
        </w:rPr>
        <w:t xml:space="preserve">/api/auth/me</w:t>
      </w:r>
      <w:r>
        <w:t xml:space="preserve"> </w:t>
      </w:r>
      <w:r>
        <w:t xml:space="preserve">拉最新资料渲染左卡（头像首字/姓名/</w:t>
      </w:r>
      <w:r>
        <w:rPr>
          <w:bCs/>
          <w:b/>
        </w:rPr>
        <w:t xml:space="preserve">ID</w:t>
      </w:r>
      <w:r>
        <w:t xml:space="preserve">/账号/电话）；右卡改密码表单，前端三校验（必填、≥6 位、两次一致）后</w:t>
      </w:r>
      <w:r>
        <w:t xml:space="preserve"> </w:t>
      </w:r>
      <w:r>
        <w:rPr>
          <w:rStyle w:val="VerbatimChar"/>
        </w:rPr>
        <w:t xml:space="preserve">POST /api/auth/changePassword</w:t>
      </w:r>
      <w:r>
        <w:t xml:space="preserve">，成功 toast「密码已修改，请重新登录」并延时 1.2s 注销跳登录。</w:t>
      </w:r>
    </w:p>
    <w:bookmarkEnd w:id="89"/>
    <w:bookmarkStart w:id="90" w:name="l627669-通用表格引擎"/>
    <w:p>
      <w:pPr>
        <w:pStyle w:val="Heading3"/>
      </w:pPr>
      <w:r>
        <w:t xml:space="preserve">L627–669 通用表格引擎</w:t>
      </w:r>
    </w:p>
    <w:p>
      <w:pPr>
        <w:pStyle w:val="FirstParagraph"/>
      </w:pPr>
      <w:r>
        <w:rPr>
          <w:rStyle w:val="VerbatimChar"/>
        </w:rPr>
        <w:t xml:space="preserve">TABLES</w:t>
      </w:r>
      <w:r>
        <w:t xml:space="preserve"> </w:t>
      </w:r>
      <w:r>
        <w:t xml:space="preserve">配置四张简单表（record/goodstype/stock_alert/sys_log）：列清单、是否只读、表单字段。</w:t>
      </w:r>
      <w:r>
        <w:rPr>
          <w:rStyle w:val="VerbatimChar"/>
        </w:rPr>
        <w:t xml:space="preserve">renderTable</w:t>
      </w:r>
      <w:r>
        <w:t xml:space="preserve"> </w:t>
      </w:r>
      <w:r>
        <w:t xml:space="preserve">渲染工具栏（搜索/新增/计数）+ 表格；</w:t>
      </w:r>
      <w:r>
        <w:rPr>
          <w:rStyle w:val="VerbatimChar"/>
        </w:rPr>
        <w:t xml:space="preserve">cellText/cell</w:t>
      </w:r>
      <w:r>
        <w:t xml:space="preserve"> </w:t>
      </w:r>
      <w:r>
        <w:t xml:space="preserve">做值翻译——record.goods→商品名、</w:t>
      </w:r>
      <w:r>
        <w:rPr>
          <w:rStyle w:val="VerbatimChar"/>
        </w:rPr>
        <w:t xml:space="preserve">sys_log.userId</w:t>
      </w:r>
      <w:r>
        <w:t xml:space="preserve"> </w:t>
      </w:r>
      <w:r>
        <w:t xml:space="preserve">直接显示（存的就是账号字符串）、</w:t>
      </w:r>
      <w:r>
        <w:rPr>
          <w:rStyle w:val="VerbatimChar"/>
        </w:rPr>
        <w:t xml:space="preserve">enabled</w:t>
      </w:r>
      <w:r>
        <w:t xml:space="preserve">→启用/停用中文徽章、record.type→入/出库徽章、超长截断加</w:t>
      </w:r>
      <w:r>
        <w:t xml:space="preserve"> </w:t>
      </w:r>
      <w:r>
        <w:rPr>
          <w:rStyle w:val="VerbatimChar"/>
        </w:rPr>
        <w:t xml:space="preserve">…</w:t>
      </w:r>
      <w:r>
        <w:t xml:space="preserve">；日志默认最近 200 条倒序。搜索为纯前端过滤（对翻译后的显示值做 includes，所以搜中文也能命中）。</w:t>
      </w:r>
    </w:p>
    <w:bookmarkEnd w:id="90"/>
    <w:bookmarkStart w:id="91" w:name="l670705-通用就地表单引擎-renderform"/>
    <w:p>
      <w:pPr>
        <w:pStyle w:val="Heading3"/>
      </w:pPr>
      <w:r>
        <w:t xml:space="preserve">L670–705 通用「就地」表单引擎 renderForm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renderForm</w:t>
      </w:r>
      <w:r>
        <w:rPr>
          <w:rStyle w:val="NormalTok"/>
        </w:rPr>
        <w:t xml:space="preserve">(view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opts) {   </w:t>
      </w:r>
      <w:r>
        <w:rPr>
          <w:rStyle w:val="CommentTok"/>
        </w:rPr>
        <w:t xml:space="preserve">// opts: {title, backHash, crumbs, fields, model, note, onSubmit}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'ref'</w:t>
      </w:r>
      <w:r>
        <w:rPr>
          <w:rStyle w:val="NormalTok"/>
        </w:rPr>
        <w:t xml:space="preserve">)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`&lt;select data-f="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&lt;/select&gt;`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字典下拉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枚举下拉（支持 [值,label] 二元组）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`...&lt;input type="hidden" data-f&gt;...&lt;input type="file"&gt;...`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`&lt;input data-f="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?</w:t>
      </w:r>
      <w:r>
        <w:rPr>
          <w:rStyle w:val="StringTok"/>
        </w:rPr>
        <w:t xml:space="preserve">'type="number"'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...&gt;`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crumbs</w:t>
      </w:r>
      <w:r>
        <w:rPr>
          <w:rStyle w:val="NormalTok"/>
        </w:rPr>
        <w:t xml:space="preserve">(opts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crumbs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&lt;section class="card"&gt;...表单栅格...取消/保存&lt;/section&gt;`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图片字段：本地文件 → readImageScaled 压缩 → 写入隐藏 input + 预览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'#save'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'[data-f]'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obj[el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onSubmit</w:t>
      </w:r>
      <w:r>
        <w:rPr>
          <w:rStyle w:val="NormalTok"/>
        </w:rPr>
        <w:t xml:space="preserve">(obj)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'保存成功'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loadRefs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backHash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讲解：一个函数支撑全站所有新增/编辑（商品/供应商/库位/分类/预警阈值）——字段以</w:t>
      </w:r>
      <w:r>
        <w:rPr>
          <w:bCs/>
          <w:b/>
        </w:rPr>
        <w:t xml:space="preserve">声明式数组</w:t>
      </w:r>
      <w:r>
        <w:t xml:space="preserve">描述，收集值靠</w:t>
      </w:r>
      <w:r>
        <w:t xml:space="preserve"> </w:t>
      </w:r>
      <w:r>
        <w:rPr>
          <w:rStyle w:val="VerbatimChar"/>
        </w:rPr>
        <w:t xml:space="preserve">[data-f]</w:t>
      </w:r>
      <w:r>
        <w:t xml:space="preserve"> </w:t>
      </w:r>
      <w:r>
        <w:t xml:space="preserve">属性约定；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类型空串转</w:t>
      </w:r>
      <w:r>
        <w:t xml:space="preserve"> </w:t>
      </w:r>
      <w:r>
        <w:rPr>
          <w:rStyle w:val="VerbatimChar"/>
        </w:rPr>
        <w:t xml:space="preserve">null</w:t>
      </w:r>
      <w:r>
        <w:t xml:space="preserve">（避免把空写成 0）；保存成功刷新字典并</w:t>
      </w:r>
      <w:r>
        <w:rPr>
          <w:bCs/>
          <w:b/>
        </w:rPr>
        <w:t xml:space="preserve">面包屑式跳回列表</w:t>
      </w:r>
      <w:r>
        <w:t xml:space="preserve">。新增一张表的管理页 ≈ 写一个字段数组 + 一行</w:t>
      </w:r>
      <w:r>
        <w:t xml:space="preserve"> </w:t>
      </w:r>
      <w:r>
        <w:rPr>
          <w:rStyle w:val="VerbatimChar"/>
        </w:rPr>
        <w:t xml:space="preserve">renderForm</w:t>
      </w:r>
      <w:r>
        <w:t xml:space="preserve"> </w:t>
      </w:r>
      <w:r>
        <w:t xml:space="preserve">调用。</w:t>
      </w:r>
    </w:p>
    <w:bookmarkEnd w:id="91"/>
    <w:bookmarkStart w:id="92" w:name="l706728-轻量对话框"/>
    <w:p>
      <w:pPr>
        <w:pStyle w:val="Heading3"/>
      </w:pPr>
      <w:r>
        <w:t xml:space="preserve">L706–728 轻量对话框</w:t>
      </w:r>
    </w:p>
    <w:p>
      <w:pPr>
        <w:pStyle w:val="FirstParagraph"/>
      </w:pPr>
      <w:r>
        <w:rPr>
          <w:rStyle w:val="VerbatimChar"/>
        </w:rPr>
        <w:t xml:space="preserve">confirmDialog(msg)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promptDialog(title,label,placeholder)</w:t>
      </w:r>
      <w:r>
        <w:t xml:space="preserve">——Promise 化：</w:t>
      </w:r>
      <w:r>
        <w:rPr>
          <w:rStyle w:val="VerbatimChar"/>
        </w:rPr>
        <w:t xml:space="preserve">await confirmDialog('确认删除？')</w:t>
      </w:r>
      <w:r>
        <w:t xml:space="preserve"> </w:t>
      </w:r>
      <w:r>
        <w:t xml:space="preserve">得到 true/false；</w:t>
      </w:r>
      <w:r>
        <w:rPr>
          <w:rStyle w:val="VerbatimChar"/>
        </w:rPr>
        <w:t xml:space="preserve">promptDialog</w:t>
      </w:r>
      <w:r>
        <w:t xml:space="preserve"> </w:t>
      </w:r>
      <w:r>
        <w:t xml:space="preserve">返回文本或 null（取消）。全站仅这两个弹窗场景（删除确认、订单取消原因），Esc/点遮罩可关，</w:t>
      </w:r>
      <w:r>
        <w:rPr>
          <w:rStyle w:val="VerbatimChar"/>
        </w:rPr>
        <w:t xml:space="preserve">promptDialog</w:t>
      </w:r>
      <w:r>
        <w:t xml:space="preserve"> </w:t>
      </w:r>
      <w:r>
        <w:t xml:space="preserve">自动聚焦文本域。</w:t>
      </w:r>
    </w:p>
    <w:bookmarkEnd w:id="92"/>
    <w:bookmarkStart w:id="93" w:name="l729752-图片工具"/>
    <w:p>
      <w:pPr>
        <w:pStyle w:val="Heading3"/>
      </w:pPr>
      <w:r>
        <w:t xml:space="preserve">L729–752 图片工具</w:t>
      </w:r>
    </w:p>
    <w:p>
      <w:pPr>
        <w:pStyle w:val="FirstParagraph"/>
      </w:pPr>
      <w:r>
        <w:rPr>
          <w:rStyle w:val="VerbatimChar"/>
        </w:rPr>
        <w:t xml:space="preserve">imgTag(src)</w:t>
      </w:r>
      <w:r>
        <w:t xml:space="preserve">：有图渲染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，</w:t>
      </w:r>
      <w:r>
        <w:rPr>
          <w:rStyle w:val="VerbatimChar"/>
        </w:rPr>
        <w:t xml:space="preserve">/img/**.jpg</w:t>
      </w:r>
      <w:r>
        <w:t xml:space="preserve"> </w:t>
      </w:r>
      <w:r>
        <w:t xml:space="preserve">加载失败时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自动把 src 换成同名</w:t>
      </w:r>
      <w:r>
        <w:t xml:space="preserve"> </w:t>
      </w:r>
      <w:r>
        <w:rPr>
          <w:rStyle w:val="VerbatimChar"/>
        </w:rPr>
        <w:t xml:space="preserve">.svg</w:t>
      </w:r>
      <w:r>
        <w:t xml:space="preserve">（内置矢量占位）→</w:t>
      </w:r>
      <w:r>
        <w:t xml:space="preserve"> </w:t>
      </w:r>
      <w:r>
        <w:rPr>
          <w:bCs/>
          <w:b/>
        </w:rPr>
        <w:t xml:space="preserve">缺真实照片也绝不裂图</w:t>
      </w:r>
      <w:r>
        <w:t xml:space="preserve">；无图渲染灰色占位 SVG。</w:t>
      </w:r>
      <w:r>
        <w:t xml:space="preserve"> </w:t>
      </w:r>
      <w:r>
        <w:rPr>
          <w:rStyle w:val="VerbatimChar"/>
        </w:rPr>
        <w:t xml:space="preserve">readImageScaled(file, cb, maxDim=900, quality=0.85)</w:t>
      </w:r>
      <w:r>
        <w:t xml:space="preserve">：FileReader→Image→canvas 等比缩放（最长边 900px，白底铺底防透明 PNG 变黑）→</w:t>
      </w:r>
      <w:r>
        <w:t xml:space="preserve"> </w:t>
      </w:r>
      <w:r>
        <w:rPr>
          <w:rStyle w:val="VerbatimChar"/>
        </w:rPr>
        <w:t xml:space="preserve">toDataURL('image/jpeg', 0.85)</w:t>
      </w:r>
      <w:r>
        <w:t xml:space="preserve">；非图片文件 toast 拒绝；canvas 异常时退回原图。上传体积由几 MB 压到通常几十~几百 KB。</w:t>
      </w:r>
    </w:p>
    <w:bookmarkEnd w:id="93"/>
    <w:bookmarkStart w:id="94" w:name="l753763-启动-init"/>
    <w:p>
      <w:pPr>
        <w:pStyle w:val="Heading3"/>
      </w:pPr>
      <w:r>
        <w:t xml:space="preserve">L753–763 启动 init</w:t>
      </w:r>
    </w:p>
    <w:p>
      <w:pPr>
        <w:pStyle w:val="FirstParagraph"/>
      </w:pPr>
      <w:r>
        <w:rPr>
          <w:rStyle w:val="VerbatimChar"/>
        </w:rPr>
        <w:t xml:space="preserve">buildNav()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await loadRefs()</w:t>
      </w:r>
      <w:r>
        <w:t xml:space="preserve"> </w:t>
      </w:r>
      <w:r>
        <w:t xml:space="preserve">→ 绑</w:t>
      </w:r>
      <w:r>
        <w:t xml:space="preserve"> </w:t>
      </w:r>
      <w:r>
        <w:rPr>
          <w:rStyle w:val="VerbatimChar"/>
        </w:rPr>
        <w:t xml:space="preserve">hashchange</w:t>
      </w:r>
      <w:r>
        <w:t xml:space="preserve">/Esc（关最上层对话框）/</w:t>
      </w:r>
      <w:r>
        <w:rPr>
          <w:rStyle w:val="VerbatimChar"/>
        </w:rPr>
        <w:t xml:space="preserve">resize</w:t>
      </w:r>
      <w:r>
        <w:t xml:space="preserve">（防抖 200ms，仅总览与商品详情需按新宽度重画 SVG）→ 默认路由</w:t>
      </w:r>
      <w:r>
        <w:t xml:space="preserve"> </w:t>
      </w:r>
      <w:r>
        <w:rPr>
          <w:rStyle w:val="VerbatimChar"/>
        </w:rPr>
        <w:t xml:space="preserve">#/dashboard</w:t>
      </w:r>
      <w:r>
        <w:t xml:space="preserve"> </w:t>
      </w:r>
      <w:r>
        <w:t xml:space="preserve">→ 首次</w:t>
      </w:r>
      <w:r>
        <w:t xml:space="preserve"> </w:t>
      </w:r>
      <w:r>
        <w:rPr>
          <w:rStyle w:val="VerbatimChar"/>
        </w:rPr>
        <w:t xml:space="preserve">route()</w:t>
      </w:r>
      <w:r>
        <w:t xml:space="preserve">。</w:t>
      </w:r>
    </w:p>
    <w:bookmarkEnd w:id="94"/>
    <w:bookmarkEnd w:id="95"/>
    <w:bookmarkEnd w:id="96"/>
    <w:bookmarkStart w:id="117" w:name="第五章-功能实现讲解14-个功能端到端"/>
    <w:p>
      <w:pPr>
        <w:pStyle w:val="Heading1"/>
      </w:pPr>
      <w:r>
        <w:t xml:space="preserve">第五章 功能实现讲解（14 个功能端到端）</w:t>
      </w:r>
    </w:p>
    <w:p>
      <w:pPr>
        <w:pStyle w:val="FirstParagraph"/>
      </w:pPr>
      <w:r>
        <w:t xml:space="preserve">本章从</w:t>
      </w:r>
      <w:r>
        <w:rPr>
          <w:bCs/>
          <w:b/>
        </w:rPr>
        <w:t xml:space="preserve">使用者视角</w:t>
      </w:r>
      <w:r>
        <w:t xml:space="preserve">逐功能讲清”怎么实现的”：入口 → 交互 → 前端函数 → 接口 → 后端处理 → 数据表变化 → 联动效果。代码细节见第三/四章对应小节（文中标注）。</w:t>
      </w:r>
    </w:p>
    <w:p>
      <w:pPr>
        <w:pStyle w:val="CaptionedFigure"/>
      </w:pPr>
      <w:r>
        <w:drawing>
          <wp:inline>
            <wp:extent cx="5334000" cy="2102407"/>
            <wp:effectExtent b="0" l="0" r="0" t="0"/>
            <wp:docPr descr="图 5-1 核心业务链路与双预警闭环" title="" id="98" name="Picture"/>
            <a:graphic>
              <a:graphicData uri="http://schemas.openxmlformats.org/drawingml/2006/picture">
                <pic:pic>
                  <pic:nvPicPr>
                    <pic:cNvPr descr="fig2_chai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5-1 核心业务链路与双预警闭环</w:t>
      </w:r>
    </w:p>
    <w:bookmarkStart w:id="100" w:name="登录与会话"/>
    <w:p>
      <w:pPr>
        <w:pStyle w:val="Heading2"/>
      </w:pPr>
      <w:r>
        <w:t xml:space="preserve">5.1 登录与会话</w:t>
      </w:r>
    </w:p>
    <w:p>
      <w:pPr>
        <w:numPr>
          <w:ilvl w:val="0"/>
          <w:numId w:val="1006"/>
        </w:numPr>
        <w:pStyle w:val="Compact"/>
      </w:pPr>
      <w:r>
        <w:t xml:space="preserve">用户打开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，输入账号密码（可点小眼睛切换密码可见性，见 4.2）；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后端五连校验：账号存在→未删除→未锁定→加盐散列比对→签发 token（见 3.9.2）；</w:t>
      </w:r>
    </w:p>
    <w:p>
      <w:pPr>
        <w:numPr>
          <w:ilvl w:val="0"/>
          <w:numId w:val="1006"/>
        </w:numPr>
        <w:pStyle w:val="Compact"/>
      </w:pPr>
      <w:r>
        <w:t xml:space="preserve">前端把</w:t>
      </w:r>
      <w:r>
        <w:t xml:space="preserve"> </w:t>
      </w:r>
      <w:r>
        <w:rPr>
          <w:rStyle w:val="VerbatimChar"/>
        </w:rPr>
        <w:t xml:space="preserve">token + user</w:t>
      </w:r>
      <w:r>
        <w:t xml:space="preserve"> </w:t>
      </w:r>
      <w:r>
        <w:t xml:space="preserve">写入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，跳转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此后每个请求</w:t>
      </w:r>
      <w:r>
        <w:t xml:space="preserve"> </w:t>
      </w:r>
      <w:r>
        <w:rPr>
          <w:rStyle w:val="VerbatimChar"/>
        </w:rPr>
        <w:t xml:space="preserve">api()</w:t>
      </w:r>
      <w:r>
        <w:t xml:space="preserve"> </w:t>
      </w:r>
      <w:r>
        <w:t xml:space="preserve">自动带 token；任一接口 401 即全局登出（见 4.4 L9–27）；</w:t>
      </w:r>
    </w:p>
    <w:p>
      <w:pPr>
        <w:numPr>
          <w:ilvl w:val="0"/>
          <w:numId w:val="1006"/>
        </w:numPr>
        <w:pStyle w:val="Compact"/>
      </w:pPr>
      <w:r>
        <w:t xml:space="preserve">退出：</w:t>
      </w:r>
      <w:r>
        <w:rPr>
          <w:rStyle w:val="VerbatimChar"/>
        </w:rPr>
        <w:t xml:space="preserve">POST /api/auth/logout</w:t>
      </w:r>
      <w:r>
        <w:t xml:space="preserve"> </w:t>
      </w:r>
      <w:r>
        <w:t xml:space="preserve">吊销服务端 token + 清本地。</w:t>
      </w:r>
      <w:r>
        <w:t xml:space="preserve"> </w:t>
      </w:r>
      <w:r>
        <w:t xml:space="preserve">涉及表：</w:t>
      </w:r>
      <w:r>
        <w:rPr>
          <w:rStyle w:val="VerbatimChar"/>
        </w:rPr>
        <w:t xml:space="preserve">sys_user</w:t>
      </w:r>
      <w:r>
        <w:t xml:space="preserve">（读）。</w:t>
      </w:r>
    </w:p>
    <w:bookmarkEnd w:id="100"/>
    <w:bookmarkStart w:id="101" w:name="运营总览"/>
    <w:p>
      <w:pPr>
        <w:pStyle w:val="Heading2"/>
      </w:pPr>
      <w:r>
        <w:t xml:space="preserve">5.2 运营总览</w:t>
      </w:r>
    </w:p>
    <w:p>
      <w:pPr>
        <w:pStyle w:val="FirstParagraph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#/dashboard</w:t>
      </w:r>
      <w:r>
        <w:t xml:space="preserve">。</w:t>
      </w:r>
      <w:r>
        <w:rPr>
          <w:rStyle w:val="VerbatimChar"/>
        </w:rPr>
        <w:t xml:space="preserve">renderDashboard</w:t>
      </w:r>
      <w:r>
        <w:t xml:space="preserve"> </w:t>
      </w:r>
      <w:r>
        <w:t xml:space="preserve">并行调</w:t>
      </w:r>
      <w:r>
        <w:t xml:space="preserve"> </w:t>
      </w:r>
      <w:r>
        <w:rPr>
          <w:rStyle w:val="VerbatimChar"/>
        </w:rPr>
        <w:t xml:space="preserve">/api/stats/kpi、/category、/trend</w:t>
      </w:r>
      <w:r>
        <w:t xml:space="preserve">（三条聚合 SQL 见 3.9.7），渲染 5 张 KPI 卡、双序列趋势折线（手绘 SVG，平滑算法见 4.4 L133–206）、分类环形图、近 8 条流水。</w:t>
      </w:r>
      <w:r>
        <w:rPr>
          <w:bCs/>
          <w:b/>
        </w:rPr>
        <w:t xml:space="preserve">页面所有数字实时算自 goods/record/location_stock/location 四张表</w:t>
      </w:r>
      <w:r>
        <w:t xml:space="preserve">，无任何写死数据。问候语按时段变化。</w:t>
      </w:r>
    </w:p>
    <w:bookmarkEnd w:id="101"/>
    <w:bookmarkStart w:id="102" w:name="预警看板"/>
    <w:p>
      <w:pPr>
        <w:pStyle w:val="Heading2"/>
      </w:pPr>
      <w:r>
        <w:t xml:space="preserve">5.3 预警看板</w:t>
      </w:r>
    </w:p>
    <w:p>
      <w:pPr>
        <w:pStyle w:val="FirstParagraph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#/alerts</w:t>
      </w:r>
      <w:r>
        <w:t xml:space="preserve">。数据源</w:t>
      </w:r>
      <w:r>
        <w:t xml:space="preserve"> </w:t>
      </w:r>
      <w:r>
        <w:rPr>
          <w:rStyle w:val="VerbatimChar"/>
        </w:rPr>
        <w:t xml:space="preserve">GET /api/notices</w:t>
      </w:r>
      <w:r>
        <w:t xml:space="preserve">（两条 SQL 见 3.9.5）分「补货预警/清理预警」两卡渲染；每行可点击 →</w:t>
      </w:r>
      <w:r>
        <w:t xml:space="preserve"> </w:t>
      </w:r>
      <w:r>
        <w:rPr>
          <w:rStyle w:val="VerbatimChar"/>
        </w:rPr>
        <w:t xml:space="preserve">#/goods/{id}</w:t>
      </w:r>
      <w:r>
        <w:t xml:space="preserve"> </w:t>
      </w:r>
      <w:r>
        <w:t xml:space="preserve">下钻商品详情。补货行 =</w:t>
      </w:r>
      <w:r>
        <w:t xml:space="preserve"> </w:t>
      </w:r>
      <w:r>
        <w:rPr>
          <w:rStyle w:val="VerbatimChar"/>
        </w:rPr>
        <w:t xml:space="preserve">goods.count &lt; stock_alert.min_count</w:t>
      </w:r>
      <w:r>
        <w:t xml:space="preserve">；清理行 =</w:t>
      </w:r>
      <w:r>
        <w:t xml:space="preserve"> </w:t>
      </w:r>
      <w:r>
        <w:rPr>
          <w:rStyle w:val="VerbatimChar"/>
        </w:rPr>
        <w:t xml:space="preserve">location_stock.expiry_date ≤ 今天 + goods.cleanup_warn_days</w:t>
      </w:r>
      <w:r>
        <w:t xml:space="preserve">，已过期标红。</w:t>
      </w:r>
    </w:p>
    <w:bookmarkEnd w:id="102"/>
    <w:bookmarkStart w:id="103" w:name="系统提示铃铛原系统公告的新形态"/>
    <w:p>
      <w:pPr>
        <w:pStyle w:val="Heading2"/>
      </w:pPr>
      <w:r>
        <w:t xml:space="preserve">5.4 系统提示铃铛（原”系统公告”的新形态）</w:t>
      </w:r>
    </w:p>
    <w:p>
      <w:pPr>
        <w:pStyle w:val="FirstParagraph"/>
      </w:pPr>
      <w:r>
        <w:t xml:space="preserve">顶栏常驻。</w:t>
      </w:r>
      <w:r>
        <w:rPr>
          <w:rStyle w:val="VerbatimChar"/>
        </w:rPr>
        <w:t xml:space="preserve">refreshBell()</w:t>
      </w:r>
      <w:r>
        <w:t xml:space="preserve"> </w:t>
      </w:r>
      <w:r>
        <w:t xml:space="preserve">拉</w:t>
      </w:r>
      <w:r>
        <w:t xml:space="preserve"> </w:t>
      </w:r>
      <w:r>
        <w:rPr>
          <w:rStyle w:val="VerbatimChar"/>
        </w:rPr>
        <w:t xml:space="preserve">/api/notices</w:t>
      </w:r>
      <w:r>
        <w:t xml:space="preserve"> </w:t>
      </w:r>
      <w:r>
        <w:t xml:space="preserve">→ 徽标数字 = 提示条数；面板逐条渲染（橙点补货/红点清理），点击条目直达商品详情；</w:t>
      </w:r>
      <w:r>
        <w:rPr>
          <w:bCs/>
          <w:b/>
        </w:rPr>
        <w:t xml:space="preserve">出入库成功后主动刷新</w:t>
      </w:r>
      <w:r>
        <w:t xml:space="preserve">，商品补货入库后提示自动消失（闭环见图 5-1）。实现：4.4 L91–110 + 3.9.5。</w:t>
      </w:r>
    </w:p>
    <w:bookmarkEnd w:id="103"/>
    <w:bookmarkStart w:id="107" w:name="出入库操作核心功能"/>
    <w:p>
      <w:pPr>
        <w:pStyle w:val="Heading2"/>
      </w:pPr>
      <w:r>
        <w:t xml:space="preserve">5.5 出入库操作（核心功能）</w:t>
      </w:r>
    </w:p>
    <w:p>
      <w:pPr>
        <w:pStyle w:val="CaptionedFigure"/>
      </w:pPr>
      <w:r>
        <w:drawing>
          <wp:inline>
            <wp:extent cx="5334000" cy="2688205"/>
            <wp:effectExtent b="0" l="0" r="0" t="0"/>
            <wp:docPr descr="图 5-2 出入库执行流程（单事务）" title="" id="105" name="Picture"/>
            <a:graphic>
              <a:graphicData uri="http://schemas.openxmlformats.org/drawingml/2006/picture">
                <pic:pic>
                  <pic:nvPicPr>
                    <pic:cNvPr descr="fig4_inou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5-2 出入库执行流程（单事务）</w:t>
      </w:r>
    </w:p>
    <w:p>
      <w:pPr>
        <w:pStyle w:val="BodyText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#/inout</w:t>
      </w:r>
      <w:r>
        <w:t xml:space="preserve">。</w:t>
      </w:r>
      <w:r>
        <w:rPr>
          <w:bCs/>
          <w:b/>
        </w:rPr>
        <w:t xml:space="preserve">入库</w:t>
      </w:r>
      <w:r>
        <w:t xml:space="preserve">：选货物 → 落位下拉自动过滤「同仓库+同分区」库位（联动代码见 4.4 L227–283；无库位时中文提示引导）→ 可选关联订单、上传收货凭证（浏览器压缩至最长边 900px 的 JPEG dataURL）→ 提交</w:t>
      </w:r>
      <w:r>
        <w:t xml:space="preserve"> </w:t>
      </w:r>
      <w:r>
        <w:rPr>
          <w:rStyle w:val="VerbatimChar"/>
        </w:rPr>
        <w:t xml:space="preserve">POST /api/inout/in</w:t>
      </w:r>
      <w:r>
        <w:t xml:space="preserve"> </w:t>
      </w:r>
      <w:r>
        <w:t xml:space="preserve">→ 后端五步（图 5-2 上排，代码 3.9.3）：校验 →</w:t>
      </w:r>
      <w:r>
        <w:t xml:space="preserve"> </w:t>
      </w:r>
      <w:r>
        <w:rPr>
          <w:rStyle w:val="VerbatimChar"/>
        </w:rPr>
        <w:t xml:space="preserve">pickLocation</w:t>
      </w:r>
      <w:r>
        <w:t xml:space="preserve"> </w:t>
      </w:r>
      <w:r>
        <w:t xml:space="preserve">分区强校验 → 商品总量+ →</w:t>
      </w:r>
      <w:r>
        <w:t xml:space="preserve"> </w:t>
      </w:r>
      <w:r>
        <w:rPr>
          <w:rStyle w:val="VerbatimChar"/>
        </w:rPr>
        <w:t xml:space="preserve">allocate</w:t>
      </w:r>
      <w:r>
        <w:t xml:space="preserve"> </w:t>
      </w:r>
      <w:r>
        <w:t xml:space="preserve">新建批次（</w:t>
      </w:r>
      <w:r>
        <w:rPr>
          <w:bCs/>
          <w:b/>
        </w:rPr>
        <w:t xml:space="preserve">到期日 = 现在 + 保质期</w:t>
      </w:r>
      <w:r>
        <w:t xml:space="preserve">）→ 写流水（操作人自 token、落位、订单、凭证）。</w:t>
      </w:r>
      <w:r>
        <w:t xml:space="preserve"> </w:t>
      </w:r>
      <w:r>
        <w:rPr>
          <w:bCs/>
          <w:b/>
        </w:rPr>
        <w:t xml:space="preserve">出库</w:t>
      </w:r>
      <w:r>
        <w:t xml:space="preserve">：</w:t>
      </w:r>
      <w:r>
        <w:rPr>
          <w:rStyle w:val="VerbatimChar"/>
        </w:rPr>
        <w:t xml:space="preserve">POST /api/inout/out</w:t>
      </w:r>
      <w:r>
        <w:t xml:space="preserve"> </w:t>
      </w:r>
      <w:r>
        <w:t xml:space="preserve">→ 库存充足校验 → 总量− →</w:t>
      </w:r>
      <w:r>
        <w:t xml:space="preserve"> </w:t>
      </w:r>
      <w:r>
        <w:rPr>
          <w:rStyle w:val="VerbatimChar"/>
        </w:rPr>
        <w:t xml:space="preserve">deallocate</w:t>
      </w:r>
      <w:r>
        <w:t xml:space="preserve"> </w:t>
      </w:r>
      <w:r>
        <w:t xml:space="preserve">按</w:t>
      </w:r>
      <w:r>
        <w:rPr>
          <w:bCs/>
          <w:b/>
        </w:rPr>
        <w:t xml:space="preserve">先到期先出</w:t>
      </w:r>
      <w:r>
        <w:t xml:space="preserve">逐批扣减（图 5-2 下排）→ 写流水。</w:t>
      </w:r>
      <w:r>
        <w:t xml:space="preserve"> </w:t>
      </w:r>
      <w:r>
        <w:t xml:space="preserve">成功后前端五连刷（库存表/流水表/落位下拉/字典/铃铛）。涉及表：</w:t>
      </w:r>
      <w:r>
        <w:rPr>
          <w:rStyle w:val="VerbatimChar"/>
        </w:rPr>
        <w:t xml:space="preserve">goods</w:t>
      </w:r>
      <w:r>
        <w:t xml:space="preserve">（count）、</w:t>
      </w:r>
      <w:r>
        <w:rPr>
          <w:rStyle w:val="VerbatimChar"/>
        </w:rPr>
        <w:t xml:space="preserve">location_stock</w:t>
      </w:r>
      <w:r>
        <w:t xml:space="preserve">（批次增/减/删）、</w:t>
      </w:r>
      <w:r>
        <w:rPr>
          <w:rStyle w:val="VerbatimChar"/>
        </w:rPr>
        <w:t xml:space="preserve">record</w:t>
      </w:r>
      <w:r>
        <w:t xml:space="preserve">（插入）——</w:t>
      </w:r>
      <w:r>
        <w:rPr>
          <w:bCs/>
          <w:b/>
        </w:rPr>
        <w:t xml:space="preserve">单事务，三表必然一致</w:t>
      </w:r>
      <w:r>
        <w:t xml:space="preserve">。</w:t>
      </w:r>
    </w:p>
    <w:bookmarkEnd w:id="107"/>
    <w:bookmarkStart w:id="108" w:name="采购订单"/>
    <w:p>
      <w:pPr>
        <w:pStyle w:val="Heading2"/>
      </w:pPr>
      <w:r>
        <w:t xml:space="preserve">5.6 采购订单</w:t>
      </w:r>
    </w:p>
    <w:p>
      <w:pPr>
        <w:pStyle w:val="FirstParagraph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#/orders/0</w:t>
      </w:r>
      <w:r>
        <w:t xml:space="preserve">。表格列表 → 「新建」进就地表单（面包屑可返回）：选供应商 + 多行明细（商品/数量/单价，增删行）→ 保存</w:t>
      </w:r>
      <w:r>
        <w:t xml:space="preserve"> </w:t>
      </w:r>
      <w:r>
        <w:rPr>
          <w:rStyle w:val="VerbatimChar"/>
        </w:rPr>
        <w:t xml:space="preserve">POST /api/orders</w:t>
      </w:r>
      <w:r>
        <w:t xml:space="preserve">：单号自动</w:t>
      </w:r>
      <w:r>
        <w:t xml:space="preserve"> </w:t>
      </w:r>
      <w:r>
        <w:rPr>
          <w:rStyle w:val="VerbatimChar"/>
        </w:rPr>
        <w:t xml:space="preserve">PO+时间戳</w:t>
      </w:r>
      <w:r>
        <w:t xml:space="preserve">、经手人自动、金额按明细服务端合计（3.9.4）。单号点击进详情页；可编辑（明细全删重插）；可删除（连带明细，走确认框）。涉及表：</w:t>
      </w:r>
      <w:r>
        <w:rPr>
          <w:rStyle w:val="VerbatimChar"/>
        </w:rPr>
        <w:t xml:space="preserve">orders</w:t>
      </w:r>
      <w:r>
        <w:t xml:space="preserve">、</w:t>
      </w:r>
      <w:r>
        <w:rPr>
          <w:rStyle w:val="VerbatimChar"/>
        </w:rPr>
        <w:t xml:space="preserve">order_item</w:t>
      </w:r>
      <w:r>
        <w:t xml:space="preserve">。</w:t>
      </w:r>
    </w:p>
    <w:bookmarkEnd w:id="108"/>
    <w:bookmarkStart w:id="109" w:name="销售订单外卖式卡片-取消留痕"/>
    <w:p>
      <w:pPr>
        <w:pStyle w:val="Heading2"/>
      </w:pPr>
      <w:r>
        <w:t xml:space="preserve">5.7 销售订单（外卖式卡片 + 取消留痕）</w:t>
      </w:r>
    </w:p>
    <w:p>
      <w:pPr>
        <w:pStyle w:val="FirstParagraph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#/orders/1</w:t>
      </w:r>
      <w:r>
        <w:t xml:space="preserve">。</w:t>
      </w:r>
      <w:r>
        <w:rPr>
          <w:bCs/>
          <w:b/>
        </w:rPr>
        <w:t xml:space="preserve">一单一卡</w:t>
      </w:r>
      <w:r>
        <w:t xml:space="preserve">：单号/状态徽章/时间、买家（toC 文本）/经手账号/金额、虚线明细区（商品×数量 单价）、操作区。三条硬规则的实现：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不可删除</w:t>
      </w:r>
      <w:r>
        <w:t xml:space="preserve">——前端卡片不渲染删除按钮 + 后端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对 type=1 直接拒绝（双保险，3.9.4）；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取消必填原因</w:t>
      </w:r>
      <w:r>
        <w:t xml:space="preserve">——点「取消订单」弹</w:t>
      </w:r>
      <w:r>
        <w:t xml:space="preserve"> </w:t>
      </w:r>
      <w:r>
        <w:rPr>
          <w:rStyle w:val="VerbatimChar"/>
        </w:rPr>
        <w:t xml:space="preserve">promptDialog</w:t>
      </w:r>
      <w:r>
        <w:t xml:space="preserve">，空原因前端拦截，后端再次校验非空，写入</w:t>
      </w:r>
      <w:r>
        <w:t xml:space="preserve"> </w:t>
      </w:r>
      <w:r>
        <w:rPr>
          <w:rStyle w:val="VerbatimChar"/>
        </w:rPr>
        <w:t xml:space="preserve">cancel_reason/cancel_time</w:t>
      </w:r>
      <w:r>
        <w:t xml:space="preserve">，状态置 2；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取消后冻结</w:t>
      </w:r>
      <w:r>
        <w:t xml:space="preserve">——卡片置灰显示「已取消：原因 · 时间」，后端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拒改已取消订单。</w:t>
      </w:r>
      <w:r>
        <w:t xml:space="preserve"> </w:t>
      </w:r>
      <w:r>
        <w:t xml:space="preserve">支持按单号/买家搜索。涉及表：</w:t>
      </w:r>
      <w:r>
        <w:rPr>
          <w:rStyle w:val="VerbatimChar"/>
        </w:rPr>
        <w:t xml:space="preserve">orders</w:t>
      </w:r>
      <w:r>
        <w:t xml:space="preserve">、</w:t>
      </w:r>
      <w:r>
        <w:rPr>
          <w:rStyle w:val="VerbatimChar"/>
        </w:rPr>
        <w:t xml:space="preserve">order_item</w:t>
      </w:r>
      <w:r>
        <w:t xml:space="preserve">、</w:t>
      </w:r>
      <w:r>
        <w:rPr>
          <w:rStyle w:val="VerbatimChar"/>
        </w:rPr>
        <w:t xml:space="preserve">sys_user</w:t>
      </w:r>
      <w:r>
        <w:t xml:space="preserve">（经手人名）。</w:t>
      </w:r>
    </w:p>
    <w:bookmarkEnd w:id="109"/>
    <w:bookmarkStart w:id="110" w:name="商品档案"/>
    <w:p>
      <w:pPr>
        <w:pStyle w:val="Heading2"/>
      </w:pPr>
      <w:r>
        <w:t xml:space="preserve">5.8 商品档案</w:t>
      </w:r>
    </w:p>
    <w:p>
      <w:pPr>
        <w:pStyle w:val="FirstParagraph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#/t/goods</w:t>
      </w:r>
      <w:r>
        <w:t xml:space="preserve">。图片卡片网格：图（缺图自动回退矢量占位）、分区徽章、库存徽章（</w:t>
      </w:r>
      <w:r>
        <w:rPr>
          <w:bCs/>
          <w:b/>
        </w:rPr>
        <w:t xml:space="preserve">低于安全下限红底白字</w:t>
      </w:r>
      <w:r>
        <w:t xml:space="preserve">，阈值来自 stock_alert 内存映射）。新增/编辑就地表单（</w:t>
      </w:r>
      <w:r>
        <w:rPr>
          <w:rStyle w:val="VerbatimChar"/>
        </w:rPr>
        <w:t xml:space="preserve">GOODS_FIELDS</w:t>
      </w:r>
      <w:r>
        <w:t xml:space="preserve"> </w:t>
      </w:r>
      <w:r>
        <w:t xml:space="preserve">声明式驱动，4.4 L411–502）：名称/分类/仓库/分区/</w:t>
      </w:r>
      <w:r>
        <w:rPr>
          <w:bCs/>
          <w:b/>
        </w:rPr>
        <w:t xml:space="preserve">保质期天数</w:t>
      </w:r>
      <w:r>
        <w:t xml:space="preserve">/</w:t>
      </w:r>
      <w:r>
        <w:rPr>
          <w:bCs/>
          <w:b/>
        </w:rPr>
        <w:t xml:space="preserve">清理预警提前天数</w:t>
      </w:r>
      <w:r>
        <w:t xml:space="preserve">/图片（本地上传自动压缩）/备注——</w:t>
      </w:r>
      <w:r>
        <w:rPr>
          <w:bCs/>
          <w:b/>
        </w:rPr>
        <w:t xml:space="preserve">表单没有库存字段</w:t>
      </w:r>
      <w:r>
        <w:t xml:space="preserve">（需求”编辑不可改库存”），新增商品库存从 0 开始、只能通过入库增加。</w:t>
      </w:r>
    </w:p>
    <w:bookmarkEnd w:id="110"/>
    <w:bookmarkStart w:id="111" w:name="商品详情与历史折线"/>
    <w:p>
      <w:pPr>
        <w:pStyle w:val="Heading2"/>
      </w:pPr>
      <w:r>
        <w:t xml:space="preserve">5.9 商品详情与历史折线</w:t>
      </w:r>
    </w:p>
    <w:p>
      <w:pPr>
        <w:pStyle w:val="FirstParagraph"/>
      </w:pPr>
      <w:r>
        <w:t xml:space="preserve">入口：点击任意商品卡 / 预警行 / 订单明细行 →</w:t>
      </w:r>
      <w:r>
        <w:t xml:space="preserve"> </w:t>
      </w:r>
      <w:r>
        <w:rPr>
          <w:rStyle w:val="VerbatimChar"/>
        </w:rPr>
        <w:t xml:space="preserve">#/goods/{id}</w:t>
      </w:r>
      <w:r>
        <w:t xml:space="preserve">。左图右信息（分类/分区/仓库/当前库存(低则红⚠)/安全下限/保质期/清理预警/供应商——供应商由采购单∪批次 UNION 推导，3.9.8）；中部</w:t>
      </w:r>
      <w:r>
        <w:rPr>
          <w:bCs/>
          <w:b/>
        </w:rPr>
        <w:t xml:space="preserve">出入库/库存三线折线</w:t>
      </w:r>
      <w:r>
        <w:t xml:space="preserve">，周/月/季/年分段切换（期键映射表 3.9.8）；库存序列由</w:t>
      </w:r>
      <w:r>
        <w:rPr>
          <w:bCs/>
          <w:b/>
        </w:rPr>
        <w:t xml:space="preserve">当前库存沿流水逐期回推</w:t>
      </w:r>
      <w:r>
        <w:t xml:space="preserve">（算法与示例见 3.9.8）；底部近 12 条流水。</w:t>
      </w:r>
    </w:p>
    <w:bookmarkEnd w:id="111"/>
    <w:bookmarkStart w:id="112" w:name="供应商"/>
    <w:p>
      <w:pPr>
        <w:pStyle w:val="Heading2"/>
      </w:pPr>
      <w:r>
        <w:t xml:space="preserve">5.10 供应商</w:t>
      </w:r>
    </w:p>
    <w:p>
      <w:pPr>
        <w:pStyle w:val="FirstParagraph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#/t/supplier</w:t>
      </w:r>
      <w:r>
        <w:t xml:space="preserve">。图片卡片（图/名称/联系人电话，支持上传图片）→ 详情页：联系信息 +</w:t>
      </w:r>
      <w:r>
        <w:t xml:space="preserve"> </w:t>
      </w:r>
      <w:r>
        <w:rPr>
          <w:bCs/>
          <w:b/>
        </w:rPr>
        <w:t xml:space="preserve">所供商品卡片</w:t>
      </w:r>
      <w:r>
        <w:t xml:space="preserve">（</w:t>
      </w:r>
      <w:r>
        <w:rPr>
          <w:rStyle w:val="VerbatimChar"/>
        </w:rPr>
        <w:t xml:space="preserve">/api/profile/supplier/{id}/goods</w:t>
      </w:r>
      <w:r>
        <w:t xml:space="preserve">），点商品卡</w:t>
      </w:r>
      <w:r>
        <w:rPr>
          <w:bCs/>
          <w:b/>
        </w:rPr>
        <w:t xml:space="preserve">走商品详情同一逻辑</w:t>
      </w:r>
      <w:r>
        <w:t xml:space="preserve">（复用 productCard 与</w:t>
      </w:r>
      <w:r>
        <w:t xml:space="preserve"> </w:t>
      </w:r>
      <w:r>
        <w:rPr>
          <w:rStyle w:val="VerbatimChar"/>
        </w:rPr>
        <w:t xml:space="preserve">#/goods/{id}</w:t>
      </w:r>
      <w:r>
        <w:t xml:space="preserve"> </w:t>
      </w:r>
      <w:r>
        <w:t xml:space="preserve">路由，需求点”同一逻辑”即代码级复用）。</w:t>
      </w:r>
    </w:p>
    <w:bookmarkEnd w:id="112"/>
    <w:bookmarkStart w:id="113" w:name="货位管理看板"/>
    <w:p>
      <w:pPr>
        <w:pStyle w:val="Heading2"/>
      </w:pPr>
      <w:r>
        <w:t xml:space="preserve">5.11 货位管理（看板）</w:t>
      </w:r>
    </w:p>
    <w:p>
      <w:pPr>
        <w:pStyle w:val="FirstParagraph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#/t/location</w:t>
      </w:r>
      <w:r>
        <w:t xml:space="preserve">。</w:t>
      </w:r>
      <w:r>
        <w:rPr>
          <w:rStyle w:val="VerbatimChar"/>
        </w:rPr>
        <w:t xml:space="preserve">GET /api/location/board</w:t>
      </w:r>
      <w:r>
        <w:t xml:space="preserve"> </w:t>
      </w:r>
      <w:r>
        <w:t xml:space="preserve">一次拿全量（3.9.6）→ 按分区分组渲染：每库位卡显示编码/仓库、</w:t>
      </w:r>
      <w:r>
        <w:rPr>
          <w:bCs/>
          <w:b/>
        </w:rPr>
        <w:t xml:space="preserve">使用率进度条</w:t>
      </w:r>
      <w:r>
        <w:t xml:space="preserve">（≥95% 变橙红）、「已用 x/容量 ·</w:t>
      </w:r>
      <w:r>
        <w:t xml:space="preserve"> </w:t>
      </w:r>
      <w:r>
        <w:rPr>
          <w:bCs/>
          <w:b/>
        </w:rPr>
        <w:t xml:space="preserve">剩余 y</w:t>
      </w:r>
      <w:r>
        <w:t xml:space="preserve">」、</w:t>
      </w:r>
      <w:r>
        <w:rPr>
          <w:bCs/>
          <w:b/>
        </w:rPr>
        <w:t xml:space="preserve">存放商品逐行明细</w:t>
      </w:r>
      <w:r>
        <w:t xml:space="preserve">（空则「空置」）。新增/编辑库位（编码/名称/仓库/分区/排列/容量）走通用就地表单。</w:t>
      </w:r>
    </w:p>
    <w:bookmarkEnd w:id="113"/>
    <w:bookmarkStart w:id="114" w:name="预警阈值"/>
    <w:p>
      <w:pPr>
        <w:pStyle w:val="Heading2"/>
      </w:pPr>
      <w:r>
        <w:t xml:space="preserve">5.12 预警阈值</w:t>
      </w:r>
    </w:p>
    <w:p>
      <w:pPr>
        <w:pStyle w:val="FirstParagraph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#/t/stock_alert</w:t>
      </w:r>
      <w:r>
        <w:t xml:space="preserve">。通用表格引擎渲染：商品（下拉选择，显示中文名）、安全下限、上限、</w:t>
      </w:r>
      <w:r>
        <w:rPr>
          <w:bCs/>
          <w:b/>
        </w:rPr>
        <w:t xml:space="preserve">状态（启用/停用中文徽章）</w:t>
      </w:r>
      <w:r>
        <w:t xml:space="preserve">、备注。此表一处修改，四处联动生效：铃铛、预警看板、商品卡红徽章、KPI 预警数。</w:t>
      </w:r>
    </w:p>
    <w:bookmarkEnd w:id="114"/>
    <w:bookmarkStart w:id="115" w:name="操作日志"/>
    <w:p>
      <w:pPr>
        <w:pStyle w:val="Heading2"/>
      </w:pPr>
      <w:r>
        <w:t xml:space="preserve">5.13 操作日志</w:t>
      </w:r>
    </w:p>
    <w:p>
      <w:pPr>
        <w:pStyle w:val="FirstParagraph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#/t/sys_log</w:t>
      </w:r>
      <w:r>
        <w:t xml:space="preserve">。只读表格：操作内容（中文动作名）/操作账号/IP/接口/结果/耗时/时间，默认最近 200 条。数据由</w:t>
      </w:r>
      <w:r>
        <w:t xml:space="preserve"> </w:t>
      </w:r>
      <w:r>
        <w:rPr>
          <w:rStyle w:val="VerbatimChar"/>
        </w:rPr>
        <w:t xml:space="preserve">AccessLogInterceptor</w:t>
      </w:r>
      <w:r>
        <w:t xml:space="preserve"> </w:t>
      </w:r>
      <w:r>
        <w:t xml:space="preserve">对</w:t>
      </w:r>
      <w:r>
        <w:rPr>
          <w:bCs/>
          <w:b/>
        </w:rPr>
        <w:t xml:space="preserve">所有写请求自动落库</w:t>
      </w:r>
      <w:r>
        <w:t xml:space="preserve">（3.6.3），业务代码零侵入——新加任何接口天然被记录。</w:t>
      </w:r>
    </w:p>
    <w:bookmarkEnd w:id="115"/>
    <w:bookmarkStart w:id="116" w:name="个人资料与修改密码"/>
    <w:p>
      <w:pPr>
        <w:pStyle w:val="Heading2"/>
      </w:pPr>
      <w:r>
        <w:t xml:space="preserve">5.14 个人资料与修改密码</w:t>
      </w:r>
    </w:p>
    <w:p>
      <w:pPr>
        <w:pStyle w:val="FirstParagraph"/>
      </w:pPr>
      <w:r>
        <w:t xml:space="preserve">入口</w:t>
      </w:r>
      <w:r>
        <w:t xml:space="preserve"> </w:t>
      </w:r>
      <w:r>
        <w:rPr>
          <w:rStyle w:val="VerbatimChar"/>
        </w:rPr>
        <w:t xml:space="preserve">#/profile</w:t>
      </w:r>
      <w:r>
        <w:t xml:space="preserve">。左卡显示姓名/</w:t>
      </w:r>
      <w:r>
        <w:rPr>
          <w:bCs/>
          <w:b/>
        </w:rPr>
        <w:t xml:space="preserve">ID</w:t>
      </w:r>
      <w:r>
        <w:t xml:space="preserve">/登录账号/电话（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实时拉取）；右卡改密码：前端三校验 →</w:t>
      </w:r>
      <w:r>
        <w:t xml:space="preserve"> </w:t>
      </w:r>
      <w:r>
        <w:rPr>
          <w:rStyle w:val="VerbatimChar"/>
        </w:rPr>
        <w:t xml:space="preserve">POST /api/auth/changePassword</w:t>
      </w:r>
      <w:r>
        <w:t xml:space="preserve"> </w:t>
      </w:r>
      <w:r>
        <w:t xml:space="preserve">→ 后端验原密码、按原盐重散列（3.9.2）→ 成功强制重新登录。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9" w:name="第六章-测试情况"/>
    <w:p>
      <w:pPr>
        <w:pStyle w:val="Heading1"/>
      </w:pPr>
      <w:r>
        <w:t xml:space="preserve">第六章 测试情况</w:t>
      </w:r>
    </w:p>
    <w:bookmarkStart w:id="118" w:name="测试环境与方法说明如实陈述"/>
    <w:p>
      <w:pPr>
        <w:pStyle w:val="Heading2"/>
      </w:pPr>
      <w:r>
        <w:t xml:space="preserve">6.1 测试环境与方法说明（如实陈述）</w:t>
      </w:r>
    </w:p>
    <w:p>
      <w:pPr>
        <w:pStyle w:val="FirstParagraph"/>
      </w:pPr>
      <w:r>
        <w:t xml:space="preserve">开发环境为云端容器，</w:t>
      </w:r>
      <w:r>
        <w:rPr>
          <w:bCs/>
          <w:b/>
        </w:rPr>
        <w:t xml:space="preserve">未安装 MySQL</w:t>
      </w:r>
      <w:r>
        <w:t xml:space="preserve">，因此测试分两级执行：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构建级 / 静态级验证</w:t>
      </w:r>
      <w:r>
        <w:t xml:space="preserve">：已全部执行并通过（6.2，含真实执行结果）；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功能级 / 运行时验证</w:t>
      </w:r>
      <w:r>
        <w:t xml:space="preserve">：整理为 34 条正式用例（6.3–6.4），需在本地导库后执行（</w:t>
      </w:r>
      <w:r>
        <w:rPr>
          <w:rStyle w:val="VerbatimChar"/>
        </w:rPr>
        <w:t xml:space="preserve">mysql -uroot -p &lt; db/ahut_base_full.sql</w:t>
      </w:r>
      <w:r>
        <w:t xml:space="preserve"> </w:t>
      </w:r>
      <w:r>
        <w:t xml:space="preserve">→ 运行</w:t>
      </w:r>
      <w:r>
        <w:t xml:space="preserve"> </w:t>
      </w:r>
      <w:r>
        <w:rPr>
          <w:rStyle w:val="VerbatimChar"/>
        </w:rPr>
        <w:t xml:space="preserve">WmsApplication</w:t>
      </w:r>
      <w:r>
        <w:t xml:space="preserve"> </w:t>
      </w:r>
      <w:r>
        <w:t xml:space="preserve">→ 按用例走查）。每条用例标注了预期结果与关联代码，便于逐条勾验。</w:t>
      </w:r>
    </w:p>
    <w:bookmarkEnd w:id="118"/>
    <w:bookmarkStart w:id="119" w:name="已执行验证结果均为真实执行记录"/>
    <w:p>
      <w:pPr>
        <w:pStyle w:val="Heading2"/>
      </w:pPr>
      <w:r>
        <w:t xml:space="preserve">6.2 已执行验证（结果均为真实执行记录）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后端全量编译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mvn -B compile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通过，无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后端打包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mvn -B package -DskipTests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通过，产出 warehouse-ms-1.0.0.jar（约 50MB）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新增类落盘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target/classes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OrderController/NoticeController/AccessLogInterceptor/ProfileController 等 .class 均存在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前端语法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--check 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通过（763 行，0 语法错误）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前后端字段对账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逐实体核对 JSON 驼峰命名 vs app.js 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曾发现</w:t>
            </w:r>
            <w:r>
              <w:t xml:space="preserve"> </w:t>
            </w:r>
            <w:r>
              <w:rPr>
                <w:rStyle w:val="VerbatimChar"/>
              </w:rPr>
              <w:t xml:space="preserve">user_id/goods_id/min_count</w:t>
            </w:r>
            <w:r>
              <w:t xml:space="preserve"> </w:t>
            </w:r>
            <w:r>
              <w:t xml:space="preserve">等 8 处不一致，已全部修正为驼峰并复查为 0 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与实体对账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逐列比对 batch2–4 DDL vs</w:t>
            </w:r>
            <w:r>
              <w:t xml:space="preserve"> </w:t>
            </w:r>
            <w:r>
              <w:t xml:space="preserve">@Column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一致；image 列已统一 mediumtext（修复 varchar(255) 存不下 dataURL 的问题）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分组合规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检查聚合语句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BY 均按主键，兼容 ONLY_FULL_GROUP_BY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发布包完整性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unzip -l dist/warehouse-ms.jar</w:t>
            </w:r>
            <w:r>
              <w:t xml:space="preserve"> </w:t>
            </w:r>
            <w:r>
              <w:t xml:space="preserve">抽查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新版 app.js（含 renderOrders 等）与全部新控制器已在包内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脚本链完整性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通读 init_db.sh 与 full.sql 合并序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clean→extend→heatmap→record→passwords→batch2→3→3img→4 顺序正确，full 脚本含全部段落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均通过 XML 解析；jar 内 14 个配图文件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119"/>
    <w:bookmarkStart w:id="126" w:name="功能测试用例待本地执行的正式清单"/>
    <w:p>
      <w:pPr>
        <w:pStyle w:val="Heading2"/>
      </w:pPr>
      <w:r>
        <w:t xml:space="preserve">6.3 功能测试用例（待本地执行的正式清单）</w:t>
      </w:r>
    </w:p>
    <w:p>
      <w:pPr>
        <w:pStyle w:val="FirstParagraph"/>
      </w:pPr>
      <w:r>
        <w:rPr>
          <w:bCs/>
          <w:b/>
        </w:rPr>
        <w:t xml:space="preserve">约定</w:t>
      </w:r>
      <w:r>
        <w:t xml:space="preserve">：前置条件统一为「已按 6.1 导库并启动，admin/admin123 登录」；状态列留待执行后勾选。</w:t>
      </w:r>
    </w:p>
    <w:bookmarkStart w:id="120" w:name="a.-登录与会话5-条"/>
    <w:p>
      <w:pPr>
        <w:pStyle w:val="Heading3"/>
      </w:pPr>
      <w:r>
        <w:t xml:space="preserve">A. 登录与会话（5 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正确登录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 admin/admin123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进入总览，侧栏显示「超级管理员」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错误密码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 admin/xxx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按钮下方红字「密码错误」，不跳转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密码显隐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点击小眼睛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密码明文/密文切换，图标变蓝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 未登录访问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 localStorage 后开 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立即跳回登录页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L1–8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 会话失效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重启后端后点任意菜单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自动登出回登录页（401 处理）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L9–27</w:t>
            </w:r>
          </w:p>
        </w:tc>
      </w:tr>
    </w:tbl>
    <w:bookmarkEnd w:id="120"/>
    <w:bookmarkStart w:id="121" w:name="b.-出入库与保质期7-条"/>
    <w:p>
      <w:pPr>
        <w:pStyle w:val="Heading3"/>
      </w:pPr>
      <w:r>
        <w:t xml:space="preserve">B. 出入库与保质期（7 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落位联动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选「皮皮虾」（冷冻）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落位下拉只出现 冻-5-01~03 三个库位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L227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分区无库位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把某商品分区改为冷冻且其仓库无冷冻位，入库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中文提示「…分区暂无可用库位，请先在货位管理中添加」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 入库建批次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葡萄入库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库存+50；货位看板该库位出现新批次；到期日=今天+10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3.9.3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 凭证图片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入库时上传一张照片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提交成功；流水含凭证（DB record.image 有 dataURL）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L227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 出库 FEFO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葡萄现有两批（到期早/晚），出库量&gt;早批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早批清零删除，晚批被继续扣减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3.9.3 deallocate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 库存不足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出库数量&gt;当前库存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提示「库存不足，当前库存 x」，三表均无变化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 关联订单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入库时选择 PO 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流水行显示该单号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</w:tbl>
    <w:bookmarkEnd w:id="121"/>
    <w:bookmarkStart w:id="122" w:name="c.-订单6-条"/>
    <w:p>
      <w:pPr>
        <w:pStyle w:val="Heading3"/>
      </w:pPr>
      <w:r>
        <w:t xml:space="preserve">C. 订单（6 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新建采购单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行明细保存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单号 PO+时间戳；金额=Σ(价×量)；列表可见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编辑明细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改数量再保存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金额重算正确；明细替换无残留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3.9.4 saveItems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 新建销售单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买家填「散客·张三」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卡片显示买家与经手账号=当前登录人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3.9.4 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取消必填原因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点取消→空原因提交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前端拦「取消原因不能为空」；填写后卡片置灰显示原因与时间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 销售单禁删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直接调 DELETE /api/orders/{销售单id}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返回「销售订单不可删除，请使用取消」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3.9.4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 已取消冻结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对已取消单调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返回「订单已取消，不能修改」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3.9.4 update</w:t>
            </w:r>
          </w:p>
        </w:tc>
      </w:tr>
    </w:tbl>
    <w:bookmarkEnd w:id="122"/>
    <w:bookmarkStart w:id="123" w:name="d.-预警双闭环4-条"/>
    <w:p>
      <w:pPr>
        <w:pStyle w:val="Heading3"/>
      </w:pPr>
      <w:r>
        <w:t xml:space="preserve">D. 预警双闭环（4 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初始预警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导库后看铃铛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 条：牙膏/AD钙补货 + 葡萄/西红柿清理（种子刻意构造）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2.2.9 / 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补货闭环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给牙膏入库 100（→190&gt;120）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牙膏补货提示消失；KPI 预警数−1；商品卡红徽章转绿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 5-1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清理闭环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把临期葡萄全部出库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葡萄清理提示消失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提示跳转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点击任一提示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进入对应商品详情页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L91</w:t>
            </w:r>
          </w:p>
        </w:tc>
      </w:tr>
    </w:tbl>
    <w:bookmarkEnd w:id="123"/>
    <w:bookmarkStart w:id="124" w:name="e.-商品供应商货位统计7-条"/>
    <w:p>
      <w:pPr>
        <w:pStyle w:val="Heading3"/>
      </w:pPr>
      <w:r>
        <w:t xml:space="preserve">E. 商品/供应商/货位/统计（7 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 编辑不可改库存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打开商品编辑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表单无库存字段，有提示文案；保存后 count 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 图片上传压缩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上传一张 4000px 大图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秒级完成；预览正常；DB 中 dataURL 长度远小于原图（900px/JPEG）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 缺图回退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删除某商品 image 值/指向不存在 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卡片显示矢量占位/同名 svg，无裂图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 供应商下钻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供应商详情点其商品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进入与商品档案完全相同的详情页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 货位看板数字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 DB 手算某库位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已用=Σ批次、剩余=容量−已用、进度条一致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 详情折线切换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周/月/季/年逐个点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曲线与横轴标签随粒度变化；悬停气泡数值正确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 KPI 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出库 10 件后回总览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今日出库+10，总库存−10</w:t>
            </w:r>
          </w:p>
        </w:tc>
      </w:tr>
    </w:tbl>
    <w:bookmarkEnd w:id="124"/>
    <w:bookmarkStart w:id="125" w:name="f.-日志与个人资料5-条"/>
    <w:p>
      <w:pPr>
        <w:pStyle w:val="Heading3"/>
      </w:pPr>
      <w:r>
        <w:t xml:space="preserve">F. 日志与个人资料（5 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日志覆盖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依次执行 入库/新增商品/取消订单/改密码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操作日志出现 4 条对应中文记录（账号/IP/接口/耗时齐全）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 只读不记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刷新各列表页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请求不产生日志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 改密码成功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正确原密码+新密码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强制重登；新密码可登录、旧密码失败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 原密码错误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错误原密码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提示「原密码错误」，密码未变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 新密码过短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位新密码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提示「新密码至少 6 位」</w:t>
            </w:r>
          </w:p>
        </w:tc>
      </w:tr>
    </w:tbl>
    <w:bookmarkEnd w:id="125"/>
    <w:bookmarkEnd w:id="126"/>
    <w:bookmarkStart w:id="127" w:name="数据一致性专项3-条重点"/>
    <w:p>
      <w:pPr>
        <w:pStyle w:val="Heading2"/>
      </w:pPr>
      <w:r>
        <w:t xml:space="preserve">6.4 数据一致性专项（3 条，重点）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三表一致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任意多次出入库后核对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goods.count = Σ该商品 location_stock.count = 初始 + Σ入库流水 − Σ出库流水</w:t>
            </w:r>
            <w:r>
              <w:t xml:space="preserve"> </w:t>
            </w:r>
            <w:r>
              <w:t xml:space="preserve">三者恒等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事务回滚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人为制造第 4 步失败（如临时改坏批次表列名）再入库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接口报错且三表</w:t>
            </w:r>
            <w:r>
              <w:rPr>
                <w:bCs/>
                <w:b/>
              </w:rPr>
              <w:t xml:space="preserve">全部无变化</w:t>
            </w:r>
            <w:r>
              <w:t xml:space="preserve">（不会只加总量不加批次）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金额一致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任意编辑订单明细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orders.total_amount 恒等于 Σ(order_item.price×count)</w:t>
            </w:r>
          </w:p>
        </w:tc>
      </w:tr>
    </w:tbl>
    <w:bookmarkEnd w:id="127"/>
    <w:bookmarkStart w:id="128" w:name="已知边界与限制如实"/>
    <w:p>
      <w:pPr>
        <w:pStyle w:val="Heading2"/>
      </w:pPr>
      <w:r>
        <w:t xml:space="preserve">6.5 已知边界与限制（如实）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Token 在内存</w:t>
      </w:r>
      <w:r>
        <w:t xml:space="preserve">：重启后端需重新登录（升级方向：JWT/Redis）；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无分页</w:t>
      </w:r>
      <w:r>
        <w:t xml:space="preserve">：演示数据量（各表数十行）下全量加载；日志已限最近 200 条；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逻辑外键无级联</w:t>
      </w:r>
      <w:r>
        <w:t xml:space="preserve">：删除商品不会自动清理其历史流水/批次（沿用原库风格，属改进方向）；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单账号并发</w:t>
      </w:r>
      <w:r>
        <w:t xml:space="preserve">：未做同账号互踢/接口幂等，属演示系统合理省略；</w:t>
      </w:r>
    </w:p>
    <w:p>
      <w:pPr>
        <w:numPr>
          <w:ilvl w:val="0"/>
          <w:numId w:val="1008"/>
        </w:numPr>
        <w:pStyle w:val="Compact"/>
      </w:pPr>
      <w:r>
        <w:t xml:space="preserve">运行时用例（6.3/6.4）因开发环境无 MySQL 尚待本地执行——每条均已给出明确预期与代码定位，可直接照单验收。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第七章-附录"/>
    <w:p>
      <w:pPr>
        <w:pStyle w:val="Heading1"/>
      </w:pPr>
      <w:r>
        <w:t xml:space="preserve">第七章 附录</w:t>
      </w:r>
    </w:p>
    <w:bookmarkStart w:id="130" w:name="附录-a-rest-api-全表"/>
    <w:p>
      <w:pPr>
        <w:pStyle w:val="Heading2"/>
      </w:pPr>
      <w:r>
        <w:t xml:space="preserve">附录 A REST API 全表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 · /logout · /changePassword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登录/注销/改密码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/api/inout/in · 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入库 / 出库（事务）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/api/orders?type= · /orders/{id}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订单列表（含明细/经手人）/ 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POST/PUT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/api/orders · /orders/{id}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 / 编辑（明细全删重插+金额重算）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取消（原因必填）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删除（销售单拒绝）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系统提示（补货+清理，实时 SQL）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/api/location/board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货位看板（容量/已用/剩余/明细）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/api/stats/kpi · /trend · /category · /lowstock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总览统计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/api/profile/goods/{id} · /goods/{id}/history · /supplier/{id}/goods · /customer/{id}/orders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详情与历史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/api/goods · goodstype · storage · location · supplier · customer · stock_alert · record · goods_batch · stock_check(_item) · sys_user · sys_role · sys_menu · sys_user_role · sys_role_res · sys_notice · sys_log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BaseController 五端点（GET 列表/GET{id}/POST/PUT/DELETE）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/api/heatmap · /heatmap/storages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保留接口（前端已移除入口）</w:t>
            </w:r>
          </w:p>
        </w:tc>
      </w:tr>
    </w:tbl>
    <w:bookmarkEnd w:id="130"/>
    <w:bookmarkStart w:id="131" w:name="附录-b-前端路由全表"/>
    <w:p>
      <w:pPr>
        <w:pStyle w:val="Heading2"/>
      </w:pPr>
      <w:r>
        <w:t xml:space="preserve">附录 B 前端路由全表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渲染函数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#/inout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出入库操作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#/orders/0 · #/orders/1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 / 销售订单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renderPurchaseOrders / renderSalesOrders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#/order/{id}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renderOrderDetail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#/t/goods → #/goods/{id}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商品档案 → 商品详情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renderGoods / renderGoodsDetail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#/t/supplier → #/supplier/{id}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 → 供应商详情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renderSuppliers / renderSupplierDetail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#/t/location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货位看板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renderLocationBoard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#/t/record · goodstype · stock_alert · sys_log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renderProfile</w:t>
            </w:r>
          </w:p>
        </w:tc>
      </w:tr>
    </w:tbl>
    <w:bookmarkEnd w:id="131"/>
    <w:bookmarkStart w:id="132" w:name="附录-c-演示数据速览"/>
    <w:p>
      <w:pPr>
        <w:pStyle w:val="Heading2"/>
      </w:pPr>
      <w:r>
        <w:t xml:space="preserve">附录 C 演示数据速览</w:t>
      </w:r>
    </w:p>
    <w:p>
      <w:pPr>
        <w:numPr>
          <w:ilvl w:val="0"/>
          <w:numId w:val="1009"/>
        </w:numPr>
        <w:pStyle w:val="Compact"/>
      </w:pPr>
      <w:r>
        <w:t xml:space="preserve">商品 9 种（3 种生鲜短保质期、2 种数码无保质期）；仓库 4 个；库位 30 个（生鲜仓三分区）；</w:t>
      </w:r>
    </w:p>
    <w:p>
      <w:pPr>
        <w:numPr>
          <w:ilvl w:val="0"/>
          <w:numId w:val="1009"/>
        </w:numPr>
        <w:pStyle w:val="Compact"/>
      </w:pPr>
      <w:r>
        <w:t xml:space="preserve">订单 7 张（采购 3 + 销售 4，含 2 张 toC 散客单）；流水 20 行跨 6 个月（支撑趋势与历史折线）；</w:t>
      </w:r>
    </w:p>
    <w:p>
      <w:pPr>
        <w:numPr>
          <w:ilvl w:val="0"/>
          <w:numId w:val="1009"/>
        </w:numPr>
        <w:pStyle w:val="Compact"/>
      </w:pPr>
      <w:r>
        <w:t xml:space="preserve">预置预警：补货 2 条（牙膏 90&lt;120、AD钙 400&lt;800）+ 清理 2 条（葡萄 2 天/西红柿 3 天到期）。</w:t>
      </w:r>
    </w:p>
    <w:bookmarkEnd w:id="132"/>
    <w:bookmarkStart w:id="133" w:name="附录-d-本地运行三步"/>
    <w:p>
      <w:pPr>
        <w:pStyle w:val="Heading2"/>
      </w:pPr>
      <w:r>
        <w:t xml:space="preserve">附录 D 本地运行三步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-uroot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db/ahut_base_full.sql      </w:t>
      </w:r>
      <w:r>
        <w:rPr>
          <w:rStyle w:val="CommentTok"/>
        </w:rPr>
        <w:t xml:space="preserve"># ① 一键建库（含账号 wms/wms123456 与全部数据）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           </w:t>
      </w:r>
      <w:r>
        <w:rPr>
          <w:rStyle w:val="CommentTok"/>
        </w:rPr>
        <w:t xml:space="preserve"># ② 启动（或 IDEA 运行 WmsApplication）</w:t>
      </w:r>
      <w:r>
        <w:br/>
      </w:r>
      <w:r>
        <w:rPr>
          <w:rStyle w:val="CommentTok"/>
        </w:rPr>
        <w:t xml:space="preserve"># ③ 浏览器 http://localhost:8080  登录 admin/admin123</w:t>
      </w:r>
    </w:p>
    <w:p>
      <w:pPr>
        <w:pStyle w:val="FirstParagraph"/>
      </w:pPr>
      <w:r>
        <w:t xml:space="preserve">（完）</w:t>
      </w:r>
    </w:p>
    <w:bookmarkEnd w:id="133"/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97" Target="media/rId97.png" /><Relationship Type="http://schemas.openxmlformats.org/officeDocument/2006/relationships/image" Id="rId44" Target="media/rId44.png" /><Relationship Type="http://schemas.openxmlformats.org/officeDocument/2006/relationships/image" Id="rId104" Target="media/rId10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小明智库 · 超市仓储进销存管理系统</dc:title>
  <dc:creator/>
  <dc:language>zh-CN</dc:language>
  <cp:keywords/>
  <dcterms:created xsi:type="dcterms:W3CDTF">2026-07-18T02:39:46Z</dcterms:created>
  <dcterms:modified xsi:type="dcterms:W3CDTF">2026-07-18T02:39:46Z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7 月</vt:lpwstr>
  </property>
  <property fmtid="{D5CDD505-2E9C-101B-9397-08002B2CF9AE}" pid="3" name="subtitle">
    <vt:lpwstr>代码级超详细讲解报告（功能实现 · 逐文件代码讲解 · 数据库 · 测试）</vt:lpwstr>
  </property>
  <property fmtid="{D5CDD505-2E9C-101B-9397-08002B2CF9AE}" pid="4" name="toc-title">
    <vt:lpwstr>目录（在 Word 中右键此域并「更新域」可显示页码）</vt:lpwstr>
  </property>
</Properties>
</file>