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eastAsia" w:ascii="黑体" w:hAnsi="黑体" w:eastAsia="黑体" w:cs="黑体"/>
          <w:kern w:val="2"/>
          <w:sz w:val="32"/>
          <w:szCs w:val="32"/>
          <w:lang w:val="en-US" w:eastAsia="zh-CN" w:bidi="ar-SA"/>
        </w:rPr>
        <w:id w:val="147472105"/>
        <w15:color w:val="DBDBDB"/>
        <w:docPartObj>
          <w:docPartGallery w:val="Table of Contents"/>
          <w:docPartUnique/>
        </w:docPartObj>
      </w:sdtPr>
      <w:sdtEndPr>
        <w:rPr>
          <w:rFonts w:hint="eastAsia" w:ascii="黑体" w:hAnsi="黑体" w:eastAsia="黑体" w:cs="黑体"/>
          <w:kern w:val="2"/>
          <w:sz w:val="32"/>
          <w:szCs w:val="32"/>
          <w:lang w:val="en-US" w:eastAsia="zh-CN" w:bidi="ar-SA"/>
        </w:rPr>
      </w:sdtEndPr>
      <w:sdtContent>
        <w:p w14:paraId="7D4CA750">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p>
        <w:p w14:paraId="2678D038">
          <w:pPr>
            <w:pStyle w:val="6"/>
            <w:tabs>
              <w:tab w:val="right" w:leader="dot" w:pos="8306"/>
            </w:tabs>
          </w:pPr>
          <w:r>
            <w:rPr>
              <w:rFonts w:hint="eastAsia" w:ascii="黑体" w:hAnsi="Arial" w:eastAsia="黑体" w:cs="Arial"/>
              <w:sz w:val="28"/>
              <w:lang w:val="en-US" w:eastAsia="zh-CN"/>
            </w:rPr>
            <w:fldChar w:fldCharType="begin"/>
          </w:r>
          <w:r>
            <w:rPr>
              <w:rFonts w:hint="eastAsia" w:ascii="黑体" w:hAnsi="Arial" w:eastAsia="黑体" w:cs="Arial"/>
              <w:sz w:val="28"/>
              <w:lang w:val="en-US" w:eastAsia="zh-CN"/>
            </w:rPr>
            <w:instrText xml:space="preserve">TOC \o "1-3" \h \u </w:instrText>
          </w:r>
          <w:r>
            <w:rPr>
              <w:rFonts w:hint="eastAsia" w:ascii="黑体" w:hAnsi="Arial" w:eastAsia="黑体" w:cs="Arial"/>
              <w:sz w:val="28"/>
              <w:lang w:val="en-US" w:eastAsia="zh-CN"/>
            </w:rPr>
            <w:fldChar w:fldCharType="separate"/>
          </w:r>
          <w:r>
            <w:rPr>
              <w:rFonts w:hint="eastAsia" w:ascii="黑体" w:hAnsi="Arial" w:eastAsia="黑体" w:cs="Arial"/>
              <w:lang w:val="en-US" w:eastAsia="zh-CN"/>
            </w:rPr>
            <w:fldChar w:fldCharType="begin"/>
          </w:r>
          <w:r>
            <w:rPr>
              <w:rFonts w:hint="eastAsia" w:ascii="黑体" w:hAnsi="Arial" w:eastAsia="黑体" w:cs="Arial"/>
              <w:lang w:val="en-US" w:eastAsia="zh-CN"/>
            </w:rPr>
            <w:instrText xml:space="preserve"> HYPERLINK \l _Toc30502 </w:instrText>
          </w:r>
          <w:r>
            <w:rPr>
              <w:rFonts w:hint="eastAsia" w:ascii="黑体" w:hAnsi="Arial" w:eastAsia="黑体" w:cs="Arial"/>
              <w:lang w:val="en-US" w:eastAsia="zh-CN"/>
            </w:rPr>
            <w:fldChar w:fldCharType="separate"/>
          </w:r>
          <w:r>
            <w:rPr>
              <w:rFonts w:hint="eastAsia" w:ascii="黑体" w:hAnsi="Arial" w:eastAsia="黑体" w:cs="Arial"/>
              <w:lang w:val="en-US" w:eastAsia="zh-CN"/>
            </w:rPr>
            <w:t>1  引言</w:t>
          </w:r>
          <w:r>
            <w:tab/>
          </w:r>
          <w:r>
            <w:fldChar w:fldCharType="begin"/>
          </w:r>
          <w:r>
            <w:instrText xml:space="preserve"> PAGEREF _Toc30502 \h </w:instrText>
          </w:r>
          <w:r>
            <w:fldChar w:fldCharType="separate"/>
          </w:r>
          <w:r>
            <w:t>1</w:t>
          </w:r>
          <w:r>
            <w:fldChar w:fldCharType="end"/>
          </w:r>
          <w:r>
            <w:rPr>
              <w:rFonts w:hint="eastAsia" w:ascii="黑体" w:hAnsi="Arial" w:eastAsia="黑体" w:cs="Arial"/>
              <w:lang w:val="en-US" w:eastAsia="zh-CN"/>
            </w:rPr>
            <w:fldChar w:fldCharType="end"/>
          </w:r>
        </w:p>
        <w:p w14:paraId="16E13416">
          <w:pPr>
            <w:pStyle w:val="7"/>
            <w:tabs>
              <w:tab w:val="right" w:leader="dot" w:pos="8306"/>
            </w:tabs>
          </w:pPr>
          <w:r>
            <w:rPr>
              <w:rFonts w:hint="eastAsia"/>
              <w:lang w:val="en-US" w:eastAsia="zh-CN"/>
            </w:rPr>
            <w:fldChar w:fldCharType="begin"/>
          </w:r>
          <w:r>
            <w:rPr>
              <w:rFonts w:hint="eastAsia"/>
              <w:lang w:val="en-US" w:eastAsia="zh-CN"/>
            </w:rPr>
            <w:instrText xml:space="preserve"> HYPERLINK \l _Toc28468 </w:instrText>
          </w:r>
          <w:r>
            <w:rPr>
              <w:rFonts w:hint="eastAsia"/>
              <w:lang w:val="en-US" w:eastAsia="zh-CN"/>
            </w:rPr>
            <w:fldChar w:fldCharType="separate"/>
          </w:r>
          <w:r>
            <w:rPr>
              <w:rFonts w:hint="eastAsia" w:ascii="黑体" w:hAnsi="黑体" w:eastAsia="黑体" w:cs="黑体"/>
              <w:lang w:val="en-US" w:eastAsia="zh-CN"/>
            </w:rPr>
            <w:t>1.1 开发背景及意义</w:t>
          </w:r>
          <w:r>
            <w:tab/>
          </w:r>
          <w:r>
            <w:fldChar w:fldCharType="begin"/>
          </w:r>
          <w:r>
            <w:instrText xml:space="preserve"> PAGEREF _Toc28468 \h </w:instrText>
          </w:r>
          <w:r>
            <w:fldChar w:fldCharType="separate"/>
          </w:r>
          <w:r>
            <w:t>1</w:t>
          </w:r>
          <w:r>
            <w:fldChar w:fldCharType="end"/>
          </w:r>
          <w:r>
            <w:rPr>
              <w:rFonts w:hint="eastAsia"/>
              <w:lang w:val="en-US" w:eastAsia="zh-CN"/>
            </w:rPr>
            <w:fldChar w:fldCharType="end"/>
          </w:r>
        </w:p>
        <w:p w14:paraId="54E182D3">
          <w:pPr>
            <w:pStyle w:val="7"/>
            <w:tabs>
              <w:tab w:val="right" w:leader="dot" w:pos="8306"/>
            </w:tabs>
          </w:pPr>
          <w:r>
            <w:rPr>
              <w:rFonts w:hint="eastAsia"/>
              <w:lang w:val="en-US" w:eastAsia="zh-CN"/>
            </w:rPr>
            <w:fldChar w:fldCharType="begin"/>
          </w:r>
          <w:r>
            <w:rPr>
              <w:rFonts w:hint="eastAsia"/>
              <w:lang w:val="en-US" w:eastAsia="zh-CN"/>
            </w:rPr>
            <w:instrText xml:space="preserve"> HYPERLINK \l _Toc18702 </w:instrText>
          </w:r>
          <w:r>
            <w:rPr>
              <w:rFonts w:hint="eastAsia"/>
              <w:lang w:val="en-US" w:eastAsia="zh-CN"/>
            </w:rPr>
            <w:fldChar w:fldCharType="separate"/>
          </w:r>
          <w:r>
            <w:rPr>
              <w:rFonts w:hint="eastAsia" w:ascii="黑体" w:hAnsi="黑体" w:eastAsia="黑体" w:cs="黑体"/>
            </w:rPr>
            <w:t>1</w:t>
          </w:r>
          <w:r>
            <w:rPr>
              <w:rFonts w:hint="eastAsia" w:ascii="黑体" w:hAnsi="黑体" w:eastAsia="黑体" w:cs="黑体"/>
              <w:lang w:val="en-US" w:eastAsia="zh-CN"/>
            </w:rPr>
            <w:t>.2 系统相关技术</w:t>
          </w:r>
          <w:r>
            <w:tab/>
          </w:r>
          <w:r>
            <w:fldChar w:fldCharType="begin"/>
          </w:r>
          <w:r>
            <w:instrText xml:space="preserve"> PAGEREF _Toc18702 \h </w:instrText>
          </w:r>
          <w:r>
            <w:fldChar w:fldCharType="separate"/>
          </w:r>
          <w:r>
            <w:t>1</w:t>
          </w:r>
          <w:r>
            <w:fldChar w:fldCharType="end"/>
          </w:r>
          <w:r>
            <w:rPr>
              <w:rFonts w:hint="eastAsia"/>
              <w:lang w:val="en-US" w:eastAsia="zh-CN"/>
            </w:rPr>
            <w:fldChar w:fldCharType="end"/>
          </w:r>
        </w:p>
        <w:p w14:paraId="670681DA">
          <w:pPr>
            <w:pStyle w:val="3"/>
            <w:tabs>
              <w:tab w:val="right" w:leader="dot" w:pos="8306"/>
            </w:tabs>
          </w:pPr>
          <w:r>
            <w:rPr>
              <w:rFonts w:hint="eastAsia"/>
              <w:lang w:val="en-US" w:eastAsia="zh-CN"/>
            </w:rPr>
            <w:fldChar w:fldCharType="begin"/>
          </w:r>
          <w:r>
            <w:rPr>
              <w:rFonts w:hint="eastAsia"/>
              <w:lang w:val="en-US" w:eastAsia="zh-CN"/>
            </w:rPr>
            <w:instrText xml:space="preserve"> HYPERLINK \l _Toc18786 </w:instrText>
          </w:r>
          <w:r>
            <w:rPr>
              <w:rFonts w:hint="eastAsia"/>
              <w:lang w:val="en-US" w:eastAsia="zh-CN"/>
            </w:rPr>
            <w:fldChar w:fldCharType="separate"/>
          </w:r>
          <w:r>
            <w:rPr>
              <w:rFonts w:hint="eastAsia" w:ascii="楷体" w:hAnsi="楷体" w:eastAsia="楷体" w:cs="楷体"/>
              <w:lang w:val="en-US" w:eastAsia="zh-CN"/>
            </w:rPr>
            <w:t>1</w:t>
          </w:r>
          <w:r>
            <w:rPr>
              <w:rFonts w:hint="eastAsia" w:ascii="楷体" w:hAnsi="楷体" w:eastAsia="楷体" w:cs="楷体"/>
            </w:rPr>
            <w:t>.</w:t>
          </w:r>
          <w:r>
            <w:rPr>
              <w:rFonts w:hint="eastAsia" w:ascii="楷体" w:hAnsi="楷体" w:eastAsia="楷体" w:cs="楷体"/>
              <w:lang w:val="en-US" w:eastAsia="zh-CN"/>
            </w:rPr>
            <w:t>2</w:t>
          </w:r>
          <w:r>
            <w:rPr>
              <w:rFonts w:hint="eastAsia" w:ascii="楷体" w:hAnsi="楷体" w:eastAsia="楷体" w:cs="楷体"/>
            </w:rPr>
            <w:t>.1</w:t>
          </w:r>
          <w:r>
            <w:rPr>
              <w:rFonts w:hint="eastAsia" w:ascii="楷体" w:hAnsi="楷体" w:eastAsia="楷体" w:cs="楷体"/>
              <w:lang w:val="en-US" w:eastAsia="zh-CN"/>
            </w:rPr>
            <w:t>前端框架Vue.js</w:t>
          </w:r>
          <w:r>
            <w:tab/>
          </w:r>
          <w:r>
            <w:fldChar w:fldCharType="begin"/>
          </w:r>
          <w:r>
            <w:instrText xml:space="preserve"> PAGEREF _Toc18786 \h </w:instrText>
          </w:r>
          <w:r>
            <w:fldChar w:fldCharType="separate"/>
          </w:r>
          <w:r>
            <w:t>1</w:t>
          </w:r>
          <w:r>
            <w:fldChar w:fldCharType="end"/>
          </w:r>
          <w:r>
            <w:rPr>
              <w:rFonts w:hint="eastAsia"/>
              <w:lang w:val="en-US" w:eastAsia="zh-CN"/>
            </w:rPr>
            <w:fldChar w:fldCharType="end"/>
          </w:r>
        </w:p>
        <w:p w14:paraId="1202B8E8">
          <w:pPr>
            <w:pStyle w:val="3"/>
            <w:tabs>
              <w:tab w:val="right" w:leader="dot" w:pos="8306"/>
            </w:tabs>
          </w:pPr>
          <w:r>
            <w:rPr>
              <w:rFonts w:hint="eastAsia"/>
              <w:lang w:val="en-US" w:eastAsia="zh-CN"/>
            </w:rPr>
            <w:fldChar w:fldCharType="begin"/>
          </w:r>
          <w:r>
            <w:rPr>
              <w:rFonts w:hint="eastAsia"/>
              <w:lang w:val="en-US" w:eastAsia="zh-CN"/>
            </w:rPr>
            <w:instrText xml:space="preserve"> HYPERLINK \l _Toc25326 </w:instrText>
          </w:r>
          <w:r>
            <w:rPr>
              <w:rFonts w:hint="eastAsia"/>
              <w:lang w:val="en-US" w:eastAsia="zh-CN"/>
            </w:rPr>
            <w:fldChar w:fldCharType="separate"/>
          </w:r>
          <w:r>
            <w:rPr>
              <w:rFonts w:hint="eastAsia" w:ascii="楷体" w:hAnsi="楷体" w:eastAsia="楷体" w:cs="楷体"/>
              <w:lang w:val="en-US" w:eastAsia="zh-CN"/>
            </w:rPr>
            <w:t>1</w:t>
          </w:r>
          <w:r>
            <w:rPr>
              <w:rFonts w:hint="eastAsia" w:ascii="楷体" w:hAnsi="楷体" w:eastAsia="楷体" w:cs="楷体"/>
            </w:rPr>
            <w:t>.</w:t>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2后端框架</w:t>
          </w:r>
          <w:r>
            <w:rPr>
              <w:rFonts w:hint="eastAsia" w:ascii="楷体" w:hAnsi="楷体" w:eastAsia="楷体" w:cs="楷体"/>
              <w:kern w:val="0"/>
              <w:lang w:val="en-US" w:eastAsia="zh-CN"/>
            </w:rPr>
            <w:t>SpringBoot</w:t>
          </w:r>
          <w:r>
            <w:tab/>
          </w:r>
          <w:r>
            <w:fldChar w:fldCharType="begin"/>
          </w:r>
          <w:r>
            <w:instrText xml:space="preserve"> PAGEREF _Toc25326 \h </w:instrText>
          </w:r>
          <w:r>
            <w:fldChar w:fldCharType="separate"/>
          </w:r>
          <w:r>
            <w:t>2</w:t>
          </w:r>
          <w:r>
            <w:fldChar w:fldCharType="end"/>
          </w:r>
          <w:r>
            <w:rPr>
              <w:rFonts w:hint="eastAsia"/>
              <w:lang w:val="en-US" w:eastAsia="zh-CN"/>
            </w:rPr>
            <w:fldChar w:fldCharType="end"/>
          </w:r>
        </w:p>
        <w:p w14:paraId="16B3CC8C">
          <w:pPr>
            <w:pStyle w:val="3"/>
            <w:tabs>
              <w:tab w:val="right" w:leader="dot" w:pos="8306"/>
            </w:tabs>
          </w:pPr>
          <w:r>
            <w:rPr>
              <w:rFonts w:hint="eastAsia"/>
              <w:lang w:val="en-US" w:eastAsia="zh-CN"/>
            </w:rPr>
            <w:fldChar w:fldCharType="begin"/>
          </w:r>
          <w:r>
            <w:rPr>
              <w:rFonts w:hint="eastAsia"/>
              <w:lang w:val="en-US" w:eastAsia="zh-CN"/>
            </w:rPr>
            <w:instrText xml:space="preserve"> HYPERLINK \l _Toc14887 </w:instrText>
          </w:r>
          <w:r>
            <w:rPr>
              <w:rFonts w:hint="eastAsia"/>
              <w:lang w:val="en-US" w:eastAsia="zh-CN"/>
            </w:rPr>
            <w:fldChar w:fldCharType="separate"/>
          </w:r>
          <w:r>
            <w:rPr>
              <w:rFonts w:hint="eastAsia" w:ascii="楷体" w:hAnsi="楷体" w:eastAsia="楷体" w:cs="楷体"/>
              <w:lang w:val="en-US" w:eastAsia="zh-CN"/>
            </w:rPr>
            <w:t>1</w:t>
          </w:r>
          <w:r>
            <w:rPr>
              <w:rFonts w:hint="eastAsia" w:ascii="楷体" w:hAnsi="楷体" w:eastAsia="楷体" w:cs="楷体"/>
            </w:rPr>
            <w:t>.</w:t>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3数据存储MySQL</w:t>
          </w:r>
          <w:r>
            <w:tab/>
          </w:r>
          <w:r>
            <w:fldChar w:fldCharType="begin"/>
          </w:r>
          <w:r>
            <w:instrText xml:space="preserve"> PAGEREF _Toc14887 \h </w:instrText>
          </w:r>
          <w:r>
            <w:fldChar w:fldCharType="separate"/>
          </w:r>
          <w:r>
            <w:t>2</w:t>
          </w:r>
          <w:r>
            <w:fldChar w:fldCharType="end"/>
          </w:r>
          <w:r>
            <w:rPr>
              <w:rFonts w:hint="eastAsia"/>
              <w:lang w:val="en-US" w:eastAsia="zh-CN"/>
            </w:rPr>
            <w:fldChar w:fldCharType="end"/>
          </w:r>
        </w:p>
        <w:p w14:paraId="32C4589E">
          <w:pPr>
            <w:pStyle w:val="7"/>
            <w:tabs>
              <w:tab w:val="right" w:leader="dot" w:pos="8306"/>
            </w:tabs>
          </w:pPr>
          <w:r>
            <w:rPr>
              <w:rFonts w:hint="eastAsia"/>
              <w:lang w:val="en-US" w:eastAsia="zh-CN"/>
            </w:rPr>
            <w:fldChar w:fldCharType="begin"/>
          </w:r>
          <w:r>
            <w:rPr>
              <w:rFonts w:hint="eastAsia"/>
              <w:lang w:val="en-US" w:eastAsia="zh-CN"/>
            </w:rPr>
            <w:instrText xml:space="preserve"> HYPERLINK \l _Toc11922 </w:instrText>
          </w:r>
          <w:r>
            <w:rPr>
              <w:rFonts w:hint="eastAsia"/>
              <w:lang w:val="en-US" w:eastAsia="zh-CN"/>
            </w:rPr>
            <w:fldChar w:fldCharType="separate"/>
          </w:r>
          <w:r>
            <w:rPr>
              <w:rFonts w:hint="eastAsia" w:ascii="黑体" w:hAnsi="黑体" w:eastAsia="黑体" w:cs="黑体"/>
            </w:rPr>
            <w:t>1.</w:t>
          </w:r>
          <w:r>
            <w:rPr>
              <w:rFonts w:hint="eastAsia" w:ascii="黑体" w:hAnsi="黑体" w:eastAsia="黑体" w:cs="黑体"/>
              <w:lang w:val="en-US" w:eastAsia="zh-CN"/>
            </w:rPr>
            <w:t>3</w:t>
          </w:r>
          <w:r>
            <w:rPr>
              <w:rFonts w:hint="eastAsia" w:ascii="黑体" w:hAnsi="黑体" w:eastAsia="黑体" w:cs="黑体"/>
            </w:rPr>
            <w:t xml:space="preserve"> </w:t>
          </w:r>
          <w:r>
            <w:rPr>
              <w:rFonts w:hint="eastAsia" w:ascii="黑体" w:hAnsi="黑体" w:eastAsia="黑体" w:cs="黑体"/>
              <w:lang w:val="en-US" w:eastAsia="zh-CN"/>
            </w:rPr>
            <w:t>本文组织结构</w:t>
          </w:r>
          <w:r>
            <w:tab/>
          </w:r>
          <w:r>
            <w:fldChar w:fldCharType="begin"/>
          </w:r>
          <w:r>
            <w:instrText xml:space="preserve"> PAGEREF _Toc11922 \h </w:instrText>
          </w:r>
          <w:r>
            <w:fldChar w:fldCharType="separate"/>
          </w:r>
          <w:r>
            <w:t>2</w:t>
          </w:r>
          <w:r>
            <w:fldChar w:fldCharType="end"/>
          </w:r>
          <w:r>
            <w:rPr>
              <w:rFonts w:hint="eastAsia"/>
              <w:lang w:val="en-US" w:eastAsia="zh-CN"/>
            </w:rPr>
            <w:fldChar w:fldCharType="end"/>
          </w:r>
        </w:p>
        <w:p w14:paraId="06ECF37C">
          <w:pPr>
            <w:pStyle w:val="6"/>
            <w:tabs>
              <w:tab w:val="right" w:leader="dot" w:pos="8306"/>
            </w:tabs>
          </w:pPr>
          <w:r>
            <w:rPr>
              <w:rFonts w:hint="eastAsia"/>
              <w:lang w:val="en-US" w:eastAsia="zh-CN"/>
            </w:rPr>
            <w:fldChar w:fldCharType="begin"/>
          </w:r>
          <w:r>
            <w:rPr>
              <w:rFonts w:hint="eastAsia"/>
              <w:lang w:val="en-US" w:eastAsia="zh-CN"/>
            </w:rPr>
            <w:instrText xml:space="preserve"> HYPERLINK \l _Toc29180 </w:instrText>
          </w:r>
          <w:r>
            <w:rPr>
              <w:rFonts w:hint="eastAsia"/>
              <w:lang w:val="en-US" w:eastAsia="zh-CN"/>
            </w:rPr>
            <w:fldChar w:fldCharType="separate"/>
          </w:r>
          <w:r>
            <w:rPr>
              <w:rFonts w:ascii="黑体" w:hAnsi="Arial" w:eastAsia="黑体" w:cs="Arial"/>
            </w:rPr>
            <w:t>2</w:t>
          </w:r>
          <w:r>
            <w:rPr>
              <w:rFonts w:hint="eastAsia" w:ascii="黑体" w:hAnsi="Arial" w:eastAsia="黑体" w:cs="Arial"/>
              <w:lang w:val="en-US" w:eastAsia="zh-CN"/>
            </w:rPr>
            <w:t xml:space="preserve">  系统分析</w:t>
          </w:r>
          <w:r>
            <w:tab/>
          </w:r>
          <w:r>
            <w:fldChar w:fldCharType="begin"/>
          </w:r>
          <w:r>
            <w:instrText xml:space="preserve"> PAGEREF _Toc29180 \h </w:instrText>
          </w:r>
          <w:r>
            <w:fldChar w:fldCharType="separate"/>
          </w:r>
          <w:r>
            <w:t>4</w:t>
          </w:r>
          <w:r>
            <w:fldChar w:fldCharType="end"/>
          </w:r>
          <w:r>
            <w:rPr>
              <w:rFonts w:hint="eastAsia"/>
              <w:lang w:val="en-US" w:eastAsia="zh-CN"/>
            </w:rPr>
            <w:fldChar w:fldCharType="end"/>
          </w:r>
        </w:p>
        <w:p w14:paraId="6662545A">
          <w:pPr>
            <w:pStyle w:val="7"/>
            <w:tabs>
              <w:tab w:val="right" w:leader="dot" w:pos="8306"/>
            </w:tabs>
          </w:pPr>
          <w:r>
            <w:rPr>
              <w:rFonts w:hint="eastAsia"/>
              <w:lang w:val="en-US" w:eastAsia="zh-CN"/>
            </w:rPr>
            <w:fldChar w:fldCharType="begin"/>
          </w:r>
          <w:r>
            <w:rPr>
              <w:rFonts w:hint="eastAsia"/>
              <w:lang w:val="en-US" w:eastAsia="zh-CN"/>
            </w:rPr>
            <w:instrText xml:space="preserve"> HYPERLINK \l _Toc22766 </w:instrText>
          </w:r>
          <w:r>
            <w:rPr>
              <w:rFonts w:hint="eastAsia"/>
              <w:lang w:val="en-US" w:eastAsia="zh-CN"/>
            </w:rPr>
            <w:fldChar w:fldCharType="separate"/>
          </w:r>
          <w:r>
            <w:rPr>
              <w:rFonts w:hint="eastAsia" w:ascii="黑体" w:hAnsi="黑体" w:eastAsia="黑体" w:cs="黑体"/>
            </w:rPr>
            <w:t>2.</w:t>
          </w:r>
          <w:r>
            <w:rPr>
              <w:rFonts w:hint="eastAsia" w:ascii="黑体" w:hAnsi="黑体" w:eastAsia="黑体" w:cs="黑体"/>
              <w:lang w:val="en-US" w:eastAsia="zh-CN"/>
            </w:rPr>
            <w:t>1</w:t>
          </w:r>
          <w:r>
            <w:rPr>
              <w:rFonts w:hint="eastAsia" w:ascii="黑体" w:hAnsi="黑体" w:eastAsia="黑体" w:cs="黑体"/>
            </w:rPr>
            <w:t xml:space="preserve"> </w:t>
          </w:r>
          <w:r>
            <w:rPr>
              <w:rFonts w:hint="eastAsia" w:ascii="黑体" w:hAnsi="黑体" w:eastAsia="黑体" w:cs="黑体"/>
              <w:lang w:val="en-US" w:eastAsia="zh-CN"/>
            </w:rPr>
            <w:t>系统可行性分析</w:t>
          </w:r>
          <w:r>
            <w:tab/>
          </w:r>
          <w:r>
            <w:fldChar w:fldCharType="begin"/>
          </w:r>
          <w:r>
            <w:instrText xml:space="preserve"> PAGEREF _Toc22766 \h </w:instrText>
          </w:r>
          <w:r>
            <w:fldChar w:fldCharType="separate"/>
          </w:r>
          <w:r>
            <w:t>4</w:t>
          </w:r>
          <w:r>
            <w:fldChar w:fldCharType="end"/>
          </w:r>
          <w:r>
            <w:rPr>
              <w:rFonts w:hint="eastAsia"/>
              <w:lang w:val="en-US" w:eastAsia="zh-CN"/>
            </w:rPr>
            <w:fldChar w:fldCharType="end"/>
          </w:r>
        </w:p>
        <w:p w14:paraId="1C2CEE17">
          <w:pPr>
            <w:pStyle w:val="3"/>
            <w:tabs>
              <w:tab w:val="right" w:leader="dot" w:pos="8306"/>
            </w:tabs>
          </w:pPr>
          <w:r>
            <w:rPr>
              <w:rFonts w:hint="eastAsia"/>
              <w:lang w:val="en-US" w:eastAsia="zh-CN"/>
            </w:rPr>
            <w:fldChar w:fldCharType="begin"/>
          </w:r>
          <w:r>
            <w:rPr>
              <w:rFonts w:hint="eastAsia"/>
              <w:lang w:val="en-US" w:eastAsia="zh-CN"/>
            </w:rPr>
            <w:instrText xml:space="preserve"> HYPERLINK \l _Toc5882 </w:instrText>
          </w:r>
          <w:r>
            <w:rPr>
              <w:rFonts w:hint="eastAsia"/>
              <w:lang w:val="en-US" w:eastAsia="zh-CN"/>
            </w:rPr>
            <w:fldChar w:fldCharType="separate"/>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1</w:t>
          </w:r>
          <w:r>
            <w:rPr>
              <w:rFonts w:hint="eastAsia" w:ascii="楷体" w:hAnsi="楷体" w:eastAsia="楷体" w:cs="楷体"/>
            </w:rPr>
            <w:t>.1</w:t>
          </w:r>
          <w:r>
            <w:rPr>
              <w:rFonts w:hint="eastAsia" w:ascii="楷体" w:hAnsi="楷体" w:eastAsia="楷体" w:cs="楷体"/>
              <w:bCs w:val="0"/>
              <w:szCs w:val="24"/>
            </w:rPr>
            <w:t>技术可行性</w:t>
          </w:r>
          <w:r>
            <w:tab/>
          </w:r>
          <w:r>
            <w:fldChar w:fldCharType="begin"/>
          </w:r>
          <w:r>
            <w:instrText xml:space="preserve"> PAGEREF _Toc5882 \h </w:instrText>
          </w:r>
          <w:r>
            <w:fldChar w:fldCharType="separate"/>
          </w:r>
          <w:r>
            <w:t>4</w:t>
          </w:r>
          <w:r>
            <w:fldChar w:fldCharType="end"/>
          </w:r>
          <w:r>
            <w:rPr>
              <w:rFonts w:hint="eastAsia"/>
              <w:lang w:val="en-US" w:eastAsia="zh-CN"/>
            </w:rPr>
            <w:fldChar w:fldCharType="end"/>
          </w:r>
        </w:p>
        <w:p w14:paraId="7D475694">
          <w:pPr>
            <w:pStyle w:val="3"/>
            <w:tabs>
              <w:tab w:val="right" w:leader="dot" w:pos="8306"/>
            </w:tabs>
          </w:pPr>
          <w:r>
            <w:rPr>
              <w:rFonts w:hint="eastAsia"/>
              <w:lang w:val="en-US" w:eastAsia="zh-CN"/>
            </w:rPr>
            <w:fldChar w:fldCharType="begin"/>
          </w:r>
          <w:r>
            <w:rPr>
              <w:rFonts w:hint="eastAsia"/>
              <w:lang w:val="en-US" w:eastAsia="zh-CN"/>
            </w:rPr>
            <w:instrText xml:space="preserve"> HYPERLINK \l _Toc12509 </w:instrText>
          </w:r>
          <w:r>
            <w:rPr>
              <w:rFonts w:hint="eastAsia"/>
              <w:lang w:val="en-US" w:eastAsia="zh-CN"/>
            </w:rPr>
            <w:fldChar w:fldCharType="separate"/>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1</w:t>
          </w:r>
          <w:r>
            <w:rPr>
              <w:rFonts w:hint="eastAsia" w:ascii="楷体" w:hAnsi="楷体" w:eastAsia="楷体" w:cs="楷体"/>
            </w:rPr>
            <w:t>.</w:t>
          </w:r>
          <w:r>
            <w:rPr>
              <w:rFonts w:hint="eastAsia" w:ascii="楷体" w:hAnsi="楷体" w:eastAsia="楷体" w:cs="楷体"/>
              <w:lang w:val="en-US" w:eastAsia="zh-CN"/>
            </w:rPr>
            <w:t>2</w:t>
          </w:r>
          <w:r>
            <w:rPr>
              <w:rFonts w:hint="eastAsia" w:ascii="楷体" w:hAnsi="楷体" w:eastAsia="楷体" w:cs="楷体"/>
              <w:bCs w:val="0"/>
              <w:szCs w:val="24"/>
            </w:rPr>
            <w:t>操作可行性</w:t>
          </w:r>
          <w:r>
            <w:tab/>
          </w:r>
          <w:r>
            <w:fldChar w:fldCharType="begin"/>
          </w:r>
          <w:r>
            <w:instrText xml:space="preserve"> PAGEREF _Toc12509 \h </w:instrText>
          </w:r>
          <w:r>
            <w:fldChar w:fldCharType="separate"/>
          </w:r>
          <w:r>
            <w:t>4</w:t>
          </w:r>
          <w:r>
            <w:fldChar w:fldCharType="end"/>
          </w:r>
          <w:r>
            <w:rPr>
              <w:rFonts w:hint="eastAsia"/>
              <w:lang w:val="en-US" w:eastAsia="zh-CN"/>
            </w:rPr>
            <w:fldChar w:fldCharType="end"/>
          </w:r>
        </w:p>
        <w:p w14:paraId="1344A973">
          <w:pPr>
            <w:pStyle w:val="3"/>
            <w:tabs>
              <w:tab w:val="right" w:leader="dot" w:pos="8306"/>
            </w:tabs>
          </w:pPr>
          <w:r>
            <w:rPr>
              <w:rFonts w:hint="eastAsia"/>
              <w:lang w:val="en-US" w:eastAsia="zh-CN"/>
            </w:rPr>
            <w:fldChar w:fldCharType="begin"/>
          </w:r>
          <w:r>
            <w:rPr>
              <w:rFonts w:hint="eastAsia"/>
              <w:lang w:val="en-US" w:eastAsia="zh-CN"/>
            </w:rPr>
            <w:instrText xml:space="preserve"> HYPERLINK \l _Toc8466 </w:instrText>
          </w:r>
          <w:r>
            <w:rPr>
              <w:rFonts w:hint="eastAsia"/>
              <w:lang w:val="en-US" w:eastAsia="zh-CN"/>
            </w:rPr>
            <w:fldChar w:fldCharType="separate"/>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1</w:t>
          </w:r>
          <w:r>
            <w:rPr>
              <w:rFonts w:hint="eastAsia" w:ascii="楷体" w:hAnsi="楷体" w:eastAsia="楷体" w:cs="楷体"/>
            </w:rPr>
            <w:t>.</w:t>
          </w:r>
          <w:r>
            <w:rPr>
              <w:rFonts w:hint="eastAsia" w:ascii="楷体" w:hAnsi="楷体" w:eastAsia="楷体" w:cs="楷体"/>
              <w:lang w:val="en-US" w:eastAsia="zh-CN"/>
            </w:rPr>
            <w:t>3</w:t>
          </w:r>
          <w:r>
            <w:rPr>
              <w:rFonts w:hint="eastAsia" w:ascii="楷体" w:hAnsi="楷体" w:eastAsia="楷体" w:cs="楷体"/>
              <w:bCs w:val="0"/>
              <w:szCs w:val="24"/>
            </w:rPr>
            <w:t>经济可行性</w:t>
          </w:r>
          <w:r>
            <w:tab/>
          </w:r>
          <w:r>
            <w:fldChar w:fldCharType="begin"/>
          </w:r>
          <w:r>
            <w:instrText xml:space="preserve"> PAGEREF _Toc8466 \h </w:instrText>
          </w:r>
          <w:r>
            <w:fldChar w:fldCharType="separate"/>
          </w:r>
          <w:r>
            <w:t>4</w:t>
          </w:r>
          <w:r>
            <w:fldChar w:fldCharType="end"/>
          </w:r>
          <w:r>
            <w:rPr>
              <w:rFonts w:hint="eastAsia"/>
              <w:lang w:val="en-US" w:eastAsia="zh-CN"/>
            </w:rPr>
            <w:fldChar w:fldCharType="end"/>
          </w:r>
        </w:p>
        <w:p w14:paraId="15BC8756">
          <w:pPr>
            <w:pStyle w:val="3"/>
            <w:tabs>
              <w:tab w:val="right" w:leader="dot" w:pos="8306"/>
            </w:tabs>
          </w:pPr>
          <w:r>
            <w:rPr>
              <w:rFonts w:hint="eastAsia"/>
              <w:lang w:val="en-US" w:eastAsia="zh-CN"/>
            </w:rPr>
            <w:fldChar w:fldCharType="begin"/>
          </w:r>
          <w:r>
            <w:rPr>
              <w:rFonts w:hint="eastAsia"/>
              <w:lang w:val="en-US" w:eastAsia="zh-CN"/>
            </w:rPr>
            <w:instrText xml:space="preserve"> HYPERLINK \l _Toc10504 </w:instrText>
          </w:r>
          <w:r>
            <w:rPr>
              <w:rFonts w:hint="eastAsia"/>
              <w:lang w:val="en-US" w:eastAsia="zh-CN"/>
            </w:rPr>
            <w:fldChar w:fldCharType="separate"/>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1</w:t>
          </w:r>
          <w:r>
            <w:rPr>
              <w:rFonts w:hint="eastAsia" w:ascii="楷体" w:hAnsi="楷体" w:eastAsia="楷体" w:cs="楷体"/>
            </w:rPr>
            <w:t>.</w:t>
          </w:r>
          <w:r>
            <w:rPr>
              <w:rFonts w:hint="eastAsia" w:ascii="楷体" w:hAnsi="楷体" w:eastAsia="楷体" w:cs="楷体"/>
              <w:lang w:val="en-US" w:eastAsia="zh-CN"/>
            </w:rPr>
            <w:t>4法律</w:t>
          </w:r>
          <w:r>
            <w:rPr>
              <w:rFonts w:hint="eastAsia" w:ascii="楷体" w:hAnsi="楷体" w:eastAsia="楷体" w:cs="楷体"/>
              <w:bCs w:val="0"/>
              <w:szCs w:val="24"/>
            </w:rPr>
            <w:t>可行性</w:t>
          </w:r>
          <w:r>
            <w:tab/>
          </w:r>
          <w:r>
            <w:fldChar w:fldCharType="begin"/>
          </w:r>
          <w:r>
            <w:instrText xml:space="preserve"> PAGEREF _Toc10504 \h </w:instrText>
          </w:r>
          <w:r>
            <w:fldChar w:fldCharType="separate"/>
          </w:r>
          <w:r>
            <w:t>4</w:t>
          </w:r>
          <w:r>
            <w:fldChar w:fldCharType="end"/>
          </w:r>
          <w:r>
            <w:rPr>
              <w:rFonts w:hint="eastAsia"/>
              <w:lang w:val="en-US" w:eastAsia="zh-CN"/>
            </w:rPr>
            <w:fldChar w:fldCharType="end"/>
          </w:r>
        </w:p>
        <w:p w14:paraId="4F508669">
          <w:pPr>
            <w:pStyle w:val="7"/>
            <w:tabs>
              <w:tab w:val="right" w:leader="dot" w:pos="8306"/>
            </w:tabs>
          </w:pPr>
          <w:r>
            <w:rPr>
              <w:rFonts w:hint="eastAsia"/>
              <w:lang w:val="en-US" w:eastAsia="zh-CN"/>
            </w:rPr>
            <w:fldChar w:fldCharType="begin"/>
          </w:r>
          <w:r>
            <w:rPr>
              <w:rFonts w:hint="eastAsia"/>
              <w:lang w:val="en-US" w:eastAsia="zh-CN"/>
            </w:rPr>
            <w:instrText xml:space="preserve"> HYPERLINK \l _Toc4314 </w:instrText>
          </w:r>
          <w:r>
            <w:rPr>
              <w:rFonts w:hint="eastAsia"/>
              <w:lang w:val="en-US" w:eastAsia="zh-CN"/>
            </w:rPr>
            <w:fldChar w:fldCharType="separate"/>
          </w:r>
          <w:r>
            <w:rPr>
              <w:rFonts w:hint="eastAsia" w:ascii="黑体" w:hAnsi="黑体" w:eastAsia="黑体" w:cs="黑体"/>
            </w:rPr>
            <w:t>2.</w:t>
          </w:r>
          <w:r>
            <w:rPr>
              <w:rFonts w:hint="eastAsia" w:ascii="黑体" w:hAnsi="黑体" w:eastAsia="黑体" w:cs="黑体"/>
              <w:lang w:val="en-US" w:eastAsia="zh-CN"/>
            </w:rPr>
            <w:t>2 系统功能</w:t>
          </w:r>
          <w:r>
            <w:rPr>
              <w:rFonts w:hint="eastAsia" w:ascii="黑体" w:hAnsi="黑体" w:eastAsia="黑体" w:cs="黑体"/>
              <w:szCs w:val="18"/>
              <w:lang w:val="en-US" w:eastAsia="zh-CN"/>
            </w:rPr>
            <w:t>需求分析</w:t>
          </w:r>
          <w:r>
            <w:tab/>
          </w:r>
          <w:r>
            <w:fldChar w:fldCharType="begin"/>
          </w:r>
          <w:r>
            <w:instrText xml:space="preserve"> PAGEREF _Toc4314 \h </w:instrText>
          </w:r>
          <w:r>
            <w:fldChar w:fldCharType="separate"/>
          </w:r>
          <w:r>
            <w:t>4</w:t>
          </w:r>
          <w:r>
            <w:fldChar w:fldCharType="end"/>
          </w:r>
          <w:r>
            <w:rPr>
              <w:rFonts w:hint="eastAsia"/>
              <w:lang w:val="en-US" w:eastAsia="zh-CN"/>
            </w:rPr>
            <w:fldChar w:fldCharType="end"/>
          </w:r>
        </w:p>
        <w:p w14:paraId="1BE15F02">
          <w:pPr>
            <w:pStyle w:val="3"/>
            <w:tabs>
              <w:tab w:val="right" w:leader="dot" w:pos="8306"/>
            </w:tabs>
          </w:pPr>
          <w:r>
            <w:rPr>
              <w:rFonts w:hint="eastAsia"/>
              <w:lang w:val="en-US" w:eastAsia="zh-CN"/>
            </w:rPr>
            <w:fldChar w:fldCharType="begin"/>
          </w:r>
          <w:r>
            <w:rPr>
              <w:rFonts w:hint="eastAsia"/>
              <w:lang w:val="en-US" w:eastAsia="zh-CN"/>
            </w:rPr>
            <w:instrText xml:space="preserve"> HYPERLINK \l _Toc32243 </w:instrText>
          </w:r>
          <w:r>
            <w:rPr>
              <w:rFonts w:hint="eastAsia"/>
              <w:lang w:val="en-US" w:eastAsia="zh-CN"/>
            </w:rPr>
            <w:fldChar w:fldCharType="separate"/>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1系统管理员模块</w:t>
          </w:r>
          <w:r>
            <w:tab/>
          </w:r>
          <w:bookmarkStart w:id="87" w:name="_GoBack"/>
          <w:bookmarkEnd w:id="87"/>
          <w:r>
            <w:fldChar w:fldCharType="begin"/>
          </w:r>
          <w:r>
            <w:instrText xml:space="preserve"> PAGEREF _Toc32243 \h </w:instrText>
          </w:r>
          <w:r>
            <w:fldChar w:fldCharType="separate"/>
          </w:r>
          <w:r>
            <w:t>4</w:t>
          </w:r>
          <w:r>
            <w:fldChar w:fldCharType="end"/>
          </w:r>
          <w:r>
            <w:rPr>
              <w:rFonts w:hint="eastAsia"/>
              <w:lang w:val="en-US" w:eastAsia="zh-CN"/>
            </w:rPr>
            <w:fldChar w:fldCharType="end"/>
          </w:r>
        </w:p>
        <w:p w14:paraId="1F801E5E">
          <w:pPr>
            <w:pStyle w:val="3"/>
            <w:tabs>
              <w:tab w:val="right" w:leader="dot" w:pos="8306"/>
            </w:tabs>
          </w:pPr>
          <w:r>
            <w:rPr>
              <w:rFonts w:hint="eastAsia"/>
              <w:lang w:val="en-US" w:eastAsia="zh-CN"/>
            </w:rPr>
            <w:fldChar w:fldCharType="begin"/>
          </w:r>
          <w:r>
            <w:rPr>
              <w:rFonts w:hint="eastAsia"/>
              <w:lang w:val="en-US" w:eastAsia="zh-CN"/>
            </w:rPr>
            <w:instrText xml:space="preserve"> HYPERLINK \l _Toc7655 </w:instrText>
          </w:r>
          <w:r>
            <w:rPr>
              <w:rFonts w:hint="eastAsia"/>
              <w:lang w:val="en-US" w:eastAsia="zh-CN"/>
            </w:rPr>
            <w:fldChar w:fldCharType="separate"/>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2仓库管理员模块</w:t>
          </w:r>
          <w:r>
            <w:tab/>
          </w:r>
          <w:r>
            <w:fldChar w:fldCharType="begin"/>
          </w:r>
          <w:r>
            <w:instrText xml:space="preserve"> PAGEREF _Toc7655 \h </w:instrText>
          </w:r>
          <w:r>
            <w:fldChar w:fldCharType="separate"/>
          </w:r>
          <w:r>
            <w:t>5</w:t>
          </w:r>
          <w:r>
            <w:fldChar w:fldCharType="end"/>
          </w:r>
          <w:r>
            <w:rPr>
              <w:rFonts w:hint="eastAsia"/>
              <w:lang w:val="en-US" w:eastAsia="zh-CN"/>
            </w:rPr>
            <w:fldChar w:fldCharType="end"/>
          </w:r>
        </w:p>
        <w:p w14:paraId="251510A9">
          <w:pPr>
            <w:pStyle w:val="7"/>
            <w:tabs>
              <w:tab w:val="right" w:leader="dot" w:pos="8306"/>
            </w:tabs>
          </w:pPr>
          <w:r>
            <w:rPr>
              <w:rFonts w:hint="eastAsia"/>
              <w:lang w:val="en-US" w:eastAsia="zh-CN"/>
            </w:rPr>
            <w:fldChar w:fldCharType="begin"/>
          </w:r>
          <w:r>
            <w:rPr>
              <w:rFonts w:hint="eastAsia"/>
              <w:lang w:val="en-US" w:eastAsia="zh-CN"/>
            </w:rPr>
            <w:instrText xml:space="preserve"> HYPERLINK \l _Toc18815 </w:instrText>
          </w:r>
          <w:r>
            <w:rPr>
              <w:rFonts w:hint="eastAsia"/>
              <w:lang w:val="en-US" w:eastAsia="zh-CN"/>
            </w:rPr>
            <w:fldChar w:fldCharType="separate"/>
          </w:r>
          <w:r>
            <w:rPr>
              <w:rFonts w:hint="eastAsia" w:ascii="黑体" w:hAnsi="黑体" w:eastAsia="黑体" w:cs="黑体"/>
            </w:rPr>
            <w:t>2.</w:t>
          </w:r>
          <w:r>
            <w:rPr>
              <w:rFonts w:hint="eastAsia" w:ascii="黑体" w:hAnsi="黑体" w:eastAsia="黑体" w:cs="黑体"/>
              <w:lang w:val="en-US" w:eastAsia="zh-CN"/>
            </w:rPr>
            <w:t>3</w:t>
          </w:r>
          <w:r>
            <w:rPr>
              <w:rFonts w:hint="eastAsia" w:ascii="黑体" w:hAnsi="黑体" w:eastAsia="黑体" w:cs="黑体"/>
            </w:rPr>
            <w:t xml:space="preserve"> </w:t>
          </w:r>
          <w:r>
            <w:rPr>
              <w:rFonts w:hint="eastAsia" w:ascii="黑体" w:hAnsi="黑体" w:eastAsia="黑体" w:cs="黑体"/>
              <w:lang w:val="en-US" w:eastAsia="zh-CN"/>
            </w:rPr>
            <w:t>系统流程分析</w:t>
          </w:r>
          <w:r>
            <w:tab/>
          </w:r>
          <w:r>
            <w:fldChar w:fldCharType="begin"/>
          </w:r>
          <w:r>
            <w:instrText xml:space="preserve"> PAGEREF _Toc18815 \h </w:instrText>
          </w:r>
          <w:r>
            <w:fldChar w:fldCharType="separate"/>
          </w:r>
          <w:r>
            <w:t>6</w:t>
          </w:r>
          <w:r>
            <w:fldChar w:fldCharType="end"/>
          </w:r>
          <w:r>
            <w:rPr>
              <w:rFonts w:hint="eastAsia"/>
              <w:lang w:val="en-US" w:eastAsia="zh-CN"/>
            </w:rPr>
            <w:fldChar w:fldCharType="end"/>
          </w:r>
        </w:p>
        <w:p w14:paraId="379B5C27">
          <w:pPr>
            <w:pStyle w:val="3"/>
            <w:tabs>
              <w:tab w:val="right" w:leader="dot" w:pos="8306"/>
            </w:tabs>
          </w:pPr>
          <w:r>
            <w:rPr>
              <w:rFonts w:hint="eastAsia"/>
              <w:lang w:val="en-US" w:eastAsia="zh-CN"/>
            </w:rPr>
            <w:fldChar w:fldCharType="begin"/>
          </w:r>
          <w:r>
            <w:rPr>
              <w:rFonts w:hint="eastAsia"/>
              <w:lang w:val="en-US" w:eastAsia="zh-CN"/>
            </w:rPr>
            <w:instrText xml:space="preserve"> HYPERLINK \l _Toc8395 </w:instrText>
          </w:r>
          <w:r>
            <w:rPr>
              <w:rFonts w:hint="eastAsia"/>
              <w:lang w:val="en-US" w:eastAsia="zh-CN"/>
            </w:rPr>
            <w:fldChar w:fldCharType="separate"/>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3</w:t>
          </w:r>
          <w:r>
            <w:rPr>
              <w:rFonts w:hint="eastAsia" w:ascii="楷体" w:hAnsi="楷体" w:eastAsia="楷体" w:cs="楷体"/>
            </w:rPr>
            <w:t>.</w:t>
          </w:r>
          <w:r>
            <w:rPr>
              <w:rFonts w:hint="eastAsia" w:ascii="楷体" w:hAnsi="楷体" w:eastAsia="楷体" w:cs="楷体"/>
              <w:lang w:val="en-US" w:eastAsia="zh-CN"/>
            </w:rPr>
            <w:t>1操作流程</w:t>
          </w:r>
          <w:r>
            <w:tab/>
          </w:r>
          <w:r>
            <w:fldChar w:fldCharType="begin"/>
          </w:r>
          <w:r>
            <w:instrText xml:space="preserve"> PAGEREF _Toc8395 \h </w:instrText>
          </w:r>
          <w:r>
            <w:fldChar w:fldCharType="separate"/>
          </w:r>
          <w:r>
            <w:t>6</w:t>
          </w:r>
          <w:r>
            <w:fldChar w:fldCharType="end"/>
          </w:r>
          <w:r>
            <w:rPr>
              <w:rFonts w:hint="eastAsia"/>
              <w:lang w:val="en-US" w:eastAsia="zh-CN"/>
            </w:rPr>
            <w:fldChar w:fldCharType="end"/>
          </w:r>
        </w:p>
        <w:p w14:paraId="7DBEBB3C">
          <w:pPr>
            <w:pStyle w:val="3"/>
            <w:tabs>
              <w:tab w:val="right" w:leader="dot" w:pos="8306"/>
            </w:tabs>
          </w:pPr>
          <w:r>
            <w:rPr>
              <w:rFonts w:hint="eastAsia"/>
              <w:lang w:val="en-US" w:eastAsia="zh-CN"/>
            </w:rPr>
            <w:fldChar w:fldCharType="begin"/>
          </w:r>
          <w:r>
            <w:rPr>
              <w:rFonts w:hint="eastAsia"/>
              <w:lang w:val="en-US" w:eastAsia="zh-CN"/>
            </w:rPr>
            <w:instrText xml:space="preserve"> HYPERLINK \l _Toc22367 </w:instrText>
          </w:r>
          <w:r>
            <w:rPr>
              <w:rFonts w:hint="eastAsia"/>
              <w:lang w:val="en-US" w:eastAsia="zh-CN"/>
            </w:rPr>
            <w:fldChar w:fldCharType="separate"/>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3</w:t>
          </w:r>
          <w:r>
            <w:rPr>
              <w:rFonts w:hint="eastAsia" w:ascii="楷体" w:hAnsi="楷体" w:eastAsia="楷体" w:cs="楷体"/>
            </w:rPr>
            <w:t>.</w:t>
          </w:r>
          <w:r>
            <w:rPr>
              <w:rFonts w:hint="eastAsia" w:ascii="楷体" w:hAnsi="楷体" w:eastAsia="楷体" w:cs="楷体"/>
              <w:lang w:val="en-US" w:eastAsia="zh-CN"/>
            </w:rPr>
            <w:t>2业务流程</w:t>
          </w:r>
          <w:r>
            <w:tab/>
          </w:r>
          <w:r>
            <w:fldChar w:fldCharType="begin"/>
          </w:r>
          <w:r>
            <w:instrText xml:space="preserve"> PAGEREF _Toc22367 \h </w:instrText>
          </w:r>
          <w:r>
            <w:fldChar w:fldCharType="separate"/>
          </w:r>
          <w:r>
            <w:t>6</w:t>
          </w:r>
          <w:r>
            <w:fldChar w:fldCharType="end"/>
          </w:r>
          <w:r>
            <w:rPr>
              <w:rFonts w:hint="eastAsia"/>
              <w:lang w:val="en-US" w:eastAsia="zh-CN"/>
            </w:rPr>
            <w:fldChar w:fldCharType="end"/>
          </w:r>
        </w:p>
        <w:p w14:paraId="7D4E7422">
          <w:pPr>
            <w:pStyle w:val="7"/>
            <w:tabs>
              <w:tab w:val="right" w:leader="dot" w:pos="8306"/>
            </w:tabs>
          </w:pPr>
          <w:r>
            <w:rPr>
              <w:rFonts w:hint="eastAsia"/>
              <w:lang w:val="en-US" w:eastAsia="zh-CN"/>
            </w:rPr>
            <w:fldChar w:fldCharType="begin"/>
          </w:r>
          <w:r>
            <w:rPr>
              <w:rFonts w:hint="eastAsia"/>
              <w:lang w:val="en-US" w:eastAsia="zh-CN"/>
            </w:rPr>
            <w:instrText xml:space="preserve"> HYPERLINK \l _Toc24110 </w:instrText>
          </w:r>
          <w:r>
            <w:rPr>
              <w:rFonts w:hint="eastAsia"/>
              <w:lang w:val="en-US" w:eastAsia="zh-CN"/>
            </w:rPr>
            <w:fldChar w:fldCharType="separate"/>
          </w:r>
          <w:r>
            <w:rPr>
              <w:rFonts w:hint="eastAsia" w:ascii="黑体" w:hAnsi="黑体" w:eastAsia="黑体" w:cs="黑体"/>
            </w:rPr>
            <w:t>2.</w:t>
          </w:r>
          <w:r>
            <w:rPr>
              <w:rFonts w:hint="eastAsia" w:ascii="黑体" w:hAnsi="黑体" w:eastAsia="黑体" w:cs="黑体"/>
              <w:lang w:val="en-US" w:eastAsia="zh-CN"/>
            </w:rPr>
            <w:t>4</w:t>
          </w:r>
          <w:r>
            <w:rPr>
              <w:rFonts w:hint="eastAsia" w:ascii="黑体" w:hAnsi="黑体" w:eastAsia="黑体" w:cs="黑体"/>
            </w:rPr>
            <w:t xml:space="preserve"> </w:t>
          </w:r>
          <w:r>
            <w:rPr>
              <w:rFonts w:hint="eastAsia" w:ascii="黑体" w:hAnsi="黑体" w:eastAsia="黑体" w:cs="黑体"/>
              <w:lang w:val="en-US" w:eastAsia="zh-CN"/>
            </w:rPr>
            <w:t>软硬件和性能需求</w:t>
          </w:r>
          <w:r>
            <w:tab/>
          </w:r>
          <w:r>
            <w:fldChar w:fldCharType="begin"/>
          </w:r>
          <w:r>
            <w:instrText xml:space="preserve"> PAGEREF _Toc24110 \h </w:instrText>
          </w:r>
          <w:r>
            <w:fldChar w:fldCharType="separate"/>
          </w:r>
          <w:r>
            <w:t>7</w:t>
          </w:r>
          <w:r>
            <w:fldChar w:fldCharType="end"/>
          </w:r>
          <w:r>
            <w:rPr>
              <w:rFonts w:hint="eastAsia"/>
              <w:lang w:val="en-US" w:eastAsia="zh-CN"/>
            </w:rPr>
            <w:fldChar w:fldCharType="end"/>
          </w:r>
        </w:p>
        <w:p w14:paraId="20F6D0AE">
          <w:pPr>
            <w:pStyle w:val="3"/>
            <w:tabs>
              <w:tab w:val="right" w:leader="dot" w:pos="8306"/>
            </w:tabs>
          </w:pPr>
          <w:r>
            <w:rPr>
              <w:rFonts w:hint="eastAsia"/>
              <w:lang w:val="en-US" w:eastAsia="zh-CN"/>
            </w:rPr>
            <w:fldChar w:fldCharType="begin"/>
          </w:r>
          <w:r>
            <w:rPr>
              <w:rFonts w:hint="eastAsia"/>
              <w:lang w:val="en-US" w:eastAsia="zh-CN"/>
            </w:rPr>
            <w:instrText xml:space="preserve"> HYPERLINK \l _Toc27217 </w:instrText>
          </w:r>
          <w:r>
            <w:rPr>
              <w:rFonts w:hint="eastAsia"/>
              <w:lang w:val="en-US" w:eastAsia="zh-CN"/>
            </w:rPr>
            <w:fldChar w:fldCharType="separate"/>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4</w:t>
          </w:r>
          <w:r>
            <w:rPr>
              <w:rFonts w:hint="eastAsia" w:ascii="楷体" w:hAnsi="楷体" w:eastAsia="楷体" w:cs="楷体"/>
            </w:rPr>
            <w:t>.1</w:t>
          </w:r>
          <w:r>
            <w:rPr>
              <w:rFonts w:hint="eastAsia" w:ascii="楷体" w:hAnsi="楷体" w:eastAsia="楷体" w:cs="楷体"/>
              <w:lang w:val="en-US" w:eastAsia="zh-CN"/>
            </w:rPr>
            <w:t>软硬件需求</w:t>
          </w:r>
          <w:r>
            <w:tab/>
          </w:r>
          <w:r>
            <w:fldChar w:fldCharType="begin"/>
          </w:r>
          <w:r>
            <w:instrText xml:space="preserve"> PAGEREF _Toc27217 \h </w:instrText>
          </w:r>
          <w:r>
            <w:fldChar w:fldCharType="separate"/>
          </w:r>
          <w:r>
            <w:t>7</w:t>
          </w:r>
          <w:r>
            <w:fldChar w:fldCharType="end"/>
          </w:r>
          <w:r>
            <w:rPr>
              <w:rFonts w:hint="eastAsia"/>
              <w:lang w:val="en-US" w:eastAsia="zh-CN"/>
            </w:rPr>
            <w:fldChar w:fldCharType="end"/>
          </w:r>
        </w:p>
        <w:p w14:paraId="4C2B7111">
          <w:pPr>
            <w:pStyle w:val="3"/>
            <w:tabs>
              <w:tab w:val="right" w:leader="dot" w:pos="8306"/>
            </w:tabs>
          </w:pPr>
          <w:r>
            <w:rPr>
              <w:rFonts w:hint="eastAsia"/>
              <w:lang w:val="en-US" w:eastAsia="zh-CN"/>
            </w:rPr>
            <w:fldChar w:fldCharType="begin"/>
          </w:r>
          <w:r>
            <w:rPr>
              <w:rFonts w:hint="eastAsia"/>
              <w:lang w:val="en-US" w:eastAsia="zh-CN"/>
            </w:rPr>
            <w:instrText xml:space="preserve"> HYPERLINK \l _Toc17316 </w:instrText>
          </w:r>
          <w:r>
            <w:rPr>
              <w:rFonts w:hint="eastAsia"/>
              <w:lang w:val="en-US" w:eastAsia="zh-CN"/>
            </w:rPr>
            <w:fldChar w:fldCharType="separate"/>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4</w:t>
          </w:r>
          <w:r>
            <w:rPr>
              <w:rFonts w:hint="eastAsia" w:ascii="楷体" w:hAnsi="楷体" w:eastAsia="楷体" w:cs="楷体"/>
            </w:rPr>
            <w:t>.</w:t>
          </w:r>
          <w:r>
            <w:rPr>
              <w:rFonts w:hint="eastAsia" w:ascii="楷体" w:hAnsi="楷体" w:eastAsia="楷体" w:cs="楷体"/>
              <w:lang w:val="en-US" w:eastAsia="zh-CN"/>
            </w:rPr>
            <w:t>2性能需求分析</w:t>
          </w:r>
          <w:r>
            <w:tab/>
          </w:r>
          <w:r>
            <w:fldChar w:fldCharType="begin"/>
          </w:r>
          <w:r>
            <w:instrText xml:space="preserve"> PAGEREF _Toc17316 \h </w:instrText>
          </w:r>
          <w:r>
            <w:fldChar w:fldCharType="separate"/>
          </w:r>
          <w:r>
            <w:t>7</w:t>
          </w:r>
          <w:r>
            <w:fldChar w:fldCharType="end"/>
          </w:r>
          <w:r>
            <w:rPr>
              <w:rFonts w:hint="eastAsia"/>
              <w:lang w:val="en-US" w:eastAsia="zh-CN"/>
            </w:rPr>
            <w:fldChar w:fldCharType="end"/>
          </w:r>
        </w:p>
        <w:p w14:paraId="636C7444">
          <w:pPr>
            <w:pStyle w:val="6"/>
            <w:tabs>
              <w:tab w:val="right" w:leader="dot" w:pos="8306"/>
            </w:tabs>
          </w:pPr>
          <w:r>
            <w:rPr>
              <w:rFonts w:hint="eastAsia"/>
              <w:lang w:val="en-US" w:eastAsia="zh-CN"/>
            </w:rPr>
            <w:fldChar w:fldCharType="begin"/>
          </w:r>
          <w:r>
            <w:rPr>
              <w:rFonts w:hint="eastAsia"/>
              <w:lang w:val="en-US" w:eastAsia="zh-CN"/>
            </w:rPr>
            <w:instrText xml:space="preserve"> HYPERLINK \l _Toc24612 </w:instrText>
          </w:r>
          <w:r>
            <w:rPr>
              <w:rFonts w:hint="eastAsia"/>
              <w:lang w:val="en-US" w:eastAsia="zh-CN"/>
            </w:rPr>
            <w:fldChar w:fldCharType="separate"/>
          </w:r>
          <w:r>
            <w:rPr>
              <w:rFonts w:hint="eastAsia" w:ascii="黑体" w:hAnsi="黑体" w:eastAsia="黑体" w:cs="黑体"/>
              <w:szCs w:val="28"/>
              <w:lang w:val="en-US" w:eastAsia="zh-CN"/>
            </w:rPr>
            <w:t>3  系统设计</w:t>
          </w:r>
          <w:r>
            <w:tab/>
          </w:r>
          <w:r>
            <w:fldChar w:fldCharType="begin"/>
          </w:r>
          <w:r>
            <w:instrText xml:space="preserve"> PAGEREF _Toc24612 \h </w:instrText>
          </w:r>
          <w:r>
            <w:fldChar w:fldCharType="separate"/>
          </w:r>
          <w:r>
            <w:t>8</w:t>
          </w:r>
          <w:r>
            <w:fldChar w:fldCharType="end"/>
          </w:r>
          <w:r>
            <w:rPr>
              <w:rFonts w:hint="eastAsia"/>
              <w:lang w:val="en-US" w:eastAsia="zh-CN"/>
            </w:rPr>
            <w:fldChar w:fldCharType="end"/>
          </w:r>
        </w:p>
        <w:p w14:paraId="3CF337B8">
          <w:pPr>
            <w:pStyle w:val="7"/>
            <w:tabs>
              <w:tab w:val="right" w:leader="dot" w:pos="8306"/>
            </w:tabs>
          </w:pPr>
          <w:r>
            <w:rPr>
              <w:rFonts w:hint="eastAsia"/>
              <w:lang w:val="en-US" w:eastAsia="zh-CN"/>
            </w:rPr>
            <w:fldChar w:fldCharType="begin"/>
          </w:r>
          <w:r>
            <w:rPr>
              <w:rFonts w:hint="eastAsia"/>
              <w:lang w:val="en-US" w:eastAsia="zh-CN"/>
            </w:rPr>
            <w:instrText xml:space="preserve"> HYPERLINK \l _Toc27687 </w:instrText>
          </w:r>
          <w:r>
            <w:rPr>
              <w:rFonts w:hint="eastAsia"/>
              <w:lang w:val="en-US" w:eastAsia="zh-CN"/>
            </w:rPr>
            <w:fldChar w:fldCharType="separate"/>
          </w:r>
          <w:r>
            <w:rPr>
              <w:rFonts w:hint="eastAsia" w:ascii="黑体" w:hAnsi="黑体" w:eastAsia="黑体" w:cs="黑体"/>
              <w:lang w:val="en-US" w:eastAsia="zh-CN"/>
            </w:rPr>
            <w:t xml:space="preserve">3.1 </w:t>
          </w:r>
          <w:r>
            <w:rPr>
              <w:rFonts w:hint="eastAsia" w:ascii="黑体" w:hAnsi="黑体" w:eastAsia="黑体" w:cs="黑体"/>
              <w:szCs w:val="24"/>
              <w:lang w:val="en-US" w:eastAsia="zh-CN"/>
            </w:rPr>
            <w:t>系统总体架构设计</w:t>
          </w:r>
          <w:r>
            <w:tab/>
          </w:r>
          <w:r>
            <w:fldChar w:fldCharType="begin"/>
          </w:r>
          <w:r>
            <w:instrText xml:space="preserve"> PAGEREF _Toc27687 \h </w:instrText>
          </w:r>
          <w:r>
            <w:fldChar w:fldCharType="separate"/>
          </w:r>
          <w:r>
            <w:t>8</w:t>
          </w:r>
          <w:r>
            <w:fldChar w:fldCharType="end"/>
          </w:r>
          <w:r>
            <w:rPr>
              <w:rFonts w:hint="eastAsia"/>
              <w:lang w:val="en-US" w:eastAsia="zh-CN"/>
            </w:rPr>
            <w:fldChar w:fldCharType="end"/>
          </w:r>
        </w:p>
        <w:p w14:paraId="14DF8D6C">
          <w:pPr>
            <w:pStyle w:val="7"/>
            <w:tabs>
              <w:tab w:val="right" w:leader="dot" w:pos="8306"/>
            </w:tabs>
          </w:pPr>
          <w:r>
            <w:rPr>
              <w:rFonts w:hint="eastAsia"/>
              <w:lang w:val="en-US" w:eastAsia="zh-CN"/>
            </w:rPr>
            <w:fldChar w:fldCharType="begin"/>
          </w:r>
          <w:r>
            <w:rPr>
              <w:rFonts w:hint="eastAsia"/>
              <w:lang w:val="en-US" w:eastAsia="zh-CN"/>
            </w:rPr>
            <w:instrText xml:space="preserve"> HYPERLINK \l _Toc21191 </w:instrText>
          </w:r>
          <w:r>
            <w:rPr>
              <w:rFonts w:hint="eastAsia"/>
              <w:lang w:val="en-US" w:eastAsia="zh-CN"/>
            </w:rPr>
            <w:fldChar w:fldCharType="separate"/>
          </w:r>
          <w:r>
            <w:rPr>
              <w:rFonts w:hint="eastAsia" w:ascii="黑体" w:hAnsi="黑体" w:eastAsia="黑体" w:cs="黑体"/>
              <w:lang w:val="en-US" w:eastAsia="zh-CN"/>
            </w:rPr>
            <w:t>3.2 功能模块设计</w:t>
          </w:r>
          <w:r>
            <w:tab/>
          </w:r>
          <w:r>
            <w:fldChar w:fldCharType="begin"/>
          </w:r>
          <w:r>
            <w:instrText xml:space="preserve"> PAGEREF _Toc21191 \h </w:instrText>
          </w:r>
          <w:r>
            <w:fldChar w:fldCharType="separate"/>
          </w:r>
          <w:r>
            <w:t>8</w:t>
          </w:r>
          <w:r>
            <w:fldChar w:fldCharType="end"/>
          </w:r>
          <w:r>
            <w:rPr>
              <w:rFonts w:hint="eastAsia"/>
              <w:lang w:val="en-US" w:eastAsia="zh-CN"/>
            </w:rPr>
            <w:fldChar w:fldCharType="end"/>
          </w:r>
        </w:p>
        <w:p w14:paraId="194831E4">
          <w:pPr>
            <w:pStyle w:val="7"/>
            <w:tabs>
              <w:tab w:val="right" w:leader="dot" w:pos="8306"/>
            </w:tabs>
          </w:pPr>
          <w:r>
            <w:rPr>
              <w:rFonts w:hint="eastAsia"/>
              <w:lang w:val="en-US" w:eastAsia="zh-CN"/>
            </w:rPr>
            <w:fldChar w:fldCharType="begin"/>
          </w:r>
          <w:r>
            <w:rPr>
              <w:rFonts w:hint="eastAsia"/>
              <w:lang w:val="en-US" w:eastAsia="zh-CN"/>
            </w:rPr>
            <w:instrText xml:space="preserve"> HYPERLINK \l _Toc12635 </w:instrText>
          </w:r>
          <w:r>
            <w:rPr>
              <w:rFonts w:hint="eastAsia"/>
              <w:lang w:val="en-US" w:eastAsia="zh-CN"/>
            </w:rPr>
            <w:fldChar w:fldCharType="separate"/>
          </w:r>
          <w:r>
            <w:rPr>
              <w:rFonts w:hint="eastAsia" w:ascii="黑体" w:hAnsi="黑体" w:eastAsia="黑体" w:cs="黑体"/>
              <w:lang w:val="en-US" w:eastAsia="zh-CN"/>
            </w:rPr>
            <w:t>3.3 数据库设计</w:t>
          </w:r>
          <w:r>
            <w:tab/>
          </w:r>
          <w:r>
            <w:fldChar w:fldCharType="begin"/>
          </w:r>
          <w:r>
            <w:instrText xml:space="preserve"> PAGEREF _Toc12635 \h </w:instrText>
          </w:r>
          <w:r>
            <w:fldChar w:fldCharType="separate"/>
          </w:r>
          <w:r>
            <w:t>9</w:t>
          </w:r>
          <w:r>
            <w:fldChar w:fldCharType="end"/>
          </w:r>
          <w:r>
            <w:rPr>
              <w:rFonts w:hint="eastAsia"/>
              <w:lang w:val="en-US" w:eastAsia="zh-CN"/>
            </w:rPr>
            <w:fldChar w:fldCharType="end"/>
          </w:r>
        </w:p>
        <w:p w14:paraId="4B142EE8">
          <w:pPr>
            <w:pStyle w:val="3"/>
            <w:tabs>
              <w:tab w:val="right" w:leader="dot" w:pos="8306"/>
            </w:tabs>
          </w:pPr>
          <w:r>
            <w:rPr>
              <w:rFonts w:hint="eastAsia"/>
              <w:lang w:val="en-US" w:eastAsia="zh-CN"/>
            </w:rPr>
            <w:fldChar w:fldCharType="begin"/>
          </w:r>
          <w:r>
            <w:rPr>
              <w:rFonts w:hint="eastAsia"/>
              <w:lang w:val="en-US" w:eastAsia="zh-CN"/>
            </w:rPr>
            <w:instrText xml:space="preserve"> HYPERLINK \l _Toc1782 </w:instrText>
          </w:r>
          <w:r>
            <w:rPr>
              <w:rFonts w:hint="eastAsia"/>
              <w:lang w:val="en-US" w:eastAsia="zh-CN"/>
            </w:rPr>
            <w:fldChar w:fldCharType="separate"/>
          </w:r>
          <w:r>
            <w:rPr>
              <w:rFonts w:hint="eastAsia" w:ascii="楷体" w:hAnsi="楷体" w:eastAsia="楷体" w:cs="楷体"/>
              <w:lang w:val="en-US" w:eastAsia="zh-CN"/>
            </w:rPr>
            <w:t>3</w:t>
          </w:r>
          <w:r>
            <w:rPr>
              <w:rFonts w:hint="eastAsia" w:ascii="楷体" w:hAnsi="楷体" w:eastAsia="楷体" w:cs="楷体"/>
            </w:rPr>
            <w:t>.</w:t>
          </w:r>
          <w:r>
            <w:rPr>
              <w:rFonts w:hint="eastAsia" w:ascii="楷体" w:hAnsi="楷体" w:eastAsia="楷体" w:cs="楷体"/>
              <w:lang w:val="en-US" w:eastAsia="zh-CN"/>
            </w:rPr>
            <w:t>3</w:t>
          </w:r>
          <w:r>
            <w:rPr>
              <w:rFonts w:hint="eastAsia" w:ascii="楷体" w:hAnsi="楷体" w:eastAsia="楷体" w:cs="楷体"/>
            </w:rPr>
            <w:t>.1</w:t>
          </w:r>
          <w:r>
            <w:rPr>
              <w:rFonts w:hint="eastAsia" w:ascii="楷体" w:hAnsi="楷体" w:eastAsia="楷体" w:cs="楷体"/>
              <w:lang w:val="en-US" w:eastAsia="zh-CN"/>
            </w:rPr>
            <w:t>实体关系图设计</w:t>
          </w:r>
          <w:r>
            <w:tab/>
          </w:r>
          <w:r>
            <w:fldChar w:fldCharType="begin"/>
          </w:r>
          <w:r>
            <w:instrText xml:space="preserve"> PAGEREF _Toc1782 \h </w:instrText>
          </w:r>
          <w:r>
            <w:fldChar w:fldCharType="separate"/>
          </w:r>
          <w:r>
            <w:t>9</w:t>
          </w:r>
          <w:r>
            <w:fldChar w:fldCharType="end"/>
          </w:r>
          <w:r>
            <w:rPr>
              <w:rFonts w:hint="eastAsia"/>
              <w:lang w:val="en-US" w:eastAsia="zh-CN"/>
            </w:rPr>
            <w:fldChar w:fldCharType="end"/>
          </w:r>
        </w:p>
        <w:p w14:paraId="5D836BB8">
          <w:pPr>
            <w:pStyle w:val="3"/>
            <w:tabs>
              <w:tab w:val="right" w:leader="dot" w:pos="8306"/>
            </w:tabs>
          </w:pPr>
          <w:r>
            <w:rPr>
              <w:rFonts w:hint="eastAsia"/>
              <w:lang w:val="en-US" w:eastAsia="zh-CN"/>
            </w:rPr>
            <w:fldChar w:fldCharType="begin"/>
          </w:r>
          <w:r>
            <w:rPr>
              <w:rFonts w:hint="eastAsia"/>
              <w:lang w:val="en-US" w:eastAsia="zh-CN"/>
            </w:rPr>
            <w:instrText xml:space="preserve"> HYPERLINK \l _Toc30732 </w:instrText>
          </w:r>
          <w:r>
            <w:rPr>
              <w:rFonts w:hint="eastAsia"/>
              <w:lang w:val="en-US" w:eastAsia="zh-CN"/>
            </w:rPr>
            <w:fldChar w:fldCharType="separate"/>
          </w:r>
          <w:r>
            <w:rPr>
              <w:rFonts w:hint="eastAsia" w:ascii="楷体" w:hAnsi="楷体" w:eastAsia="楷体" w:cs="楷体"/>
              <w:lang w:val="en-US" w:eastAsia="zh-CN"/>
            </w:rPr>
            <w:t>3</w:t>
          </w:r>
          <w:r>
            <w:rPr>
              <w:rFonts w:hint="eastAsia" w:ascii="楷体" w:hAnsi="楷体" w:eastAsia="楷体" w:cs="楷体"/>
            </w:rPr>
            <w:t>.</w:t>
          </w:r>
          <w:r>
            <w:rPr>
              <w:rFonts w:hint="eastAsia" w:ascii="楷体" w:hAnsi="楷体" w:eastAsia="楷体" w:cs="楷体"/>
              <w:lang w:val="en-US" w:eastAsia="zh-CN"/>
            </w:rPr>
            <w:t>3</w:t>
          </w:r>
          <w:r>
            <w:rPr>
              <w:rFonts w:hint="eastAsia" w:ascii="楷体" w:hAnsi="楷体" w:eastAsia="楷体" w:cs="楷体"/>
            </w:rPr>
            <w:t>.</w:t>
          </w:r>
          <w:r>
            <w:rPr>
              <w:rFonts w:hint="eastAsia" w:ascii="楷体" w:hAnsi="楷体" w:eastAsia="楷体" w:cs="楷体"/>
              <w:lang w:val="en-US" w:eastAsia="zh-CN"/>
            </w:rPr>
            <w:t>2数据库表设计</w:t>
          </w:r>
          <w:r>
            <w:tab/>
          </w:r>
          <w:r>
            <w:fldChar w:fldCharType="begin"/>
          </w:r>
          <w:r>
            <w:instrText xml:space="preserve"> PAGEREF _Toc30732 \h </w:instrText>
          </w:r>
          <w:r>
            <w:fldChar w:fldCharType="separate"/>
          </w:r>
          <w:r>
            <w:t>10</w:t>
          </w:r>
          <w:r>
            <w:fldChar w:fldCharType="end"/>
          </w:r>
          <w:r>
            <w:rPr>
              <w:rFonts w:hint="eastAsia"/>
              <w:lang w:val="en-US" w:eastAsia="zh-CN"/>
            </w:rPr>
            <w:fldChar w:fldCharType="end"/>
          </w:r>
        </w:p>
        <w:p w14:paraId="503BA123">
          <w:pPr>
            <w:pStyle w:val="6"/>
            <w:tabs>
              <w:tab w:val="right" w:leader="dot" w:pos="8306"/>
            </w:tabs>
          </w:pPr>
          <w:r>
            <w:rPr>
              <w:rFonts w:hint="eastAsia"/>
              <w:lang w:val="en-US" w:eastAsia="zh-CN"/>
            </w:rPr>
            <w:fldChar w:fldCharType="begin"/>
          </w:r>
          <w:r>
            <w:rPr>
              <w:rFonts w:hint="eastAsia"/>
              <w:lang w:val="en-US" w:eastAsia="zh-CN"/>
            </w:rPr>
            <w:instrText xml:space="preserve"> HYPERLINK \l _Toc15690 </w:instrText>
          </w:r>
          <w:r>
            <w:rPr>
              <w:rFonts w:hint="eastAsia"/>
              <w:lang w:val="en-US" w:eastAsia="zh-CN"/>
            </w:rPr>
            <w:fldChar w:fldCharType="separate"/>
          </w:r>
          <w:r>
            <w:rPr>
              <w:rFonts w:hint="eastAsia" w:ascii="黑体" w:hAnsi="黑体" w:eastAsia="黑体" w:cs="黑体"/>
              <w:szCs w:val="28"/>
              <w:lang w:val="en-US" w:eastAsia="zh-CN"/>
            </w:rPr>
            <w:t>4  系统实现与关键代码</w:t>
          </w:r>
          <w:r>
            <w:tab/>
          </w:r>
          <w:r>
            <w:fldChar w:fldCharType="begin"/>
          </w:r>
          <w:r>
            <w:instrText xml:space="preserve"> PAGEREF _Toc15690 \h </w:instrText>
          </w:r>
          <w:r>
            <w:fldChar w:fldCharType="separate"/>
          </w:r>
          <w:r>
            <w:t>14</w:t>
          </w:r>
          <w:r>
            <w:fldChar w:fldCharType="end"/>
          </w:r>
          <w:r>
            <w:rPr>
              <w:rFonts w:hint="eastAsia"/>
              <w:lang w:val="en-US" w:eastAsia="zh-CN"/>
            </w:rPr>
            <w:fldChar w:fldCharType="end"/>
          </w:r>
        </w:p>
        <w:p w14:paraId="44A62CF0">
          <w:pPr>
            <w:pStyle w:val="7"/>
            <w:tabs>
              <w:tab w:val="right" w:leader="dot" w:pos="8306"/>
            </w:tabs>
          </w:pPr>
          <w:r>
            <w:rPr>
              <w:rFonts w:hint="eastAsia"/>
              <w:lang w:val="en-US" w:eastAsia="zh-CN"/>
            </w:rPr>
            <w:fldChar w:fldCharType="begin"/>
          </w:r>
          <w:r>
            <w:rPr>
              <w:rFonts w:hint="eastAsia"/>
              <w:lang w:val="en-US" w:eastAsia="zh-CN"/>
            </w:rPr>
            <w:instrText xml:space="preserve"> HYPERLINK \l _Toc6531 </w:instrText>
          </w:r>
          <w:r>
            <w:rPr>
              <w:rFonts w:hint="eastAsia"/>
              <w:lang w:val="en-US" w:eastAsia="zh-CN"/>
            </w:rPr>
            <w:fldChar w:fldCharType="separate"/>
          </w:r>
          <w:r>
            <w:rPr>
              <w:rFonts w:hint="eastAsia" w:ascii="黑体" w:hAnsi="黑体" w:eastAsia="黑体" w:cs="黑体"/>
              <w:lang w:val="en-US" w:eastAsia="zh-CN"/>
            </w:rPr>
            <w:t xml:space="preserve">4.1 </w:t>
          </w:r>
          <w:r>
            <w:rPr>
              <w:rFonts w:hint="eastAsia" w:ascii="黑体" w:hAnsi="黑体" w:eastAsia="黑体" w:cs="黑体"/>
              <w:szCs w:val="24"/>
              <w:lang w:val="en-US" w:eastAsia="zh-CN"/>
            </w:rPr>
            <w:t>系统开发实现环境介绍</w:t>
          </w:r>
          <w:r>
            <w:tab/>
          </w:r>
          <w:r>
            <w:fldChar w:fldCharType="begin"/>
          </w:r>
          <w:r>
            <w:instrText xml:space="preserve"> PAGEREF _Toc6531 \h </w:instrText>
          </w:r>
          <w:r>
            <w:fldChar w:fldCharType="separate"/>
          </w:r>
          <w:r>
            <w:t>14</w:t>
          </w:r>
          <w:r>
            <w:fldChar w:fldCharType="end"/>
          </w:r>
          <w:r>
            <w:rPr>
              <w:rFonts w:hint="eastAsia"/>
              <w:lang w:val="en-US" w:eastAsia="zh-CN"/>
            </w:rPr>
            <w:fldChar w:fldCharType="end"/>
          </w:r>
        </w:p>
        <w:p w14:paraId="555C1819">
          <w:pPr>
            <w:pStyle w:val="7"/>
            <w:tabs>
              <w:tab w:val="right" w:leader="dot" w:pos="8306"/>
            </w:tabs>
          </w:pPr>
          <w:r>
            <w:rPr>
              <w:rFonts w:hint="eastAsia"/>
              <w:lang w:val="en-US" w:eastAsia="zh-CN"/>
            </w:rPr>
            <w:fldChar w:fldCharType="begin"/>
          </w:r>
          <w:r>
            <w:rPr>
              <w:rFonts w:hint="eastAsia"/>
              <w:lang w:val="en-US" w:eastAsia="zh-CN"/>
            </w:rPr>
            <w:instrText xml:space="preserve"> HYPERLINK \l _Toc24746 </w:instrText>
          </w:r>
          <w:r>
            <w:rPr>
              <w:rFonts w:hint="eastAsia"/>
              <w:lang w:val="en-US" w:eastAsia="zh-CN"/>
            </w:rPr>
            <w:fldChar w:fldCharType="separate"/>
          </w:r>
          <w:r>
            <w:rPr>
              <w:rFonts w:hint="eastAsia" w:ascii="黑体" w:hAnsi="黑体" w:eastAsia="黑体" w:cs="黑体"/>
              <w:lang w:val="en-US" w:eastAsia="zh-CN"/>
            </w:rPr>
            <w:t>4.2 系统实现与关键代码</w:t>
          </w:r>
          <w:r>
            <w:tab/>
          </w:r>
          <w:r>
            <w:fldChar w:fldCharType="begin"/>
          </w:r>
          <w:r>
            <w:instrText xml:space="preserve"> PAGEREF _Toc24746 \h </w:instrText>
          </w:r>
          <w:r>
            <w:fldChar w:fldCharType="separate"/>
          </w:r>
          <w:r>
            <w:t>14</w:t>
          </w:r>
          <w:r>
            <w:fldChar w:fldCharType="end"/>
          </w:r>
          <w:r>
            <w:rPr>
              <w:rFonts w:hint="eastAsia"/>
              <w:lang w:val="en-US" w:eastAsia="zh-CN"/>
            </w:rPr>
            <w:fldChar w:fldCharType="end"/>
          </w:r>
        </w:p>
        <w:p w14:paraId="567FB999">
          <w:pPr>
            <w:pStyle w:val="3"/>
            <w:tabs>
              <w:tab w:val="right" w:leader="dot" w:pos="8306"/>
            </w:tabs>
          </w:pPr>
          <w:r>
            <w:rPr>
              <w:rFonts w:hint="eastAsia"/>
              <w:lang w:val="en-US" w:eastAsia="zh-CN"/>
            </w:rPr>
            <w:fldChar w:fldCharType="begin"/>
          </w:r>
          <w:r>
            <w:rPr>
              <w:rFonts w:hint="eastAsia"/>
              <w:lang w:val="en-US" w:eastAsia="zh-CN"/>
            </w:rPr>
            <w:instrText xml:space="preserve"> HYPERLINK \l _Toc6315 </w:instrText>
          </w:r>
          <w:r>
            <w:rPr>
              <w:rFonts w:hint="eastAsia"/>
              <w:lang w:val="en-US" w:eastAsia="zh-CN"/>
            </w:rPr>
            <w:fldChar w:fldCharType="separate"/>
          </w:r>
          <w:r>
            <w:rPr>
              <w:rFonts w:hint="eastAsia" w:ascii="楷体" w:hAnsi="楷体" w:eastAsia="楷体" w:cs="楷体"/>
              <w:lang w:val="en-US" w:eastAsia="zh-CN"/>
            </w:rPr>
            <w:t>4</w:t>
          </w:r>
          <w:r>
            <w:rPr>
              <w:rFonts w:hint="eastAsia" w:ascii="楷体" w:hAnsi="楷体" w:eastAsia="楷体" w:cs="楷体"/>
            </w:rPr>
            <w:t>.</w:t>
          </w:r>
          <w:r>
            <w:rPr>
              <w:rFonts w:hint="eastAsia" w:ascii="楷体" w:hAnsi="楷体" w:eastAsia="楷体" w:cs="楷体"/>
              <w:lang w:val="en-US" w:eastAsia="zh-CN"/>
            </w:rPr>
            <w:t>2</w:t>
          </w:r>
          <w:r>
            <w:rPr>
              <w:rFonts w:hint="eastAsia" w:ascii="楷体" w:hAnsi="楷体" w:eastAsia="楷体" w:cs="楷体"/>
            </w:rPr>
            <w:t>.1</w:t>
          </w:r>
          <w:r>
            <w:rPr>
              <w:rFonts w:hint="eastAsia" w:ascii="楷体" w:hAnsi="楷体" w:eastAsia="楷体" w:cs="楷体"/>
              <w:lang w:val="en-US" w:eastAsia="zh-CN"/>
            </w:rPr>
            <w:t>用户身份认证</w:t>
          </w:r>
          <w:r>
            <w:tab/>
          </w:r>
          <w:r>
            <w:fldChar w:fldCharType="begin"/>
          </w:r>
          <w:r>
            <w:instrText xml:space="preserve"> PAGEREF _Toc6315 \h </w:instrText>
          </w:r>
          <w:r>
            <w:fldChar w:fldCharType="separate"/>
          </w:r>
          <w:r>
            <w:t>14</w:t>
          </w:r>
          <w:r>
            <w:fldChar w:fldCharType="end"/>
          </w:r>
          <w:r>
            <w:rPr>
              <w:rFonts w:hint="eastAsia"/>
              <w:lang w:val="en-US" w:eastAsia="zh-CN"/>
            </w:rPr>
            <w:fldChar w:fldCharType="end"/>
          </w:r>
        </w:p>
        <w:p w14:paraId="5DBEE700">
          <w:pPr>
            <w:pStyle w:val="3"/>
            <w:tabs>
              <w:tab w:val="right" w:leader="dot" w:pos="8306"/>
            </w:tabs>
          </w:pPr>
          <w:r>
            <w:rPr>
              <w:rFonts w:hint="eastAsia"/>
              <w:lang w:val="en-US" w:eastAsia="zh-CN"/>
            </w:rPr>
            <w:fldChar w:fldCharType="begin"/>
          </w:r>
          <w:r>
            <w:rPr>
              <w:rFonts w:hint="eastAsia"/>
              <w:lang w:val="en-US" w:eastAsia="zh-CN"/>
            </w:rPr>
            <w:instrText xml:space="preserve"> HYPERLINK \l _Toc9592 </w:instrText>
          </w:r>
          <w:r>
            <w:rPr>
              <w:rFonts w:hint="eastAsia"/>
              <w:lang w:val="en-US" w:eastAsia="zh-CN"/>
            </w:rPr>
            <w:fldChar w:fldCharType="separate"/>
          </w:r>
          <w:r>
            <w:rPr>
              <w:rFonts w:hint="eastAsia" w:ascii="楷体" w:hAnsi="楷体" w:eastAsia="楷体" w:cs="楷体"/>
              <w:lang w:val="en-US" w:eastAsia="zh-CN"/>
            </w:rPr>
            <w:t>4</w:t>
          </w:r>
          <w:r>
            <w:rPr>
              <w:rFonts w:hint="eastAsia" w:ascii="楷体" w:hAnsi="楷体" w:eastAsia="楷体" w:cs="楷体"/>
            </w:rPr>
            <w:t>.</w:t>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2个人信息管理模块</w:t>
          </w:r>
          <w:r>
            <w:tab/>
          </w:r>
          <w:r>
            <w:fldChar w:fldCharType="begin"/>
          </w:r>
          <w:r>
            <w:instrText xml:space="preserve"> PAGEREF _Toc9592 \h </w:instrText>
          </w:r>
          <w:r>
            <w:fldChar w:fldCharType="separate"/>
          </w:r>
          <w:r>
            <w:t>15</w:t>
          </w:r>
          <w:r>
            <w:fldChar w:fldCharType="end"/>
          </w:r>
          <w:r>
            <w:rPr>
              <w:rFonts w:hint="eastAsia"/>
              <w:lang w:val="en-US" w:eastAsia="zh-CN"/>
            </w:rPr>
            <w:fldChar w:fldCharType="end"/>
          </w:r>
        </w:p>
        <w:p w14:paraId="74164883">
          <w:pPr>
            <w:pStyle w:val="3"/>
            <w:tabs>
              <w:tab w:val="right" w:leader="dot" w:pos="8306"/>
            </w:tabs>
          </w:pPr>
          <w:r>
            <w:rPr>
              <w:rFonts w:hint="eastAsia"/>
              <w:lang w:val="en-US" w:eastAsia="zh-CN"/>
            </w:rPr>
            <w:fldChar w:fldCharType="begin"/>
          </w:r>
          <w:r>
            <w:rPr>
              <w:rFonts w:hint="eastAsia"/>
              <w:lang w:val="en-US" w:eastAsia="zh-CN"/>
            </w:rPr>
            <w:instrText xml:space="preserve"> HYPERLINK \l _Toc2323 </w:instrText>
          </w:r>
          <w:r>
            <w:rPr>
              <w:rFonts w:hint="eastAsia"/>
              <w:lang w:val="en-US" w:eastAsia="zh-CN"/>
            </w:rPr>
            <w:fldChar w:fldCharType="separate"/>
          </w:r>
          <w:r>
            <w:rPr>
              <w:rFonts w:hint="eastAsia" w:ascii="楷体" w:hAnsi="楷体" w:eastAsia="楷体" w:cs="楷体"/>
              <w:lang w:val="en-US" w:eastAsia="zh-CN"/>
            </w:rPr>
            <w:t>4</w:t>
          </w:r>
          <w:r>
            <w:rPr>
              <w:rFonts w:hint="eastAsia" w:ascii="楷体" w:hAnsi="楷体" w:eastAsia="楷体" w:cs="楷体"/>
            </w:rPr>
            <w:t>.</w:t>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3仓库管理模块</w:t>
          </w:r>
          <w:r>
            <w:tab/>
          </w:r>
          <w:r>
            <w:fldChar w:fldCharType="begin"/>
          </w:r>
          <w:r>
            <w:instrText xml:space="preserve"> PAGEREF _Toc2323 \h </w:instrText>
          </w:r>
          <w:r>
            <w:fldChar w:fldCharType="separate"/>
          </w:r>
          <w:r>
            <w:t>18</w:t>
          </w:r>
          <w:r>
            <w:fldChar w:fldCharType="end"/>
          </w:r>
          <w:r>
            <w:rPr>
              <w:rFonts w:hint="eastAsia"/>
              <w:lang w:val="en-US" w:eastAsia="zh-CN"/>
            </w:rPr>
            <w:fldChar w:fldCharType="end"/>
          </w:r>
        </w:p>
        <w:p w14:paraId="10A3DA48">
          <w:pPr>
            <w:pStyle w:val="3"/>
            <w:tabs>
              <w:tab w:val="right" w:leader="dot" w:pos="8306"/>
            </w:tabs>
          </w:pPr>
          <w:r>
            <w:rPr>
              <w:rFonts w:hint="eastAsia"/>
              <w:lang w:val="en-US" w:eastAsia="zh-CN"/>
            </w:rPr>
            <w:fldChar w:fldCharType="begin"/>
          </w:r>
          <w:r>
            <w:rPr>
              <w:rFonts w:hint="eastAsia"/>
              <w:lang w:val="en-US" w:eastAsia="zh-CN"/>
            </w:rPr>
            <w:instrText xml:space="preserve"> HYPERLINK \l _Toc1772 </w:instrText>
          </w:r>
          <w:r>
            <w:rPr>
              <w:rFonts w:hint="eastAsia"/>
              <w:lang w:val="en-US" w:eastAsia="zh-CN"/>
            </w:rPr>
            <w:fldChar w:fldCharType="separate"/>
          </w:r>
          <w:r>
            <w:rPr>
              <w:rFonts w:hint="eastAsia" w:ascii="楷体" w:hAnsi="楷体" w:eastAsia="楷体" w:cs="楷体"/>
              <w:lang w:val="en-US" w:eastAsia="zh-CN"/>
            </w:rPr>
            <w:t>4</w:t>
          </w:r>
          <w:r>
            <w:rPr>
              <w:rFonts w:hint="eastAsia" w:ascii="楷体" w:hAnsi="楷体" w:eastAsia="楷体" w:cs="楷体"/>
            </w:rPr>
            <w:t>.</w:t>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4商品分类管理模块</w:t>
          </w:r>
          <w:r>
            <w:tab/>
          </w:r>
          <w:r>
            <w:fldChar w:fldCharType="begin"/>
          </w:r>
          <w:r>
            <w:instrText xml:space="preserve"> PAGEREF _Toc1772 \h </w:instrText>
          </w:r>
          <w:r>
            <w:fldChar w:fldCharType="separate"/>
          </w:r>
          <w:r>
            <w:t>21</w:t>
          </w:r>
          <w:r>
            <w:fldChar w:fldCharType="end"/>
          </w:r>
          <w:r>
            <w:rPr>
              <w:rFonts w:hint="eastAsia"/>
              <w:lang w:val="en-US" w:eastAsia="zh-CN"/>
            </w:rPr>
            <w:fldChar w:fldCharType="end"/>
          </w:r>
        </w:p>
        <w:p w14:paraId="42CF6BA2">
          <w:pPr>
            <w:pStyle w:val="3"/>
            <w:tabs>
              <w:tab w:val="right" w:leader="dot" w:pos="8306"/>
            </w:tabs>
          </w:pPr>
          <w:r>
            <w:rPr>
              <w:rFonts w:hint="eastAsia"/>
              <w:lang w:val="en-US" w:eastAsia="zh-CN"/>
            </w:rPr>
            <w:fldChar w:fldCharType="begin"/>
          </w:r>
          <w:r>
            <w:rPr>
              <w:rFonts w:hint="eastAsia"/>
              <w:lang w:val="en-US" w:eastAsia="zh-CN"/>
            </w:rPr>
            <w:instrText xml:space="preserve"> HYPERLINK \l _Toc32596 </w:instrText>
          </w:r>
          <w:r>
            <w:rPr>
              <w:rFonts w:hint="eastAsia"/>
              <w:lang w:val="en-US" w:eastAsia="zh-CN"/>
            </w:rPr>
            <w:fldChar w:fldCharType="separate"/>
          </w:r>
          <w:r>
            <w:rPr>
              <w:rFonts w:hint="eastAsia" w:ascii="楷体" w:hAnsi="楷体" w:eastAsia="楷体" w:cs="楷体"/>
              <w:lang w:val="en-US" w:eastAsia="zh-CN"/>
            </w:rPr>
            <w:t>4</w:t>
          </w:r>
          <w:r>
            <w:rPr>
              <w:rFonts w:hint="eastAsia" w:ascii="楷体" w:hAnsi="楷体" w:eastAsia="楷体" w:cs="楷体"/>
            </w:rPr>
            <w:t>.</w:t>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5出入库管理模块</w:t>
          </w:r>
          <w:r>
            <w:tab/>
          </w:r>
          <w:r>
            <w:fldChar w:fldCharType="begin"/>
          </w:r>
          <w:r>
            <w:instrText xml:space="preserve"> PAGEREF _Toc32596 \h </w:instrText>
          </w:r>
          <w:r>
            <w:fldChar w:fldCharType="separate"/>
          </w:r>
          <w:r>
            <w:t>24</w:t>
          </w:r>
          <w:r>
            <w:fldChar w:fldCharType="end"/>
          </w:r>
          <w:r>
            <w:rPr>
              <w:rFonts w:hint="eastAsia"/>
              <w:lang w:val="en-US" w:eastAsia="zh-CN"/>
            </w:rPr>
            <w:fldChar w:fldCharType="end"/>
          </w:r>
        </w:p>
        <w:p w14:paraId="3A45A88B">
          <w:pPr>
            <w:pStyle w:val="3"/>
            <w:tabs>
              <w:tab w:val="right" w:leader="dot" w:pos="8306"/>
            </w:tabs>
          </w:pPr>
          <w:r>
            <w:rPr>
              <w:rFonts w:hint="eastAsia"/>
              <w:lang w:val="en-US" w:eastAsia="zh-CN"/>
            </w:rPr>
            <w:fldChar w:fldCharType="begin"/>
          </w:r>
          <w:r>
            <w:rPr>
              <w:rFonts w:hint="eastAsia"/>
              <w:lang w:val="en-US" w:eastAsia="zh-CN"/>
            </w:rPr>
            <w:instrText xml:space="preserve"> HYPERLINK \l _Toc15479 </w:instrText>
          </w:r>
          <w:r>
            <w:rPr>
              <w:rFonts w:hint="eastAsia"/>
              <w:lang w:val="en-US" w:eastAsia="zh-CN"/>
            </w:rPr>
            <w:fldChar w:fldCharType="separate"/>
          </w:r>
          <w:r>
            <w:rPr>
              <w:rFonts w:hint="eastAsia" w:ascii="楷体" w:hAnsi="楷体" w:eastAsia="楷体" w:cs="楷体"/>
              <w:lang w:val="en-US" w:eastAsia="zh-CN"/>
            </w:rPr>
            <w:t>4</w:t>
          </w:r>
          <w:r>
            <w:rPr>
              <w:rFonts w:hint="eastAsia" w:ascii="楷体" w:hAnsi="楷体" w:eastAsia="楷体" w:cs="楷体"/>
            </w:rPr>
            <w:t>.</w:t>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7库存变更记录模块</w:t>
          </w:r>
          <w:r>
            <w:tab/>
          </w:r>
          <w:r>
            <w:fldChar w:fldCharType="begin"/>
          </w:r>
          <w:r>
            <w:instrText xml:space="preserve"> PAGEREF _Toc15479 \h </w:instrText>
          </w:r>
          <w:r>
            <w:fldChar w:fldCharType="separate"/>
          </w:r>
          <w:r>
            <w:t>28</w:t>
          </w:r>
          <w:r>
            <w:fldChar w:fldCharType="end"/>
          </w:r>
          <w:r>
            <w:rPr>
              <w:rFonts w:hint="eastAsia"/>
              <w:lang w:val="en-US" w:eastAsia="zh-CN"/>
            </w:rPr>
            <w:fldChar w:fldCharType="end"/>
          </w:r>
        </w:p>
        <w:p w14:paraId="74B2B0D4">
          <w:pPr>
            <w:pStyle w:val="3"/>
            <w:tabs>
              <w:tab w:val="right" w:leader="dot" w:pos="8306"/>
            </w:tabs>
          </w:pPr>
          <w:r>
            <w:rPr>
              <w:rFonts w:hint="eastAsia"/>
              <w:lang w:val="en-US" w:eastAsia="zh-CN"/>
            </w:rPr>
            <w:fldChar w:fldCharType="begin"/>
          </w:r>
          <w:r>
            <w:rPr>
              <w:rFonts w:hint="eastAsia"/>
              <w:lang w:val="en-US" w:eastAsia="zh-CN"/>
            </w:rPr>
            <w:instrText xml:space="preserve"> HYPERLINK \l _Toc23913 </w:instrText>
          </w:r>
          <w:r>
            <w:rPr>
              <w:rFonts w:hint="eastAsia"/>
              <w:lang w:val="en-US" w:eastAsia="zh-CN"/>
            </w:rPr>
            <w:fldChar w:fldCharType="separate"/>
          </w:r>
          <w:r>
            <w:rPr>
              <w:rFonts w:hint="eastAsia" w:ascii="楷体" w:hAnsi="楷体" w:eastAsia="楷体" w:cs="楷体"/>
              <w:lang w:val="en-US" w:eastAsia="zh-CN"/>
            </w:rPr>
            <w:t>4</w:t>
          </w:r>
          <w:r>
            <w:rPr>
              <w:rFonts w:hint="eastAsia" w:ascii="楷体" w:hAnsi="楷体" w:eastAsia="楷体" w:cs="楷体"/>
            </w:rPr>
            <w:t>.</w:t>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8图表统计模块</w:t>
          </w:r>
          <w:r>
            <w:tab/>
          </w:r>
          <w:r>
            <w:fldChar w:fldCharType="begin"/>
          </w:r>
          <w:r>
            <w:instrText xml:space="preserve"> PAGEREF _Toc23913 \h </w:instrText>
          </w:r>
          <w:r>
            <w:fldChar w:fldCharType="separate"/>
          </w:r>
          <w:r>
            <w:t>32</w:t>
          </w:r>
          <w:r>
            <w:fldChar w:fldCharType="end"/>
          </w:r>
          <w:r>
            <w:rPr>
              <w:rFonts w:hint="eastAsia"/>
              <w:lang w:val="en-US" w:eastAsia="zh-CN"/>
            </w:rPr>
            <w:fldChar w:fldCharType="end"/>
          </w:r>
        </w:p>
        <w:p w14:paraId="5C98F4C5">
          <w:pPr>
            <w:pStyle w:val="3"/>
            <w:tabs>
              <w:tab w:val="right" w:leader="dot" w:pos="8306"/>
            </w:tabs>
          </w:pPr>
          <w:r>
            <w:rPr>
              <w:rFonts w:hint="eastAsia"/>
              <w:lang w:val="en-US" w:eastAsia="zh-CN"/>
            </w:rPr>
            <w:fldChar w:fldCharType="begin"/>
          </w:r>
          <w:r>
            <w:rPr>
              <w:rFonts w:hint="eastAsia"/>
              <w:lang w:val="en-US" w:eastAsia="zh-CN"/>
            </w:rPr>
            <w:instrText xml:space="preserve"> HYPERLINK \l _Toc20272 </w:instrText>
          </w:r>
          <w:r>
            <w:rPr>
              <w:rFonts w:hint="eastAsia"/>
              <w:lang w:val="en-US" w:eastAsia="zh-CN"/>
            </w:rPr>
            <w:fldChar w:fldCharType="separate"/>
          </w:r>
          <w:r>
            <w:rPr>
              <w:rFonts w:hint="eastAsia" w:ascii="楷体" w:hAnsi="楷体" w:eastAsia="楷体" w:cs="楷体"/>
              <w:lang w:val="en-US" w:eastAsia="zh-CN"/>
            </w:rPr>
            <w:t>4</w:t>
          </w:r>
          <w:r>
            <w:rPr>
              <w:rFonts w:hint="eastAsia" w:ascii="楷体" w:hAnsi="楷体" w:eastAsia="楷体" w:cs="楷体"/>
            </w:rPr>
            <w:t>.</w:t>
          </w:r>
          <w:r>
            <w:rPr>
              <w:rFonts w:hint="eastAsia" w:ascii="楷体" w:hAnsi="楷体" w:eastAsia="楷体" w:cs="楷体"/>
              <w:lang w:val="en-US" w:eastAsia="zh-CN"/>
            </w:rPr>
            <w:t>2</w:t>
          </w:r>
          <w:r>
            <w:rPr>
              <w:rFonts w:hint="eastAsia" w:ascii="楷体" w:hAnsi="楷体" w:eastAsia="楷体" w:cs="楷体"/>
            </w:rPr>
            <w:t>.</w:t>
          </w:r>
          <w:r>
            <w:rPr>
              <w:rFonts w:hint="eastAsia" w:ascii="楷体" w:hAnsi="楷体" w:eastAsia="楷体" w:cs="楷体"/>
              <w:lang w:val="en-US" w:eastAsia="zh-CN"/>
            </w:rPr>
            <w:t>9仓库管理员管理模块</w:t>
          </w:r>
          <w:r>
            <w:tab/>
          </w:r>
          <w:r>
            <w:fldChar w:fldCharType="begin"/>
          </w:r>
          <w:r>
            <w:instrText xml:space="preserve"> PAGEREF _Toc20272 \h </w:instrText>
          </w:r>
          <w:r>
            <w:fldChar w:fldCharType="separate"/>
          </w:r>
          <w:r>
            <w:t>34</w:t>
          </w:r>
          <w:r>
            <w:fldChar w:fldCharType="end"/>
          </w:r>
          <w:r>
            <w:rPr>
              <w:rFonts w:hint="eastAsia"/>
              <w:lang w:val="en-US" w:eastAsia="zh-CN"/>
            </w:rPr>
            <w:fldChar w:fldCharType="end"/>
          </w:r>
        </w:p>
        <w:p w14:paraId="5981B1D3">
          <w:pPr>
            <w:pStyle w:val="6"/>
            <w:tabs>
              <w:tab w:val="right" w:leader="dot" w:pos="8306"/>
            </w:tabs>
          </w:pPr>
          <w:r>
            <w:rPr>
              <w:rFonts w:hint="eastAsia"/>
              <w:lang w:val="en-US" w:eastAsia="zh-CN"/>
            </w:rPr>
            <w:fldChar w:fldCharType="begin"/>
          </w:r>
          <w:r>
            <w:rPr>
              <w:rFonts w:hint="eastAsia"/>
              <w:lang w:val="en-US" w:eastAsia="zh-CN"/>
            </w:rPr>
            <w:instrText xml:space="preserve"> HYPERLINK \l _Toc8949 </w:instrText>
          </w:r>
          <w:r>
            <w:rPr>
              <w:rFonts w:hint="eastAsia"/>
              <w:lang w:val="en-US" w:eastAsia="zh-CN"/>
            </w:rPr>
            <w:fldChar w:fldCharType="separate"/>
          </w:r>
          <w:r>
            <w:rPr>
              <w:rFonts w:hint="eastAsia" w:ascii="黑体" w:hAnsi="黑体" w:eastAsia="黑体" w:cs="黑体"/>
              <w:szCs w:val="28"/>
              <w:lang w:val="en-US" w:eastAsia="zh-CN"/>
            </w:rPr>
            <w:t>5  系统测试</w:t>
          </w:r>
          <w:r>
            <w:tab/>
          </w:r>
          <w:r>
            <w:fldChar w:fldCharType="begin"/>
          </w:r>
          <w:r>
            <w:instrText xml:space="preserve"> PAGEREF _Toc8949 \h </w:instrText>
          </w:r>
          <w:r>
            <w:fldChar w:fldCharType="separate"/>
          </w:r>
          <w:r>
            <w:t>39</w:t>
          </w:r>
          <w:r>
            <w:fldChar w:fldCharType="end"/>
          </w:r>
          <w:r>
            <w:rPr>
              <w:rFonts w:hint="eastAsia"/>
              <w:lang w:val="en-US" w:eastAsia="zh-CN"/>
            </w:rPr>
            <w:fldChar w:fldCharType="end"/>
          </w:r>
        </w:p>
        <w:p w14:paraId="76E64B36">
          <w:pPr>
            <w:pStyle w:val="7"/>
            <w:tabs>
              <w:tab w:val="right" w:leader="dot" w:pos="8306"/>
            </w:tabs>
          </w:pPr>
          <w:r>
            <w:rPr>
              <w:rFonts w:hint="eastAsia"/>
              <w:lang w:val="en-US" w:eastAsia="zh-CN"/>
            </w:rPr>
            <w:fldChar w:fldCharType="begin"/>
          </w:r>
          <w:r>
            <w:rPr>
              <w:rFonts w:hint="eastAsia"/>
              <w:lang w:val="en-US" w:eastAsia="zh-CN"/>
            </w:rPr>
            <w:instrText xml:space="preserve"> HYPERLINK \l _Toc30601 </w:instrText>
          </w:r>
          <w:r>
            <w:rPr>
              <w:rFonts w:hint="eastAsia"/>
              <w:lang w:val="en-US" w:eastAsia="zh-CN"/>
            </w:rPr>
            <w:fldChar w:fldCharType="separate"/>
          </w:r>
          <w:r>
            <w:rPr>
              <w:rFonts w:hint="eastAsia" w:ascii="黑体" w:hAnsi="黑体" w:eastAsia="黑体" w:cs="黑体"/>
              <w:lang w:val="en-US" w:eastAsia="zh-CN"/>
            </w:rPr>
            <w:t xml:space="preserve">5.1 </w:t>
          </w:r>
          <w:r>
            <w:rPr>
              <w:rFonts w:hint="eastAsia" w:ascii="黑体" w:hAnsi="黑体" w:eastAsia="黑体" w:cs="黑体"/>
              <w:szCs w:val="24"/>
              <w:lang w:val="en-US" w:eastAsia="zh-CN"/>
            </w:rPr>
            <w:t>系统测试环境</w:t>
          </w:r>
          <w:r>
            <w:tab/>
          </w:r>
          <w:r>
            <w:fldChar w:fldCharType="begin"/>
          </w:r>
          <w:r>
            <w:instrText xml:space="preserve"> PAGEREF _Toc30601 \h </w:instrText>
          </w:r>
          <w:r>
            <w:fldChar w:fldCharType="separate"/>
          </w:r>
          <w:r>
            <w:t>39</w:t>
          </w:r>
          <w:r>
            <w:fldChar w:fldCharType="end"/>
          </w:r>
          <w:r>
            <w:rPr>
              <w:rFonts w:hint="eastAsia"/>
              <w:lang w:val="en-US" w:eastAsia="zh-CN"/>
            </w:rPr>
            <w:fldChar w:fldCharType="end"/>
          </w:r>
        </w:p>
        <w:p w14:paraId="7A3513F3">
          <w:pPr>
            <w:pStyle w:val="7"/>
            <w:tabs>
              <w:tab w:val="right" w:leader="dot" w:pos="8306"/>
            </w:tabs>
          </w:pPr>
          <w:r>
            <w:rPr>
              <w:rFonts w:hint="eastAsia"/>
              <w:lang w:val="en-US" w:eastAsia="zh-CN"/>
            </w:rPr>
            <w:fldChar w:fldCharType="begin"/>
          </w:r>
          <w:r>
            <w:rPr>
              <w:rFonts w:hint="eastAsia"/>
              <w:lang w:val="en-US" w:eastAsia="zh-CN"/>
            </w:rPr>
            <w:instrText xml:space="preserve"> HYPERLINK \l _Toc26767 </w:instrText>
          </w:r>
          <w:r>
            <w:rPr>
              <w:rFonts w:hint="eastAsia"/>
              <w:lang w:val="en-US" w:eastAsia="zh-CN"/>
            </w:rPr>
            <w:fldChar w:fldCharType="separate"/>
          </w:r>
          <w:r>
            <w:rPr>
              <w:rFonts w:hint="eastAsia" w:ascii="黑体" w:hAnsi="黑体" w:eastAsia="黑体" w:cs="黑体"/>
              <w:lang w:val="en-US" w:eastAsia="zh-CN"/>
            </w:rPr>
            <w:t xml:space="preserve">5.2 </w:t>
          </w:r>
          <w:r>
            <w:rPr>
              <w:rFonts w:hint="eastAsia" w:ascii="黑体" w:hAnsi="黑体" w:eastAsia="黑体" w:cs="黑体"/>
              <w:szCs w:val="24"/>
              <w:lang w:val="en-US" w:eastAsia="zh-CN"/>
            </w:rPr>
            <w:t>系统测试方案</w:t>
          </w:r>
          <w:r>
            <w:tab/>
          </w:r>
          <w:r>
            <w:fldChar w:fldCharType="begin"/>
          </w:r>
          <w:r>
            <w:instrText xml:space="preserve"> PAGEREF _Toc26767 \h </w:instrText>
          </w:r>
          <w:r>
            <w:fldChar w:fldCharType="separate"/>
          </w:r>
          <w:r>
            <w:t>39</w:t>
          </w:r>
          <w:r>
            <w:fldChar w:fldCharType="end"/>
          </w:r>
          <w:r>
            <w:rPr>
              <w:rFonts w:hint="eastAsia"/>
              <w:lang w:val="en-US" w:eastAsia="zh-CN"/>
            </w:rPr>
            <w:fldChar w:fldCharType="end"/>
          </w:r>
        </w:p>
        <w:p w14:paraId="39508F7D">
          <w:pPr>
            <w:pStyle w:val="7"/>
            <w:tabs>
              <w:tab w:val="right" w:leader="dot" w:pos="8306"/>
            </w:tabs>
          </w:pPr>
          <w:r>
            <w:rPr>
              <w:rFonts w:hint="eastAsia"/>
              <w:lang w:val="en-US" w:eastAsia="zh-CN"/>
            </w:rPr>
            <w:fldChar w:fldCharType="begin"/>
          </w:r>
          <w:r>
            <w:rPr>
              <w:rFonts w:hint="eastAsia"/>
              <w:lang w:val="en-US" w:eastAsia="zh-CN"/>
            </w:rPr>
            <w:instrText xml:space="preserve"> HYPERLINK \l _Toc28139 </w:instrText>
          </w:r>
          <w:r>
            <w:rPr>
              <w:rFonts w:hint="eastAsia"/>
              <w:lang w:val="en-US" w:eastAsia="zh-CN"/>
            </w:rPr>
            <w:fldChar w:fldCharType="separate"/>
          </w:r>
          <w:r>
            <w:rPr>
              <w:rFonts w:hint="eastAsia" w:ascii="黑体" w:hAnsi="黑体" w:eastAsia="黑体" w:cs="黑体"/>
              <w:lang w:val="en-US" w:eastAsia="zh-CN"/>
            </w:rPr>
            <w:t>5.3 功能测试举例</w:t>
          </w:r>
          <w:r>
            <w:tab/>
          </w:r>
          <w:r>
            <w:fldChar w:fldCharType="begin"/>
          </w:r>
          <w:r>
            <w:instrText xml:space="preserve"> PAGEREF _Toc28139 \h </w:instrText>
          </w:r>
          <w:r>
            <w:fldChar w:fldCharType="separate"/>
          </w:r>
          <w:r>
            <w:t>40</w:t>
          </w:r>
          <w:r>
            <w:fldChar w:fldCharType="end"/>
          </w:r>
          <w:r>
            <w:rPr>
              <w:rFonts w:hint="eastAsia"/>
              <w:lang w:val="en-US" w:eastAsia="zh-CN"/>
            </w:rPr>
            <w:fldChar w:fldCharType="end"/>
          </w:r>
        </w:p>
        <w:p w14:paraId="0D1BCC27">
          <w:pPr>
            <w:pStyle w:val="7"/>
            <w:tabs>
              <w:tab w:val="right" w:leader="dot" w:pos="8306"/>
            </w:tabs>
          </w:pPr>
          <w:r>
            <w:rPr>
              <w:rFonts w:hint="eastAsia"/>
              <w:lang w:val="en-US" w:eastAsia="zh-CN"/>
            </w:rPr>
            <w:fldChar w:fldCharType="begin"/>
          </w:r>
          <w:r>
            <w:rPr>
              <w:rFonts w:hint="eastAsia"/>
              <w:lang w:val="en-US" w:eastAsia="zh-CN"/>
            </w:rPr>
            <w:instrText xml:space="preserve"> HYPERLINK \l _Toc9860 </w:instrText>
          </w:r>
          <w:r>
            <w:rPr>
              <w:rFonts w:hint="eastAsia"/>
              <w:lang w:val="en-US" w:eastAsia="zh-CN"/>
            </w:rPr>
            <w:fldChar w:fldCharType="separate"/>
          </w:r>
          <w:r>
            <w:rPr>
              <w:rFonts w:hint="eastAsia" w:ascii="黑体" w:hAnsi="黑体" w:eastAsia="黑体" w:cs="黑体"/>
              <w:lang w:val="en-US" w:eastAsia="zh-CN"/>
            </w:rPr>
            <w:t>5.4 安全性和性能测试举例</w:t>
          </w:r>
          <w:r>
            <w:tab/>
          </w:r>
          <w:r>
            <w:fldChar w:fldCharType="begin"/>
          </w:r>
          <w:r>
            <w:instrText xml:space="preserve"> PAGEREF _Toc9860 \h </w:instrText>
          </w:r>
          <w:r>
            <w:fldChar w:fldCharType="separate"/>
          </w:r>
          <w:r>
            <w:t>41</w:t>
          </w:r>
          <w:r>
            <w:fldChar w:fldCharType="end"/>
          </w:r>
          <w:r>
            <w:rPr>
              <w:rFonts w:hint="eastAsia"/>
              <w:lang w:val="en-US" w:eastAsia="zh-CN"/>
            </w:rPr>
            <w:fldChar w:fldCharType="end"/>
          </w:r>
        </w:p>
        <w:p w14:paraId="61239029">
          <w:pPr>
            <w:pStyle w:val="6"/>
            <w:tabs>
              <w:tab w:val="right" w:leader="dot" w:pos="8306"/>
            </w:tabs>
          </w:pPr>
          <w:r>
            <w:rPr>
              <w:rFonts w:hint="eastAsia"/>
              <w:lang w:val="en-US" w:eastAsia="zh-CN"/>
            </w:rPr>
            <w:fldChar w:fldCharType="begin"/>
          </w:r>
          <w:r>
            <w:rPr>
              <w:rFonts w:hint="eastAsia"/>
              <w:lang w:val="en-US" w:eastAsia="zh-CN"/>
            </w:rPr>
            <w:instrText xml:space="preserve"> HYPERLINK \l _Toc27873 </w:instrText>
          </w:r>
          <w:r>
            <w:rPr>
              <w:rFonts w:hint="eastAsia"/>
              <w:lang w:val="en-US" w:eastAsia="zh-CN"/>
            </w:rPr>
            <w:fldChar w:fldCharType="separate"/>
          </w:r>
          <w:r>
            <w:rPr>
              <w:rFonts w:hint="eastAsia" w:ascii="黑体" w:hAnsi="黑体" w:eastAsia="黑体" w:cs="黑体"/>
              <w:szCs w:val="28"/>
              <w:lang w:val="en-US" w:eastAsia="zh-CN"/>
            </w:rPr>
            <w:t xml:space="preserve">6  </w:t>
          </w:r>
          <w:r>
            <w:rPr>
              <w:rFonts w:hint="eastAsia" w:ascii="黑体" w:hAnsi="黑体" w:eastAsia="黑体" w:cs="黑体"/>
              <w:szCs w:val="28"/>
            </w:rPr>
            <w:t>结论</w:t>
          </w:r>
          <w:r>
            <w:tab/>
          </w:r>
          <w:r>
            <w:fldChar w:fldCharType="begin"/>
          </w:r>
          <w:r>
            <w:instrText xml:space="preserve"> PAGEREF _Toc27873 \h </w:instrText>
          </w:r>
          <w:r>
            <w:fldChar w:fldCharType="separate"/>
          </w:r>
          <w:r>
            <w:t>42</w:t>
          </w:r>
          <w:r>
            <w:fldChar w:fldCharType="end"/>
          </w:r>
          <w:r>
            <w:rPr>
              <w:rFonts w:hint="eastAsia"/>
              <w:lang w:val="en-US" w:eastAsia="zh-CN"/>
            </w:rPr>
            <w:fldChar w:fldCharType="end"/>
          </w:r>
        </w:p>
        <w:p w14:paraId="2D843C1E">
          <w:pPr>
            <w:pStyle w:val="6"/>
            <w:tabs>
              <w:tab w:val="right" w:leader="dot" w:pos="8306"/>
            </w:tabs>
          </w:pPr>
          <w:r>
            <w:rPr>
              <w:rFonts w:hint="eastAsia"/>
              <w:lang w:val="en-US" w:eastAsia="zh-CN"/>
            </w:rPr>
            <w:fldChar w:fldCharType="begin"/>
          </w:r>
          <w:r>
            <w:rPr>
              <w:rFonts w:hint="eastAsia"/>
              <w:lang w:val="en-US" w:eastAsia="zh-CN"/>
            </w:rPr>
            <w:instrText xml:space="preserve"> HYPERLINK \l _Toc10940 </w:instrText>
          </w:r>
          <w:r>
            <w:rPr>
              <w:rFonts w:hint="eastAsia"/>
              <w:lang w:val="en-US" w:eastAsia="zh-CN"/>
            </w:rPr>
            <w:fldChar w:fldCharType="separate"/>
          </w:r>
          <w:r>
            <w:rPr>
              <w:rFonts w:hint="eastAsia" w:ascii="黑体" w:hAnsi="黑体" w:eastAsia="黑体" w:cs="Times New Roman"/>
              <w:bCs w:val="0"/>
              <w:snapToGrid w:val="0"/>
              <w:kern w:val="44"/>
              <w:szCs w:val="28"/>
              <w:lang w:val="en-US" w:eastAsia="zh-CN" w:bidi="ar-SA"/>
            </w:rPr>
            <w:t>参考文献</w:t>
          </w:r>
          <w:r>
            <w:tab/>
          </w:r>
          <w:r>
            <w:fldChar w:fldCharType="begin"/>
          </w:r>
          <w:r>
            <w:instrText xml:space="preserve"> PAGEREF _Toc10940 \h </w:instrText>
          </w:r>
          <w:r>
            <w:fldChar w:fldCharType="separate"/>
          </w:r>
          <w:r>
            <w:t>43</w:t>
          </w:r>
          <w:r>
            <w:fldChar w:fldCharType="end"/>
          </w:r>
          <w:r>
            <w:rPr>
              <w:rFonts w:hint="eastAsia"/>
              <w:lang w:val="en-US" w:eastAsia="zh-CN"/>
            </w:rPr>
            <w:fldChar w:fldCharType="end"/>
          </w:r>
        </w:p>
        <w:p w14:paraId="21462333">
          <w:pPr>
            <w:bidi w:val="0"/>
            <w:rPr>
              <w:rFonts w:hint="eastAsia"/>
              <w:lang w:val="en-US" w:eastAsia="zh-CN"/>
            </w:rPr>
          </w:pPr>
          <w:r>
            <w:rPr>
              <w:rFonts w:hint="eastAsia"/>
              <w:lang w:val="en-US" w:eastAsia="zh-CN"/>
            </w:rPr>
            <w:fldChar w:fldCharType="end"/>
          </w:r>
        </w:p>
      </w:sdtContent>
    </w:sdt>
    <w:p w14:paraId="18EC1C3B">
      <w:pPr>
        <w:bidi w:val="0"/>
        <w:rPr>
          <w:rFonts w:hint="eastAsia" w:ascii="Times New Roman" w:hAnsi="Times New Roman" w:eastAsia="宋体" w:cs="Times New Roman"/>
          <w:kern w:val="2"/>
          <w:sz w:val="21"/>
          <w:szCs w:val="24"/>
          <w:lang w:val="en-US" w:eastAsia="zh-CN" w:bidi="ar-SA"/>
        </w:rPr>
      </w:pPr>
    </w:p>
    <w:p w14:paraId="725FD3CC">
      <w:pPr>
        <w:tabs>
          <w:tab w:val="left" w:pos="3499"/>
        </w:tabs>
        <w:bidi w:val="0"/>
        <w:jc w:val="left"/>
        <w:rPr>
          <w:rFonts w:hint="eastAsia"/>
          <w:lang w:val="en-US" w:eastAsia="zh-CN"/>
        </w:rPr>
      </w:pPr>
      <w:r>
        <w:rPr>
          <w:rFonts w:hint="eastAsia"/>
          <w:lang w:val="en-US" w:eastAsia="zh-CN"/>
        </w:rPr>
        <w:tab/>
      </w:r>
    </w:p>
    <w:p w14:paraId="380BD7FF">
      <w:pPr>
        <w:bidi w:val="0"/>
        <w:rPr>
          <w:rFonts w:hint="eastAsia" w:ascii="Times New Roman" w:hAnsi="Times New Roman" w:eastAsia="宋体" w:cs="Times New Roman"/>
          <w:kern w:val="2"/>
          <w:sz w:val="21"/>
          <w:szCs w:val="24"/>
          <w:lang w:val="en-US" w:eastAsia="zh-CN" w:bidi="ar-SA"/>
        </w:rPr>
      </w:pPr>
    </w:p>
    <w:p w14:paraId="5FDC0880">
      <w:pPr>
        <w:bidi w:val="0"/>
        <w:rPr>
          <w:rFonts w:hint="eastAsia"/>
          <w:lang w:val="en-US" w:eastAsia="zh-CN"/>
        </w:rPr>
      </w:pPr>
    </w:p>
    <w:p w14:paraId="634A073D">
      <w:pPr>
        <w:tabs>
          <w:tab w:val="center" w:pos="4153"/>
        </w:tabs>
        <w:bidi w:val="0"/>
        <w:jc w:val="left"/>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ab/>
      </w:r>
    </w:p>
    <w:p w14:paraId="0191C391">
      <w:pPr>
        <w:keepNext w:val="0"/>
        <w:keepLines w:val="0"/>
        <w:pageBreakBefore/>
        <w:widowControl w:val="0"/>
        <w:kinsoku/>
        <w:wordWrap/>
        <w:overflowPunct/>
        <w:topLinePunct w:val="0"/>
        <w:autoSpaceDE/>
        <w:autoSpaceDN/>
        <w:bidi w:val="0"/>
        <w:adjustRightInd/>
        <w:snapToGrid/>
        <w:spacing w:before="157" w:beforeLines="50" w:after="157" w:afterLines="50" w:line="400" w:lineRule="exact"/>
        <w:textAlignment w:val="auto"/>
        <w:outlineLvl w:val="0"/>
        <w:rPr>
          <w:rFonts w:hint="default" w:ascii="黑体" w:hAnsi="Arial" w:eastAsia="黑体" w:cs="Arial"/>
          <w:sz w:val="28"/>
          <w:lang w:val="en-US" w:eastAsia="zh-CN"/>
        </w:rPr>
      </w:pPr>
      <w:bookmarkStart w:id="0" w:name="_Toc30502"/>
      <w:r>
        <w:rPr>
          <w:rFonts w:hint="eastAsia" w:ascii="黑体" w:hAnsi="Arial" w:eastAsia="黑体" w:cs="Arial"/>
          <w:sz w:val="28"/>
          <w:lang w:val="en-US" w:eastAsia="zh-CN"/>
        </w:rPr>
        <w:t>1  引言</w:t>
      </w:r>
      <w:bookmarkEnd w:id="0"/>
    </w:p>
    <w:p w14:paraId="49ED19C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ind w:leftChars="0"/>
        <w:textAlignment w:val="auto"/>
        <w:outlineLvl w:val="1"/>
        <w:rPr>
          <w:rFonts w:hint="eastAsia" w:ascii="黑体" w:hAnsi="黑体" w:eastAsia="黑体" w:cs="黑体"/>
          <w:sz w:val="24"/>
          <w:lang w:val="en-US" w:eastAsia="zh-CN"/>
        </w:rPr>
      </w:pPr>
      <w:bookmarkStart w:id="1" w:name="_Toc16438"/>
      <w:bookmarkStart w:id="2" w:name="_Toc28468"/>
      <w:r>
        <w:rPr>
          <w:rFonts w:hint="eastAsia" w:ascii="黑体" w:hAnsi="黑体" w:eastAsia="黑体" w:cs="黑体"/>
          <w:sz w:val="24"/>
          <w:lang w:val="en-US" w:eastAsia="zh-CN"/>
        </w:rPr>
        <w:t>1.1 开发背景</w:t>
      </w:r>
      <w:bookmarkEnd w:id="1"/>
      <w:r>
        <w:rPr>
          <w:rFonts w:hint="eastAsia" w:ascii="黑体" w:hAnsi="黑体" w:eastAsia="黑体" w:cs="黑体"/>
          <w:sz w:val="24"/>
          <w:lang w:val="en-US" w:eastAsia="zh-CN"/>
        </w:rPr>
        <w:t>及意义</w:t>
      </w:r>
      <w:bookmarkEnd w:id="2"/>
    </w:p>
    <w:p w14:paraId="1ECBC812">
      <w:pPr>
        <w:spacing w:line="400" w:lineRule="exact"/>
        <w:ind w:firstLine="480" w:firstLineChars="200"/>
        <w:rPr>
          <w:rFonts w:hint="eastAsia" w:asciiTheme="minorEastAsia" w:hAnsiTheme="minorEastAsia"/>
          <w:sz w:val="24"/>
        </w:rPr>
      </w:pPr>
      <w:r>
        <w:rPr>
          <w:rFonts w:hint="eastAsia" w:asciiTheme="minorEastAsia" w:hAnsiTheme="minorEastAsia"/>
          <w:sz w:val="24"/>
        </w:rPr>
        <w:t>随着全球经济的不断发展和市场竞争的加剧，企业对于仓储和物流管理的要求日益提高。传统的仓储管理方式往往存在一些问题，如库存管理不精确、货物追踪困难、物流流程繁琐等，严重影响了企业的运营效率和客户满意度。</w:t>
      </w:r>
    </w:p>
    <w:p w14:paraId="6B46DBF0">
      <w:pPr>
        <w:spacing w:line="400" w:lineRule="exact"/>
        <w:ind w:firstLine="480" w:firstLineChars="200"/>
        <w:rPr>
          <w:rFonts w:hint="eastAsia" w:asciiTheme="minorEastAsia" w:hAnsiTheme="minorEastAsia"/>
          <w:sz w:val="24"/>
        </w:rPr>
      </w:pPr>
      <w:r>
        <w:rPr>
          <w:rFonts w:hint="eastAsia" w:asciiTheme="minorEastAsia" w:hAnsiTheme="minorEastAsia"/>
          <w:sz w:val="24"/>
        </w:rPr>
        <w:t>以往的仓库管理相关信息管理，都是工作人员手工统计。这种方式不但时效性低，而且需要查找和变更的时候很不方便。随着科学的进步，技术的成熟，计算机信息化也日新月异的发展，社会也已经深刻的认识，计算机功能非常的强大，计算机已经进入了人类社会发展的各个领域，并且发挥着十分重要的作用。</w:t>
      </w:r>
    </w:p>
    <w:p w14:paraId="15538563">
      <w:pPr>
        <w:spacing w:line="400" w:lineRule="exact"/>
        <w:ind w:firstLine="480" w:firstLineChars="200"/>
        <w:rPr>
          <w:rFonts w:hint="eastAsia" w:asciiTheme="minorEastAsia" w:hAnsiTheme="minorEastAsia"/>
          <w:sz w:val="24"/>
        </w:rPr>
      </w:pPr>
      <w:r>
        <w:rPr>
          <w:rFonts w:hint="eastAsia" w:asciiTheme="minorEastAsia" w:hAnsiTheme="minorEastAsia"/>
          <w:sz w:val="24"/>
        </w:rPr>
        <w:t>我们的项目旨在利用计算机技术的能力，减少人为干预，降低错误率，提高仓储管理的整体效率。通过自动化和数字化，实现实时追踪库存、高效处理订单以及与销售和采购等其他系统的无缝集成。</w:t>
      </w:r>
    </w:p>
    <w:p w14:paraId="1434CF21">
      <w:pPr>
        <w:spacing w:line="400" w:lineRule="exact"/>
        <w:ind w:firstLine="480" w:firstLineChars="200"/>
        <w:rPr>
          <w:rFonts w:asciiTheme="minorEastAsia" w:hAnsiTheme="minorEastAsia"/>
          <w:sz w:val="24"/>
        </w:rPr>
      </w:pPr>
      <w:r>
        <w:rPr>
          <w:rFonts w:hint="eastAsia" w:asciiTheme="minorEastAsia" w:hAnsiTheme="minorEastAsia"/>
          <w:sz w:val="24"/>
        </w:rPr>
        <w:t>考虑到数据完整性和安全性的重要性，我们选择采用MySQL数据库进行持久化存储。这样可以确保关键信息如库存记录、客户详细信息和交易历史的安全可靠存储。同时，系统实施了用户身份验证和访问控制等安全措施，保障敏感数据的安全，防止未经授权的访问。</w:t>
      </w:r>
    </w:p>
    <w:p w14:paraId="62590685">
      <w:pPr>
        <w:spacing w:line="400" w:lineRule="exact"/>
        <w:ind w:firstLine="480" w:firstLineChars="200"/>
        <w:rPr>
          <w:rFonts w:hint="eastAsia" w:ascii="黑体" w:hAnsi="黑体" w:eastAsia="黑体" w:cs="黑体"/>
          <w:sz w:val="24"/>
          <w:lang w:val="en-US" w:eastAsia="zh-CN"/>
        </w:rPr>
      </w:pPr>
      <w:r>
        <w:rPr>
          <w:rFonts w:hint="eastAsia" w:asciiTheme="minorEastAsia" w:hAnsiTheme="minorEastAsia"/>
          <w:sz w:val="24"/>
        </w:rPr>
        <w:t>总而言之，该项目旨在开发一个现代化的仓储管理系统，解决传统仓储管理方法中存在的问题。通过利用技术、自动化流程和提升数据安全性，该系统将帮助企业高效管理库存、优化仓储运营，以适应竞争激烈的市场需求。</w:t>
      </w:r>
    </w:p>
    <w:p w14:paraId="75AF9AC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黑体" w:hAnsi="黑体" w:eastAsia="黑体" w:cs="黑体"/>
          <w:sz w:val="24"/>
          <w:lang w:val="en-US" w:eastAsia="zh-CN"/>
        </w:rPr>
      </w:pPr>
      <w:bookmarkStart w:id="3" w:name="_Toc18702"/>
      <w:bookmarkStart w:id="4" w:name="_Toc19709"/>
      <w:r>
        <w:rPr>
          <w:rFonts w:hint="eastAsia" w:ascii="黑体" w:hAnsi="黑体" w:eastAsia="黑体" w:cs="黑体"/>
          <w:sz w:val="24"/>
        </w:rPr>
        <w:t>1</w:t>
      </w:r>
      <w:r>
        <w:rPr>
          <w:rFonts w:hint="eastAsia" w:ascii="黑体" w:hAnsi="黑体" w:eastAsia="黑体" w:cs="黑体"/>
          <w:sz w:val="24"/>
          <w:lang w:val="en-US" w:eastAsia="zh-CN"/>
        </w:rPr>
        <w:t>.2 系统相关技术</w:t>
      </w:r>
      <w:bookmarkEnd w:id="3"/>
      <w:bookmarkEnd w:id="4"/>
    </w:p>
    <w:p w14:paraId="773B1803">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楷体" w:hAnsi="楷体" w:eastAsia="楷体" w:cs="楷体"/>
          <w:sz w:val="24"/>
          <w:lang w:val="en-US" w:eastAsia="zh-CN"/>
        </w:rPr>
      </w:pPr>
      <w:bookmarkStart w:id="5" w:name="_Toc7468"/>
      <w:bookmarkStart w:id="6" w:name="_Toc18786"/>
      <w:r>
        <w:rPr>
          <w:rFonts w:hint="eastAsia" w:ascii="楷体" w:hAnsi="楷体" w:eastAsia="楷体" w:cs="楷体"/>
          <w:sz w:val="24"/>
          <w:lang w:val="en-US" w:eastAsia="zh-CN"/>
        </w:rPr>
        <w:t>1</w:t>
      </w: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.1</w:t>
      </w:r>
      <w:r>
        <w:rPr>
          <w:rFonts w:hint="eastAsia" w:ascii="楷体" w:hAnsi="楷体" w:eastAsia="楷体" w:cs="楷体"/>
          <w:sz w:val="24"/>
          <w:lang w:val="en-US" w:eastAsia="zh-CN"/>
        </w:rPr>
        <w:t>前端框架Vue.js</w:t>
      </w:r>
      <w:bookmarkEnd w:id="5"/>
      <w:bookmarkEnd w:id="6"/>
    </w:p>
    <w:p w14:paraId="2DEAB30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default" w:ascii="楷体" w:hAnsi="楷体" w:eastAsia="楷体" w:cs="楷体"/>
          <w:sz w:val="24"/>
          <w:lang w:val="en-US" w:eastAsia="zh-CN"/>
        </w:rPr>
      </w:pPr>
      <w:r>
        <w:rPr>
          <w:rFonts w:hint="default" w:ascii="Times New Roman" w:hAnsi="Times New Roman" w:eastAsia="宋体" w:cs="Times New Roman"/>
          <w:color w:val="auto"/>
          <w:sz w:val="24"/>
          <w:lang w:val="en-US" w:eastAsia="zh-CN"/>
        </w:rPr>
        <w:t>Vue</w:t>
      </w:r>
      <w:r>
        <w:rPr>
          <w:rFonts w:hint="default" w:ascii="Times New Roman" w:hAnsi="Times New Roman" w:cs="Times New Roman"/>
          <w:color w:val="auto"/>
          <w:sz w:val="24"/>
          <w:lang w:val="en-US" w:eastAsia="zh-CN"/>
        </w:rPr>
        <w:t>.js</w:t>
      </w:r>
      <w:r>
        <w:rPr>
          <w:rFonts w:hint="eastAsia" w:ascii="宋体" w:hAnsi="宋体" w:cs="宋体"/>
          <w:color w:val="auto"/>
          <w:sz w:val="24"/>
          <w:lang w:val="en-US" w:eastAsia="zh-CN"/>
        </w:rPr>
        <w:t>是一套用于构建用户界面的渐进式框架。</w:t>
      </w:r>
      <w:r>
        <w:rPr>
          <w:rFonts w:hint="default" w:ascii="Times New Roman" w:hAnsi="Times New Roman" w:cs="Times New Roman"/>
          <w:sz w:val="24"/>
          <w:lang w:val="en-US" w:eastAsia="zh-CN"/>
        </w:rPr>
        <w:t>Vue.js</w:t>
      </w:r>
      <w:r>
        <w:rPr>
          <w:rFonts w:hint="eastAsia" w:ascii="宋体" w:hAnsi="宋体" w:cs="宋体"/>
          <w:sz w:val="24"/>
          <w:lang w:val="en-US" w:eastAsia="zh-CN"/>
        </w:rPr>
        <w:t>的核心库专注于视图层，不仅易于上手，且易与其他第三方库结合开发。使用</w:t>
      </w:r>
      <w:r>
        <w:rPr>
          <w:rFonts w:hint="default" w:ascii="Times New Roman" w:hAnsi="Times New Roman" w:cs="Times New Roman"/>
          <w:sz w:val="24"/>
          <w:lang w:val="en-US" w:eastAsia="zh-CN"/>
        </w:rPr>
        <w:t>Vue.js</w:t>
      </w:r>
      <w:r>
        <w:rPr>
          <w:rFonts w:hint="eastAsia" w:ascii="宋体" w:hAnsi="宋体" w:cs="宋体"/>
          <w:sz w:val="24"/>
          <w:lang w:val="en-US" w:eastAsia="zh-CN"/>
        </w:rPr>
        <w:t>作为前端框架有以下优势：</w:t>
      </w:r>
    </w:p>
    <w:p w14:paraId="180C074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（1）</w:t>
      </w:r>
      <w:r>
        <w:rPr>
          <w:rFonts w:hint="default" w:ascii="Times New Roman" w:hAnsi="Times New Roman" w:eastAsia="宋体" w:cs="Times New Roman"/>
          <w:sz w:val="24"/>
          <w:lang w:val="en-US" w:eastAsia="zh-CN"/>
        </w:rPr>
        <w:t>Vue.js</w:t>
      </w:r>
      <w:r>
        <w:rPr>
          <w:rFonts w:hint="eastAsia" w:ascii="宋体" w:hAnsi="宋体" w:cs="宋体"/>
          <w:sz w:val="24"/>
          <w:lang w:val="en-US" w:eastAsia="zh-CN"/>
        </w:rPr>
        <w:t>采用</w:t>
      </w:r>
      <w:r>
        <w:rPr>
          <w:rFonts w:hint="eastAsia" w:ascii="宋体" w:hAnsi="宋体" w:eastAsia="宋体" w:cs="宋体"/>
          <w:sz w:val="24"/>
          <w:lang w:val="en-US" w:eastAsia="zh-CN"/>
        </w:rPr>
        <w:t>响应式数据绑定</w:t>
      </w:r>
      <w:r>
        <w:rPr>
          <w:rFonts w:hint="eastAsia" w:ascii="宋体" w:hAnsi="宋体" w:cs="宋体"/>
          <w:sz w:val="24"/>
          <w:lang w:val="en-US" w:eastAsia="zh-CN"/>
        </w:rPr>
        <w:t>，</w:t>
      </w:r>
      <w:r>
        <w:rPr>
          <w:rFonts w:hint="eastAsia" w:ascii="宋体" w:hAnsi="宋体" w:eastAsia="宋体" w:cs="宋体"/>
          <w:sz w:val="24"/>
          <w:lang w:val="en-US" w:eastAsia="zh-CN"/>
        </w:rPr>
        <w:t>能够自动追踪数据的变化并实时更新对应的视图。</w:t>
      </w:r>
      <w:r>
        <w:rPr>
          <w:rFonts w:hint="eastAsia" w:ascii="宋体" w:hAnsi="宋体" w:cs="宋体"/>
          <w:sz w:val="24"/>
          <w:lang w:val="en-US" w:eastAsia="zh-CN"/>
        </w:rPr>
        <w:t>这意味着</w:t>
      </w:r>
      <w:r>
        <w:rPr>
          <w:rFonts w:hint="eastAsia" w:ascii="宋体" w:hAnsi="宋体" w:eastAsia="宋体" w:cs="宋体"/>
          <w:sz w:val="24"/>
          <w:lang w:val="en-US" w:eastAsia="zh-CN"/>
        </w:rPr>
        <w:t>当数据发生变化</w:t>
      </w:r>
      <w:r>
        <w:rPr>
          <w:rFonts w:hint="eastAsia" w:ascii="宋体" w:hAnsi="宋体" w:cs="宋体"/>
          <w:sz w:val="24"/>
          <w:lang w:val="en-US" w:eastAsia="zh-CN"/>
        </w:rPr>
        <w:t>时，视图也</w:t>
      </w:r>
      <w:r>
        <w:rPr>
          <w:rFonts w:hint="eastAsia" w:ascii="宋体" w:hAnsi="宋体" w:eastAsia="宋体" w:cs="宋体"/>
          <w:sz w:val="24"/>
          <w:lang w:val="en-US" w:eastAsia="zh-CN"/>
        </w:rPr>
        <w:t>会</w:t>
      </w:r>
      <w:r>
        <w:rPr>
          <w:rFonts w:hint="eastAsia" w:ascii="宋体" w:hAnsi="宋体" w:cs="宋体"/>
          <w:sz w:val="24"/>
          <w:lang w:val="en-US" w:eastAsia="zh-CN"/>
        </w:rPr>
        <w:t>跟着实时</w:t>
      </w:r>
      <w:r>
        <w:rPr>
          <w:rFonts w:hint="eastAsia" w:ascii="宋体" w:hAnsi="宋体" w:eastAsia="宋体" w:cs="宋体"/>
          <w:sz w:val="24"/>
          <w:lang w:val="en-US" w:eastAsia="zh-CN"/>
        </w:rPr>
        <w:t>更新，使得开发者能够更专注于业务逻辑的实现</w:t>
      </w:r>
      <w:r>
        <w:rPr>
          <w:rFonts w:hint="eastAsia" w:ascii="宋体" w:hAnsi="宋体" w:cs="宋体"/>
          <w:sz w:val="24"/>
          <w:lang w:val="en-US" w:eastAsia="zh-CN"/>
        </w:rPr>
        <w:t>，</w:t>
      </w:r>
      <w:r>
        <w:rPr>
          <w:rFonts w:hint="eastAsia" w:ascii="宋体" w:hAnsi="宋体" w:eastAsia="宋体" w:cs="宋体"/>
          <w:sz w:val="24"/>
          <w:lang w:val="en-US" w:eastAsia="zh-CN"/>
        </w:rPr>
        <w:t>提高开发效率。</w:t>
      </w:r>
    </w:p>
    <w:p w14:paraId="0B061D9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kern w:val="0"/>
          <w:sz w:val="24"/>
          <w:lang w:val="en-US" w:eastAsia="zh-CN"/>
        </w:rPr>
        <w:t>（2</w:t>
      </w:r>
      <w:r>
        <w:rPr>
          <w:rFonts w:hint="eastAsia" w:ascii="宋体" w:hAnsi="宋体" w:cs="宋体"/>
          <w:kern w:val="0"/>
          <w:sz w:val="24"/>
          <w:lang w:val="en-US" w:eastAsia="zh-CN"/>
        </w:rPr>
        <w:t>）</w:t>
      </w:r>
      <w:r>
        <w:rPr>
          <w:rFonts w:hint="eastAsia" w:ascii="Times New Roman" w:hAnsi="Times New Roman" w:cs="Times New Roman"/>
          <w:kern w:val="0"/>
          <w:sz w:val="24"/>
          <w:lang w:val="en-US" w:eastAsia="zh-CN"/>
        </w:rPr>
        <w:t>Vue.js 通过组件化开发使得开发者可以将复杂的用户界面尽可能的分解为小且可复用的组件，这不仅使得代码结构更加清晰，也方便开发者进行后续的维护和复用。</w:t>
      </w:r>
    </w:p>
    <w:p w14:paraId="513FC7B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Fonts w:hint="default" w:ascii="Times New Roman" w:hAnsi="Times New Roman" w:eastAsia="楷体_GB2312" w:cs="Times New Roman"/>
          <w:sz w:val="24"/>
          <w:lang w:val="en-US" w:eastAsia="zh-CN"/>
        </w:rPr>
      </w:pPr>
      <w:r>
        <w:rPr>
          <w:rFonts w:hint="eastAsia" w:ascii="宋体" w:hAnsi="宋体" w:eastAsia="宋体" w:cs="宋体"/>
          <w:kern w:val="0"/>
          <w:sz w:val="24"/>
          <w:lang w:val="en-US" w:eastAsia="zh-CN"/>
        </w:rPr>
        <w:t>（3</w:t>
      </w:r>
      <w:r>
        <w:rPr>
          <w:rFonts w:hint="eastAsia" w:ascii="宋体" w:hAnsi="宋体" w:cs="宋体"/>
          <w:kern w:val="0"/>
          <w:sz w:val="24"/>
          <w:lang w:val="en-US" w:eastAsia="zh-CN"/>
        </w:rPr>
        <w:t xml:space="preserve">) </w:t>
      </w:r>
      <w:r>
        <w:rPr>
          <w:rFonts w:hint="eastAsia" w:ascii="Times New Roman" w:hAnsi="Times New Roman" w:cs="Times New Roman"/>
          <w:kern w:val="0"/>
          <w:sz w:val="24"/>
          <w:lang w:val="en-US" w:eastAsia="zh-CN"/>
        </w:rPr>
        <w:t>Vue.js通过使用虚拟DOM技术最小化操作实际DOM的次数来提高性能。当数据发生改变时，Vue.js 会先比对新旧虚拟DOM树的差异，然后只会更新实际变化的部分。这使得在大规模数据变更时，成功避免了频繁地对实际DOM树进行操作，更新DOM的效率更高。</w:t>
      </w:r>
    </w:p>
    <w:p w14:paraId="4E33617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Fonts w:hint="default" w:ascii="Times New Roman" w:hAnsi="Times New Roman" w:eastAsia="楷体_GB2312" w:cs="Times New Roman"/>
          <w:sz w:val="24"/>
          <w:lang w:val="en-US" w:eastAsia="zh-CN"/>
        </w:rPr>
      </w:pPr>
      <w:r>
        <w:rPr>
          <w:rFonts w:hint="eastAsia" w:ascii="宋体" w:hAnsi="宋体" w:cs="宋体"/>
          <w:sz w:val="24"/>
          <w:lang w:val="en-US" w:eastAsia="zh-CN"/>
        </w:rPr>
        <w:t>（4）</w:t>
      </w:r>
      <w:r>
        <w:rPr>
          <w:rFonts w:hint="default" w:ascii="Times New Roman" w:hAnsi="Times New Roman" w:cs="Times New Roman"/>
          <w:sz w:val="24"/>
          <w:lang w:val="en-US" w:eastAsia="zh-CN"/>
        </w:rPr>
        <w:t>Vue.js</w:t>
      </w:r>
      <w:r>
        <w:rPr>
          <w:rFonts w:hint="eastAsia" w:ascii="宋体" w:hAnsi="宋体" w:cs="宋体"/>
          <w:sz w:val="24"/>
          <w:lang w:val="en-US" w:eastAsia="zh-CN"/>
        </w:rPr>
        <w:t>拥有一个活跃的开源社区，提供了丰富的文档、教程和插件资源，这些资源对于解决开发过程中遇到的各种问题都非常有帮助。</w:t>
      </w:r>
    </w:p>
    <w:p w14:paraId="453928F4">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楷体" w:hAnsi="楷体" w:eastAsia="楷体" w:cs="楷体"/>
          <w:kern w:val="0"/>
          <w:sz w:val="24"/>
          <w:lang w:val="en-US" w:eastAsia="zh-CN"/>
        </w:rPr>
      </w:pPr>
      <w:bookmarkStart w:id="7" w:name="_Toc16426"/>
      <w:bookmarkStart w:id="8" w:name="_Toc25326"/>
      <w:r>
        <w:rPr>
          <w:rFonts w:hint="eastAsia" w:ascii="楷体" w:hAnsi="楷体" w:eastAsia="楷体" w:cs="楷体"/>
          <w:sz w:val="24"/>
          <w:lang w:val="en-US" w:eastAsia="zh-CN"/>
        </w:rPr>
        <w:t>1</w:t>
      </w: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2后端框架</w:t>
      </w:r>
      <w:r>
        <w:rPr>
          <w:rFonts w:hint="eastAsia" w:ascii="楷体" w:hAnsi="楷体" w:eastAsia="楷体" w:cs="楷体"/>
          <w:kern w:val="0"/>
          <w:sz w:val="24"/>
          <w:lang w:val="en-US" w:eastAsia="zh-CN"/>
        </w:rPr>
        <w:t>SpringBoot</w:t>
      </w:r>
      <w:bookmarkEnd w:id="7"/>
      <w:bookmarkEnd w:id="8"/>
    </w:p>
    <w:p w14:paraId="799B6D9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default" w:ascii="楷体" w:hAnsi="楷体" w:eastAsia="楷体" w:cs="楷体"/>
          <w:kern w:val="0"/>
          <w:sz w:val="24"/>
          <w:lang w:val="en-US" w:eastAsia="zh-CN"/>
        </w:rPr>
      </w:pPr>
      <w:r>
        <w:rPr>
          <w:rFonts w:hint="eastAsia" w:ascii="Times New Roman" w:hAnsi="Times New Roman" w:cs="Times New Roman"/>
          <w:kern w:val="0"/>
          <w:sz w:val="24"/>
          <w:lang w:val="en-US" w:eastAsia="zh-CN"/>
        </w:rPr>
        <w:t>SpringBoot是一个基于Spring框架的快速开发框架，它旨在简化Spring应用程</w:t>
      </w:r>
      <w:r>
        <w:rPr>
          <w:rFonts w:hint="eastAsia" w:ascii="宋体" w:hAnsi="宋体" w:cs="宋体"/>
          <w:kern w:val="0"/>
          <w:sz w:val="24"/>
          <w:lang w:val="en-US" w:eastAsia="zh-CN"/>
        </w:rPr>
        <w:t>序的开发过程和部署流程。</w:t>
      </w:r>
      <w:r>
        <w:rPr>
          <w:rFonts w:hint="eastAsia" w:ascii="Times New Roman" w:hAnsi="Times New Roman" w:cs="Times New Roman"/>
          <w:kern w:val="0"/>
          <w:sz w:val="24"/>
          <w:lang w:val="en-US" w:eastAsia="zh-CN"/>
        </w:rPr>
        <w:t>使用SpringBoot作</w:t>
      </w:r>
      <w:r>
        <w:rPr>
          <w:rFonts w:hint="eastAsia" w:ascii="宋体" w:hAnsi="宋体" w:cs="宋体"/>
          <w:kern w:val="0"/>
          <w:sz w:val="24"/>
          <w:lang w:val="en-US" w:eastAsia="zh-CN"/>
        </w:rPr>
        <w:t>为</w:t>
      </w:r>
      <w:r>
        <w:rPr>
          <w:rFonts w:hint="eastAsia" w:ascii="宋体" w:hAnsi="宋体" w:cs="宋体"/>
          <w:sz w:val="24"/>
          <w:lang w:val="en-US" w:eastAsia="zh-CN"/>
        </w:rPr>
        <w:t>后端框架有以下优势：</w:t>
      </w:r>
    </w:p>
    <w:p w14:paraId="57F7626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Fonts w:hint="eastAsia" w:ascii="宋体" w:hAnsi="宋体" w:cs="宋体"/>
          <w:kern w:val="0"/>
          <w:sz w:val="24"/>
          <w:lang w:val="en-US" w:eastAsia="zh-CN"/>
        </w:rPr>
      </w:pPr>
      <w:r>
        <w:rPr>
          <w:rFonts w:hint="eastAsia" w:ascii="宋体" w:hAnsi="宋体" w:cs="宋体"/>
          <w:kern w:val="0"/>
          <w:sz w:val="24"/>
          <w:lang w:val="en-US" w:eastAsia="zh-CN"/>
        </w:rPr>
        <w:t>（1）</w:t>
      </w:r>
      <w:r>
        <w:rPr>
          <w:rFonts w:hint="default" w:ascii="Times New Roman" w:hAnsi="Times New Roman" w:cs="Times New Roman"/>
          <w:kern w:val="0"/>
          <w:sz w:val="24"/>
          <w:lang w:val="en-US" w:eastAsia="zh-CN"/>
        </w:rPr>
        <w:t>SpringBoot</w:t>
      </w:r>
      <w:r>
        <w:rPr>
          <w:rFonts w:hint="eastAsia" w:ascii="宋体" w:hAnsi="宋体" w:cs="宋体"/>
          <w:kern w:val="0"/>
          <w:sz w:val="24"/>
          <w:lang w:val="en-US" w:eastAsia="zh-CN"/>
        </w:rPr>
        <w:t xml:space="preserve">通过提供一系列开箱即用的功能，减少传统 </w:t>
      </w:r>
      <w:r>
        <w:rPr>
          <w:rFonts w:hint="eastAsia" w:ascii="Times New Roman" w:hAnsi="Times New Roman" w:cs="Times New Roman"/>
          <w:kern w:val="0"/>
          <w:sz w:val="24"/>
          <w:lang w:val="en-US" w:eastAsia="zh-CN"/>
        </w:rPr>
        <w:t>Spring 应</w:t>
      </w:r>
      <w:r>
        <w:rPr>
          <w:rFonts w:hint="eastAsia" w:ascii="宋体" w:hAnsi="宋体" w:cs="宋体"/>
          <w:kern w:val="0"/>
          <w:sz w:val="24"/>
          <w:lang w:val="en-US" w:eastAsia="zh-CN"/>
        </w:rPr>
        <w:t>用的配置，简化了Java后端应用的开发。</w:t>
      </w:r>
    </w:p>
    <w:p w14:paraId="203DF17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Fonts w:hint="eastAsia" w:ascii="宋体" w:hAnsi="宋体" w:eastAsia="宋体" w:cs="宋体"/>
          <w:kern w:val="0"/>
          <w:sz w:val="24"/>
          <w:lang w:val="en-US" w:eastAsia="zh-CN"/>
        </w:rPr>
      </w:pPr>
      <w:r>
        <w:rPr>
          <w:rFonts w:hint="eastAsia" w:ascii="宋体" w:hAnsi="宋体" w:cs="宋体"/>
          <w:kern w:val="0"/>
          <w:sz w:val="24"/>
          <w:lang w:val="en-US" w:eastAsia="zh-CN"/>
        </w:rPr>
        <w:t>（2）</w:t>
      </w:r>
      <w:r>
        <w:rPr>
          <w:rFonts w:hint="eastAsia" w:ascii="Times New Roman" w:hAnsi="Times New Roman" w:cs="Times New Roman"/>
          <w:kern w:val="0"/>
          <w:sz w:val="24"/>
          <w:lang w:val="en-US" w:eastAsia="zh-CN"/>
        </w:rPr>
        <w:t>SpringBoot支</w:t>
      </w:r>
      <w:r>
        <w:rPr>
          <w:rFonts w:hint="eastAsia" w:ascii="宋体" w:hAnsi="宋体" w:eastAsia="宋体" w:cs="宋体"/>
          <w:kern w:val="0"/>
          <w:sz w:val="24"/>
          <w:lang w:val="en-US" w:eastAsia="zh-CN"/>
        </w:rPr>
        <w:t>持自动配置，</w:t>
      </w:r>
      <w:r>
        <w:rPr>
          <w:rFonts w:hint="eastAsia" w:ascii="宋体" w:hAnsi="宋体" w:cs="宋体"/>
          <w:kern w:val="0"/>
          <w:sz w:val="24"/>
          <w:lang w:val="en-US" w:eastAsia="zh-CN"/>
        </w:rPr>
        <w:t>能够根据项目依赖项自动配置应用程序，</w:t>
      </w:r>
      <w:r>
        <w:rPr>
          <w:rFonts w:hint="eastAsia" w:ascii="宋体" w:hAnsi="宋体" w:eastAsia="宋体" w:cs="宋体"/>
          <w:kern w:val="0"/>
          <w:sz w:val="24"/>
          <w:lang w:val="en-US" w:eastAsia="zh-CN"/>
        </w:rPr>
        <w:t>让开发者专注于业务逻辑而不是繁琐的配置。</w:t>
      </w:r>
    </w:p>
    <w:p w14:paraId="736A717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Fonts w:hint="eastAsia" w:ascii="宋体" w:hAnsi="宋体" w:eastAsia="宋体" w:cs="宋体"/>
          <w:kern w:val="0"/>
          <w:sz w:val="24"/>
          <w:lang w:val="en-US" w:eastAsia="zh-CN"/>
        </w:rPr>
      </w:pPr>
      <w:r>
        <w:rPr>
          <w:rFonts w:hint="eastAsia" w:ascii="宋体" w:hAnsi="宋体" w:cs="宋体"/>
          <w:kern w:val="0"/>
          <w:sz w:val="24"/>
          <w:lang w:val="en-US" w:eastAsia="zh-CN"/>
        </w:rPr>
        <w:t>（3）</w:t>
      </w:r>
      <w:r>
        <w:rPr>
          <w:rFonts w:hint="default" w:ascii="Times New Roman" w:hAnsi="Times New Roman" w:cs="Times New Roman"/>
          <w:kern w:val="0"/>
          <w:sz w:val="24"/>
          <w:lang w:val="en-US" w:eastAsia="zh-CN"/>
        </w:rPr>
        <w:t>SpringBoot</w:t>
      </w:r>
      <w:r>
        <w:rPr>
          <w:rFonts w:hint="eastAsia" w:ascii="Times New Roman" w:hAnsi="Times New Roman" w:cs="Times New Roman"/>
          <w:kern w:val="0"/>
          <w:sz w:val="24"/>
          <w:lang w:val="en-US" w:eastAsia="zh-CN"/>
        </w:rPr>
        <w:t>的starter依赖机制简化了Maven和Gradle项目</w:t>
      </w:r>
      <w:r>
        <w:rPr>
          <w:rFonts w:hint="eastAsia" w:ascii="宋体" w:hAnsi="宋体" w:eastAsia="宋体" w:cs="宋体"/>
          <w:kern w:val="0"/>
          <w:sz w:val="24"/>
          <w:lang w:val="en-US" w:eastAsia="zh-CN"/>
        </w:rPr>
        <w:t>的依赖声明，通过包含一系列相关的库，使得开发者可以轻松地添加新功能。</w:t>
      </w:r>
    </w:p>
    <w:p w14:paraId="77FC81C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宋体" w:hAnsi="宋体" w:eastAsia="宋体" w:cs="宋体"/>
          <w:kern w:val="0"/>
          <w:sz w:val="24"/>
          <w:lang w:val="en-US" w:eastAsia="zh-CN"/>
        </w:rPr>
      </w:pPr>
      <w:r>
        <w:rPr>
          <w:rFonts w:hint="eastAsia" w:ascii="宋体" w:hAnsi="宋体" w:cs="宋体"/>
          <w:kern w:val="0"/>
          <w:sz w:val="24"/>
          <w:lang w:val="en-US" w:eastAsia="zh-CN"/>
        </w:rPr>
        <w:t>（4）</w:t>
      </w:r>
      <w:r>
        <w:rPr>
          <w:rFonts w:hint="default" w:ascii="Times New Roman" w:hAnsi="Times New Roman" w:cs="Times New Roman"/>
          <w:kern w:val="0"/>
          <w:sz w:val="24"/>
          <w:lang w:val="en-US" w:eastAsia="zh-CN"/>
        </w:rPr>
        <w:t>SpringBoot</w:t>
      </w:r>
      <w:r>
        <w:rPr>
          <w:rFonts w:hint="eastAsia" w:ascii="宋体" w:hAnsi="宋体" w:cs="宋体"/>
          <w:kern w:val="0"/>
          <w:sz w:val="24"/>
          <w:lang w:val="en-US" w:eastAsia="zh-CN"/>
        </w:rPr>
        <w:t>背后有一个强大的开源社区支持，提供了大量的工具、库和最佳实践。在开发过程中，可以充分利用社区的力量，获取丰富的经验和解决方案。</w:t>
      </w:r>
    </w:p>
    <w:p w14:paraId="5A874FFF">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楷体" w:hAnsi="楷体" w:eastAsia="楷体" w:cs="楷体"/>
          <w:sz w:val="24"/>
          <w:lang w:val="en-US" w:eastAsia="zh-CN"/>
        </w:rPr>
      </w:pPr>
      <w:bookmarkStart w:id="9" w:name="_Toc12923"/>
      <w:bookmarkStart w:id="10" w:name="_Toc14887"/>
      <w:r>
        <w:rPr>
          <w:rFonts w:hint="eastAsia" w:ascii="楷体" w:hAnsi="楷体" w:eastAsia="楷体" w:cs="楷体"/>
          <w:sz w:val="24"/>
          <w:lang w:val="en-US" w:eastAsia="zh-CN"/>
        </w:rPr>
        <w:t>1</w:t>
      </w: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3数据存储MySQL</w:t>
      </w:r>
      <w:bookmarkEnd w:id="9"/>
      <w:bookmarkEnd w:id="10"/>
    </w:p>
    <w:p w14:paraId="20AEF24B">
      <w:pPr>
        <w:spacing w:line="400" w:lineRule="exact"/>
        <w:ind w:firstLine="42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MySQL是被广泛使用的开源关系型数据库管理系统，具有高性能、高可靠性和简单易用性的特点</w:t>
      </w:r>
      <w:r>
        <w:rPr>
          <w:rFonts w:hint="eastAsia" w:cs="Times New Roman"/>
          <w:sz w:val="24"/>
          <w:lang w:val="en-US" w:eastAsia="zh-CN"/>
        </w:rPr>
        <w:t>。</w:t>
      </w:r>
      <w:r>
        <w:rPr>
          <w:rFonts w:hint="eastAsia" w:ascii="Times New Roman" w:hAnsi="Times New Roman" w:cs="Times New Roman"/>
          <w:sz w:val="24"/>
          <w:lang w:val="en-US" w:eastAsia="zh-CN"/>
        </w:rPr>
        <w:t>使用MySQL作为数据存储方案有以下优势：</w:t>
      </w:r>
    </w:p>
    <w:p w14:paraId="293E9D0C">
      <w:pPr>
        <w:spacing w:line="400" w:lineRule="exact"/>
        <w:ind w:firstLine="420"/>
        <w:rPr>
          <w:rFonts w:hint="eastAsia" w:ascii="Times New Roman" w:hAnsi="Times New Roman" w:cs="Times New Roman"/>
          <w:sz w:val="24"/>
          <w:lang w:val="en-US" w:eastAsia="zh-CN"/>
        </w:rPr>
      </w:pPr>
      <w:r>
        <w:rPr>
          <w:rFonts w:hint="eastAsia" w:ascii="宋体" w:hAnsi="宋体" w:eastAsia="宋体" w:cs="宋体"/>
          <w:sz w:val="24"/>
          <w:lang w:val="en-US" w:eastAsia="zh-CN"/>
        </w:rPr>
        <w:t>（1）</w:t>
      </w:r>
      <w:r>
        <w:rPr>
          <w:rFonts w:hint="eastAsia" w:ascii="Times New Roman" w:hAnsi="Times New Roman" w:cs="Times New Roman"/>
          <w:sz w:val="24"/>
          <w:lang w:val="en-US" w:eastAsia="zh-CN"/>
        </w:rPr>
        <w:t>MySQL提供了直观的管理工具和丰富的文档支持，使开发者能够易于学习和使用。开发者可以通过简单的SQL查询语句就能够实现对数据库的管理、维护和优化。</w:t>
      </w:r>
    </w:p>
    <w:p w14:paraId="77133BEB">
      <w:pPr>
        <w:spacing w:line="400" w:lineRule="exact"/>
        <w:ind w:firstLine="420"/>
        <w:rPr>
          <w:rFonts w:hint="eastAsia" w:ascii="黑体" w:hAnsi="黑体" w:eastAsia="黑体" w:cs="黑体"/>
          <w:sz w:val="24"/>
          <w:lang w:val="en-US" w:eastAsia="zh-CN"/>
        </w:rPr>
      </w:pPr>
      <w:r>
        <w:rPr>
          <w:rFonts w:hint="eastAsia" w:ascii="宋体" w:hAnsi="宋体" w:eastAsia="宋体" w:cs="宋体"/>
          <w:sz w:val="24"/>
          <w:lang w:val="en-US" w:eastAsia="zh-CN"/>
        </w:rPr>
        <w:t>（2）</w:t>
      </w:r>
      <w:r>
        <w:rPr>
          <w:rFonts w:hint="eastAsia" w:ascii="Times New Roman" w:hAnsi="Times New Roman" w:cs="Times New Roman"/>
          <w:sz w:val="24"/>
          <w:lang w:val="en-US" w:eastAsia="zh-CN"/>
        </w:rPr>
        <w:t>MySQL具有出色的性能和稳定性，能够处理大规模数据和高并发访问。其优化的存储引擎和查询执行引擎，以及对事务处理的支持，使得 MySQL在各种应用场景下都能够提供高效的数据处理能力。</w:t>
      </w:r>
    </w:p>
    <w:p w14:paraId="1740C0D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黑体" w:hAnsi="黑体" w:eastAsia="黑体" w:cs="黑体"/>
          <w:sz w:val="24"/>
          <w:lang w:val="en-US" w:eastAsia="zh-CN"/>
        </w:rPr>
      </w:pPr>
      <w:bookmarkStart w:id="11" w:name="_Toc11922"/>
      <w:bookmarkStart w:id="12" w:name="_Toc18396"/>
      <w:r>
        <w:rPr>
          <w:rFonts w:hint="eastAsia" w:ascii="黑体" w:hAnsi="黑体" w:eastAsia="黑体" w:cs="黑体"/>
          <w:sz w:val="24"/>
        </w:rPr>
        <w:t>1.</w:t>
      </w:r>
      <w:r>
        <w:rPr>
          <w:rFonts w:hint="eastAsia" w:ascii="黑体" w:hAnsi="黑体" w:eastAsia="黑体" w:cs="黑体"/>
          <w:sz w:val="24"/>
          <w:lang w:val="en-US" w:eastAsia="zh-CN"/>
        </w:rPr>
        <w:t>3</w:t>
      </w:r>
      <w:r>
        <w:rPr>
          <w:rFonts w:hint="eastAsia" w:ascii="黑体" w:hAnsi="黑体" w:eastAsia="黑体" w:cs="黑体"/>
          <w:sz w:val="24"/>
        </w:rPr>
        <w:t xml:space="preserve"> </w:t>
      </w:r>
      <w:r>
        <w:rPr>
          <w:rFonts w:hint="eastAsia" w:ascii="黑体" w:hAnsi="黑体" w:eastAsia="黑体" w:cs="黑体"/>
          <w:sz w:val="24"/>
          <w:lang w:val="en-US" w:eastAsia="zh-CN"/>
        </w:rPr>
        <w:t>本文组织结构</w:t>
      </w:r>
      <w:bookmarkEnd w:id="11"/>
      <w:bookmarkEnd w:id="12"/>
    </w:p>
    <w:p w14:paraId="4ECFE580">
      <w:pPr>
        <w:spacing w:line="400" w:lineRule="exact"/>
        <w:ind w:firstLine="42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本文遵循软件开发的标准流程，共分为</w:t>
      </w:r>
      <w:r>
        <w:rPr>
          <w:rFonts w:hint="eastAsia" w:cs="Times New Roman"/>
          <w:sz w:val="24"/>
          <w:lang w:val="en-US" w:eastAsia="zh-CN"/>
        </w:rPr>
        <w:t>六</w:t>
      </w:r>
      <w:r>
        <w:rPr>
          <w:rFonts w:hint="eastAsia" w:ascii="Times New Roman" w:hAnsi="Times New Roman" w:cs="Times New Roman"/>
          <w:sz w:val="24"/>
          <w:lang w:val="en-US" w:eastAsia="zh-CN"/>
        </w:rPr>
        <w:t>个部分：</w:t>
      </w:r>
    </w:p>
    <w:p w14:paraId="36B78D0B">
      <w:pPr>
        <w:spacing w:line="400" w:lineRule="exact"/>
        <w:ind w:firstLine="42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第一部分是</w:t>
      </w:r>
      <w:r>
        <w:rPr>
          <w:rFonts w:hint="eastAsia" w:cs="Times New Roman"/>
          <w:sz w:val="24"/>
          <w:lang w:val="en-US" w:eastAsia="zh-CN"/>
        </w:rPr>
        <w:t>引言</w:t>
      </w:r>
      <w:r>
        <w:rPr>
          <w:rFonts w:hint="eastAsia" w:ascii="Times New Roman" w:hAnsi="Times New Roman" w:cs="Times New Roman"/>
          <w:sz w:val="24"/>
          <w:lang w:val="en-US" w:eastAsia="zh-CN"/>
        </w:rPr>
        <w:t>。首先介绍项目背景、阐述开发该系统的必要性和实际意义；</w:t>
      </w:r>
      <w:r>
        <w:rPr>
          <w:rFonts w:hint="eastAsia" w:cs="Times New Roman"/>
          <w:sz w:val="24"/>
          <w:lang w:val="en-US" w:eastAsia="zh-CN"/>
        </w:rPr>
        <w:t>随后</w:t>
      </w:r>
      <w:r>
        <w:rPr>
          <w:rFonts w:hint="eastAsia" w:asciiTheme="minorEastAsia" w:hAnsiTheme="minorEastAsia"/>
          <w:sz w:val="24"/>
        </w:rPr>
        <w:t>介绍系统用到的相关技术</w:t>
      </w:r>
      <w:r>
        <w:rPr>
          <w:rFonts w:hint="eastAsia" w:ascii="Times New Roman" w:hAnsi="Times New Roman" w:cs="Times New Roman"/>
          <w:sz w:val="24"/>
          <w:lang w:val="en-US" w:eastAsia="zh-CN"/>
        </w:rPr>
        <w:t>；最后确定本论文的组织结构，并对每一章节的主要内容进行简要介绍。</w:t>
      </w:r>
    </w:p>
    <w:p w14:paraId="3DDE70FD">
      <w:pPr>
        <w:spacing w:line="400" w:lineRule="exact"/>
        <w:ind w:firstLine="42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第二部分是系统分析。首先分析系统在技术、操作和经济方面的可行性；然后对系统功能按角色需求进行全面分析；随后</w:t>
      </w:r>
      <w:r>
        <w:rPr>
          <w:rFonts w:hint="eastAsia" w:cs="Times New Roman"/>
          <w:sz w:val="24"/>
          <w:lang w:val="en-US" w:eastAsia="zh-CN"/>
        </w:rPr>
        <w:t>分析整个系统操作流程</w:t>
      </w:r>
      <w:r>
        <w:rPr>
          <w:rFonts w:hint="eastAsia" w:ascii="Times New Roman" w:hAnsi="Times New Roman" w:cs="Times New Roman"/>
          <w:sz w:val="24"/>
          <w:lang w:val="en-US" w:eastAsia="zh-CN"/>
        </w:rPr>
        <w:t>，最后对系统软硬件和性能需求进行详细分析。</w:t>
      </w:r>
    </w:p>
    <w:p w14:paraId="6A37D261">
      <w:pPr>
        <w:spacing w:line="400" w:lineRule="exact"/>
        <w:ind w:firstLine="42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第三部分是系统设计。首先介绍系统的总体架构模式；然后详细介绍各功能模块的设计；最后对系统数据库进行详细设计，包括E-R图模型的构建和数据库表的具体设计。</w:t>
      </w:r>
    </w:p>
    <w:p w14:paraId="3BDE453C">
      <w:pPr>
        <w:spacing w:line="400" w:lineRule="exact"/>
        <w:ind w:firstLine="42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第四部分是系统实现。首先说明了系统开发实现所需环境；然后详细介绍系统各功能模块的具体实现。</w:t>
      </w:r>
    </w:p>
    <w:p w14:paraId="6BF0741C">
      <w:pPr>
        <w:spacing w:line="400" w:lineRule="exact"/>
        <w:ind w:firstLine="42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第五部分是系统测试。首先说明了系统测试所需环境；然后分析系统测试方案；最后根据测试方案编写和执行测试用例，完成系统平台的全面测试。</w:t>
      </w:r>
    </w:p>
    <w:p w14:paraId="345D5616">
      <w:pPr>
        <w:spacing w:line="400" w:lineRule="exact"/>
        <w:ind w:firstLine="420"/>
        <w:rPr>
          <w:rFonts w:hint="eastAsia" w:ascii="黑体" w:hAnsi="黑体" w:eastAsia="黑体" w:cs="黑体"/>
          <w:sz w:val="24"/>
          <w:lang w:val="en-US" w:eastAsia="zh-CN"/>
        </w:rPr>
      </w:pPr>
      <w:r>
        <w:rPr>
          <w:rFonts w:hint="eastAsia" w:ascii="Times New Roman" w:hAnsi="Times New Roman" w:cs="Times New Roman"/>
          <w:sz w:val="24"/>
          <w:lang w:val="en-US" w:eastAsia="zh-CN"/>
        </w:rPr>
        <w:t>第六部分是结论总结。这一部分对整个</w:t>
      </w:r>
      <w:r>
        <w:rPr>
          <w:rFonts w:hint="eastAsia" w:cs="Times New Roman"/>
          <w:sz w:val="24"/>
          <w:lang w:val="en-US" w:eastAsia="zh-CN"/>
        </w:rPr>
        <w:t>仓库管理</w:t>
      </w:r>
      <w:r>
        <w:rPr>
          <w:rFonts w:hint="eastAsia" w:ascii="Times New Roman" w:hAnsi="Times New Roman" w:cs="Times New Roman"/>
          <w:sz w:val="24"/>
          <w:lang w:val="en-US" w:eastAsia="zh-CN"/>
        </w:rPr>
        <w:t>系统的开发过程进行了回顾和总结。对系统的优势和存在的不足进行了客观分析。</w:t>
      </w:r>
    </w:p>
    <w:p w14:paraId="029124E7">
      <w:pPr>
        <w:keepNext w:val="0"/>
        <w:keepLines w:val="0"/>
        <w:pageBreakBefore/>
        <w:widowControl w:val="0"/>
        <w:kinsoku/>
        <w:wordWrap/>
        <w:overflowPunct/>
        <w:topLinePunct w:val="0"/>
        <w:autoSpaceDE/>
        <w:autoSpaceDN/>
        <w:bidi w:val="0"/>
        <w:adjustRightInd/>
        <w:snapToGrid/>
        <w:spacing w:before="157" w:beforeLines="50" w:after="157" w:afterLines="50" w:line="400" w:lineRule="exact"/>
        <w:textAlignment w:val="auto"/>
        <w:outlineLvl w:val="0"/>
        <w:rPr>
          <w:rFonts w:hint="eastAsia" w:ascii="黑体" w:hAnsi="Arial" w:eastAsia="黑体" w:cs="Arial"/>
          <w:sz w:val="28"/>
        </w:rPr>
      </w:pPr>
      <w:bookmarkStart w:id="13" w:name="_Toc29180"/>
      <w:bookmarkStart w:id="14" w:name="_Toc2096"/>
      <w:r>
        <w:rPr>
          <w:rFonts w:ascii="黑体" w:hAnsi="Arial" w:eastAsia="黑体" w:cs="Arial"/>
          <w:sz w:val="28"/>
        </w:rPr>
        <w:t>2</w:t>
      </w:r>
      <w:r>
        <w:rPr>
          <w:rFonts w:hint="eastAsia" w:ascii="黑体" w:hAnsi="Arial" w:eastAsia="黑体" w:cs="Arial"/>
          <w:sz w:val="28"/>
          <w:lang w:val="en-US" w:eastAsia="zh-CN"/>
        </w:rPr>
        <w:t xml:space="preserve">  系统分析</w:t>
      </w:r>
      <w:bookmarkEnd w:id="13"/>
      <w:bookmarkEnd w:id="14"/>
    </w:p>
    <w:p w14:paraId="48829B9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黑体" w:hAnsi="黑体" w:eastAsia="黑体" w:cs="黑体"/>
          <w:sz w:val="24"/>
          <w:lang w:val="en-US" w:eastAsia="zh-CN"/>
        </w:rPr>
      </w:pPr>
      <w:bookmarkStart w:id="15" w:name="_Toc22766"/>
      <w:bookmarkStart w:id="16" w:name="_Toc13692"/>
      <w:r>
        <w:rPr>
          <w:rFonts w:hint="eastAsia" w:ascii="黑体" w:hAnsi="黑体" w:eastAsia="黑体" w:cs="黑体"/>
          <w:sz w:val="24"/>
        </w:rPr>
        <w:t>2.</w:t>
      </w:r>
      <w:r>
        <w:rPr>
          <w:rFonts w:hint="eastAsia" w:ascii="黑体" w:hAnsi="黑体" w:eastAsia="黑体" w:cs="黑体"/>
          <w:sz w:val="24"/>
          <w:lang w:val="en-US" w:eastAsia="zh-CN"/>
        </w:rPr>
        <w:t>1</w:t>
      </w:r>
      <w:r>
        <w:rPr>
          <w:rFonts w:hint="eastAsia" w:ascii="黑体" w:hAnsi="黑体" w:eastAsia="黑体" w:cs="黑体"/>
          <w:sz w:val="24"/>
        </w:rPr>
        <w:t xml:space="preserve"> </w:t>
      </w:r>
      <w:r>
        <w:rPr>
          <w:rFonts w:hint="eastAsia" w:ascii="黑体" w:hAnsi="黑体" w:eastAsia="黑体" w:cs="黑体"/>
          <w:sz w:val="24"/>
          <w:lang w:val="en-US" w:eastAsia="zh-CN"/>
        </w:rPr>
        <w:t>系统可行性分析</w:t>
      </w:r>
      <w:bookmarkEnd w:id="15"/>
      <w:bookmarkEnd w:id="16"/>
    </w:p>
    <w:p w14:paraId="29C6DEF2">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楷体" w:hAnsi="楷体" w:eastAsia="楷体" w:cs="楷体"/>
          <w:b w:val="0"/>
          <w:bCs w:val="0"/>
          <w:sz w:val="24"/>
          <w:szCs w:val="24"/>
        </w:rPr>
      </w:pPr>
      <w:bookmarkStart w:id="17" w:name="_Toc40388320"/>
      <w:bookmarkStart w:id="18" w:name="_Toc5882"/>
      <w:bookmarkStart w:id="19" w:name="_Toc21424"/>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1</w:t>
      </w:r>
      <w:r>
        <w:rPr>
          <w:rFonts w:hint="eastAsia" w:ascii="楷体" w:hAnsi="楷体" w:eastAsia="楷体" w:cs="楷体"/>
          <w:sz w:val="24"/>
        </w:rPr>
        <w:t>.1</w:t>
      </w:r>
      <w:r>
        <w:rPr>
          <w:rFonts w:hint="eastAsia" w:ascii="楷体" w:hAnsi="楷体" w:eastAsia="楷体" w:cs="楷体"/>
          <w:b w:val="0"/>
          <w:bCs w:val="0"/>
          <w:sz w:val="24"/>
          <w:szCs w:val="24"/>
        </w:rPr>
        <w:t>技术可行性</w:t>
      </w:r>
      <w:bookmarkEnd w:id="17"/>
      <w:bookmarkEnd w:id="18"/>
      <w:bookmarkEnd w:id="19"/>
    </w:p>
    <w:p w14:paraId="38C7F8EE">
      <w:pPr>
        <w:spacing w:line="400" w:lineRule="exact"/>
        <w:ind w:firstLine="42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本系统将采用目前流行的前后端分离架构，前端使用Vue.js结合Element UI框架，这一组合能够提供丰富的用户界面组件，以实现交互性强、界面友好的用户界面；后端则采用具有快速部署特点的SpringBoot框架，结合MyBatis-Plus简化数据库层面的开发工作以提高开发效率。作为数据存储方案，本系统将使用可靠稳定且性能高的MySQL关系型数据库。一方面本系统所选技术栈在当前市场环境下是成熟且稳定的，能够满足系统开发的需求，并确保项目的顺利完成；另一方面本系统所选技术都拥有活跃的开发者社区和丰富的学习资源，这为项目的持续迭代和长期维护提供了保障。因此本系统在技术上是可行的。</w:t>
      </w:r>
    </w:p>
    <w:p w14:paraId="218C1B1D">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楷体" w:hAnsi="楷体" w:eastAsia="楷体" w:cs="楷体"/>
          <w:b w:val="0"/>
          <w:bCs w:val="0"/>
          <w:sz w:val="24"/>
          <w:szCs w:val="24"/>
        </w:rPr>
      </w:pPr>
      <w:bookmarkStart w:id="20" w:name="_Toc40388322"/>
      <w:bookmarkStart w:id="21" w:name="_Toc29689"/>
      <w:bookmarkStart w:id="22" w:name="_Toc12509"/>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1</w:t>
      </w: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b w:val="0"/>
          <w:bCs w:val="0"/>
          <w:sz w:val="24"/>
          <w:szCs w:val="24"/>
        </w:rPr>
        <w:t>操作可行性</w:t>
      </w:r>
      <w:bookmarkEnd w:id="20"/>
      <w:bookmarkEnd w:id="21"/>
      <w:bookmarkEnd w:id="22"/>
    </w:p>
    <w:p w14:paraId="4DD5D01D">
      <w:pPr>
        <w:spacing w:line="400" w:lineRule="exact"/>
        <w:ind w:firstLine="420"/>
        <w:rPr>
          <w:rFonts w:hint="eastAsia" w:ascii="宋体" w:hAnsi="宋体"/>
          <w:sz w:val="24"/>
        </w:rPr>
      </w:pPr>
      <w:r>
        <w:rPr>
          <w:rFonts w:hint="eastAsia" w:ascii="宋体" w:hAnsi="宋体"/>
          <w:sz w:val="24"/>
          <w:lang w:val="en-US" w:eastAsia="zh-CN"/>
        </w:rPr>
        <w:t>本</w:t>
      </w:r>
      <w:r>
        <w:rPr>
          <w:rFonts w:hint="eastAsia" w:ascii="宋体" w:hAnsi="宋体"/>
          <w:sz w:val="24"/>
        </w:rPr>
        <w:t>系统界面设计注重用户体验，</w:t>
      </w:r>
      <w:r>
        <w:rPr>
          <w:rFonts w:hint="eastAsia" w:ascii="宋体" w:hAnsi="宋体"/>
          <w:sz w:val="24"/>
          <w:lang w:val="en-US" w:eastAsia="zh-CN"/>
        </w:rPr>
        <w:t>用户</w:t>
      </w:r>
      <w:r>
        <w:rPr>
          <w:rFonts w:hint="eastAsia" w:ascii="宋体" w:hAnsi="宋体"/>
          <w:sz w:val="24"/>
        </w:rPr>
        <w:t>界面和</w:t>
      </w:r>
      <w:r>
        <w:rPr>
          <w:rFonts w:hint="eastAsia" w:ascii="宋体" w:hAnsi="宋体"/>
          <w:sz w:val="24"/>
          <w:lang w:val="en-US" w:eastAsia="zh-CN"/>
        </w:rPr>
        <w:t>各功能操作方法</w:t>
      </w:r>
      <w:r>
        <w:rPr>
          <w:rFonts w:hint="eastAsia" w:ascii="宋体" w:hAnsi="宋体"/>
          <w:sz w:val="24"/>
        </w:rPr>
        <w:t>均简洁直观，</w:t>
      </w:r>
      <w:r>
        <w:rPr>
          <w:rFonts w:hint="eastAsia" w:ascii="宋体" w:hAnsi="宋体"/>
          <w:sz w:val="24"/>
          <w:lang w:val="en-US" w:eastAsia="zh-CN"/>
        </w:rPr>
        <w:t>并且拥有良好的用户操作信息提示，</w:t>
      </w:r>
      <w:r>
        <w:rPr>
          <w:rFonts w:hint="eastAsia" w:ascii="宋体" w:hAnsi="宋体"/>
          <w:sz w:val="24"/>
        </w:rPr>
        <w:t>使得用户</w:t>
      </w:r>
      <w:r>
        <w:rPr>
          <w:rFonts w:hint="eastAsia" w:ascii="宋体" w:hAnsi="宋体"/>
          <w:sz w:val="24"/>
          <w:lang w:val="en-US" w:eastAsia="zh-CN"/>
        </w:rPr>
        <w:t>使用</w:t>
      </w:r>
      <w:r>
        <w:rPr>
          <w:rFonts w:hint="eastAsia" w:ascii="宋体" w:hAnsi="宋体"/>
          <w:sz w:val="24"/>
        </w:rPr>
        <w:t>更为简</w:t>
      </w:r>
      <w:r>
        <w:rPr>
          <w:rFonts w:hint="eastAsia" w:ascii="宋体" w:hAnsi="宋体"/>
          <w:sz w:val="24"/>
          <w:lang w:val="en-US" w:eastAsia="zh-CN"/>
        </w:rPr>
        <w:t>单</w:t>
      </w:r>
      <w:r>
        <w:rPr>
          <w:rFonts w:hint="eastAsia" w:ascii="宋体" w:hAnsi="宋体"/>
          <w:sz w:val="24"/>
        </w:rPr>
        <w:t>快捷。用户</w:t>
      </w:r>
      <w:r>
        <w:rPr>
          <w:rFonts w:hint="eastAsia" w:ascii="宋体" w:hAnsi="宋体"/>
          <w:sz w:val="24"/>
          <w:lang w:val="en-US" w:eastAsia="zh-CN"/>
        </w:rPr>
        <w:t>只需</w:t>
      </w:r>
      <w:r>
        <w:rPr>
          <w:rFonts w:hint="eastAsia" w:ascii="宋体" w:hAnsi="宋体"/>
          <w:sz w:val="24"/>
        </w:rPr>
        <w:t>通过电脑访问系统，即可快速熟悉操作</w:t>
      </w:r>
      <w:r>
        <w:rPr>
          <w:rFonts w:hint="eastAsia" w:ascii="宋体" w:hAnsi="宋体"/>
          <w:sz w:val="24"/>
          <w:lang w:val="en-US" w:eastAsia="zh-CN"/>
        </w:rPr>
        <w:t>流程</w:t>
      </w:r>
      <w:r>
        <w:rPr>
          <w:rFonts w:hint="eastAsia" w:ascii="宋体" w:hAnsi="宋体"/>
          <w:sz w:val="24"/>
        </w:rPr>
        <w:t>，极大地提高了用户的接受度和系统的易用性。因此本系统在</w:t>
      </w:r>
      <w:r>
        <w:rPr>
          <w:rFonts w:hint="eastAsia" w:ascii="宋体" w:hAnsi="宋体"/>
          <w:sz w:val="24"/>
          <w:lang w:val="en-US" w:eastAsia="zh-CN"/>
        </w:rPr>
        <w:t>操作方面</w:t>
      </w:r>
      <w:r>
        <w:rPr>
          <w:rFonts w:hint="eastAsia" w:ascii="宋体" w:hAnsi="宋体"/>
          <w:sz w:val="24"/>
        </w:rPr>
        <w:t>是可行的。</w:t>
      </w:r>
    </w:p>
    <w:p w14:paraId="6A4D4593">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楷体" w:hAnsi="楷体" w:eastAsia="楷体" w:cs="楷体"/>
          <w:b w:val="0"/>
          <w:bCs w:val="0"/>
          <w:sz w:val="24"/>
          <w:szCs w:val="24"/>
        </w:rPr>
      </w:pPr>
      <w:bookmarkStart w:id="23" w:name="_Toc6883"/>
      <w:bookmarkStart w:id="24" w:name="_Toc40388321"/>
      <w:bookmarkStart w:id="25" w:name="_Toc8466"/>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1</w:t>
      </w:r>
      <w:r>
        <w:rPr>
          <w:rFonts w:hint="eastAsia" w:ascii="楷体" w:hAnsi="楷体" w:eastAsia="楷体" w:cs="楷体"/>
          <w:sz w:val="24"/>
        </w:rPr>
        <w:t>.</w:t>
      </w:r>
      <w:r>
        <w:rPr>
          <w:rFonts w:hint="eastAsia" w:ascii="楷体" w:hAnsi="楷体" w:eastAsia="楷体" w:cs="楷体"/>
          <w:sz w:val="24"/>
          <w:lang w:val="en-US" w:eastAsia="zh-CN"/>
        </w:rPr>
        <w:t>3</w:t>
      </w:r>
      <w:r>
        <w:rPr>
          <w:rFonts w:hint="eastAsia" w:ascii="楷体" w:hAnsi="楷体" w:eastAsia="楷体" w:cs="楷体"/>
          <w:b w:val="0"/>
          <w:bCs w:val="0"/>
          <w:sz w:val="24"/>
          <w:szCs w:val="24"/>
        </w:rPr>
        <w:t>经济可行性</w:t>
      </w:r>
      <w:bookmarkEnd w:id="23"/>
      <w:bookmarkEnd w:id="24"/>
      <w:bookmarkEnd w:id="25"/>
    </w:p>
    <w:p w14:paraId="60F024A5">
      <w:pPr>
        <w:spacing w:line="400" w:lineRule="exact"/>
        <w:ind w:firstLine="420"/>
        <w:rPr>
          <w:rFonts w:hint="eastAsia" w:ascii="宋体" w:hAnsi="宋体"/>
          <w:sz w:val="24"/>
          <w:lang w:eastAsia="zh-CN"/>
        </w:rPr>
      </w:pPr>
      <w:r>
        <w:rPr>
          <w:rFonts w:hint="eastAsia" w:ascii="宋体" w:hAnsi="宋体"/>
          <w:sz w:val="24"/>
        </w:rPr>
        <w:t>本系统以提升个人技能和设计能力为主要目的，对经济投入</w:t>
      </w:r>
      <w:r>
        <w:rPr>
          <w:rFonts w:hint="eastAsia" w:ascii="宋体" w:hAnsi="宋体"/>
          <w:sz w:val="24"/>
          <w:lang w:val="en-US" w:eastAsia="zh-CN"/>
        </w:rPr>
        <w:t>方面</w:t>
      </w:r>
      <w:r>
        <w:rPr>
          <w:rFonts w:hint="eastAsia" w:ascii="宋体" w:hAnsi="宋体"/>
          <w:sz w:val="24"/>
        </w:rPr>
        <w:t>的要求较低。</w:t>
      </w:r>
      <w:r>
        <w:rPr>
          <w:rFonts w:hint="eastAsia" w:ascii="宋体" w:hAnsi="宋体"/>
          <w:sz w:val="24"/>
          <w:lang w:val="en-US" w:eastAsia="zh-CN"/>
        </w:rPr>
        <w:t>一方面系统</w:t>
      </w:r>
      <w:r>
        <w:rPr>
          <w:rFonts w:hint="eastAsia" w:ascii="宋体" w:hAnsi="宋体"/>
          <w:sz w:val="24"/>
        </w:rPr>
        <w:t>开发过程中主要依赖开发者的技术投入，硬件需求简单</w:t>
      </w:r>
      <w:r>
        <w:rPr>
          <w:rFonts w:hint="eastAsia" w:ascii="宋体" w:hAnsi="宋体"/>
          <w:sz w:val="24"/>
          <w:lang w:eastAsia="zh-CN"/>
        </w:rPr>
        <w:t>，</w:t>
      </w:r>
      <w:r>
        <w:rPr>
          <w:rFonts w:hint="eastAsia" w:ascii="宋体" w:hAnsi="宋体"/>
          <w:sz w:val="24"/>
        </w:rPr>
        <w:t>仅需一台常规电脑即可</w:t>
      </w:r>
      <w:r>
        <w:rPr>
          <w:rFonts w:hint="eastAsia" w:ascii="宋体" w:hAnsi="宋体"/>
          <w:sz w:val="24"/>
          <w:lang w:val="en-US" w:eastAsia="zh-CN"/>
        </w:rPr>
        <w:t>完成全部开发工作；另一方面由于本系统设计采用高效的开发工具和</w:t>
      </w:r>
      <w:r>
        <w:rPr>
          <w:rFonts w:hint="default" w:ascii="Times New Roman" w:hAnsi="Times New Roman" w:cs="Times New Roman"/>
          <w:sz w:val="24"/>
          <w:lang w:val="en-US" w:eastAsia="zh-CN"/>
        </w:rPr>
        <w:t>Vue+SpringBoot</w:t>
      </w:r>
      <w:r>
        <w:rPr>
          <w:rFonts w:hint="eastAsia" w:ascii="宋体" w:hAnsi="宋体"/>
          <w:sz w:val="24"/>
          <w:lang w:val="en-US" w:eastAsia="zh-CN"/>
        </w:rPr>
        <w:t>前后端分离的快速开发框架，减少了开发时间和技术难度，从而降低了人工成本。</w:t>
      </w:r>
      <w:r>
        <w:rPr>
          <w:rFonts w:hint="eastAsia" w:ascii="宋体" w:hAnsi="宋体"/>
          <w:sz w:val="24"/>
        </w:rPr>
        <w:t>因此</w:t>
      </w:r>
      <w:r>
        <w:rPr>
          <w:rFonts w:hint="eastAsia" w:ascii="宋体" w:hAnsi="宋体"/>
          <w:sz w:val="24"/>
          <w:lang w:val="en-US" w:eastAsia="zh-CN"/>
        </w:rPr>
        <w:t>本</w:t>
      </w:r>
      <w:r>
        <w:rPr>
          <w:rFonts w:hint="eastAsia" w:ascii="宋体" w:hAnsi="宋体"/>
          <w:sz w:val="24"/>
        </w:rPr>
        <w:t>系统开发不会带来显著的经济负担</w:t>
      </w:r>
      <w:r>
        <w:rPr>
          <w:rFonts w:hint="eastAsia" w:ascii="宋体" w:hAnsi="宋体"/>
          <w:sz w:val="24"/>
          <w:lang w:eastAsia="zh-CN"/>
        </w:rPr>
        <w:t>。</w:t>
      </w:r>
    </w:p>
    <w:p w14:paraId="6CD0544C">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楷体" w:hAnsi="楷体" w:eastAsia="楷体" w:cs="楷体"/>
          <w:b w:val="0"/>
          <w:bCs w:val="0"/>
          <w:sz w:val="24"/>
          <w:szCs w:val="24"/>
        </w:rPr>
      </w:pPr>
      <w:bookmarkStart w:id="26" w:name="_Toc10504"/>
      <w:bookmarkStart w:id="27" w:name="_Toc25989"/>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1</w:t>
      </w:r>
      <w:r>
        <w:rPr>
          <w:rFonts w:hint="eastAsia" w:ascii="楷体" w:hAnsi="楷体" w:eastAsia="楷体" w:cs="楷体"/>
          <w:sz w:val="24"/>
        </w:rPr>
        <w:t>.</w:t>
      </w:r>
      <w:r>
        <w:rPr>
          <w:rFonts w:hint="eastAsia" w:ascii="楷体" w:hAnsi="楷体" w:eastAsia="楷体" w:cs="楷体"/>
          <w:sz w:val="24"/>
          <w:lang w:val="en-US" w:eastAsia="zh-CN"/>
        </w:rPr>
        <w:t>4法律</w:t>
      </w:r>
      <w:r>
        <w:rPr>
          <w:rFonts w:hint="eastAsia" w:ascii="楷体" w:hAnsi="楷体" w:eastAsia="楷体" w:cs="楷体"/>
          <w:b w:val="0"/>
          <w:bCs w:val="0"/>
          <w:sz w:val="24"/>
          <w:szCs w:val="24"/>
        </w:rPr>
        <w:t>可行性</w:t>
      </w:r>
      <w:bookmarkEnd w:id="26"/>
      <w:bookmarkEnd w:id="27"/>
    </w:p>
    <w:p w14:paraId="6155403C">
      <w:pPr>
        <w:spacing w:line="400" w:lineRule="exact"/>
        <w:ind w:firstLine="420"/>
        <w:rPr>
          <w:rFonts w:hint="eastAsia" w:ascii="宋体" w:hAnsi="宋体"/>
          <w:sz w:val="24"/>
        </w:rPr>
      </w:pPr>
      <w:r>
        <w:rPr>
          <w:rFonts w:hint="eastAsia" w:ascii="宋体" w:hAnsi="宋体"/>
          <w:sz w:val="24"/>
          <w:lang w:val="en-US" w:eastAsia="zh-CN"/>
        </w:rPr>
        <w:t>本系统设计充分考虑了在法律层面的相关因素，一方面本系统开发严格遵守相关法律法规，确保了项目合法性；另一方面</w:t>
      </w:r>
      <w:r>
        <w:rPr>
          <w:rFonts w:hint="eastAsia" w:ascii="宋体" w:hAnsi="宋体"/>
          <w:sz w:val="24"/>
        </w:rPr>
        <w:t>本系统开发</w:t>
      </w:r>
      <w:r>
        <w:rPr>
          <w:rFonts w:hint="eastAsia" w:ascii="宋体" w:hAnsi="宋体"/>
          <w:sz w:val="24"/>
          <w:lang w:val="en-US" w:eastAsia="zh-CN"/>
        </w:rPr>
        <w:t>所依赖的</w:t>
      </w:r>
      <w:r>
        <w:rPr>
          <w:rFonts w:hint="eastAsia" w:ascii="宋体" w:hAnsi="宋体"/>
          <w:sz w:val="24"/>
        </w:rPr>
        <w:t>环境软件和数据库都是开源代码，</w:t>
      </w:r>
      <w:r>
        <w:rPr>
          <w:rFonts w:hint="eastAsia" w:ascii="宋体" w:hAnsi="宋体"/>
          <w:sz w:val="24"/>
          <w:lang w:val="en-US" w:eastAsia="zh-CN"/>
        </w:rPr>
        <w:t>并且充分考虑了知识产权保护的要求</w:t>
      </w:r>
      <w:r>
        <w:rPr>
          <w:rFonts w:hint="eastAsia" w:ascii="宋体" w:hAnsi="宋体"/>
          <w:sz w:val="24"/>
        </w:rPr>
        <w:t>，不存在</w:t>
      </w:r>
      <w:r>
        <w:rPr>
          <w:rFonts w:hint="eastAsia" w:ascii="宋体" w:hAnsi="宋体"/>
          <w:sz w:val="24"/>
          <w:lang w:val="en-US" w:eastAsia="zh-CN"/>
        </w:rPr>
        <w:t>侵犯他人专利、著作权</w:t>
      </w:r>
      <w:r>
        <w:rPr>
          <w:rFonts w:hint="eastAsia" w:ascii="宋体" w:hAnsi="宋体"/>
          <w:sz w:val="24"/>
        </w:rPr>
        <w:t>等</w:t>
      </w:r>
      <w:r>
        <w:rPr>
          <w:rFonts w:hint="eastAsia" w:ascii="宋体" w:hAnsi="宋体"/>
          <w:sz w:val="24"/>
          <w:lang w:val="en-US" w:eastAsia="zh-CN"/>
        </w:rPr>
        <w:t>法律</w:t>
      </w:r>
      <w:r>
        <w:rPr>
          <w:rFonts w:hint="eastAsia" w:ascii="宋体" w:hAnsi="宋体"/>
          <w:sz w:val="24"/>
        </w:rPr>
        <w:t>问题</w:t>
      </w:r>
      <w:r>
        <w:rPr>
          <w:rFonts w:hint="eastAsia" w:ascii="宋体" w:hAnsi="宋体"/>
          <w:sz w:val="24"/>
          <w:lang w:eastAsia="zh-CN"/>
        </w:rPr>
        <w:t>。</w:t>
      </w:r>
      <w:r>
        <w:rPr>
          <w:rFonts w:hint="eastAsia" w:ascii="宋体" w:hAnsi="宋体"/>
          <w:sz w:val="24"/>
          <w:lang w:val="en-US" w:eastAsia="zh-CN"/>
        </w:rPr>
        <w:t>因此本系统</w:t>
      </w:r>
      <w:r>
        <w:rPr>
          <w:rFonts w:hint="eastAsia" w:ascii="宋体" w:hAnsi="宋体"/>
          <w:sz w:val="24"/>
        </w:rPr>
        <w:t>法律上是可行的。</w:t>
      </w:r>
    </w:p>
    <w:p w14:paraId="11D1BF7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黑体" w:hAnsi="黑体" w:eastAsia="黑体" w:cs="黑体"/>
          <w:sz w:val="24"/>
          <w:szCs w:val="18"/>
          <w:lang w:val="en-US" w:eastAsia="zh-CN"/>
        </w:rPr>
      </w:pPr>
      <w:bookmarkStart w:id="28" w:name="_Toc884"/>
      <w:bookmarkStart w:id="29" w:name="_Toc4314"/>
      <w:r>
        <w:rPr>
          <w:rFonts w:hint="eastAsia" w:ascii="黑体" w:hAnsi="黑体" w:eastAsia="黑体" w:cs="黑体"/>
          <w:sz w:val="24"/>
        </w:rPr>
        <w:t>2.</w:t>
      </w:r>
      <w:r>
        <w:rPr>
          <w:rFonts w:hint="eastAsia" w:ascii="黑体" w:hAnsi="黑体" w:eastAsia="黑体" w:cs="黑体"/>
          <w:sz w:val="24"/>
          <w:lang w:val="en-US" w:eastAsia="zh-CN"/>
        </w:rPr>
        <w:t>2 系统功能</w:t>
      </w:r>
      <w:r>
        <w:rPr>
          <w:rFonts w:hint="eastAsia" w:ascii="黑体" w:hAnsi="黑体" w:eastAsia="黑体" w:cs="黑体"/>
          <w:sz w:val="24"/>
          <w:szCs w:val="18"/>
          <w:lang w:val="en-US" w:eastAsia="zh-CN"/>
        </w:rPr>
        <w:t>需求分析</w:t>
      </w:r>
      <w:bookmarkEnd w:id="28"/>
      <w:bookmarkEnd w:id="29"/>
    </w:p>
    <w:p w14:paraId="557A5ADD">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default" w:hAnsi="宋体"/>
          <w:sz w:val="24"/>
          <w:lang w:val="en-US" w:eastAsia="zh-CN"/>
        </w:rPr>
      </w:pPr>
      <w:r>
        <w:rPr>
          <w:rFonts w:hint="eastAsia" w:hAnsi="宋体"/>
          <w:sz w:val="24"/>
          <w:lang w:val="en-US" w:eastAsia="zh-CN"/>
        </w:rPr>
        <w:t>本系统设计考虑了不同用户的操作需求，定义了2种操作角色包括系统管理员、仓库管理员。每个角色根据其职责被授予特定的功能权限，以下将详细分析各角色的功能需求。</w:t>
      </w:r>
    </w:p>
    <w:p w14:paraId="2C7F0B81">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楷体" w:hAnsi="楷体" w:eastAsia="楷体" w:cs="楷体"/>
          <w:sz w:val="24"/>
          <w:lang w:val="en-US" w:eastAsia="zh-CN"/>
        </w:rPr>
      </w:pPr>
      <w:bookmarkStart w:id="30" w:name="_Toc32243"/>
      <w:bookmarkStart w:id="31" w:name="_Toc15446"/>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1系统管理员模块</w:t>
      </w:r>
      <w:bookmarkEnd w:id="30"/>
      <w:bookmarkEnd w:id="31"/>
    </w:p>
    <w:p w14:paraId="3083503C">
      <w:pPr>
        <w:numPr>
          <w:ilvl w:val="0"/>
          <w:numId w:val="1"/>
        </w:numPr>
        <w:spacing w:line="440" w:lineRule="exact"/>
        <w:ind w:firstLine="480" w:firstLineChars="200"/>
        <w:outlineLvl w:val="9"/>
        <w:rPr>
          <w:rFonts w:ascii="宋体" w:hAnsi="宋体"/>
          <w:sz w:val="24"/>
        </w:rPr>
      </w:pPr>
      <w:r>
        <w:rPr>
          <w:rFonts w:hint="eastAsia" w:ascii="宋体" w:hAnsi="宋体"/>
          <w:sz w:val="24"/>
          <w:lang w:val="en-US" w:eastAsia="zh-CN"/>
        </w:rPr>
        <w:t>个人信息管理。系统</w:t>
      </w:r>
      <w:r>
        <w:rPr>
          <w:rFonts w:hint="eastAsia" w:ascii="宋体" w:hAnsi="宋体"/>
          <w:sz w:val="24"/>
        </w:rPr>
        <w:t>管理员</w:t>
      </w:r>
      <w:r>
        <w:rPr>
          <w:rFonts w:ascii="宋体" w:hAnsi="宋体"/>
          <w:sz w:val="24"/>
        </w:rPr>
        <w:t>可以添加、删除、修改</w:t>
      </w:r>
      <w:r>
        <w:rPr>
          <w:rFonts w:hint="eastAsia" w:ascii="宋体" w:hAnsi="宋体"/>
          <w:sz w:val="24"/>
          <w:lang w:val="en-US" w:eastAsia="zh-CN"/>
        </w:rPr>
        <w:t>个人</w:t>
      </w:r>
      <w:r>
        <w:rPr>
          <w:rFonts w:ascii="宋体" w:hAnsi="宋体"/>
          <w:sz w:val="24"/>
        </w:rPr>
        <w:t>信息</w:t>
      </w:r>
      <w:r>
        <w:rPr>
          <w:rFonts w:hint="eastAsia" w:ascii="宋体" w:hAnsi="宋体"/>
          <w:sz w:val="24"/>
          <w:lang w:eastAsia="zh-CN"/>
        </w:rPr>
        <w:t>。</w:t>
      </w:r>
    </w:p>
    <w:p w14:paraId="5A66EC84">
      <w:pPr>
        <w:numPr>
          <w:ilvl w:val="0"/>
          <w:numId w:val="1"/>
        </w:numPr>
        <w:spacing w:line="440" w:lineRule="exact"/>
        <w:ind w:firstLine="480" w:firstLineChars="200"/>
        <w:rPr>
          <w:rFonts w:ascii="宋体" w:hAnsi="宋体"/>
          <w:sz w:val="24"/>
        </w:rPr>
      </w:pPr>
      <w:r>
        <w:rPr>
          <w:rFonts w:hint="eastAsia" w:ascii="宋体" w:hAnsi="宋体"/>
          <w:sz w:val="24"/>
          <w:lang w:val="en-US" w:eastAsia="zh-CN"/>
        </w:rPr>
        <w:t>仓库管理员</w:t>
      </w:r>
      <w:r>
        <w:rPr>
          <w:rFonts w:ascii="宋体" w:hAnsi="宋体"/>
          <w:sz w:val="24"/>
        </w:rPr>
        <w:t>管理</w:t>
      </w:r>
      <w:r>
        <w:rPr>
          <w:rFonts w:hint="eastAsia" w:ascii="宋体" w:hAnsi="宋体"/>
          <w:sz w:val="24"/>
          <w:lang w:eastAsia="zh-CN"/>
        </w:rPr>
        <w:t>。</w:t>
      </w:r>
      <w:r>
        <w:rPr>
          <w:rFonts w:hint="eastAsia" w:ascii="宋体" w:hAnsi="宋体"/>
          <w:sz w:val="24"/>
          <w:lang w:val="en-US" w:eastAsia="zh-CN"/>
        </w:rPr>
        <w:t>系统</w:t>
      </w:r>
      <w:r>
        <w:rPr>
          <w:rFonts w:hint="eastAsia" w:ascii="宋体" w:hAnsi="宋体"/>
          <w:sz w:val="24"/>
        </w:rPr>
        <w:t>管理员</w:t>
      </w:r>
      <w:r>
        <w:rPr>
          <w:rFonts w:ascii="宋体" w:hAnsi="宋体"/>
          <w:sz w:val="24"/>
        </w:rPr>
        <w:t>可以添加、删除、修改</w:t>
      </w:r>
      <w:r>
        <w:rPr>
          <w:rFonts w:hint="eastAsia" w:ascii="宋体" w:hAnsi="宋体"/>
          <w:sz w:val="24"/>
          <w:lang w:val="en-US" w:eastAsia="zh-CN"/>
        </w:rPr>
        <w:t>仓库管理员</w:t>
      </w:r>
      <w:r>
        <w:rPr>
          <w:rFonts w:ascii="宋体" w:hAnsi="宋体"/>
          <w:sz w:val="24"/>
        </w:rPr>
        <w:t>信息，查看</w:t>
      </w:r>
      <w:r>
        <w:rPr>
          <w:rFonts w:hint="eastAsia" w:ascii="宋体" w:hAnsi="宋体"/>
          <w:sz w:val="24"/>
          <w:lang w:val="en-US" w:eastAsia="zh-CN"/>
        </w:rPr>
        <w:t>仓库管理员</w:t>
      </w:r>
      <w:r>
        <w:rPr>
          <w:rFonts w:ascii="宋体" w:hAnsi="宋体"/>
          <w:sz w:val="24"/>
        </w:rPr>
        <w:t>列表，对</w:t>
      </w:r>
      <w:r>
        <w:rPr>
          <w:rFonts w:hint="eastAsia" w:ascii="宋体" w:hAnsi="宋体"/>
          <w:sz w:val="24"/>
          <w:lang w:val="en-US" w:eastAsia="zh-CN"/>
        </w:rPr>
        <w:t>仓库管理员</w:t>
      </w:r>
      <w:r>
        <w:rPr>
          <w:rFonts w:ascii="宋体" w:hAnsi="宋体"/>
          <w:sz w:val="24"/>
        </w:rPr>
        <w:t>进行管理和控制。</w:t>
      </w:r>
    </w:p>
    <w:p w14:paraId="6E1407EB">
      <w:pPr>
        <w:numPr>
          <w:ilvl w:val="0"/>
          <w:numId w:val="1"/>
        </w:numPr>
        <w:spacing w:line="440" w:lineRule="exact"/>
        <w:ind w:firstLine="480" w:firstLineChars="200"/>
        <w:rPr>
          <w:rFonts w:ascii="宋体" w:hAnsi="宋体"/>
          <w:sz w:val="24"/>
        </w:rPr>
      </w:pPr>
      <w:r>
        <w:rPr>
          <w:rFonts w:hint="eastAsia" w:ascii="宋体" w:hAnsi="宋体"/>
          <w:kern w:val="0"/>
          <w:sz w:val="24"/>
          <w:lang w:val="en-US" w:eastAsia="zh-CN"/>
        </w:rPr>
        <w:t>仓库</w:t>
      </w:r>
      <w:r>
        <w:rPr>
          <w:rFonts w:ascii="宋体" w:hAnsi="宋体"/>
          <w:sz w:val="24"/>
        </w:rPr>
        <w:t>管理</w:t>
      </w:r>
      <w:r>
        <w:rPr>
          <w:rFonts w:hint="eastAsia" w:ascii="宋体" w:hAnsi="宋体"/>
          <w:sz w:val="24"/>
          <w:lang w:eastAsia="zh-CN"/>
        </w:rPr>
        <w:t>。</w:t>
      </w:r>
      <w:r>
        <w:rPr>
          <w:rFonts w:hint="eastAsia" w:ascii="宋体" w:hAnsi="宋体"/>
          <w:sz w:val="24"/>
          <w:lang w:val="en-US" w:eastAsia="zh-CN"/>
        </w:rPr>
        <w:t>系统</w:t>
      </w:r>
      <w:r>
        <w:rPr>
          <w:rFonts w:hint="eastAsia" w:ascii="宋体" w:hAnsi="宋体"/>
          <w:sz w:val="24"/>
        </w:rPr>
        <w:t>管理员</w:t>
      </w:r>
      <w:r>
        <w:rPr>
          <w:rFonts w:ascii="宋体" w:hAnsi="宋体"/>
          <w:sz w:val="24"/>
        </w:rPr>
        <w:t>可以添加、删除、修改</w:t>
      </w:r>
      <w:r>
        <w:rPr>
          <w:rFonts w:hint="eastAsia" w:ascii="宋体" w:hAnsi="宋体"/>
          <w:sz w:val="24"/>
          <w:lang w:val="en-US" w:eastAsia="zh-CN"/>
        </w:rPr>
        <w:t>仓库</w:t>
      </w:r>
      <w:r>
        <w:rPr>
          <w:rFonts w:ascii="宋体" w:hAnsi="宋体"/>
          <w:sz w:val="24"/>
        </w:rPr>
        <w:t>信息，查看</w:t>
      </w:r>
      <w:r>
        <w:rPr>
          <w:rFonts w:hint="eastAsia" w:ascii="宋体" w:hAnsi="宋体"/>
          <w:sz w:val="24"/>
          <w:lang w:val="en-US" w:eastAsia="zh-CN"/>
        </w:rPr>
        <w:t>仓库</w:t>
      </w:r>
      <w:r>
        <w:rPr>
          <w:rFonts w:ascii="宋体" w:hAnsi="宋体"/>
          <w:sz w:val="24"/>
        </w:rPr>
        <w:t>列表，对</w:t>
      </w:r>
      <w:r>
        <w:rPr>
          <w:rFonts w:hint="eastAsia" w:ascii="宋体" w:hAnsi="宋体"/>
          <w:sz w:val="24"/>
          <w:lang w:val="en-US" w:eastAsia="zh-CN"/>
        </w:rPr>
        <w:t>仓库</w:t>
      </w:r>
      <w:r>
        <w:rPr>
          <w:rFonts w:ascii="宋体" w:hAnsi="宋体"/>
          <w:sz w:val="24"/>
        </w:rPr>
        <w:t>进行管理和控制。</w:t>
      </w:r>
    </w:p>
    <w:p w14:paraId="1C7B541B">
      <w:pPr>
        <w:numPr>
          <w:ilvl w:val="0"/>
          <w:numId w:val="1"/>
        </w:numPr>
        <w:spacing w:line="440" w:lineRule="exact"/>
        <w:ind w:firstLine="480" w:firstLineChars="200"/>
        <w:rPr>
          <w:rFonts w:ascii="宋体" w:hAnsi="宋体"/>
          <w:sz w:val="24"/>
        </w:rPr>
      </w:pPr>
      <w:r>
        <w:rPr>
          <w:rFonts w:hint="eastAsia" w:ascii="宋体" w:hAnsi="宋体"/>
          <w:sz w:val="24"/>
          <w:lang w:val="en-US" w:eastAsia="zh-CN"/>
        </w:rPr>
        <w:t>商品分类管理。系统</w:t>
      </w:r>
      <w:r>
        <w:rPr>
          <w:rFonts w:hint="eastAsia" w:ascii="宋体" w:hAnsi="宋体"/>
          <w:sz w:val="24"/>
        </w:rPr>
        <w:t>管理员</w:t>
      </w:r>
      <w:r>
        <w:rPr>
          <w:rFonts w:ascii="宋体" w:hAnsi="宋体"/>
          <w:sz w:val="24"/>
        </w:rPr>
        <w:t>可以添加、删除、修改</w:t>
      </w:r>
      <w:r>
        <w:rPr>
          <w:rFonts w:hint="eastAsia" w:ascii="宋体" w:hAnsi="宋体"/>
          <w:sz w:val="24"/>
          <w:lang w:val="en-US" w:eastAsia="zh-CN"/>
        </w:rPr>
        <w:t>商品分类</w:t>
      </w:r>
      <w:r>
        <w:rPr>
          <w:rFonts w:ascii="宋体" w:hAnsi="宋体"/>
          <w:sz w:val="24"/>
        </w:rPr>
        <w:t>信息，查看</w:t>
      </w:r>
      <w:r>
        <w:rPr>
          <w:rFonts w:hint="eastAsia" w:ascii="宋体" w:hAnsi="宋体"/>
          <w:sz w:val="24"/>
          <w:lang w:val="en-US" w:eastAsia="zh-CN"/>
        </w:rPr>
        <w:t>商品分类</w:t>
      </w:r>
      <w:r>
        <w:rPr>
          <w:rFonts w:ascii="宋体" w:hAnsi="宋体"/>
          <w:sz w:val="24"/>
        </w:rPr>
        <w:t>列表，对</w:t>
      </w:r>
      <w:r>
        <w:rPr>
          <w:rFonts w:hint="eastAsia" w:ascii="宋体" w:hAnsi="宋体"/>
          <w:sz w:val="24"/>
          <w:lang w:val="en-US" w:eastAsia="zh-CN"/>
        </w:rPr>
        <w:t>商品分类</w:t>
      </w:r>
      <w:r>
        <w:rPr>
          <w:rFonts w:ascii="宋体" w:hAnsi="宋体"/>
          <w:sz w:val="24"/>
        </w:rPr>
        <w:t>进行管理和控制。</w:t>
      </w:r>
    </w:p>
    <w:p w14:paraId="699FD641">
      <w:pPr>
        <w:numPr>
          <w:ilvl w:val="0"/>
          <w:numId w:val="1"/>
        </w:numPr>
        <w:spacing w:line="440" w:lineRule="exact"/>
        <w:ind w:firstLine="480" w:firstLineChars="200"/>
        <w:rPr>
          <w:rFonts w:ascii="宋体" w:hAnsi="宋体"/>
          <w:sz w:val="24"/>
        </w:rPr>
      </w:pPr>
      <w:r>
        <w:rPr>
          <w:rFonts w:hint="eastAsia" w:ascii="宋体" w:hAnsi="宋体"/>
          <w:sz w:val="24"/>
          <w:lang w:val="en-US" w:eastAsia="zh-CN"/>
        </w:rPr>
        <w:t>出入库管理。系统管理员能够进行出入库操作。通过入库管理功能录入新商品，包括商品信息的输入、数量的核对；通过出库管理选择要出库的商品、确认出库数量、记录出库目的，并相应地更新库存数据。</w:t>
      </w:r>
    </w:p>
    <w:p w14:paraId="5691130C">
      <w:pPr>
        <w:numPr>
          <w:ilvl w:val="0"/>
          <w:numId w:val="1"/>
        </w:numPr>
        <w:spacing w:line="440" w:lineRule="exact"/>
        <w:ind w:firstLine="480" w:firstLineChars="200"/>
        <w:rPr>
          <w:rFonts w:hint="eastAsia" w:ascii="宋体" w:hAnsi="宋体"/>
          <w:sz w:val="24"/>
        </w:rPr>
      </w:pPr>
      <w:r>
        <w:rPr>
          <w:rFonts w:hint="eastAsia" w:ascii="宋体" w:hAnsi="宋体"/>
          <w:sz w:val="24"/>
          <w:lang w:val="en-US" w:eastAsia="zh-CN"/>
        </w:rPr>
        <w:t>库存变更记录查看</w:t>
      </w:r>
      <w:r>
        <w:rPr>
          <w:rFonts w:hint="eastAsia" w:ascii="宋体" w:hAnsi="宋体"/>
          <w:sz w:val="24"/>
          <w:lang w:eastAsia="zh-CN"/>
        </w:rPr>
        <w:t>。</w:t>
      </w:r>
      <w:r>
        <w:rPr>
          <w:rFonts w:ascii="宋体" w:hAnsi="宋体"/>
          <w:sz w:val="24"/>
        </w:rPr>
        <w:t>管理员可以查看</w:t>
      </w:r>
      <w:r>
        <w:rPr>
          <w:rFonts w:hint="eastAsia" w:ascii="宋体" w:hAnsi="宋体"/>
          <w:sz w:val="24"/>
          <w:lang w:val="en-US" w:eastAsia="zh-CN"/>
        </w:rPr>
        <w:t>历史库存变更记录详细</w:t>
      </w:r>
      <w:r>
        <w:rPr>
          <w:rFonts w:ascii="宋体" w:hAnsi="宋体"/>
          <w:sz w:val="24"/>
        </w:rPr>
        <w:t>信息，包括</w:t>
      </w:r>
      <w:r>
        <w:rPr>
          <w:rFonts w:hint="eastAsia" w:ascii="宋体" w:hAnsi="宋体"/>
          <w:sz w:val="24"/>
          <w:lang w:val="en-US" w:eastAsia="zh-CN"/>
        </w:rPr>
        <w:t>出入库商品</w:t>
      </w:r>
      <w:r>
        <w:rPr>
          <w:rFonts w:ascii="宋体" w:hAnsi="宋体"/>
          <w:sz w:val="24"/>
        </w:rPr>
        <w:t>、</w:t>
      </w:r>
      <w:r>
        <w:rPr>
          <w:rFonts w:hint="eastAsia" w:ascii="宋体" w:hAnsi="宋体"/>
          <w:sz w:val="24"/>
          <w:lang w:val="en-US" w:eastAsia="zh-CN"/>
        </w:rPr>
        <w:t>出入哪个仓库</w:t>
      </w:r>
      <w:r>
        <w:rPr>
          <w:rFonts w:ascii="宋体" w:hAnsi="宋体"/>
          <w:sz w:val="24"/>
        </w:rPr>
        <w:t>、</w:t>
      </w:r>
      <w:r>
        <w:rPr>
          <w:rFonts w:hint="eastAsia" w:ascii="宋体" w:hAnsi="宋体"/>
          <w:sz w:val="24"/>
          <w:lang w:val="en-US" w:eastAsia="zh-CN"/>
        </w:rPr>
        <w:t>商品所属分类、操作人、操作类型（出库、入库）</w:t>
      </w:r>
      <w:r>
        <w:rPr>
          <w:rFonts w:ascii="宋体" w:hAnsi="宋体"/>
          <w:sz w:val="24"/>
        </w:rPr>
        <w:t>等</w:t>
      </w:r>
      <w:r>
        <w:rPr>
          <w:rFonts w:hint="eastAsia" w:ascii="宋体" w:hAnsi="宋体"/>
          <w:sz w:val="24"/>
          <w:lang w:eastAsia="zh-CN"/>
        </w:rPr>
        <w:t>、</w:t>
      </w:r>
      <w:r>
        <w:rPr>
          <w:rFonts w:hint="eastAsia" w:ascii="宋体" w:hAnsi="宋体"/>
          <w:sz w:val="24"/>
          <w:lang w:val="en-US" w:eastAsia="zh-CN"/>
        </w:rPr>
        <w:t>操作时间</w:t>
      </w:r>
      <w:r>
        <w:rPr>
          <w:rFonts w:ascii="宋体" w:hAnsi="宋体"/>
          <w:sz w:val="24"/>
        </w:rPr>
        <w:t>。</w:t>
      </w:r>
    </w:p>
    <w:p w14:paraId="143E990C">
      <w:pPr>
        <w:numPr>
          <w:ilvl w:val="0"/>
          <w:numId w:val="1"/>
        </w:numPr>
        <w:spacing w:line="440" w:lineRule="exact"/>
        <w:ind w:firstLine="480" w:firstLineChars="200"/>
        <w:rPr>
          <w:rFonts w:ascii="宋体" w:hAnsi="宋体"/>
          <w:sz w:val="24"/>
        </w:rPr>
      </w:pPr>
      <w:r>
        <w:rPr>
          <w:rFonts w:hint="eastAsia" w:ascii="宋体" w:hAnsi="宋体"/>
          <w:sz w:val="24"/>
          <w:lang w:val="en-US" w:eastAsia="zh-CN"/>
        </w:rPr>
        <w:t>图表统计查看。系统管理员可以查看系统自动生成的库存统计图表，为库存优化和决策提供数据支持。</w:t>
      </w:r>
    </w:p>
    <w:p w14:paraId="78B237FD">
      <w:pPr>
        <w:numPr>
          <w:ilvl w:val="0"/>
          <w:numId w:val="1"/>
        </w:numPr>
        <w:spacing w:line="440" w:lineRule="exact"/>
        <w:ind w:firstLine="480" w:firstLineChars="200"/>
        <w:rPr>
          <w:rFonts w:ascii="宋体" w:hAnsi="宋体"/>
          <w:sz w:val="24"/>
        </w:rPr>
      </w:pPr>
      <w:r>
        <w:rPr>
          <w:rFonts w:hint="eastAsia" w:ascii="宋体" w:hAnsi="宋体"/>
          <w:sz w:val="24"/>
          <w:lang w:val="en-US" w:eastAsia="zh-CN"/>
        </w:rPr>
        <w:t>系统角色管理。系统管理员能够定义系统中的不同角色，并为每个角色分配相应的权限，以实现系统的细粒度访问控制。</w:t>
      </w:r>
    </w:p>
    <w:p w14:paraId="40306ED8">
      <w:pPr>
        <w:numPr>
          <w:ilvl w:val="0"/>
          <w:numId w:val="1"/>
        </w:numPr>
        <w:spacing w:line="440" w:lineRule="exact"/>
        <w:ind w:firstLine="480" w:firstLineChars="200"/>
        <w:rPr>
          <w:rFonts w:ascii="宋体" w:hAnsi="宋体"/>
          <w:sz w:val="24"/>
        </w:rPr>
      </w:pPr>
      <w:r>
        <w:rPr>
          <w:rFonts w:hint="eastAsia" w:ascii="宋体" w:hAnsi="宋体"/>
          <w:sz w:val="24"/>
          <w:lang w:val="en-US" w:eastAsia="zh-CN"/>
        </w:rPr>
        <w:t>菜单管理。系统管理员可以配置系统菜单，定义不同角色和用户可见的功能模块，以提高系统的可用性和用户体验。</w:t>
      </w:r>
    </w:p>
    <w:p w14:paraId="4DE677DE">
      <w:pPr>
        <w:numPr>
          <w:ilvl w:val="0"/>
          <w:numId w:val="1"/>
        </w:numPr>
        <w:spacing w:line="440" w:lineRule="exact"/>
        <w:ind w:firstLine="480" w:firstLineChars="200"/>
        <w:rPr>
          <w:rFonts w:ascii="宋体" w:hAnsi="宋体"/>
          <w:sz w:val="24"/>
        </w:rPr>
      </w:pPr>
      <w:r>
        <w:rPr>
          <w:rFonts w:hint="eastAsia" w:ascii="宋体" w:hAnsi="宋体"/>
          <w:sz w:val="24"/>
          <w:lang w:val="en-US" w:eastAsia="zh-CN"/>
        </w:rPr>
        <w:t>系统日志查看。系统管理员可以查看系统操作日志，包括登录日志、操作日志等，以监控系统使用情况和排查潜在的安全问题。</w:t>
      </w:r>
    </w:p>
    <w:p w14:paraId="7B45B1F6">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楷体" w:hAnsi="楷体" w:eastAsia="楷体" w:cs="楷体"/>
          <w:sz w:val="24"/>
          <w:lang w:val="en-US" w:eastAsia="zh-CN"/>
        </w:rPr>
      </w:pPr>
      <w:bookmarkStart w:id="32" w:name="_Toc7655"/>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2仓库管理员模块</w:t>
      </w:r>
      <w:bookmarkEnd w:id="32"/>
    </w:p>
    <w:p w14:paraId="23D08448">
      <w:pPr>
        <w:numPr>
          <w:ilvl w:val="0"/>
          <w:numId w:val="2"/>
        </w:numPr>
        <w:spacing w:line="440" w:lineRule="exact"/>
        <w:ind w:firstLine="480" w:firstLineChars="200"/>
        <w:outlineLvl w:val="9"/>
        <w:rPr>
          <w:rFonts w:ascii="宋体" w:hAnsi="宋体"/>
          <w:sz w:val="24"/>
        </w:rPr>
      </w:pPr>
      <w:r>
        <w:rPr>
          <w:rFonts w:hint="eastAsia" w:ascii="宋体" w:hAnsi="宋体"/>
          <w:sz w:val="24"/>
          <w:lang w:val="en-US" w:eastAsia="zh-CN"/>
        </w:rPr>
        <w:t>个人信息管理。仓库</w:t>
      </w:r>
      <w:r>
        <w:rPr>
          <w:rFonts w:hint="eastAsia" w:ascii="宋体" w:hAnsi="宋体"/>
          <w:sz w:val="24"/>
        </w:rPr>
        <w:t>管理员</w:t>
      </w:r>
      <w:r>
        <w:rPr>
          <w:rFonts w:ascii="宋体" w:hAnsi="宋体"/>
          <w:sz w:val="24"/>
        </w:rPr>
        <w:t>可以添加、删除、修改</w:t>
      </w:r>
      <w:r>
        <w:rPr>
          <w:rFonts w:hint="eastAsia" w:ascii="宋体" w:hAnsi="宋体"/>
          <w:sz w:val="24"/>
          <w:lang w:val="en-US" w:eastAsia="zh-CN"/>
        </w:rPr>
        <w:t>个人</w:t>
      </w:r>
      <w:r>
        <w:rPr>
          <w:rFonts w:ascii="宋体" w:hAnsi="宋体"/>
          <w:sz w:val="24"/>
        </w:rPr>
        <w:t>信息</w:t>
      </w:r>
      <w:r>
        <w:rPr>
          <w:rFonts w:hint="eastAsia" w:ascii="宋体" w:hAnsi="宋体"/>
          <w:sz w:val="24"/>
          <w:lang w:eastAsia="zh-CN"/>
        </w:rPr>
        <w:t>。</w:t>
      </w:r>
    </w:p>
    <w:p w14:paraId="35CBE41D">
      <w:pPr>
        <w:numPr>
          <w:ilvl w:val="0"/>
          <w:numId w:val="2"/>
        </w:numPr>
        <w:spacing w:line="440" w:lineRule="exact"/>
        <w:ind w:firstLine="480" w:firstLineChars="200"/>
        <w:rPr>
          <w:rFonts w:ascii="宋体" w:hAnsi="宋体"/>
          <w:sz w:val="24"/>
        </w:rPr>
      </w:pPr>
      <w:r>
        <w:rPr>
          <w:rFonts w:hint="eastAsia" w:ascii="宋体" w:hAnsi="宋体"/>
          <w:kern w:val="0"/>
          <w:sz w:val="24"/>
          <w:lang w:val="en-US" w:eastAsia="zh-CN"/>
        </w:rPr>
        <w:t>仓库</w:t>
      </w:r>
      <w:r>
        <w:rPr>
          <w:rFonts w:ascii="宋体" w:hAnsi="宋体"/>
          <w:sz w:val="24"/>
        </w:rPr>
        <w:t>管理</w:t>
      </w:r>
      <w:r>
        <w:rPr>
          <w:rFonts w:hint="eastAsia" w:ascii="宋体" w:hAnsi="宋体"/>
          <w:sz w:val="24"/>
          <w:lang w:eastAsia="zh-CN"/>
        </w:rPr>
        <w:t>。</w:t>
      </w:r>
      <w:r>
        <w:rPr>
          <w:rFonts w:hint="eastAsia" w:ascii="宋体" w:hAnsi="宋体"/>
          <w:sz w:val="24"/>
          <w:lang w:val="en-US" w:eastAsia="zh-CN"/>
        </w:rPr>
        <w:t>仓库</w:t>
      </w:r>
      <w:r>
        <w:rPr>
          <w:rFonts w:hint="eastAsia" w:ascii="宋体" w:hAnsi="宋体"/>
          <w:sz w:val="24"/>
        </w:rPr>
        <w:t>管理员</w:t>
      </w:r>
      <w:r>
        <w:rPr>
          <w:rFonts w:ascii="宋体" w:hAnsi="宋体"/>
          <w:sz w:val="24"/>
        </w:rPr>
        <w:t>可以添加、删除、修改</w:t>
      </w:r>
      <w:r>
        <w:rPr>
          <w:rFonts w:hint="eastAsia" w:ascii="宋体" w:hAnsi="宋体"/>
          <w:sz w:val="24"/>
          <w:lang w:val="en-US" w:eastAsia="zh-CN"/>
        </w:rPr>
        <w:t>仓库</w:t>
      </w:r>
      <w:r>
        <w:rPr>
          <w:rFonts w:ascii="宋体" w:hAnsi="宋体"/>
          <w:sz w:val="24"/>
        </w:rPr>
        <w:t>信息，查看</w:t>
      </w:r>
      <w:r>
        <w:rPr>
          <w:rFonts w:hint="eastAsia" w:ascii="宋体" w:hAnsi="宋体"/>
          <w:sz w:val="24"/>
          <w:lang w:val="en-US" w:eastAsia="zh-CN"/>
        </w:rPr>
        <w:t>仓库</w:t>
      </w:r>
      <w:r>
        <w:rPr>
          <w:rFonts w:ascii="宋体" w:hAnsi="宋体"/>
          <w:sz w:val="24"/>
        </w:rPr>
        <w:t>列表，对</w:t>
      </w:r>
      <w:r>
        <w:rPr>
          <w:rFonts w:hint="eastAsia" w:ascii="宋体" w:hAnsi="宋体"/>
          <w:sz w:val="24"/>
          <w:lang w:val="en-US" w:eastAsia="zh-CN"/>
        </w:rPr>
        <w:t>仓库</w:t>
      </w:r>
      <w:r>
        <w:rPr>
          <w:rFonts w:ascii="宋体" w:hAnsi="宋体"/>
          <w:sz w:val="24"/>
        </w:rPr>
        <w:t>进行管理和控制。</w:t>
      </w:r>
    </w:p>
    <w:p w14:paraId="4A4B2DE2">
      <w:pPr>
        <w:numPr>
          <w:ilvl w:val="0"/>
          <w:numId w:val="2"/>
        </w:numPr>
        <w:spacing w:line="440" w:lineRule="exact"/>
        <w:ind w:firstLine="480" w:firstLineChars="200"/>
        <w:rPr>
          <w:rFonts w:ascii="宋体" w:hAnsi="宋体"/>
          <w:sz w:val="24"/>
        </w:rPr>
      </w:pPr>
      <w:r>
        <w:rPr>
          <w:rFonts w:hint="eastAsia" w:ascii="宋体" w:hAnsi="宋体"/>
          <w:sz w:val="24"/>
          <w:lang w:val="en-US" w:eastAsia="zh-CN"/>
        </w:rPr>
        <w:t>商品分类管理。仓库</w:t>
      </w:r>
      <w:r>
        <w:rPr>
          <w:rFonts w:hint="eastAsia" w:ascii="宋体" w:hAnsi="宋体"/>
          <w:sz w:val="24"/>
        </w:rPr>
        <w:t>管理员</w:t>
      </w:r>
      <w:r>
        <w:rPr>
          <w:rFonts w:ascii="宋体" w:hAnsi="宋体"/>
          <w:sz w:val="24"/>
        </w:rPr>
        <w:t>可以添加、删除、修改</w:t>
      </w:r>
      <w:r>
        <w:rPr>
          <w:rFonts w:hint="eastAsia" w:ascii="宋体" w:hAnsi="宋体"/>
          <w:sz w:val="24"/>
          <w:lang w:val="en-US" w:eastAsia="zh-CN"/>
        </w:rPr>
        <w:t>商品分类</w:t>
      </w:r>
      <w:r>
        <w:rPr>
          <w:rFonts w:ascii="宋体" w:hAnsi="宋体"/>
          <w:sz w:val="24"/>
        </w:rPr>
        <w:t>信息，查看</w:t>
      </w:r>
      <w:r>
        <w:rPr>
          <w:rFonts w:hint="eastAsia" w:ascii="宋体" w:hAnsi="宋体"/>
          <w:sz w:val="24"/>
          <w:lang w:val="en-US" w:eastAsia="zh-CN"/>
        </w:rPr>
        <w:t>商品分类</w:t>
      </w:r>
      <w:r>
        <w:rPr>
          <w:rFonts w:ascii="宋体" w:hAnsi="宋体"/>
          <w:sz w:val="24"/>
        </w:rPr>
        <w:t>列表，对</w:t>
      </w:r>
      <w:r>
        <w:rPr>
          <w:rFonts w:hint="eastAsia" w:ascii="宋体" w:hAnsi="宋体"/>
          <w:sz w:val="24"/>
          <w:lang w:val="en-US" w:eastAsia="zh-CN"/>
        </w:rPr>
        <w:t>商品分类</w:t>
      </w:r>
      <w:r>
        <w:rPr>
          <w:rFonts w:ascii="宋体" w:hAnsi="宋体"/>
          <w:sz w:val="24"/>
        </w:rPr>
        <w:t>进行管理和控制。</w:t>
      </w:r>
    </w:p>
    <w:p w14:paraId="2F5731F5">
      <w:pPr>
        <w:numPr>
          <w:ilvl w:val="0"/>
          <w:numId w:val="2"/>
        </w:numPr>
        <w:spacing w:line="440" w:lineRule="exact"/>
        <w:ind w:firstLine="480" w:firstLineChars="200"/>
        <w:rPr>
          <w:rFonts w:ascii="宋体" w:hAnsi="宋体"/>
          <w:sz w:val="24"/>
        </w:rPr>
      </w:pPr>
      <w:r>
        <w:rPr>
          <w:rFonts w:hint="eastAsia" w:ascii="宋体" w:hAnsi="宋体"/>
          <w:sz w:val="24"/>
          <w:lang w:val="en-US" w:eastAsia="zh-CN"/>
        </w:rPr>
        <w:t>出入库管理。仓库管理员也能够进行出入库操作。通过入库管理功能录入新商品，包括商品信息的输入、数量的核对；通过出库管理选择要出库的商品、确认出库数量、记录出库目的，并相应地更新库存数据。</w:t>
      </w:r>
    </w:p>
    <w:p w14:paraId="71E9EA51">
      <w:pPr>
        <w:numPr>
          <w:ilvl w:val="0"/>
          <w:numId w:val="0"/>
        </w:numPr>
        <w:spacing w:line="440" w:lineRule="exact"/>
        <w:ind w:firstLine="480" w:firstLineChars="200"/>
        <w:rPr>
          <w:rFonts w:hint="eastAsia" w:ascii="楷体" w:hAnsi="楷体" w:eastAsia="楷体" w:cs="楷体"/>
          <w:sz w:val="24"/>
          <w:lang w:val="en-US" w:eastAsia="zh-CN"/>
        </w:rPr>
      </w:pPr>
      <w:r>
        <w:rPr>
          <w:rFonts w:hint="eastAsia" w:ascii="宋体" w:hAnsi="宋体"/>
          <w:sz w:val="24"/>
          <w:lang w:val="en-US" w:eastAsia="zh-CN"/>
        </w:rPr>
        <w:t>（5）库存变更记录查看</w:t>
      </w:r>
      <w:r>
        <w:rPr>
          <w:rFonts w:hint="eastAsia" w:ascii="宋体" w:hAnsi="宋体"/>
          <w:sz w:val="24"/>
          <w:lang w:eastAsia="zh-CN"/>
        </w:rPr>
        <w:t>。</w:t>
      </w:r>
      <w:r>
        <w:rPr>
          <w:rFonts w:hint="eastAsia" w:ascii="宋体" w:hAnsi="宋体"/>
          <w:sz w:val="24"/>
          <w:lang w:val="en-US" w:eastAsia="zh-CN"/>
        </w:rPr>
        <w:t>仓库</w:t>
      </w:r>
      <w:r>
        <w:rPr>
          <w:rFonts w:ascii="宋体" w:hAnsi="宋体"/>
          <w:sz w:val="24"/>
        </w:rPr>
        <w:t>管理员可以查看</w:t>
      </w:r>
      <w:r>
        <w:rPr>
          <w:rFonts w:hint="eastAsia" w:ascii="宋体" w:hAnsi="宋体"/>
          <w:sz w:val="24"/>
          <w:lang w:val="en-US" w:eastAsia="zh-CN"/>
        </w:rPr>
        <w:t>历史库存变更记录详细</w:t>
      </w:r>
      <w:r>
        <w:rPr>
          <w:rFonts w:ascii="宋体" w:hAnsi="宋体"/>
          <w:sz w:val="24"/>
        </w:rPr>
        <w:t>信息，包括</w:t>
      </w:r>
      <w:r>
        <w:rPr>
          <w:rFonts w:hint="eastAsia" w:ascii="宋体" w:hAnsi="宋体"/>
          <w:sz w:val="24"/>
          <w:lang w:val="en-US" w:eastAsia="zh-CN"/>
        </w:rPr>
        <w:t>出入库商品</w:t>
      </w:r>
      <w:r>
        <w:rPr>
          <w:rFonts w:ascii="宋体" w:hAnsi="宋体"/>
          <w:sz w:val="24"/>
        </w:rPr>
        <w:t>、</w:t>
      </w:r>
      <w:r>
        <w:rPr>
          <w:rFonts w:hint="eastAsia" w:ascii="宋体" w:hAnsi="宋体"/>
          <w:sz w:val="24"/>
          <w:lang w:val="en-US" w:eastAsia="zh-CN"/>
        </w:rPr>
        <w:t>出入哪个仓库</w:t>
      </w:r>
      <w:r>
        <w:rPr>
          <w:rFonts w:ascii="宋体" w:hAnsi="宋体"/>
          <w:sz w:val="24"/>
        </w:rPr>
        <w:t>、</w:t>
      </w:r>
      <w:r>
        <w:rPr>
          <w:rFonts w:hint="eastAsia" w:ascii="宋体" w:hAnsi="宋体"/>
          <w:sz w:val="24"/>
          <w:lang w:val="en-US" w:eastAsia="zh-CN"/>
        </w:rPr>
        <w:t>商品所属分类、操作人、操作类型（出库、入库）</w:t>
      </w:r>
      <w:r>
        <w:rPr>
          <w:rFonts w:ascii="宋体" w:hAnsi="宋体"/>
          <w:sz w:val="24"/>
        </w:rPr>
        <w:t>等</w:t>
      </w:r>
      <w:r>
        <w:rPr>
          <w:rFonts w:hint="eastAsia" w:ascii="宋体" w:hAnsi="宋体"/>
          <w:sz w:val="24"/>
          <w:lang w:eastAsia="zh-CN"/>
        </w:rPr>
        <w:t>、</w:t>
      </w:r>
      <w:r>
        <w:rPr>
          <w:rFonts w:hint="eastAsia" w:ascii="宋体" w:hAnsi="宋体"/>
          <w:sz w:val="24"/>
          <w:lang w:val="en-US" w:eastAsia="zh-CN"/>
        </w:rPr>
        <w:t>操作时间</w:t>
      </w:r>
      <w:r>
        <w:rPr>
          <w:rFonts w:ascii="宋体" w:hAnsi="宋体"/>
          <w:sz w:val="24"/>
        </w:rPr>
        <w:t>。</w:t>
      </w:r>
    </w:p>
    <w:p w14:paraId="6E543932">
      <w:pPr>
        <w:numPr>
          <w:ilvl w:val="0"/>
          <w:numId w:val="0"/>
        </w:numPr>
        <w:spacing w:line="440" w:lineRule="exact"/>
        <w:ind w:firstLine="480" w:firstLineChars="200"/>
        <w:rPr>
          <w:rFonts w:hint="eastAsia" w:ascii="楷体" w:hAnsi="楷体" w:eastAsia="楷体" w:cs="楷体"/>
          <w:sz w:val="24"/>
          <w:lang w:val="en-US" w:eastAsia="zh-CN"/>
        </w:rPr>
      </w:pPr>
      <w:r>
        <w:rPr>
          <w:rFonts w:hint="eastAsia" w:ascii="宋体" w:hAnsi="宋体"/>
          <w:sz w:val="24"/>
          <w:lang w:val="en-US" w:eastAsia="zh-CN"/>
        </w:rPr>
        <w:t>（6）图表统计查看。仓库管理员也可以查看系统自动生成的库存统计图表。</w:t>
      </w:r>
    </w:p>
    <w:p w14:paraId="4782530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黑体" w:hAnsi="黑体" w:eastAsia="黑体" w:cs="黑体"/>
          <w:sz w:val="24"/>
          <w:lang w:val="en-US" w:eastAsia="zh-CN"/>
        </w:rPr>
      </w:pPr>
      <w:bookmarkStart w:id="33" w:name="_Toc28291"/>
      <w:bookmarkStart w:id="34" w:name="_Toc18815"/>
      <w:r>
        <w:rPr>
          <w:rFonts w:hint="eastAsia" w:ascii="黑体" w:hAnsi="黑体" w:eastAsia="黑体" w:cs="黑体"/>
          <w:sz w:val="24"/>
        </w:rPr>
        <w:t>2.</w:t>
      </w:r>
      <w:r>
        <w:rPr>
          <w:rFonts w:hint="eastAsia" w:ascii="黑体" w:hAnsi="黑体" w:eastAsia="黑体" w:cs="黑体"/>
          <w:sz w:val="24"/>
          <w:lang w:val="en-US" w:eastAsia="zh-CN"/>
        </w:rPr>
        <w:t>3</w:t>
      </w:r>
      <w:r>
        <w:rPr>
          <w:rFonts w:hint="eastAsia" w:ascii="黑体" w:hAnsi="黑体" w:eastAsia="黑体" w:cs="黑体"/>
          <w:sz w:val="24"/>
        </w:rPr>
        <w:t xml:space="preserve"> </w:t>
      </w:r>
      <w:bookmarkEnd w:id="33"/>
      <w:r>
        <w:rPr>
          <w:rFonts w:hint="eastAsia" w:ascii="黑体" w:hAnsi="黑体" w:eastAsia="黑体" w:cs="黑体"/>
          <w:sz w:val="24"/>
          <w:lang w:val="en-US" w:eastAsia="zh-CN"/>
        </w:rPr>
        <w:t>系统流程分析</w:t>
      </w:r>
      <w:bookmarkEnd w:id="34"/>
    </w:p>
    <w:p w14:paraId="0417892D">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default" w:ascii="楷体" w:hAnsi="楷体" w:eastAsia="楷体" w:cs="楷体"/>
          <w:sz w:val="24"/>
          <w:lang w:val="en-US" w:eastAsia="zh-CN"/>
        </w:rPr>
      </w:pPr>
      <w:bookmarkStart w:id="35" w:name="_Toc8395"/>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3</w:t>
      </w:r>
      <w:r>
        <w:rPr>
          <w:rFonts w:hint="eastAsia" w:ascii="楷体" w:hAnsi="楷体" w:eastAsia="楷体" w:cs="楷体"/>
          <w:sz w:val="24"/>
        </w:rPr>
        <w:t>.</w:t>
      </w:r>
      <w:r>
        <w:rPr>
          <w:rFonts w:hint="eastAsia" w:ascii="楷体" w:hAnsi="楷体" w:eastAsia="楷体" w:cs="楷体"/>
          <w:sz w:val="24"/>
          <w:lang w:val="en-US" w:eastAsia="zh-CN"/>
        </w:rPr>
        <w:t>1操作流程</w:t>
      </w:r>
      <w:bookmarkEnd w:id="35"/>
    </w:p>
    <w:p w14:paraId="46819295">
      <w:pPr>
        <w:spacing w:line="300" w:lineRule="auto"/>
        <w:ind w:firstLine="480" w:firstLineChars="200"/>
        <w:jc w:val="left"/>
        <w:rPr>
          <w:rFonts w:hint="eastAsia" w:ascii="宋体" w:hAnsi="宋体"/>
          <w:sz w:val="24"/>
          <w:lang w:val="en-US" w:eastAsia="zh-CN"/>
        </w:rPr>
      </w:pPr>
      <w:bookmarkStart w:id="36" w:name="_Toc9425"/>
      <w:r>
        <w:rPr>
          <w:rFonts w:hint="eastAsia" w:ascii="宋体" w:hAnsi="宋体"/>
          <w:sz w:val="24"/>
        </w:rPr>
        <w:t>用户想进入系统，首先进入系统登录界面，</w:t>
      </w:r>
      <w:r>
        <w:rPr>
          <w:rFonts w:hint="eastAsia" w:ascii="宋体" w:hAnsi="宋体"/>
          <w:sz w:val="24"/>
          <w:lang w:val="en-US" w:eastAsia="zh-CN"/>
        </w:rPr>
        <w:t>输入</w:t>
      </w:r>
      <w:r>
        <w:rPr>
          <w:rFonts w:hint="eastAsia" w:ascii="宋体" w:hAnsi="宋体"/>
          <w:sz w:val="24"/>
        </w:rPr>
        <w:t>用户名、密码，系统会检查登录信息，信息正确，然后输入相应的功能界面，提示信息错误，登录失败。系统操作流程如图</w:t>
      </w:r>
      <w:r>
        <w:rPr>
          <w:rFonts w:ascii="宋体" w:hAnsi="宋体"/>
          <w:sz w:val="24"/>
        </w:rPr>
        <w:t>2</w:t>
      </w:r>
      <w:r>
        <w:rPr>
          <w:rFonts w:hint="eastAsia" w:ascii="宋体" w:hAnsi="宋体"/>
          <w:sz w:val="24"/>
          <w:lang w:val="en-US" w:eastAsia="zh-CN"/>
        </w:rPr>
        <w:t>.</w:t>
      </w:r>
      <w:r>
        <w:rPr>
          <w:rFonts w:hint="eastAsia" w:ascii="宋体" w:hAnsi="宋体"/>
          <w:sz w:val="24"/>
        </w:rPr>
        <w:t>1所示</w:t>
      </w:r>
      <w:r>
        <w:rPr>
          <w:rFonts w:hint="eastAsia" w:ascii="宋体" w:hAnsi="宋体"/>
          <w:sz w:val="24"/>
          <w:lang w:val="en-US" w:eastAsia="zh-CN"/>
        </w:rPr>
        <w:t>:</w:t>
      </w:r>
    </w:p>
    <w:p w14:paraId="18D208CC">
      <w:pPr>
        <w:keepNext w:val="0"/>
        <w:keepLines w:val="0"/>
        <w:pageBreakBefore w:val="0"/>
        <w:widowControl w:val="0"/>
        <w:kinsoku/>
        <w:wordWrap/>
        <w:overflowPunct/>
        <w:topLinePunct w:val="0"/>
        <w:autoSpaceDE/>
        <w:autoSpaceDN/>
        <w:bidi w:val="0"/>
        <w:adjustRightInd/>
        <w:snapToGrid/>
        <w:spacing w:after="157" w:afterLines="50" w:line="240" w:lineRule="auto"/>
        <w:jc w:val="center"/>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drawing>
          <wp:inline distT="0" distB="0" distL="114300" distR="114300">
            <wp:extent cx="2857500" cy="4426585"/>
            <wp:effectExtent l="0" t="0" r="0" b="5715"/>
            <wp:docPr id="11" name="图片 11" descr="系统操作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系统操作流程图"/>
                    <pic:cNvPicPr>
                      <a:picLocks noChangeAspect="1"/>
                    </pic:cNvPicPr>
                  </pic:nvPicPr>
                  <pic:blipFill>
                    <a:blip r:embed="rId5"/>
                    <a:stretch>
                      <a:fillRect/>
                    </a:stretch>
                  </pic:blipFill>
                  <pic:spPr>
                    <a:xfrm>
                      <a:off x="0" y="0"/>
                      <a:ext cx="2857500" cy="4426585"/>
                    </a:xfrm>
                    <a:prstGeom prst="rect">
                      <a:avLst/>
                    </a:prstGeom>
                  </pic:spPr>
                </pic:pic>
              </a:graphicData>
            </a:graphic>
          </wp:inline>
        </w:drawing>
      </w:r>
    </w:p>
    <w:p w14:paraId="3A5A8A5C">
      <w:pPr>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图2.1 操作流程图</w:t>
      </w:r>
    </w:p>
    <w:p w14:paraId="2963B872">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default" w:ascii="楷体" w:hAnsi="楷体" w:eastAsia="楷体" w:cs="楷体"/>
          <w:sz w:val="24"/>
          <w:lang w:val="en-US" w:eastAsia="zh-CN"/>
        </w:rPr>
      </w:pPr>
      <w:bookmarkStart w:id="37" w:name="_Toc22367"/>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3</w:t>
      </w:r>
      <w:r>
        <w:rPr>
          <w:rFonts w:hint="eastAsia" w:ascii="楷体" w:hAnsi="楷体" w:eastAsia="楷体" w:cs="楷体"/>
          <w:sz w:val="24"/>
        </w:rPr>
        <w:t>.</w:t>
      </w:r>
      <w:r>
        <w:rPr>
          <w:rFonts w:hint="eastAsia" w:ascii="楷体" w:hAnsi="楷体" w:eastAsia="楷体" w:cs="楷体"/>
          <w:sz w:val="24"/>
          <w:lang w:val="en-US" w:eastAsia="zh-CN"/>
        </w:rPr>
        <w:t>2业务流程</w:t>
      </w:r>
      <w:bookmarkEnd w:id="37"/>
    </w:p>
    <w:p w14:paraId="656F3ECF">
      <w:pPr>
        <w:spacing w:line="300" w:lineRule="auto"/>
        <w:ind w:firstLine="480" w:firstLineChars="200"/>
        <w:jc w:val="left"/>
        <w:rPr>
          <w:rFonts w:hint="eastAsia" w:ascii="宋体" w:hAnsi="宋体"/>
          <w:sz w:val="24"/>
          <w:lang w:val="en-US" w:eastAsia="zh-CN"/>
        </w:rPr>
      </w:pPr>
      <w:r>
        <w:rPr>
          <w:rFonts w:hint="eastAsia" w:ascii="宋体" w:hAnsi="宋体"/>
          <w:sz w:val="24"/>
          <w:lang w:val="en-US" w:eastAsia="zh-CN"/>
        </w:rPr>
        <w:t>本系统核心功能是对商品的出入库流程进行高效管理。商品出入库业务流程是仓库管理中的关键环节，确保了库存的准确性和及时性。具体来说，商品入库，系统会记录商品信息，包括商品名、商品所属分类、入库数量等，并分配合适的仓库位置进行存储。同时，系统会再次更新库存记录和数据。出库时系统再次更新库存信息，完成出库操作。此外，系统还提供了图表统计功能，帮助管理人员实时掌握库存状态，提升仓库管理效率。商品出入库业务</w:t>
      </w:r>
      <w:r>
        <w:rPr>
          <w:rFonts w:hint="eastAsia" w:ascii="宋体" w:hAnsi="宋体"/>
          <w:sz w:val="24"/>
        </w:rPr>
        <w:t>流程如图</w:t>
      </w:r>
      <w:r>
        <w:rPr>
          <w:rFonts w:ascii="宋体" w:hAnsi="宋体"/>
          <w:sz w:val="24"/>
        </w:rPr>
        <w:t>2</w:t>
      </w:r>
      <w:r>
        <w:rPr>
          <w:rFonts w:hint="eastAsia" w:ascii="宋体" w:hAnsi="宋体"/>
          <w:sz w:val="24"/>
          <w:lang w:val="en-US" w:eastAsia="zh-CN"/>
        </w:rPr>
        <w:t>.2</w:t>
      </w:r>
      <w:r>
        <w:rPr>
          <w:rFonts w:hint="eastAsia" w:ascii="宋体" w:hAnsi="宋体"/>
          <w:sz w:val="24"/>
        </w:rPr>
        <w:t>所示</w:t>
      </w:r>
      <w:r>
        <w:rPr>
          <w:rFonts w:hint="eastAsia" w:ascii="宋体" w:hAnsi="宋体"/>
          <w:sz w:val="24"/>
          <w:lang w:val="en-US" w:eastAsia="zh-CN"/>
        </w:rPr>
        <w:t>:</w:t>
      </w:r>
    </w:p>
    <w:p w14:paraId="7ECABC21">
      <w:pPr>
        <w:keepNext w:val="0"/>
        <w:keepLines w:val="0"/>
        <w:pageBreakBefore w:val="0"/>
        <w:widowControl w:val="0"/>
        <w:kinsoku/>
        <w:wordWrap/>
        <w:overflowPunct/>
        <w:topLinePunct w:val="0"/>
        <w:autoSpaceDE/>
        <w:autoSpaceDN/>
        <w:bidi w:val="0"/>
        <w:adjustRightInd/>
        <w:snapToGrid/>
        <w:spacing w:after="157" w:afterLines="50" w:line="240" w:lineRule="auto"/>
        <w:jc w:val="center"/>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drawing>
          <wp:inline distT="0" distB="0" distL="114300" distR="114300">
            <wp:extent cx="5269865" cy="1398905"/>
            <wp:effectExtent l="0" t="0" r="635" b="10795"/>
            <wp:docPr id="13" name="图片 13" descr="出入库管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出入库管理流程"/>
                    <pic:cNvPicPr>
                      <a:picLocks noChangeAspect="1"/>
                    </pic:cNvPicPr>
                  </pic:nvPicPr>
                  <pic:blipFill>
                    <a:blip r:embed="rId6"/>
                    <a:stretch>
                      <a:fillRect/>
                    </a:stretch>
                  </pic:blipFill>
                  <pic:spPr>
                    <a:xfrm>
                      <a:off x="0" y="0"/>
                      <a:ext cx="5269865" cy="1398905"/>
                    </a:xfrm>
                    <a:prstGeom prst="rect">
                      <a:avLst/>
                    </a:prstGeom>
                  </pic:spPr>
                </pic:pic>
              </a:graphicData>
            </a:graphic>
          </wp:inline>
        </w:drawing>
      </w:r>
    </w:p>
    <w:p w14:paraId="3E9CCFF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图2.2 商品出入库业务流程图</w:t>
      </w:r>
    </w:p>
    <w:p w14:paraId="26130573">
      <w:pPr>
        <w:spacing w:line="300" w:lineRule="auto"/>
        <w:ind w:firstLine="480" w:firstLineChars="200"/>
        <w:jc w:val="left"/>
        <w:rPr>
          <w:rFonts w:hint="eastAsia" w:ascii="宋体" w:hAnsi="宋体"/>
          <w:sz w:val="24"/>
          <w:lang w:val="en-US" w:eastAsia="zh-CN"/>
        </w:rPr>
      </w:pPr>
    </w:p>
    <w:p w14:paraId="7586548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黑体" w:hAnsi="黑体" w:eastAsia="黑体" w:cs="黑体"/>
          <w:sz w:val="24"/>
          <w:lang w:val="en-US" w:eastAsia="zh-CN"/>
        </w:rPr>
      </w:pPr>
      <w:bookmarkStart w:id="38" w:name="_Toc24110"/>
      <w:r>
        <w:rPr>
          <w:rFonts w:hint="eastAsia" w:ascii="黑体" w:hAnsi="黑体" w:eastAsia="黑体" w:cs="黑体"/>
          <w:sz w:val="24"/>
        </w:rPr>
        <w:t>2.</w:t>
      </w:r>
      <w:r>
        <w:rPr>
          <w:rFonts w:hint="eastAsia" w:ascii="黑体" w:hAnsi="黑体" w:eastAsia="黑体" w:cs="黑体"/>
          <w:sz w:val="24"/>
          <w:lang w:val="en-US" w:eastAsia="zh-CN"/>
        </w:rPr>
        <w:t>4</w:t>
      </w:r>
      <w:r>
        <w:rPr>
          <w:rFonts w:hint="eastAsia" w:ascii="黑体" w:hAnsi="黑体" w:eastAsia="黑体" w:cs="黑体"/>
          <w:sz w:val="24"/>
        </w:rPr>
        <w:t xml:space="preserve"> </w:t>
      </w:r>
      <w:r>
        <w:rPr>
          <w:rFonts w:hint="eastAsia" w:ascii="黑体" w:hAnsi="黑体" w:eastAsia="黑体" w:cs="黑体"/>
          <w:sz w:val="24"/>
          <w:lang w:val="en-US" w:eastAsia="zh-CN"/>
        </w:rPr>
        <w:t>软硬件和性能需求</w:t>
      </w:r>
      <w:bookmarkEnd w:id="36"/>
      <w:bookmarkEnd w:id="38"/>
    </w:p>
    <w:p w14:paraId="7704A1CB">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楷体" w:hAnsi="楷体" w:eastAsia="楷体" w:cs="楷体"/>
          <w:sz w:val="24"/>
          <w:lang w:val="en-US" w:eastAsia="zh-CN"/>
        </w:rPr>
      </w:pPr>
      <w:bookmarkStart w:id="39" w:name="_Toc27217"/>
      <w:bookmarkStart w:id="40" w:name="_Toc11499"/>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4</w:t>
      </w:r>
      <w:r>
        <w:rPr>
          <w:rFonts w:hint="eastAsia" w:ascii="楷体" w:hAnsi="楷体" w:eastAsia="楷体" w:cs="楷体"/>
          <w:sz w:val="24"/>
        </w:rPr>
        <w:t>.1</w:t>
      </w:r>
      <w:r>
        <w:rPr>
          <w:rFonts w:hint="eastAsia" w:ascii="楷体" w:hAnsi="楷体" w:eastAsia="楷体" w:cs="楷体"/>
          <w:sz w:val="24"/>
          <w:lang w:val="en-US" w:eastAsia="zh-CN"/>
        </w:rPr>
        <w:t>软硬件需求</w:t>
      </w:r>
      <w:bookmarkEnd w:id="39"/>
      <w:bookmarkEnd w:id="40"/>
    </w:p>
    <w:p w14:paraId="7E40256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宋体" w:hAnsi="宋体" w:eastAsia="宋体" w:cs="宋体"/>
          <w:sz w:val="24"/>
          <w:lang w:val="en-US" w:eastAsia="zh-CN"/>
        </w:rPr>
      </w:pPr>
      <w:r>
        <w:rPr>
          <w:rFonts w:hint="eastAsia" w:ascii="宋体" w:hAnsi="宋体" w:eastAsia="宋体" w:cs="宋体"/>
          <w:sz w:val="24"/>
          <w:lang w:val="en-US" w:eastAsia="zh-CN"/>
        </w:rPr>
        <w:t>为确保</w:t>
      </w:r>
      <w:r>
        <w:rPr>
          <w:rFonts w:hint="eastAsia" w:ascii="宋体" w:hAnsi="宋体" w:cs="宋体"/>
          <w:sz w:val="24"/>
          <w:lang w:val="en-US" w:eastAsia="zh-CN"/>
        </w:rPr>
        <w:t>仓库管理系统</w:t>
      </w:r>
      <w:r>
        <w:rPr>
          <w:rFonts w:hint="eastAsia" w:ascii="宋体" w:hAnsi="宋体" w:eastAsia="宋体" w:cs="宋体"/>
          <w:sz w:val="24"/>
          <w:lang w:val="en-US" w:eastAsia="zh-CN"/>
        </w:rPr>
        <w:t>平台</w:t>
      </w:r>
      <w:r>
        <w:rPr>
          <w:rFonts w:hint="eastAsia" w:ascii="宋体" w:hAnsi="宋体" w:cs="宋体"/>
          <w:sz w:val="24"/>
          <w:lang w:val="en-US" w:eastAsia="zh-CN"/>
        </w:rPr>
        <w:t>的正常使用</w:t>
      </w:r>
      <w:r>
        <w:rPr>
          <w:rFonts w:hint="eastAsia" w:ascii="宋体" w:hAnsi="宋体" w:eastAsia="宋体" w:cs="宋体"/>
          <w:sz w:val="24"/>
          <w:lang w:val="en-US" w:eastAsia="zh-CN"/>
        </w:rPr>
        <w:t>，对系统软件需求的详细说明见表2</w:t>
      </w:r>
      <w:r>
        <w:rPr>
          <w:rFonts w:hint="eastAsia" w:ascii="宋体" w:hAnsi="宋体" w:cs="宋体"/>
          <w:sz w:val="24"/>
          <w:lang w:val="en-US" w:eastAsia="zh-CN"/>
        </w:rPr>
        <w:t>.</w:t>
      </w:r>
      <w:r>
        <w:rPr>
          <w:rFonts w:hint="eastAsia" w:ascii="宋体" w:hAnsi="宋体" w:eastAsia="宋体" w:cs="宋体"/>
          <w:sz w:val="24"/>
          <w:lang w:val="en-US" w:eastAsia="zh-CN"/>
        </w:rPr>
        <w:t>1：</w:t>
      </w:r>
    </w:p>
    <w:p w14:paraId="10A7F9D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表2.1 系统软件需求</w:t>
      </w:r>
    </w:p>
    <w:tbl>
      <w:tblPr>
        <w:tblStyle w:val="12"/>
        <w:tblW w:w="0" w:type="auto"/>
        <w:tblInd w:w="1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2"/>
        <w:gridCol w:w="2322"/>
        <w:gridCol w:w="4516"/>
      </w:tblGrid>
      <w:tr w14:paraId="1F06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7625CC9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编号</w:t>
            </w:r>
          </w:p>
        </w:tc>
        <w:tc>
          <w:tcPr>
            <w:tcW w:w="2322" w:type="dxa"/>
          </w:tcPr>
          <w:p w14:paraId="03175FE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需求</w:t>
            </w:r>
          </w:p>
        </w:tc>
        <w:tc>
          <w:tcPr>
            <w:tcW w:w="4516" w:type="dxa"/>
          </w:tcPr>
          <w:p w14:paraId="318E8AB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描述</w:t>
            </w:r>
          </w:p>
        </w:tc>
      </w:tr>
      <w:tr w14:paraId="4FE0C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1E329DA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1</w:t>
            </w:r>
          </w:p>
        </w:tc>
        <w:tc>
          <w:tcPr>
            <w:tcW w:w="2322" w:type="dxa"/>
          </w:tcPr>
          <w:p w14:paraId="7E61ECA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操作系统</w:t>
            </w:r>
          </w:p>
        </w:tc>
        <w:tc>
          <w:tcPr>
            <w:tcW w:w="4516" w:type="dxa"/>
          </w:tcPr>
          <w:p w14:paraId="16C8D11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Win11 64位</w:t>
            </w:r>
          </w:p>
        </w:tc>
      </w:tr>
      <w:tr w14:paraId="3D391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6326E13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2</w:t>
            </w:r>
          </w:p>
        </w:tc>
        <w:tc>
          <w:tcPr>
            <w:tcW w:w="2322" w:type="dxa"/>
          </w:tcPr>
          <w:p w14:paraId="6E181F6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数据库</w:t>
            </w:r>
          </w:p>
        </w:tc>
        <w:tc>
          <w:tcPr>
            <w:tcW w:w="4516" w:type="dxa"/>
          </w:tcPr>
          <w:p w14:paraId="713116B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MYSQL数据库</w:t>
            </w:r>
          </w:p>
        </w:tc>
      </w:tr>
      <w:tr w14:paraId="1ED0C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2" w:type="dxa"/>
          </w:tcPr>
          <w:p w14:paraId="55121DC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3</w:t>
            </w:r>
          </w:p>
        </w:tc>
        <w:tc>
          <w:tcPr>
            <w:tcW w:w="2322" w:type="dxa"/>
          </w:tcPr>
          <w:p w14:paraId="29FF834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开发工具</w:t>
            </w:r>
          </w:p>
        </w:tc>
        <w:tc>
          <w:tcPr>
            <w:tcW w:w="4516" w:type="dxa"/>
          </w:tcPr>
          <w:p w14:paraId="06F0867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IntelliJ IDEA 、Vscode、Navicat Premium</w:t>
            </w:r>
          </w:p>
        </w:tc>
      </w:tr>
    </w:tbl>
    <w:p w14:paraId="458DC534">
      <w:pPr>
        <w:keepNext w:val="0"/>
        <w:keepLines w:val="0"/>
        <w:pageBreakBefore w:val="0"/>
        <w:widowControl w:val="0"/>
        <w:kinsoku/>
        <w:wordWrap/>
        <w:overflowPunct/>
        <w:topLinePunct w:val="0"/>
        <w:autoSpaceDE/>
        <w:autoSpaceDN/>
        <w:bidi w:val="0"/>
        <w:adjustRightInd/>
        <w:snapToGrid/>
        <w:spacing w:before="157" w:beforeLines="50" w:line="400" w:lineRule="exact"/>
        <w:ind w:firstLine="420"/>
        <w:textAlignment w:val="auto"/>
        <w:rPr>
          <w:rFonts w:hint="eastAsia" w:ascii="宋体" w:hAnsi="宋体" w:eastAsia="宋体" w:cs="宋体"/>
          <w:sz w:val="24"/>
          <w:lang w:val="en-US" w:eastAsia="zh-CN"/>
        </w:rPr>
      </w:pPr>
      <w:r>
        <w:rPr>
          <w:rFonts w:hint="eastAsia" w:ascii="宋体" w:hAnsi="宋体" w:cs="宋体"/>
          <w:sz w:val="24"/>
          <w:lang w:val="en-US" w:eastAsia="zh-CN"/>
        </w:rPr>
        <w:t>硬</w:t>
      </w:r>
      <w:r>
        <w:rPr>
          <w:rFonts w:hint="eastAsia" w:ascii="宋体" w:hAnsi="宋体" w:eastAsia="宋体" w:cs="宋体"/>
          <w:sz w:val="24"/>
          <w:lang w:val="en-US" w:eastAsia="zh-CN"/>
        </w:rPr>
        <w:t>件需求的详细说明见表2</w:t>
      </w:r>
      <w:r>
        <w:rPr>
          <w:rFonts w:hint="eastAsia" w:ascii="宋体" w:hAnsi="宋体" w:cs="宋体"/>
          <w:sz w:val="24"/>
          <w:lang w:val="en-US" w:eastAsia="zh-CN"/>
        </w:rPr>
        <w:t>.</w:t>
      </w:r>
      <w:r>
        <w:rPr>
          <w:rFonts w:hint="eastAsia" w:ascii="宋体" w:hAnsi="宋体" w:eastAsia="宋体" w:cs="宋体"/>
          <w:sz w:val="24"/>
          <w:lang w:val="en-US" w:eastAsia="zh-CN"/>
        </w:rPr>
        <w:t>2：</w:t>
      </w:r>
    </w:p>
    <w:p w14:paraId="7B875AD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表2.2 系统硬件需求</w:t>
      </w:r>
    </w:p>
    <w:tbl>
      <w:tblPr>
        <w:tblStyle w:val="12"/>
        <w:tblW w:w="0" w:type="auto"/>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8"/>
        <w:gridCol w:w="2306"/>
        <w:gridCol w:w="4506"/>
      </w:tblGrid>
      <w:tr w14:paraId="68BED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Pr>
          <w:p w14:paraId="1572494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编号</w:t>
            </w:r>
          </w:p>
        </w:tc>
        <w:tc>
          <w:tcPr>
            <w:tcW w:w="2306" w:type="dxa"/>
          </w:tcPr>
          <w:p w14:paraId="7227339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需求</w:t>
            </w:r>
          </w:p>
        </w:tc>
        <w:tc>
          <w:tcPr>
            <w:tcW w:w="4506" w:type="dxa"/>
          </w:tcPr>
          <w:p w14:paraId="01ED1CE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描述</w:t>
            </w:r>
          </w:p>
        </w:tc>
      </w:tr>
      <w:tr w14:paraId="21272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Pr>
          <w:p w14:paraId="0B61C48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1</w:t>
            </w:r>
          </w:p>
        </w:tc>
        <w:tc>
          <w:tcPr>
            <w:tcW w:w="2306" w:type="dxa"/>
          </w:tcPr>
          <w:p w14:paraId="4D52941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CPU</w:t>
            </w:r>
          </w:p>
        </w:tc>
        <w:tc>
          <w:tcPr>
            <w:tcW w:w="4506" w:type="dxa"/>
          </w:tcPr>
          <w:p w14:paraId="040FD14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2.5GHz</w:t>
            </w:r>
          </w:p>
        </w:tc>
      </w:tr>
      <w:tr w14:paraId="36C47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Pr>
          <w:p w14:paraId="6F14268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2</w:t>
            </w:r>
          </w:p>
        </w:tc>
        <w:tc>
          <w:tcPr>
            <w:tcW w:w="2306" w:type="dxa"/>
          </w:tcPr>
          <w:p w14:paraId="54C396B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内存</w:t>
            </w:r>
          </w:p>
        </w:tc>
        <w:tc>
          <w:tcPr>
            <w:tcW w:w="4506" w:type="dxa"/>
          </w:tcPr>
          <w:p w14:paraId="664618F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4GB以上</w:t>
            </w:r>
          </w:p>
        </w:tc>
      </w:tr>
      <w:tr w14:paraId="5728A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Pr>
          <w:p w14:paraId="764067E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3</w:t>
            </w:r>
          </w:p>
        </w:tc>
        <w:tc>
          <w:tcPr>
            <w:tcW w:w="2306" w:type="dxa"/>
          </w:tcPr>
          <w:p w14:paraId="41D3CAB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硬盘</w:t>
            </w:r>
          </w:p>
        </w:tc>
        <w:tc>
          <w:tcPr>
            <w:tcW w:w="4506" w:type="dxa"/>
          </w:tcPr>
          <w:p w14:paraId="6520E47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1T</w:t>
            </w:r>
          </w:p>
        </w:tc>
      </w:tr>
    </w:tbl>
    <w:p w14:paraId="4C0EC805">
      <w:pPr>
        <w:keepNext w:val="0"/>
        <w:keepLines w:val="0"/>
        <w:pageBreakBefore w:val="0"/>
        <w:widowControl w:val="0"/>
        <w:kinsoku/>
        <w:wordWrap/>
        <w:overflowPunct/>
        <w:topLinePunct w:val="0"/>
        <w:autoSpaceDE/>
        <w:autoSpaceDN/>
        <w:bidi w:val="0"/>
        <w:adjustRightInd/>
        <w:snapToGrid/>
        <w:spacing w:before="157" w:beforeLines="50" w:line="400" w:lineRule="exact"/>
        <w:textAlignment w:val="auto"/>
        <w:outlineLvl w:val="2"/>
        <w:rPr>
          <w:rFonts w:hint="eastAsia" w:ascii="楷体" w:hAnsi="楷体" w:eastAsia="楷体" w:cs="楷体"/>
          <w:sz w:val="24"/>
          <w:lang w:val="en-US" w:eastAsia="zh-CN"/>
        </w:rPr>
      </w:pPr>
      <w:bookmarkStart w:id="41" w:name="_Toc18491"/>
      <w:bookmarkStart w:id="42" w:name="_Toc17316"/>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4</w:t>
      </w:r>
      <w:r>
        <w:rPr>
          <w:rFonts w:hint="eastAsia" w:ascii="楷体" w:hAnsi="楷体" w:eastAsia="楷体" w:cs="楷体"/>
          <w:sz w:val="24"/>
        </w:rPr>
        <w:t>.</w:t>
      </w:r>
      <w:r>
        <w:rPr>
          <w:rFonts w:hint="eastAsia" w:ascii="楷体" w:hAnsi="楷体" w:eastAsia="楷体" w:cs="楷体"/>
          <w:sz w:val="24"/>
          <w:lang w:val="en-US" w:eastAsia="zh-CN"/>
        </w:rPr>
        <w:t>2性能需求分析</w:t>
      </w:r>
      <w:bookmarkEnd w:id="41"/>
      <w:bookmarkEnd w:id="42"/>
    </w:p>
    <w:p w14:paraId="3E7DA59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以下是对系统性能需求的详细分析，具体需求见表2</w:t>
      </w:r>
      <w:r>
        <w:rPr>
          <w:rFonts w:hint="eastAsia" w:ascii="宋体" w:hAnsi="宋体" w:cs="宋体"/>
          <w:sz w:val="24"/>
          <w:lang w:val="en-US" w:eastAsia="zh-CN"/>
        </w:rPr>
        <w:t>.</w:t>
      </w:r>
      <w:r>
        <w:rPr>
          <w:rFonts w:hint="eastAsia" w:ascii="宋体" w:hAnsi="宋体" w:eastAsia="宋体" w:cs="宋体"/>
          <w:sz w:val="24"/>
          <w:lang w:val="en-US" w:eastAsia="zh-CN"/>
        </w:rPr>
        <w:t>3：</w:t>
      </w:r>
    </w:p>
    <w:p w14:paraId="5CE8CE4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表2.3 系统性能需求</w:t>
      </w:r>
    </w:p>
    <w:tbl>
      <w:tblPr>
        <w:tblStyle w:val="12"/>
        <w:tblW w:w="0" w:type="auto"/>
        <w:tblInd w:w="1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5"/>
        <w:gridCol w:w="1694"/>
        <w:gridCol w:w="5363"/>
      </w:tblGrid>
      <w:tr w14:paraId="6E0C7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tcPr>
          <w:p w14:paraId="6891E7F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编号</w:t>
            </w:r>
          </w:p>
        </w:tc>
        <w:tc>
          <w:tcPr>
            <w:tcW w:w="1694" w:type="dxa"/>
          </w:tcPr>
          <w:p w14:paraId="419FB09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需求</w:t>
            </w:r>
          </w:p>
        </w:tc>
        <w:tc>
          <w:tcPr>
            <w:tcW w:w="5363" w:type="dxa"/>
          </w:tcPr>
          <w:p w14:paraId="2FA4C87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描述</w:t>
            </w:r>
          </w:p>
        </w:tc>
      </w:tr>
      <w:tr w14:paraId="3DA8E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tcPr>
          <w:p w14:paraId="01D2E5D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1</w:t>
            </w:r>
          </w:p>
        </w:tc>
        <w:tc>
          <w:tcPr>
            <w:tcW w:w="1694" w:type="dxa"/>
          </w:tcPr>
          <w:p w14:paraId="0B57DCC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响应时间</w:t>
            </w:r>
          </w:p>
        </w:tc>
        <w:tc>
          <w:tcPr>
            <w:tcW w:w="5363" w:type="dxa"/>
          </w:tcPr>
          <w:p w14:paraId="29C62B9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页面加载时间不应超过3秒，以确保用户体验流畅。</w:t>
            </w:r>
          </w:p>
        </w:tc>
      </w:tr>
      <w:tr w14:paraId="18023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5" w:type="dxa"/>
          </w:tcPr>
          <w:p w14:paraId="601DA93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2</w:t>
            </w:r>
          </w:p>
        </w:tc>
        <w:tc>
          <w:tcPr>
            <w:tcW w:w="1694" w:type="dxa"/>
          </w:tcPr>
          <w:p w14:paraId="4D88AC7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安全性</w:t>
            </w:r>
          </w:p>
        </w:tc>
        <w:tc>
          <w:tcPr>
            <w:tcW w:w="5363" w:type="dxa"/>
          </w:tcPr>
          <w:p w14:paraId="243A845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系统应具备较高的安全性，确保用户信息和系统数据的安全。</w:t>
            </w:r>
          </w:p>
        </w:tc>
      </w:tr>
    </w:tbl>
    <w:p w14:paraId="54DDCFDA">
      <w:pPr>
        <w:keepNext w:val="0"/>
        <w:keepLines w:val="0"/>
        <w:pageBreakBefore/>
        <w:widowControl w:val="0"/>
        <w:kinsoku/>
        <w:wordWrap/>
        <w:overflowPunct/>
        <w:topLinePunct w:val="0"/>
        <w:autoSpaceDE/>
        <w:autoSpaceDN/>
        <w:bidi w:val="0"/>
        <w:adjustRightInd/>
        <w:snapToGrid/>
        <w:spacing w:before="157" w:beforeLines="50" w:after="157" w:afterLines="50" w:line="400" w:lineRule="exact"/>
        <w:textAlignment w:val="auto"/>
        <w:outlineLvl w:val="0"/>
        <w:rPr>
          <w:rFonts w:hint="eastAsia" w:ascii="黑体" w:hAnsi="黑体" w:eastAsia="黑体" w:cs="黑体"/>
          <w:sz w:val="28"/>
          <w:szCs w:val="28"/>
          <w:lang w:val="en-US" w:eastAsia="zh-CN"/>
        </w:rPr>
      </w:pPr>
      <w:bookmarkStart w:id="43" w:name="_Toc32092"/>
      <w:bookmarkStart w:id="44" w:name="_Toc24612"/>
      <w:r>
        <w:rPr>
          <w:rFonts w:hint="eastAsia" w:ascii="黑体" w:hAnsi="黑体" w:eastAsia="黑体" w:cs="黑体"/>
          <w:sz w:val="28"/>
          <w:szCs w:val="28"/>
          <w:lang w:val="en-US" w:eastAsia="zh-CN"/>
        </w:rPr>
        <w:t>3  系统设计</w:t>
      </w:r>
      <w:bookmarkEnd w:id="43"/>
      <w:bookmarkEnd w:id="44"/>
    </w:p>
    <w:p w14:paraId="2D720E4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黑体" w:hAnsi="黑体" w:eastAsia="黑体" w:cs="黑体"/>
          <w:sz w:val="24"/>
          <w:szCs w:val="24"/>
          <w:lang w:val="en-US" w:eastAsia="zh-CN"/>
        </w:rPr>
      </w:pPr>
      <w:bookmarkStart w:id="45" w:name="_Toc27687"/>
      <w:bookmarkStart w:id="46" w:name="_Toc8952"/>
      <w:r>
        <w:rPr>
          <w:rFonts w:hint="eastAsia" w:ascii="黑体" w:hAnsi="黑体" w:eastAsia="黑体" w:cs="黑体"/>
          <w:sz w:val="24"/>
          <w:lang w:val="en-US" w:eastAsia="zh-CN"/>
        </w:rPr>
        <w:t xml:space="preserve">3.1 </w:t>
      </w:r>
      <w:r>
        <w:rPr>
          <w:rFonts w:hint="eastAsia" w:ascii="黑体" w:hAnsi="黑体" w:eastAsia="黑体" w:cs="黑体"/>
          <w:sz w:val="24"/>
          <w:szCs w:val="24"/>
          <w:lang w:val="en-US" w:eastAsia="zh-CN"/>
        </w:rPr>
        <w:t>系统总体架构设计</w:t>
      </w:r>
      <w:bookmarkEnd w:id="45"/>
      <w:bookmarkEnd w:id="46"/>
    </w:p>
    <w:p w14:paraId="19B0AC17">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eastAsia="宋体" w:cs="宋体"/>
          <w:sz w:val="24"/>
          <w:lang w:val="en-US" w:eastAsia="zh-CN"/>
        </w:rPr>
      </w:pPr>
      <w:r>
        <w:rPr>
          <w:rFonts w:hint="eastAsia" w:ascii="宋体" w:hAnsi="宋体" w:cs="宋体"/>
          <w:sz w:val="24"/>
          <w:lang w:val="en-US" w:eastAsia="zh-CN"/>
        </w:rPr>
        <w:t>本</w:t>
      </w:r>
      <w:r>
        <w:rPr>
          <w:rFonts w:hint="eastAsia" w:ascii="宋体" w:hAnsi="宋体" w:eastAsia="宋体" w:cs="宋体"/>
          <w:sz w:val="24"/>
        </w:rPr>
        <w:t>系统采用</w:t>
      </w:r>
      <w:r>
        <w:rPr>
          <w:rFonts w:hint="eastAsia" w:ascii="宋体" w:hAnsi="宋体" w:cs="宋体"/>
          <w:sz w:val="24"/>
          <w:lang w:val="en-US" w:eastAsia="zh-CN"/>
        </w:rPr>
        <w:t>目前市场主流的</w:t>
      </w:r>
      <w:r>
        <w:rPr>
          <w:rFonts w:hint="default" w:ascii="Times New Roman" w:hAnsi="Times New Roman" w:cs="Times New Roman"/>
          <w:sz w:val="24"/>
          <w:lang w:val="en-US" w:eastAsia="zh-CN"/>
        </w:rPr>
        <w:t>B/S</w:t>
      </w:r>
      <w:r>
        <w:rPr>
          <w:rFonts w:hint="eastAsia" w:ascii="宋体" w:hAnsi="宋体" w:eastAsia="宋体" w:cs="宋体"/>
          <w:sz w:val="24"/>
        </w:rPr>
        <w:t>分层架构</w:t>
      </w:r>
      <w:r>
        <w:rPr>
          <w:rFonts w:hint="eastAsia" w:ascii="宋体" w:hAnsi="宋体" w:cs="宋体"/>
          <w:sz w:val="24"/>
          <w:lang w:val="en-US" w:eastAsia="zh-CN"/>
        </w:rPr>
        <w:t>模式</w:t>
      </w:r>
      <w:r>
        <w:rPr>
          <w:rFonts w:hint="eastAsia" w:ascii="宋体" w:hAnsi="宋体" w:eastAsia="宋体" w:cs="宋体"/>
          <w:sz w:val="24"/>
        </w:rPr>
        <w:t>，将整个业务应用划分为</w:t>
      </w:r>
      <w:r>
        <w:rPr>
          <w:rFonts w:hint="eastAsia" w:ascii="宋体" w:hAnsi="宋体" w:cs="宋体"/>
          <w:sz w:val="24"/>
          <w:lang w:val="en-US" w:eastAsia="zh-CN"/>
        </w:rPr>
        <w:t>用户</w:t>
      </w:r>
      <w:r>
        <w:rPr>
          <w:rFonts w:hint="eastAsia" w:ascii="宋体" w:hAnsi="宋体" w:eastAsia="宋体" w:cs="宋体"/>
          <w:sz w:val="24"/>
        </w:rPr>
        <w:t>表现层、业务逻辑层、数据访问层</w:t>
      </w:r>
      <w:r>
        <w:rPr>
          <w:rFonts w:hint="eastAsia" w:ascii="宋体" w:hAnsi="宋体" w:cs="宋体"/>
          <w:sz w:val="24"/>
          <w:lang w:val="en-US" w:eastAsia="zh-CN"/>
        </w:rPr>
        <w:t>和数据库层</w:t>
      </w:r>
      <w:r>
        <w:rPr>
          <w:rFonts w:hint="eastAsia" w:ascii="宋体" w:hAnsi="宋体" w:eastAsia="宋体" w:cs="宋体"/>
          <w:sz w:val="24"/>
          <w:lang w:val="en-US" w:eastAsia="zh-CN"/>
        </w:rPr>
        <w:t>，如图3</w:t>
      </w:r>
      <w:r>
        <w:rPr>
          <w:rFonts w:hint="eastAsia" w:ascii="宋体" w:hAnsi="宋体" w:cs="宋体"/>
          <w:sz w:val="24"/>
          <w:lang w:val="en-US" w:eastAsia="zh-CN"/>
        </w:rPr>
        <w:t>.</w:t>
      </w:r>
      <w:r>
        <w:rPr>
          <w:rFonts w:hint="eastAsia" w:ascii="宋体" w:hAnsi="宋体" w:eastAsia="宋体" w:cs="宋体"/>
          <w:sz w:val="24"/>
          <w:lang w:val="en-US" w:eastAsia="zh-CN"/>
        </w:rPr>
        <w:t>1所示：</w:t>
      </w:r>
    </w:p>
    <w:p w14:paraId="208C10F6">
      <w:pPr>
        <w:keepNext w:val="0"/>
        <w:keepLines w:val="0"/>
        <w:pageBreakBefore w:val="0"/>
        <w:widowControl w:val="0"/>
        <w:kinsoku/>
        <w:wordWrap/>
        <w:overflowPunct/>
        <w:topLinePunct w:val="0"/>
        <w:autoSpaceDE/>
        <w:autoSpaceDN/>
        <w:bidi w:val="0"/>
        <w:adjustRightInd/>
        <w:snapToGrid/>
        <w:spacing w:after="157" w:afterLines="50" w:line="240" w:lineRule="auto"/>
        <w:jc w:val="center"/>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drawing>
          <wp:inline distT="0" distB="0" distL="114300" distR="114300">
            <wp:extent cx="2089785" cy="2997835"/>
            <wp:effectExtent l="0" t="0" r="5715" b="12065"/>
            <wp:docPr id="23" name="图片 23" descr="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系统总体架构图"/>
                    <pic:cNvPicPr>
                      <a:picLocks noChangeAspect="1"/>
                    </pic:cNvPicPr>
                  </pic:nvPicPr>
                  <pic:blipFill>
                    <a:blip r:embed="rId7"/>
                    <a:stretch>
                      <a:fillRect/>
                    </a:stretch>
                  </pic:blipFill>
                  <pic:spPr>
                    <a:xfrm>
                      <a:off x="0" y="0"/>
                      <a:ext cx="2089785" cy="2997835"/>
                    </a:xfrm>
                    <a:prstGeom prst="rect">
                      <a:avLst/>
                    </a:prstGeom>
                  </pic:spPr>
                </pic:pic>
              </a:graphicData>
            </a:graphic>
          </wp:inline>
        </w:drawing>
      </w:r>
    </w:p>
    <w:p w14:paraId="0E370168">
      <w:pPr>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图3.1 系统总体架构</w:t>
      </w:r>
    </w:p>
    <w:p w14:paraId="49A22C7C">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rPr>
      </w:pPr>
      <w:r>
        <w:rPr>
          <w:rFonts w:hint="eastAsia" w:ascii="宋体" w:hAnsi="宋体" w:eastAsia="宋体" w:cs="宋体"/>
          <w:sz w:val="24"/>
          <w:lang w:val="en-US" w:eastAsia="zh-CN"/>
        </w:rPr>
        <w:t>在</w:t>
      </w:r>
      <w:r>
        <w:rPr>
          <w:rFonts w:hint="default" w:ascii="Times New Roman" w:hAnsi="Times New Roman" w:eastAsia="宋体" w:cs="Times New Roman"/>
          <w:sz w:val="24"/>
          <w:lang w:val="en-US" w:eastAsia="zh-CN"/>
        </w:rPr>
        <w:t>B/S</w:t>
      </w:r>
      <w:r>
        <w:rPr>
          <w:rFonts w:hint="eastAsia" w:ascii="宋体" w:hAnsi="宋体" w:eastAsia="宋体" w:cs="宋体"/>
          <w:sz w:val="24"/>
          <w:lang w:val="en-US" w:eastAsia="zh-CN"/>
        </w:rPr>
        <w:t>架构中，用户</w:t>
      </w:r>
      <w:r>
        <w:rPr>
          <w:rFonts w:hint="eastAsia" w:ascii="宋体" w:hAnsi="宋体" w:eastAsia="宋体" w:cs="宋体"/>
          <w:sz w:val="24"/>
        </w:rPr>
        <w:t>表</w:t>
      </w:r>
      <w:r>
        <w:rPr>
          <w:rFonts w:hint="eastAsia" w:ascii="宋体" w:hAnsi="宋体" w:cs="宋体"/>
          <w:sz w:val="24"/>
          <w:lang w:val="en-US" w:eastAsia="zh-CN"/>
        </w:rPr>
        <w:t>现</w:t>
      </w:r>
      <w:r>
        <w:rPr>
          <w:rFonts w:hint="eastAsia" w:ascii="宋体" w:hAnsi="宋体" w:eastAsia="宋体" w:cs="宋体"/>
          <w:sz w:val="24"/>
        </w:rPr>
        <w:t>层</w:t>
      </w:r>
      <w:r>
        <w:rPr>
          <w:rFonts w:hint="eastAsia" w:ascii="宋体" w:hAnsi="宋体" w:cs="宋体"/>
          <w:sz w:val="24"/>
          <w:lang w:val="en-US" w:eastAsia="zh-CN"/>
        </w:rPr>
        <w:t>表现</w:t>
      </w:r>
      <w:r>
        <w:rPr>
          <w:rFonts w:hint="eastAsia" w:ascii="宋体" w:hAnsi="宋体" w:eastAsia="宋体" w:cs="宋体"/>
          <w:sz w:val="24"/>
          <w:lang w:val="en-US" w:eastAsia="zh-CN"/>
        </w:rPr>
        <w:t>在</w:t>
      </w:r>
      <w:r>
        <w:rPr>
          <w:rFonts w:hint="default" w:ascii="Times New Roman" w:hAnsi="Times New Roman" w:eastAsia="宋体" w:cs="Times New Roman"/>
          <w:sz w:val="24"/>
          <w:lang w:val="en-US" w:eastAsia="zh-CN"/>
        </w:rPr>
        <w:t>Web</w:t>
      </w:r>
      <w:r>
        <w:rPr>
          <w:rFonts w:hint="eastAsia" w:ascii="宋体" w:hAnsi="宋体" w:eastAsia="宋体" w:cs="宋体"/>
          <w:sz w:val="24"/>
          <w:lang w:val="en-US" w:eastAsia="zh-CN"/>
        </w:rPr>
        <w:t>浏览器上，其作用一是负责数据渲染，向</w:t>
      </w:r>
      <w:r>
        <w:rPr>
          <w:rFonts w:hint="eastAsia" w:ascii="宋体" w:hAnsi="宋体" w:eastAsia="宋体" w:cs="宋体"/>
          <w:sz w:val="24"/>
        </w:rPr>
        <w:t>用户提供直观的界面</w:t>
      </w:r>
      <w:r>
        <w:rPr>
          <w:rFonts w:hint="eastAsia" w:ascii="宋体" w:hAnsi="宋体" w:eastAsia="宋体" w:cs="宋体"/>
          <w:sz w:val="24"/>
          <w:lang w:val="en-US" w:eastAsia="zh-CN"/>
        </w:rPr>
        <w:t>展示相关请求数据；二是负责与用户交互，处理用户的输入和操作如点击按钮、提交表单、选择菜单项等；三是负责与服务端进行通信，发送用户请求和接收请求响应</w:t>
      </w:r>
      <w:r>
        <w:rPr>
          <w:rFonts w:hint="eastAsia" w:ascii="宋体" w:hAnsi="宋体" w:eastAsia="宋体" w:cs="宋体"/>
          <w:sz w:val="24"/>
        </w:rPr>
        <w:t>。</w:t>
      </w:r>
    </w:p>
    <w:p w14:paraId="0AF0305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sz w:val="24"/>
        </w:rPr>
      </w:pPr>
      <w:r>
        <w:rPr>
          <w:rFonts w:hint="eastAsia" w:ascii="宋体" w:hAnsi="宋体" w:eastAsia="宋体" w:cs="宋体"/>
          <w:sz w:val="24"/>
          <w:lang w:val="en-US" w:eastAsia="zh-CN"/>
        </w:rPr>
        <w:t>业务逻辑层和数据访问层</w:t>
      </w:r>
      <w:r>
        <w:rPr>
          <w:rFonts w:hint="eastAsia" w:ascii="宋体" w:hAnsi="宋体" w:cs="宋体"/>
          <w:sz w:val="24"/>
          <w:lang w:val="en-US" w:eastAsia="zh-CN"/>
        </w:rPr>
        <w:t>位</w:t>
      </w:r>
      <w:r>
        <w:rPr>
          <w:rFonts w:hint="eastAsia" w:ascii="宋体" w:hAnsi="宋体" w:eastAsia="宋体" w:cs="宋体"/>
          <w:sz w:val="24"/>
          <w:lang w:val="en-US" w:eastAsia="zh-CN"/>
        </w:rPr>
        <w:t>于</w:t>
      </w:r>
      <w:r>
        <w:rPr>
          <w:rFonts w:hint="default" w:ascii="Times New Roman" w:hAnsi="Times New Roman" w:eastAsia="宋体" w:cs="Times New Roman"/>
          <w:sz w:val="24"/>
          <w:lang w:val="en-US" w:eastAsia="zh-CN"/>
        </w:rPr>
        <w:t>Server</w:t>
      </w:r>
      <w:r>
        <w:rPr>
          <w:rFonts w:hint="eastAsia" w:ascii="宋体" w:hAnsi="宋体" w:eastAsia="宋体" w:cs="宋体"/>
          <w:sz w:val="24"/>
          <w:lang w:val="en-US" w:eastAsia="zh-CN"/>
        </w:rPr>
        <w:t>服务端，其中</w:t>
      </w:r>
      <w:r>
        <w:rPr>
          <w:rFonts w:hint="eastAsia" w:ascii="宋体" w:hAnsi="宋体" w:eastAsia="宋体" w:cs="宋体"/>
          <w:sz w:val="24"/>
        </w:rPr>
        <w:t>业务逻辑层是系统的核心，负责处理业务规则和逻辑。它</w:t>
      </w:r>
      <w:r>
        <w:rPr>
          <w:rFonts w:hint="eastAsia" w:ascii="宋体" w:hAnsi="宋体" w:eastAsia="宋体" w:cs="宋体"/>
          <w:sz w:val="24"/>
          <w:lang w:val="en-US" w:eastAsia="zh-CN"/>
        </w:rPr>
        <w:t>是</w:t>
      </w:r>
      <w:r>
        <w:rPr>
          <w:rFonts w:hint="eastAsia" w:ascii="宋体" w:hAnsi="宋体" w:eastAsia="宋体" w:cs="宋体"/>
          <w:sz w:val="24"/>
        </w:rPr>
        <w:t>协调</w:t>
      </w:r>
      <w:r>
        <w:rPr>
          <w:rFonts w:hint="eastAsia" w:ascii="宋体" w:hAnsi="宋体" w:eastAsia="宋体" w:cs="宋体"/>
          <w:sz w:val="24"/>
          <w:lang w:val="en-US" w:eastAsia="zh-CN"/>
        </w:rPr>
        <w:t>连接</w:t>
      </w:r>
      <w:r>
        <w:rPr>
          <w:rFonts w:hint="eastAsia" w:ascii="宋体" w:hAnsi="宋体" w:eastAsia="宋体" w:cs="宋体"/>
          <w:sz w:val="24"/>
        </w:rPr>
        <w:t>表示层和数据访问层</w:t>
      </w:r>
      <w:r>
        <w:rPr>
          <w:rFonts w:hint="eastAsia" w:ascii="宋体" w:hAnsi="宋体" w:eastAsia="宋体" w:cs="宋体"/>
          <w:sz w:val="24"/>
          <w:lang w:val="en-US" w:eastAsia="zh-CN"/>
        </w:rPr>
        <w:t>的桥梁</w:t>
      </w:r>
      <w:r>
        <w:rPr>
          <w:rFonts w:hint="eastAsia" w:ascii="宋体" w:hAnsi="宋体" w:eastAsia="宋体" w:cs="宋体"/>
          <w:sz w:val="24"/>
        </w:rPr>
        <w:t>，实现用户请求的业务</w:t>
      </w:r>
      <w:r>
        <w:rPr>
          <w:rFonts w:hint="eastAsia" w:ascii="宋体" w:hAnsi="宋体" w:eastAsia="宋体" w:cs="宋体"/>
          <w:sz w:val="24"/>
          <w:lang w:val="en-US" w:eastAsia="zh-CN"/>
        </w:rPr>
        <w:t>处理</w:t>
      </w:r>
      <w:r>
        <w:rPr>
          <w:rFonts w:hint="eastAsia" w:ascii="宋体" w:hAnsi="宋体" w:eastAsia="宋体" w:cs="宋体"/>
          <w:sz w:val="24"/>
        </w:rPr>
        <w:t>。</w:t>
      </w:r>
      <w:r>
        <w:rPr>
          <w:rFonts w:hint="eastAsia" w:ascii="宋体" w:hAnsi="宋体" w:eastAsia="宋体" w:cs="宋体"/>
          <w:sz w:val="24"/>
          <w:lang w:val="en-US" w:eastAsia="zh-CN"/>
        </w:rPr>
        <w:t>而</w:t>
      </w:r>
      <w:r>
        <w:rPr>
          <w:rFonts w:hint="eastAsia" w:ascii="宋体" w:hAnsi="宋体" w:eastAsia="宋体" w:cs="宋体"/>
          <w:sz w:val="24"/>
        </w:rPr>
        <w:t>数据访问层负责与数据</w:t>
      </w:r>
      <w:r>
        <w:rPr>
          <w:rFonts w:hint="eastAsia" w:ascii="宋体" w:hAnsi="宋体" w:eastAsia="宋体" w:cs="宋体"/>
          <w:sz w:val="24"/>
          <w:lang w:val="en-US" w:eastAsia="zh-CN"/>
        </w:rPr>
        <w:t>库</w:t>
      </w:r>
      <w:r>
        <w:rPr>
          <w:rFonts w:hint="eastAsia" w:ascii="宋体" w:hAnsi="宋体" w:eastAsia="宋体" w:cs="宋体"/>
          <w:sz w:val="24"/>
        </w:rPr>
        <w:t>进行交互，实现数据的增加、删除、修改和查询等操作。</w:t>
      </w:r>
    </w:p>
    <w:p w14:paraId="005A2C2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数据库层</w:t>
      </w:r>
      <w:r>
        <w:rPr>
          <w:rFonts w:hint="eastAsia" w:ascii="宋体" w:hAnsi="宋体" w:cs="宋体"/>
          <w:sz w:val="24"/>
          <w:szCs w:val="24"/>
          <w:lang w:val="en-US" w:eastAsia="zh-CN"/>
        </w:rPr>
        <w:t>是系统正常高效运行的</w:t>
      </w:r>
      <w:r>
        <w:rPr>
          <w:rFonts w:hint="eastAsia" w:ascii="宋体" w:hAnsi="宋体" w:eastAsia="宋体" w:cs="宋体"/>
          <w:sz w:val="24"/>
          <w:szCs w:val="24"/>
        </w:rPr>
        <w:t>核心</w:t>
      </w:r>
      <w:r>
        <w:rPr>
          <w:rFonts w:hint="eastAsia" w:ascii="宋体" w:hAnsi="宋体" w:cs="宋体"/>
          <w:sz w:val="24"/>
          <w:szCs w:val="24"/>
          <w:lang w:val="en-US" w:eastAsia="zh-CN"/>
        </w:rPr>
        <w:t>设计部分，它位于</w:t>
      </w:r>
      <w:r>
        <w:rPr>
          <w:rFonts w:hint="eastAsia" w:ascii="宋体" w:hAnsi="宋体" w:eastAsia="宋体" w:cs="宋体"/>
          <w:sz w:val="24"/>
          <w:szCs w:val="24"/>
          <w:lang w:val="en-US" w:eastAsia="zh-CN"/>
        </w:rPr>
        <w:t>数据库服务器，负责</w:t>
      </w:r>
      <w:r>
        <w:rPr>
          <w:rFonts w:hint="eastAsia" w:ascii="宋体" w:hAnsi="宋体" w:cs="宋体"/>
          <w:sz w:val="24"/>
          <w:szCs w:val="24"/>
          <w:lang w:val="en-US" w:eastAsia="zh-CN"/>
        </w:rPr>
        <w:t>系统数据有效存储</w:t>
      </w:r>
      <w:r>
        <w:rPr>
          <w:rFonts w:hint="eastAsia" w:ascii="宋体" w:hAnsi="宋体" w:cs="宋体"/>
          <w:sz w:val="24"/>
          <w:szCs w:val="24"/>
          <w:lang w:eastAsia="zh-CN"/>
        </w:rPr>
        <w:t>。</w:t>
      </w:r>
      <w:r>
        <w:rPr>
          <w:rFonts w:hint="eastAsia" w:ascii="宋体" w:hAnsi="宋体" w:eastAsia="宋体" w:cs="宋体"/>
          <w:sz w:val="24"/>
          <w:szCs w:val="24"/>
          <w:lang w:val="en-US" w:eastAsia="zh-CN"/>
        </w:rPr>
        <w:t>本</w:t>
      </w:r>
      <w:r>
        <w:rPr>
          <w:rFonts w:hint="eastAsia" w:ascii="宋体" w:hAnsi="宋体" w:eastAsia="宋体" w:cs="宋体"/>
          <w:sz w:val="24"/>
          <w:szCs w:val="24"/>
        </w:rPr>
        <w:t>系统采用</w:t>
      </w:r>
      <w:r>
        <w:rPr>
          <w:rFonts w:hint="default" w:ascii="Times New Roman" w:hAnsi="Times New Roman" w:eastAsia="宋体" w:cs="Times New Roman"/>
          <w:sz w:val="24"/>
          <w:szCs w:val="24"/>
          <w:lang w:val="en-US" w:eastAsia="zh-CN"/>
        </w:rPr>
        <w:t>MySQL</w:t>
      </w:r>
      <w:r>
        <w:rPr>
          <w:rFonts w:hint="eastAsia" w:cs="Times New Roman"/>
          <w:sz w:val="24"/>
          <w:szCs w:val="24"/>
          <w:lang w:val="en-US" w:eastAsia="zh-CN"/>
        </w:rPr>
        <w:t>关系型</w:t>
      </w:r>
      <w:r>
        <w:rPr>
          <w:rFonts w:hint="eastAsia" w:ascii="宋体" w:hAnsi="宋体" w:eastAsia="宋体" w:cs="宋体"/>
          <w:sz w:val="24"/>
          <w:szCs w:val="24"/>
          <w:lang w:val="en-US" w:eastAsia="zh-CN"/>
        </w:rPr>
        <w:t>数据库来管理</w:t>
      </w:r>
      <w:r>
        <w:rPr>
          <w:rFonts w:hint="eastAsia" w:ascii="宋体" w:hAnsi="宋体" w:cs="宋体"/>
          <w:sz w:val="24"/>
          <w:szCs w:val="24"/>
          <w:lang w:val="en-US" w:eastAsia="zh-CN"/>
        </w:rPr>
        <w:t>，以实现高效和可扩展的数据存储平台，满足当前和未来的业务需求</w:t>
      </w:r>
      <w:r>
        <w:rPr>
          <w:rFonts w:hint="eastAsia" w:ascii="宋体" w:hAnsi="宋体" w:eastAsia="宋体" w:cs="宋体"/>
          <w:sz w:val="24"/>
          <w:szCs w:val="24"/>
        </w:rPr>
        <w:t>。</w:t>
      </w:r>
    </w:p>
    <w:p w14:paraId="729DD77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黑体" w:hAnsi="黑体" w:eastAsia="黑体" w:cs="黑体"/>
          <w:sz w:val="24"/>
          <w:lang w:val="en-US" w:eastAsia="zh-CN"/>
        </w:rPr>
      </w:pPr>
      <w:bookmarkStart w:id="47" w:name="_Toc5275"/>
      <w:bookmarkStart w:id="48" w:name="_Toc21191"/>
      <w:r>
        <w:rPr>
          <w:rFonts w:hint="eastAsia" w:ascii="黑体" w:hAnsi="黑体" w:eastAsia="黑体" w:cs="黑体"/>
          <w:sz w:val="24"/>
          <w:lang w:val="en-US" w:eastAsia="zh-CN"/>
        </w:rPr>
        <w:t>3.2 功能模块设计</w:t>
      </w:r>
      <w:bookmarkEnd w:id="47"/>
      <w:bookmarkEnd w:id="48"/>
    </w:p>
    <w:p w14:paraId="7C0BCCC5">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cs="Times New Roman"/>
          <w:sz w:val="24"/>
          <w:lang w:val="en-US" w:eastAsia="zh-CN"/>
        </w:rPr>
      </w:pPr>
      <w:r>
        <w:rPr>
          <w:rFonts w:hint="eastAsia" w:cs="Times New Roman"/>
          <w:sz w:val="24"/>
          <w:lang w:val="en-US" w:eastAsia="zh-CN"/>
        </w:rPr>
        <w:t>根据第2章需求分析，按不同角色的功能需求划分，设计出本系统的功能模块如图</w:t>
      </w:r>
      <w:r>
        <w:rPr>
          <w:rFonts w:hint="eastAsia" w:ascii="宋体" w:hAnsi="宋体" w:eastAsia="宋体" w:cs="宋体"/>
          <w:sz w:val="24"/>
          <w:lang w:val="en-US" w:eastAsia="zh-CN"/>
        </w:rPr>
        <w:t>3.2</w:t>
      </w:r>
      <w:r>
        <w:rPr>
          <w:rFonts w:hint="eastAsia" w:cs="Times New Roman"/>
          <w:sz w:val="24"/>
          <w:lang w:val="en-US" w:eastAsia="zh-CN"/>
        </w:rPr>
        <w:t>所示：</w:t>
      </w:r>
    </w:p>
    <w:p w14:paraId="4B695F89">
      <w:pPr>
        <w:keepNext w:val="0"/>
        <w:keepLines w:val="0"/>
        <w:pageBreakBefore w:val="0"/>
        <w:widowControl w:val="0"/>
        <w:kinsoku/>
        <w:wordWrap/>
        <w:overflowPunct/>
        <w:topLinePunct w:val="0"/>
        <w:autoSpaceDE/>
        <w:autoSpaceDN/>
        <w:bidi w:val="0"/>
        <w:adjustRightInd/>
        <w:snapToGrid/>
        <w:spacing w:after="157" w:afterLines="50" w:line="240" w:lineRule="auto"/>
        <w:jc w:val="center"/>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drawing>
          <wp:inline distT="0" distB="0" distL="114300" distR="114300">
            <wp:extent cx="3816985" cy="3067050"/>
            <wp:effectExtent l="0" t="0" r="5715" b="6350"/>
            <wp:docPr id="9" name="图片 9" descr="系统功能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系统功能图"/>
                    <pic:cNvPicPr>
                      <a:picLocks noChangeAspect="1"/>
                    </pic:cNvPicPr>
                  </pic:nvPicPr>
                  <pic:blipFill>
                    <a:blip r:embed="rId8"/>
                    <a:stretch>
                      <a:fillRect/>
                    </a:stretch>
                  </pic:blipFill>
                  <pic:spPr>
                    <a:xfrm>
                      <a:off x="0" y="0"/>
                      <a:ext cx="3816985" cy="3067050"/>
                    </a:xfrm>
                    <a:prstGeom prst="rect">
                      <a:avLst/>
                    </a:prstGeom>
                  </pic:spPr>
                </pic:pic>
              </a:graphicData>
            </a:graphic>
          </wp:inline>
        </w:drawing>
      </w:r>
    </w:p>
    <w:p w14:paraId="33865DAE">
      <w:pPr>
        <w:keepNext w:val="0"/>
        <w:keepLines w:val="0"/>
        <w:pageBreakBefore w:val="0"/>
        <w:widowControl w:val="0"/>
        <w:kinsoku/>
        <w:wordWrap/>
        <w:overflowPunct/>
        <w:topLinePunct w:val="0"/>
        <w:autoSpaceDE/>
        <w:autoSpaceDN/>
        <w:bidi w:val="0"/>
        <w:adjustRightInd/>
        <w:snapToGrid/>
        <w:spacing w:after="157" w:afterLines="50" w:line="400" w:lineRule="exact"/>
        <w:jc w:val="center"/>
        <w:textAlignment w:val="auto"/>
        <w:rPr>
          <w:rFonts w:hint="default" w:cs="Times New Roman"/>
          <w:sz w:val="24"/>
          <w:lang w:val="en-US" w:eastAsia="zh-CN"/>
        </w:rPr>
      </w:pPr>
      <w:r>
        <w:rPr>
          <w:rFonts w:hint="eastAsia" w:ascii="黑体" w:hAnsi="黑体" w:eastAsia="黑体" w:cs="黑体"/>
          <w:sz w:val="21"/>
          <w:szCs w:val="21"/>
          <w:lang w:val="en-US" w:eastAsia="zh-CN"/>
        </w:rPr>
        <w:t>图3.2 系统功能图</w:t>
      </w:r>
    </w:p>
    <w:p w14:paraId="4866B91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黑体" w:hAnsi="黑体" w:eastAsia="黑体" w:cs="黑体"/>
          <w:sz w:val="24"/>
          <w:lang w:val="en-US" w:eastAsia="zh-CN"/>
        </w:rPr>
      </w:pPr>
      <w:bookmarkStart w:id="49" w:name="_Toc12635"/>
      <w:bookmarkStart w:id="50" w:name="_Toc100"/>
      <w:r>
        <w:rPr>
          <w:rFonts w:hint="eastAsia" w:ascii="黑体" w:hAnsi="黑体" w:eastAsia="黑体" w:cs="黑体"/>
          <w:sz w:val="24"/>
          <w:lang w:val="en-US" w:eastAsia="zh-CN"/>
        </w:rPr>
        <w:t>3.3 数据库设计</w:t>
      </w:r>
      <w:bookmarkEnd w:id="49"/>
      <w:bookmarkEnd w:id="50"/>
    </w:p>
    <w:p w14:paraId="1B15073F">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楷体" w:hAnsi="楷体" w:eastAsia="楷体" w:cs="楷体"/>
          <w:sz w:val="24"/>
          <w:lang w:val="en-US" w:eastAsia="zh-CN"/>
        </w:rPr>
      </w:pPr>
      <w:bookmarkStart w:id="51" w:name="_Toc1782"/>
      <w:bookmarkStart w:id="52" w:name="_Toc18351"/>
      <w:r>
        <w:rPr>
          <w:rFonts w:hint="eastAsia" w:ascii="楷体" w:hAnsi="楷体" w:eastAsia="楷体" w:cs="楷体"/>
          <w:sz w:val="24"/>
          <w:lang w:val="en-US" w:eastAsia="zh-CN"/>
        </w:rPr>
        <w:t>3</w:t>
      </w:r>
      <w:r>
        <w:rPr>
          <w:rFonts w:hint="eastAsia" w:ascii="楷体" w:hAnsi="楷体" w:eastAsia="楷体" w:cs="楷体"/>
          <w:sz w:val="24"/>
        </w:rPr>
        <w:t>.</w:t>
      </w:r>
      <w:r>
        <w:rPr>
          <w:rFonts w:hint="eastAsia" w:ascii="楷体" w:hAnsi="楷体" w:eastAsia="楷体" w:cs="楷体"/>
          <w:sz w:val="24"/>
          <w:lang w:val="en-US" w:eastAsia="zh-CN"/>
        </w:rPr>
        <w:t>3</w:t>
      </w:r>
      <w:r>
        <w:rPr>
          <w:rFonts w:hint="eastAsia" w:ascii="楷体" w:hAnsi="楷体" w:eastAsia="楷体" w:cs="楷体"/>
          <w:sz w:val="24"/>
        </w:rPr>
        <w:t>.1</w:t>
      </w:r>
      <w:r>
        <w:rPr>
          <w:rFonts w:hint="eastAsia" w:ascii="楷体" w:hAnsi="楷体" w:eastAsia="楷体" w:cs="楷体"/>
          <w:sz w:val="24"/>
          <w:lang w:val="en-US" w:eastAsia="zh-CN"/>
        </w:rPr>
        <w:t>实体关系图设计</w:t>
      </w:r>
      <w:bookmarkEnd w:id="51"/>
      <w:bookmarkEnd w:id="52"/>
    </w:p>
    <w:p w14:paraId="4A0E79C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lang w:val="en-US" w:eastAsia="zh-CN"/>
        </w:rPr>
      </w:pPr>
      <w:r>
        <w:rPr>
          <w:rFonts w:hint="eastAsia" w:ascii="宋体" w:hAnsi="宋体" w:cs="宋体"/>
          <w:sz w:val="24"/>
          <w:lang w:val="en-US" w:eastAsia="zh-CN"/>
        </w:rPr>
        <w:t>实体关系图（</w:t>
      </w:r>
      <w:r>
        <w:rPr>
          <w:rFonts w:hint="default" w:ascii="Times New Roman" w:hAnsi="Times New Roman" w:cs="Times New Roman"/>
          <w:sz w:val="24"/>
          <w:lang w:val="en-US" w:eastAsia="zh-CN"/>
        </w:rPr>
        <w:t>E-R</w:t>
      </w:r>
      <w:r>
        <w:rPr>
          <w:rFonts w:hint="eastAsia" w:ascii="宋体" w:hAnsi="宋体" w:cs="宋体"/>
          <w:sz w:val="24"/>
          <w:lang w:val="en-US" w:eastAsia="zh-CN"/>
        </w:rPr>
        <w:t>图）是用来描述系统中数据实体及其相互关系的一种图形化工具。它确保了数据库设计能够满足系统的访问效率和数据完整性要求。一个良好的</w:t>
      </w:r>
      <w:r>
        <w:rPr>
          <w:rFonts w:hint="default" w:ascii="Times New Roman" w:hAnsi="Times New Roman" w:cs="Times New Roman"/>
          <w:sz w:val="24"/>
          <w:lang w:val="en-US" w:eastAsia="zh-CN"/>
        </w:rPr>
        <w:t>E-R</w:t>
      </w:r>
      <w:r>
        <w:rPr>
          <w:rFonts w:hint="eastAsia" w:ascii="宋体" w:hAnsi="宋体" w:cs="宋体"/>
          <w:sz w:val="24"/>
          <w:lang w:val="en-US" w:eastAsia="zh-CN"/>
        </w:rPr>
        <w:t>图设计是系统设计顺利进行的基础，如图3.3所示：</w:t>
      </w:r>
    </w:p>
    <w:p w14:paraId="75964833">
      <w:pPr>
        <w:keepNext w:val="0"/>
        <w:keepLines w:val="0"/>
        <w:pageBreakBefore w:val="0"/>
        <w:widowControl w:val="0"/>
        <w:kinsoku/>
        <w:wordWrap/>
        <w:overflowPunct/>
        <w:topLinePunct w:val="0"/>
        <w:autoSpaceDE/>
        <w:autoSpaceDN/>
        <w:bidi w:val="0"/>
        <w:adjustRightInd/>
        <w:snapToGrid/>
        <w:spacing w:after="157" w:afterLines="50" w:line="240" w:lineRule="auto"/>
        <w:jc w:val="center"/>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drawing>
          <wp:inline distT="0" distB="0" distL="114300" distR="114300">
            <wp:extent cx="5525770" cy="3256280"/>
            <wp:effectExtent l="0" t="0" r="11430" b="7620"/>
            <wp:docPr id="7" name="图片 7" descr="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R图"/>
                    <pic:cNvPicPr>
                      <a:picLocks noChangeAspect="1"/>
                    </pic:cNvPicPr>
                  </pic:nvPicPr>
                  <pic:blipFill>
                    <a:blip r:embed="rId9"/>
                    <a:stretch>
                      <a:fillRect/>
                    </a:stretch>
                  </pic:blipFill>
                  <pic:spPr>
                    <a:xfrm>
                      <a:off x="0" y="0"/>
                      <a:ext cx="5525770" cy="3256280"/>
                    </a:xfrm>
                    <a:prstGeom prst="rect">
                      <a:avLst/>
                    </a:prstGeom>
                  </pic:spPr>
                </pic:pic>
              </a:graphicData>
            </a:graphic>
          </wp:inline>
        </w:drawing>
      </w:r>
    </w:p>
    <w:p w14:paraId="0845E78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图3.3 E-R图</w:t>
      </w:r>
    </w:p>
    <w:p w14:paraId="6360C3E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lang w:val="en-US" w:eastAsia="zh-CN"/>
        </w:rPr>
      </w:pPr>
    </w:p>
    <w:p w14:paraId="35CA6D1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宋体" w:hAnsi="宋体" w:cs="宋体"/>
          <w:sz w:val="24"/>
          <w:lang w:val="en-US" w:eastAsia="zh-CN"/>
        </w:rPr>
      </w:pPr>
    </w:p>
    <w:p w14:paraId="4A3E994C">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楷体" w:hAnsi="楷体" w:eastAsia="楷体" w:cs="楷体"/>
          <w:sz w:val="24"/>
          <w:lang w:val="en-US" w:eastAsia="zh-CN"/>
        </w:rPr>
      </w:pPr>
      <w:bookmarkStart w:id="53" w:name="_Toc15757"/>
      <w:bookmarkStart w:id="54" w:name="_Toc30732"/>
      <w:r>
        <w:rPr>
          <w:rFonts w:hint="eastAsia" w:ascii="楷体" w:hAnsi="楷体" w:eastAsia="楷体" w:cs="楷体"/>
          <w:sz w:val="24"/>
          <w:lang w:val="en-US" w:eastAsia="zh-CN"/>
        </w:rPr>
        <w:t>3</w:t>
      </w:r>
      <w:r>
        <w:rPr>
          <w:rFonts w:hint="eastAsia" w:ascii="楷体" w:hAnsi="楷体" w:eastAsia="楷体" w:cs="楷体"/>
          <w:sz w:val="24"/>
        </w:rPr>
        <w:t>.</w:t>
      </w:r>
      <w:r>
        <w:rPr>
          <w:rFonts w:hint="eastAsia" w:ascii="楷体" w:hAnsi="楷体" w:eastAsia="楷体" w:cs="楷体"/>
          <w:sz w:val="24"/>
          <w:lang w:val="en-US" w:eastAsia="zh-CN"/>
        </w:rPr>
        <w:t>3</w:t>
      </w:r>
      <w:r>
        <w:rPr>
          <w:rFonts w:hint="eastAsia" w:ascii="楷体" w:hAnsi="楷体" w:eastAsia="楷体" w:cs="楷体"/>
          <w:sz w:val="24"/>
        </w:rPr>
        <w:t>.</w:t>
      </w:r>
      <w:r>
        <w:rPr>
          <w:rFonts w:hint="eastAsia" w:ascii="楷体" w:hAnsi="楷体" w:eastAsia="楷体" w:cs="楷体"/>
          <w:sz w:val="24"/>
          <w:lang w:val="en-US" w:eastAsia="zh-CN"/>
        </w:rPr>
        <w:t>2数据库表设计</w:t>
      </w:r>
      <w:bookmarkEnd w:id="53"/>
      <w:bookmarkEnd w:id="54"/>
    </w:p>
    <w:p w14:paraId="39286C0D">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数据库表设计部分是详细说明每个表的结构和属性的关键环节，详细如下：</w:t>
      </w:r>
    </w:p>
    <w:p w14:paraId="31834E1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lang w:val="en-US" w:eastAsia="zh-CN"/>
        </w:rPr>
      </w:pPr>
      <w:r>
        <w:rPr>
          <w:rFonts w:hint="eastAsia" w:ascii="宋体" w:hAnsi="宋体" w:cs="宋体"/>
          <w:sz w:val="24"/>
          <w:lang w:val="en-US" w:eastAsia="zh-CN"/>
        </w:rPr>
        <w:t>(1)</w:t>
      </w:r>
      <w:r>
        <w:rPr>
          <w:rFonts w:hint="eastAsia" w:ascii="宋体" w:hAnsi="宋体" w:eastAsia="宋体" w:cs="宋体"/>
          <w:sz w:val="24"/>
          <w:lang w:val="en-US" w:eastAsia="zh-CN"/>
        </w:rPr>
        <w:t>系统</w:t>
      </w:r>
      <w:r>
        <w:rPr>
          <w:rFonts w:hint="eastAsia" w:ascii="宋体" w:hAnsi="宋体" w:cs="宋体"/>
          <w:sz w:val="24"/>
          <w:lang w:val="en-US" w:eastAsia="zh-CN"/>
        </w:rPr>
        <w:t>用户</w:t>
      </w:r>
      <w:r>
        <w:rPr>
          <w:rFonts w:hint="eastAsia" w:ascii="宋体" w:hAnsi="宋体" w:eastAsia="宋体" w:cs="宋体"/>
          <w:sz w:val="24"/>
          <w:lang w:val="en-US" w:eastAsia="zh-CN"/>
        </w:rPr>
        <w:t>表具体属性信息包括ID、</w:t>
      </w:r>
      <w:r>
        <w:rPr>
          <w:rFonts w:hint="eastAsia" w:ascii="宋体" w:hAnsi="宋体" w:cs="宋体"/>
          <w:sz w:val="24"/>
          <w:lang w:val="en-US" w:eastAsia="zh-CN"/>
        </w:rPr>
        <w:t>账号</w:t>
      </w:r>
      <w:r>
        <w:rPr>
          <w:rFonts w:hint="eastAsia" w:ascii="宋体" w:hAnsi="宋体" w:eastAsia="宋体" w:cs="宋体"/>
          <w:sz w:val="24"/>
          <w:lang w:val="en-US" w:eastAsia="zh-CN"/>
        </w:rPr>
        <w:t>、</w:t>
      </w:r>
      <w:r>
        <w:rPr>
          <w:rFonts w:hint="eastAsia" w:ascii="宋体" w:hAnsi="宋体" w:cs="宋体"/>
          <w:sz w:val="24"/>
          <w:lang w:val="en-US" w:eastAsia="zh-CN"/>
        </w:rPr>
        <w:t>姓名、</w:t>
      </w:r>
      <w:r>
        <w:rPr>
          <w:rFonts w:hint="eastAsia" w:ascii="宋体" w:hAnsi="宋体" w:eastAsia="宋体" w:cs="宋体"/>
          <w:sz w:val="24"/>
          <w:lang w:val="en-US" w:eastAsia="zh-CN"/>
        </w:rPr>
        <w:t>密码、</w:t>
      </w:r>
      <w:r>
        <w:rPr>
          <w:rFonts w:hint="eastAsia" w:ascii="宋体" w:hAnsi="宋体" w:cs="宋体"/>
          <w:sz w:val="24"/>
          <w:lang w:val="en-US" w:eastAsia="zh-CN"/>
        </w:rPr>
        <w:t>电话、账号创建时间等</w:t>
      </w:r>
      <w:r>
        <w:rPr>
          <w:rFonts w:hint="eastAsia" w:ascii="宋体" w:hAnsi="宋体" w:eastAsia="宋体" w:cs="宋体"/>
          <w:sz w:val="24"/>
          <w:lang w:val="en-US" w:eastAsia="zh-CN"/>
        </w:rPr>
        <w:t>,如表3</w:t>
      </w:r>
      <w:r>
        <w:rPr>
          <w:rFonts w:hint="eastAsia" w:ascii="宋体" w:hAnsi="宋体" w:cs="宋体"/>
          <w:sz w:val="24"/>
          <w:lang w:val="en-US" w:eastAsia="zh-CN"/>
        </w:rPr>
        <w:t>.</w:t>
      </w:r>
      <w:r>
        <w:rPr>
          <w:rFonts w:hint="eastAsia" w:ascii="宋体" w:hAnsi="宋体" w:eastAsia="宋体" w:cs="宋体"/>
          <w:sz w:val="24"/>
          <w:lang w:val="en-US" w:eastAsia="zh-CN"/>
        </w:rPr>
        <w:t>1所示：</w:t>
      </w:r>
    </w:p>
    <w:p w14:paraId="5D56942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表3.1 系统用户表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1664"/>
        <w:gridCol w:w="1760"/>
        <w:gridCol w:w="2009"/>
      </w:tblGrid>
      <w:tr w14:paraId="5F8CB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15A06F31">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字段名</w:t>
            </w:r>
          </w:p>
        </w:tc>
        <w:tc>
          <w:tcPr>
            <w:tcW w:w="1664" w:type="dxa"/>
            <w:vAlign w:val="center"/>
          </w:tcPr>
          <w:p w14:paraId="0779E9BE">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中文</w:t>
            </w:r>
            <w:r>
              <w:rPr>
                <w:rFonts w:ascii="宋体" w:hAnsi="宋体" w:cstheme="minorBidi"/>
                <w:b/>
                <w:bCs/>
                <w:snapToGrid/>
                <w:sz w:val="21"/>
                <w:szCs w:val="21"/>
              </w:rPr>
              <w:t>描述</w:t>
            </w:r>
          </w:p>
        </w:tc>
        <w:tc>
          <w:tcPr>
            <w:tcW w:w="1760" w:type="dxa"/>
            <w:vAlign w:val="center"/>
          </w:tcPr>
          <w:p w14:paraId="4C67B122">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类型</w:t>
            </w:r>
          </w:p>
        </w:tc>
        <w:tc>
          <w:tcPr>
            <w:tcW w:w="2009" w:type="dxa"/>
            <w:vAlign w:val="center"/>
          </w:tcPr>
          <w:p w14:paraId="59387DF6">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备注</w:t>
            </w:r>
          </w:p>
        </w:tc>
      </w:tr>
      <w:tr w14:paraId="0B506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08CC1399">
            <w:pPr>
              <w:widowControl/>
              <w:spacing w:after="160" w:line="259" w:lineRule="auto"/>
              <w:rPr>
                <w:rFonts w:hint="default"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id</w:t>
            </w:r>
          </w:p>
        </w:tc>
        <w:tc>
          <w:tcPr>
            <w:tcW w:w="1664" w:type="dxa"/>
            <w:vAlign w:val="center"/>
          </w:tcPr>
          <w:p w14:paraId="55BBAB41">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id</w:t>
            </w:r>
          </w:p>
        </w:tc>
        <w:tc>
          <w:tcPr>
            <w:tcW w:w="1760" w:type="dxa"/>
            <w:vAlign w:val="center"/>
          </w:tcPr>
          <w:p w14:paraId="14031392">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INT</w:t>
            </w:r>
          </w:p>
        </w:tc>
        <w:tc>
          <w:tcPr>
            <w:tcW w:w="2009" w:type="dxa"/>
            <w:vAlign w:val="center"/>
          </w:tcPr>
          <w:p w14:paraId="1CE1C46C">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主键</w:t>
            </w:r>
          </w:p>
        </w:tc>
      </w:tr>
      <w:tr w14:paraId="03706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707" w:type="dxa"/>
            <w:vAlign w:val="center"/>
          </w:tcPr>
          <w:p w14:paraId="4BD3DD98">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number</w:t>
            </w:r>
          </w:p>
        </w:tc>
        <w:tc>
          <w:tcPr>
            <w:tcW w:w="1664" w:type="dxa"/>
            <w:vAlign w:val="center"/>
          </w:tcPr>
          <w:p w14:paraId="6D38AD6B">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账号</w:t>
            </w:r>
          </w:p>
        </w:tc>
        <w:tc>
          <w:tcPr>
            <w:tcW w:w="1760" w:type="dxa"/>
            <w:vAlign w:val="center"/>
          </w:tcPr>
          <w:p w14:paraId="199AA4F3">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VARCHAR</w:t>
            </w:r>
          </w:p>
        </w:tc>
        <w:tc>
          <w:tcPr>
            <w:tcW w:w="2009" w:type="dxa"/>
            <w:vAlign w:val="center"/>
          </w:tcPr>
          <w:p w14:paraId="71108E78">
            <w:pPr>
              <w:widowControl/>
              <w:spacing w:after="160" w:line="259" w:lineRule="auto"/>
              <w:rPr>
                <w:rFonts w:hint="eastAsia" w:ascii="Times New Roman" w:hAnsi="Times New Roman" w:cs="Times New Roman"/>
                <w:snapToGrid/>
                <w:sz w:val="21"/>
                <w:szCs w:val="21"/>
                <w:lang w:val="en-US" w:eastAsia="zh-CN"/>
              </w:rPr>
            </w:pPr>
          </w:p>
        </w:tc>
      </w:tr>
      <w:tr w14:paraId="2C0E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5BBBF189">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name</w:t>
            </w:r>
          </w:p>
        </w:tc>
        <w:tc>
          <w:tcPr>
            <w:tcW w:w="1664" w:type="dxa"/>
            <w:vAlign w:val="center"/>
          </w:tcPr>
          <w:p w14:paraId="05CA3EEB">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姓名</w:t>
            </w:r>
          </w:p>
        </w:tc>
        <w:tc>
          <w:tcPr>
            <w:tcW w:w="1760" w:type="dxa"/>
            <w:vAlign w:val="center"/>
          </w:tcPr>
          <w:p w14:paraId="796A0479">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VARCHAR</w:t>
            </w:r>
          </w:p>
        </w:tc>
        <w:tc>
          <w:tcPr>
            <w:tcW w:w="2009" w:type="dxa"/>
            <w:vAlign w:val="center"/>
          </w:tcPr>
          <w:p w14:paraId="7CB65A74">
            <w:pPr>
              <w:widowControl/>
              <w:spacing w:after="160" w:line="259" w:lineRule="auto"/>
              <w:rPr>
                <w:rFonts w:hint="eastAsia" w:ascii="Times New Roman" w:hAnsi="Times New Roman" w:cs="Times New Roman"/>
                <w:snapToGrid/>
                <w:sz w:val="21"/>
                <w:szCs w:val="21"/>
                <w:lang w:val="en-US" w:eastAsia="zh-CN"/>
              </w:rPr>
            </w:pPr>
          </w:p>
        </w:tc>
      </w:tr>
      <w:tr w14:paraId="62102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086C9E2D">
            <w:pPr>
              <w:widowControl/>
              <w:spacing w:after="160" w:line="259" w:lineRule="auto"/>
              <w:rPr>
                <w:rFonts w:hint="default"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password</w:t>
            </w:r>
          </w:p>
        </w:tc>
        <w:tc>
          <w:tcPr>
            <w:tcW w:w="1664" w:type="dxa"/>
            <w:vAlign w:val="center"/>
          </w:tcPr>
          <w:p w14:paraId="530828B8">
            <w:pPr>
              <w:widowControl/>
              <w:spacing w:after="160" w:line="259" w:lineRule="auto"/>
              <w:rPr>
                <w:rFonts w:hint="default"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密码</w:t>
            </w:r>
          </w:p>
        </w:tc>
        <w:tc>
          <w:tcPr>
            <w:tcW w:w="1760" w:type="dxa"/>
            <w:vAlign w:val="center"/>
          </w:tcPr>
          <w:p w14:paraId="10CDD0F9">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VARCHAR</w:t>
            </w:r>
          </w:p>
        </w:tc>
        <w:tc>
          <w:tcPr>
            <w:tcW w:w="2009" w:type="dxa"/>
            <w:vAlign w:val="center"/>
          </w:tcPr>
          <w:p w14:paraId="2E903F44">
            <w:pPr>
              <w:widowControl/>
              <w:spacing w:after="160" w:line="259" w:lineRule="auto"/>
              <w:rPr>
                <w:rFonts w:hint="eastAsia" w:ascii="Times New Roman" w:hAnsi="Times New Roman" w:cs="Times New Roman"/>
                <w:snapToGrid/>
                <w:sz w:val="21"/>
                <w:szCs w:val="21"/>
                <w:lang w:val="en-US" w:eastAsia="zh-CN"/>
              </w:rPr>
            </w:pPr>
          </w:p>
        </w:tc>
      </w:tr>
    </w:tbl>
    <w:p w14:paraId="2622E73C">
      <w:pPr>
        <w:keepNext w:val="0"/>
        <w:keepLines w:val="0"/>
        <w:pageBreakBefore w:val="0"/>
        <w:widowControl w:val="0"/>
        <w:kinsoku/>
        <w:wordWrap/>
        <w:overflowPunct/>
        <w:topLinePunct w:val="0"/>
        <w:autoSpaceDE/>
        <w:autoSpaceDN/>
        <w:bidi w:val="0"/>
        <w:adjustRightInd/>
        <w:snapToGrid/>
        <w:spacing w:before="157" w:beforeLines="50" w:line="400" w:lineRule="exact"/>
        <w:ind w:firstLine="420"/>
        <w:textAlignment w:val="auto"/>
        <w:rPr>
          <w:rFonts w:hint="default" w:ascii="Arial" w:hAnsi="Arial" w:eastAsia="宋体" w:cs="Arial"/>
          <w:sz w:val="24"/>
          <w:lang w:val="en-US" w:eastAsia="zh-CN"/>
        </w:rPr>
      </w:pPr>
      <w:r>
        <w:rPr>
          <w:rFonts w:hint="eastAsia" w:ascii="宋体" w:hAnsi="宋体" w:eastAsia="宋体" w:cs="宋体"/>
          <w:sz w:val="24"/>
          <w:lang w:val="en-US" w:eastAsia="zh-CN"/>
        </w:rPr>
        <w:t>（2）</w:t>
      </w:r>
      <w:r>
        <w:rPr>
          <w:rFonts w:hint="eastAsia" w:ascii="宋体" w:hAnsi="宋体" w:cs="宋体"/>
          <w:sz w:val="24"/>
          <w:lang w:val="en-US" w:eastAsia="zh-CN"/>
        </w:rPr>
        <w:t>角色表是用于存储角色类型信息的关键数据表</w:t>
      </w:r>
      <w:r>
        <w:rPr>
          <w:rFonts w:hint="eastAsia" w:ascii="Arial" w:hAnsi="Arial" w:cs="Arial"/>
          <w:sz w:val="24"/>
          <w:lang w:val="en-US" w:eastAsia="zh-CN"/>
        </w:rPr>
        <w:t>，相关属性包括</w:t>
      </w:r>
      <w:r>
        <w:rPr>
          <w:rFonts w:hint="default" w:ascii="Times New Roman" w:hAnsi="Times New Roman" w:eastAsia="宋体" w:cs="Times New Roman"/>
          <w:sz w:val="24"/>
          <w:lang w:val="en-US" w:eastAsia="zh-CN"/>
        </w:rPr>
        <w:t>ID</w:t>
      </w:r>
      <w:r>
        <w:rPr>
          <w:rFonts w:hint="eastAsia" w:ascii="宋体" w:hAnsi="宋体" w:eastAsia="宋体" w:cs="宋体"/>
          <w:sz w:val="24"/>
          <w:lang w:val="en-US" w:eastAsia="zh-CN"/>
        </w:rPr>
        <w:t>、</w:t>
      </w:r>
      <w:r>
        <w:rPr>
          <w:rFonts w:hint="eastAsia" w:ascii="宋体" w:hAnsi="宋体" w:cs="宋体"/>
          <w:sz w:val="24"/>
          <w:lang w:val="en-US" w:eastAsia="zh-CN"/>
        </w:rPr>
        <w:t>角色名字</w:t>
      </w:r>
      <w:r>
        <w:rPr>
          <w:rFonts w:hint="eastAsia" w:ascii="宋体" w:hAnsi="宋体" w:eastAsia="宋体" w:cs="宋体"/>
          <w:sz w:val="24"/>
          <w:lang w:val="en-US" w:eastAsia="zh-CN"/>
        </w:rPr>
        <w:t>、</w:t>
      </w:r>
      <w:r>
        <w:rPr>
          <w:rFonts w:hint="eastAsia" w:ascii="宋体" w:hAnsi="宋体" w:cs="宋体"/>
          <w:sz w:val="24"/>
          <w:lang w:val="en-US" w:eastAsia="zh-CN"/>
        </w:rPr>
        <w:t>描述</w:t>
      </w:r>
      <w:r>
        <w:rPr>
          <w:rFonts w:hint="eastAsia" w:ascii="宋体" w:hAnsi="宋体" w:eastAsia="宋体" w:cs="宋体"/>
          <w:sz w:val="24"/>
          <w:lang w:val="en-US" w:eastAsia="zh-CN"/>
        </w:rPr>
        <w:t>、</w:t>
      </w:r>
      <w:r>
        <w:rPr>
          <w:rFonts w:hint="eastAsia" w:ascii="宋体" w:hAnsi="宋体" w:cs="宋体"/>
          <w:sz w:val="24"/>
          <w:lang w:val="en-US" w:eastAsia="zh-CN"/>
        </w:rPr>
        <w:t>创建时间等，详见表3.2：</w:t>
      </w:r>
    </w:p>
    <w:p w14:paraId="3EA26B2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表3.2 角色表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1664"/>
        <w:gridCol w:w="1760"/>
        <w:gridCol w:w="2009"/>
      </w:tblGrid>
      <w:tr w14:paraId="6FE1A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47748688">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字段名</w:t>
            </w:r>
          </w:p>
        </w:tc>
        <w:tc>
          <w:tcPr>
            <w:tcW w:w="1664" w:type="dxa"/>
            <w:vAlign w:val="center"/>
          </w:tcPr>
          <w:p w14:paraId="61FFCB55">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中文</w:t>
            </w:r>
            <w:r>
              <w:rPr>
                <w:rFonts w:ascii="宋体" w:hAnsi="宋体" w:cstheme="minorBidi"/>
                <w:b/>
                <w:bCs/>
                <w:snapToGrid/>
                <w:sz w:val="21"/>
                <w:szCs w:val="21"/>
              </w:rPr>
              <w:t>描述</w:t>
            </w:r>
          </w:p>
        </w:tc>
        <w:tc>
          <w:tcPr>
            <w:tcW w:w="1760" w:type="dxa"/>
            <w:vAlign w:val="center"/>
          </w:tcPr>
          <w:p w14:paraId="4D2B31BA">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类型</w:t>
            </w:r>
          </w:p>
        </w:tc>
        <w:tc>
          <w:tcPr>
            <w:tcW w:w="2009" w:type="dxa"/>
            <w:vAlign w:val="center"/>
          </w:tcPr>
          <w:p w14:paraId="5A7A8195">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备注</w:t>
            </w:r>
          </w:p>
        </w:tc>
      </w:tr>
      <w:tr w14:paraId="08628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2A7504E9">
            <w:pPr>
              <w:widowControl/>
              <w:spacing w:after="160" w:line="259" w:lineRule="auto"/>
              <w:rPr>
                <w:rFonts w:hint="default"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id</w:t>
            </w:r>
          </w:p>
        </w:tc>
        <w:tc>
          <w:tcPr>
            <w:tcW w:w="1664" w:type="dxa"/>
            <w:vAlign w:val="center"/>
          </w:tcPr>
          <w:p w14:paraId="29881AF8">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id</w:t>
            </w:r>
          </w:p>
        </w:tc>
        <w:tc>
          <w:tcPr>
            <w:tcW w:w="1760" w:type="dxa"/>
            <w:vAlign w:val="center"/>
          </w:tcPr>
          <w:p w14:paraId="24392B54">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INT</w:t>
            </w:r>
          </w:p>
        </w:tc>
        <w:tc>
          <w:tcPr>
            <w:tcW w:w="2009" w:type="dxa"/>
            <w:vAlign w:val="center"/>
          </w:tcPr>
          <w:p w14:paraId="7E0BAC70">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主键</w:t>
            </w:r>
          </w:p>
        </w:tc>
      </w:tr>
      <w:tr w14:paraId="7AAA5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707" w:type="dxa"/>
            <w:vAlign w:val="center"/>
          </w:tcPr>
          <w:p w14:paraId="4672DAF9">
            <w:pPr>
              <w:widowControl/>
              <w:spacing w:after="160" w:line="259" w:lineRule="auto"/>
              <w:rPr>
                <w:rFonts w:hint="default"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name</w:t>
            </w:r>
          </w:p>
        </w:tc>
        <w:tc>
          <w:tcPr>
            <w:tcW w:w="1664" w:type="dxa"/>
            <w:vAlign w:val="center"/>
          </w:tcPr>
          <w:p w14:paraId="581678CD">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角色名称</w:t>
            </w:r>
          </w:p>
        </w:tc>
        <w:tc>
          <w:tcPr>
            <w:tcW w:w="1760" w:type="dxa"/>
            <w:vAlign w:val="center"/>
          </w:tcPr>
          <w:p w14:paraId="3DA37E00">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VARCHAR</w:t>
            </w:r>
          </w:p>
        </w:tc>
        <w:tc>
          <w:tcPr>
            <w:tcW w:w="2009" w:type="dxa"/>
            <w:vAlign w:val="center"/>
          </w:tcPr>
          <w:p w14:paraId="778D3C6F">
            <w:pPr>
              <w:widowControl/>
              <w:spacing w:after="160" w:line="259" w:lineRule="auto"/>
              <w:rPr>
                <w:rFonts w:hint="eastAsia" w:ascii="Times New Roman" w:hAnsi="Times New Roman" w:cs="Times New Roman"/>
                <w:snapToGrid/>
                <w:sz w:val="21"/>
                <w:szCs w:val="21"/>
                <w:lang w:val="en-US" w:eastAsia="zh-CN"/>
              </w:rPr>
            </w:pPr>
          </w:p>
        </w:tc>
      </w:tr>
      <w:tr w14:paraId="2E4CF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5200E4C8">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description</w:t>
            </w:r>
          </w:p>
        </w:tc>
        <w:tc>
          <w:tcPr>
            <w:tcW w:w="1664" w:type="dxa"/>
            <w:vAlign w:val="center"/>
          </w:tcPr>
          <w:p w14:paraId="2C6F393A">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角色描述</w:t>
            </w:r>
          </w:p>
        </w:tc>
        <w:tc>
          <w:tcPr>
            <w:tcW w:w="1760" w:type="dxa"/>
            <w:vAlign w:val="center"/>
          </w:tcPr>
          <w:p w14:paraId="3CC07C1B">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VARCHAR</w:t>
            </w:r>
          </w:p>
        </w:tc>
        <w:tc>
          <w:tcPr>
            <w:tcW w:w="2009" w:type="dxa"/>
            <w:vAlign w:val="center"/>
          </w:tcPr>
          <w:p w14:paraId="19EAEFE7">
            <w:pPr>
              <w:widowControl/>
              <w:spacing w:after="160" w:line="259" w:lineRule="auto"/>
              <w:rPr>
                <w:rFonts w:hint="eastAsia" w:ascii="Times New Roman" w:hAnsi="Times New Roman" w:cs="Times New Roman"/>
                <w:snapToGrid/>
                <w:sz w:val="21"/>
                <w:szCs w:val="21"/>
                <w:lang w:val="en-US" w:eastAsia="zh-CN"/>
              </w:rPr>
            </w:pPr>
          </w:p>
        </w:tc>
      </w:tr>
      <w:tr w14:paraId="36F83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6574C90E">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create_time</w:t>
            </w:r>
          </w:p>
        </w:tc>
        <w:tc>
          <w:tcPr>
            <w:tcW w:w="1664" w:type="dxa"/>
            <w:vAlign w:val="center"/>
          </w:tcPr>
          <w:p w14:paraId="1D7E5B2A">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创建时间</w:t>
            </w:r>
          </w:p>
        </w:tc>
        <w:tc>
          <w:tcPr>
            <w:tcW w:w="1760" w:type="dxa"/>
            <w:vAlign w:val="center"/>
          </w:tcPr>
          <w:p w14:paraId="0362EB90">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VARCHAR</w:t>
            </w:r>
          </w:p>
        </w:tc>
        <w:tc>
          <w:tcPr>
            <w:tcW w:w="2009" w:type="dxa"/>
            <w:vAlign w:val="center"/>
          </w:tcPr>
          <w:p w14:paraId="0A17D9DE">
            <w:pPr>
              <w:widowControl/>
              <w:spacing w:after="160" w:line="259" w:lineRule="auto"/>
              <w:rPr>
                <w:rFonts w:hint="eastAsia" w:ascii="Times New Roman" w:hAnsi="Times New Roman" w:cs="Times New Roman"/>
                <w:snapToGrid/>
                <w:sz w:val="21"/>
                <w:szCs w:val="21"/>
                <w:lang w:val="en-US" w:eastAsia="zh-CN"/>
              </w:rPr>
            </w:pPr>
          </w:p>
        </w:tc>
      </w:tr>
    </w:tbl>
    <w:p w14:paraId="4F240B87">
      <w:pPr>
        <w:keepNext w:val="0"/>
        <w:keepLines w:val="0"/>
        <w:pageBreakBefore w:val="0"/>
        <w:widowControl w:val="0"/>
        <w:kinsoku/>
        <w:wordWrap/>
        <w:overflowPunct/>
        <w:topLinePunct w:val="0"/>
        <w:autoSpaceDE/>
        <w:autoSpaceDN/>
        <w:bidi w:val="0"/>
        <w:adjustRightInd/>
        <w:snapToGrid/>
        <w:spacing w:before="157" w:beforeLines="50" w:line="400" w:lineRule="exact"/>
        <w:ind w:firstLine="420"/>
        <w:textAlignment w:val="auto"/>
        <w:rPr>
          <w:rFonts w:hint="default" w:ascii="Arial" w:hAnsi="Arial" w:eastAsia="宋体" w:cs="Arial"/>
          <w:sz w:val="24"/>
          <w:lang w:val="en-US" w:eastAsia="zh-CN"/>
        </w:rPr>
      </w:pPr>
      <w:bookmarkStart w:id="55" w:name="_Toc8805"/>
      <w:r>
        <w:rPr>
          <w:rFonts w:hint="eastAsia" w:ascii="宋体" w:hAnsi="宋体" w:eastAsia="宋体" w:cs="宋体"/>
          <w:sz w:val="24"/>
          <w:lang w:val="en-US" w:eastAsia="zh-CN"/>
        </w:rPr>
        <w:t>（</w:t>
      </w:r>
      <w:r>
        <w:rPr>
          <w:rFonts w:hint="eastAsia" w:ascii="宋体" w:hAnsi="宋体" w:cs="宋体"/>
          <w:sz w:val="24"/>
          <w:lang w:val="en-US" w:eastAsia="zh-CN"/>
        </w:rPr>
        <w:t>3</w:t>
      </w:r>
      <w:r>
        <w:rPr>
          <w:rFonts w:hint="eastAsia" w:ascii="宋体" w:hAnsi="宋体" w:eastAsia="宋体" w:cs="宋体"/>
          <w:sz w:val="24"/>
          <w:lang w:val="en-US" w:eastAsia="zh-CN"/>
        </w:rPr>
        <w:t>）</w:t>
      </w:r>
      <w:r>
        <w:rPr>
          <w:rFonts w:hint="eastAsia" w:ascii="宋体" w:hAnsi="宋体" w:cs="宋体"/>
          <w:sz w:val="24"/>
          <w:lang w:val="en-US" w:eastAsia="zh-CN"/>
        </w:rPr>
        <w:t>用户角色表是用于存储用户和角色关系的关键数据表</w:t>
      </w:r>
      <w:r>
        <w:rPr>
          <w:rFonts w:hint="eastAsia" w:ascii="Arial" w:hAnsi="Arial" w:cs="Arial"/>
          <w:sz w:val="24"/>
          <w:lang w:val="en-US" w:eastAsia="zh-CN"/>
        </w:rPr>
        <w:t>，相关属性包括</w:t>
      </w:r>
      <w:r>
        <w:rPr>
          <w:rFonts w:hint="default" w:ascii="Times New Roman" w:hAnsi="Times New Roman" w:eastAsia="宋体" w:cs="Times New Roman"/>
          <w:sz w:val="24"/>
          <w:lang w:val="en-US" w:eastAsia="zh-CN"/>
        </w:rPr>
        <w:t>ID</w:t>
      </w:r>
      <w:r>
        <w:rPr>
          <w:rFonts w:hint="eastAsia" w:ascii="宋体" w:hAnsi="宋体" w:eastAsia="宋体" w:cs="宋体"/>
          <w:sz w:val="24"/>
          <w:lang w:val="en-US" w:eastAsia="zh-CN"/>
        </w:rPr>
        <w:t>、</w:t>
      </w:r>
      <w:r>
        <w:rPr>
          <w:rFonts w:hint="eastAsia" w:ascii="宋体" w:hAnsi="宋体" w:cs="宋体"/>
          <w:sz w:val="24"/>
          <w:lang w:val="en-US" w:eastAsia="zh-CN"/>
        </w:rPr>
        <w:t>用户id</w:t>
      </w:r>
      <w:r>
        <w:rPr>
          <w:rFonts w:hint="eastAsia" w:ascii="宋体" w:hAnsi="宋体" w:eastAsia="宋体" w:cs="宋体"/>
          <w:sz w:val="24"/>
          <w:lang w:val="en-US" w:eastAsia="zh-CN"/>
        </w:rPr>
        <w:t>、</w:t>
      </w:r>
      <w:r>
        <w:rPr>
          <w:rFonts w:hint="eastAsia" w:ascii="宋体" w:hAnsi="宋体" w:cs="宋体"/>
          <w:sz w:val="24"/>
          <w:lang w:val="en-US" w:eastAsia="zh-CN"/>
        </w:rPr>
        <w:t>角色id，详见表3.3：</w:t>
      </w:r>
    </w:p>
    <w:p w14:paraId="5BEE997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表3.3 用户角色表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1664"/>
        <w:gridCol w:w="1760"/>
        <w:gridCol w:w="2009"/>
      </w:tblGrid>
      <w:tr w14:paraId="39688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0396813C">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字段名</w:t>
            </w:r>
          </w:p>
        </w:tc>
        <w:tc>
          <w:tcPr>
            <w:tcW w:w="1664" w:type="dxa"/>
            <w:vAlign w:val="center"/>
          </w:tcPr>
          <w:p w14:paraId="3A51F2CB">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中文</w:t>
            </w:r>
            <w:r>
              <w:rPr>
                <w:rFonts w:ascii="宋体" w:hAnsi="宋体" w:cstheme="minorBidi"/>
                <w:b/>
                <w:bCs/>
                <w:snapToGrid/>
                <w:sz w:val="21"/>
                <w:szCs w:val="21"/>
              </w:rPr>
              <w:t>描述</w:t>
            </w:r>
          </w:p>
        </w:tc>
        <w:tc>
          <w:tcPr>
            <w:tcW w:w="1760" w:type="dxa"/>
            <w:vAlign w:val="center"/>
          </w:tcPr>
          <w:p w14:paraId="3B64C073">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类型</w:t>
            </w:r>
          </w:p>
        </w:tc>
        <w:tc>
          <w:tcPr>
            <w:tcW w:w="2009" w:type="dxa"/>
            <w:vAlign w:val="center"/>
          </w:tcPr>
          <w:p w14:paraId="14EBE03B">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备注</w:t>
            </w:r>
          </w:p>
        </w:tc>
      </w:tr>
      <w:tr w14:paraId="32EF5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17FC73EF">
            <w:pPr>
              <w:widowControl/>
              <w:spacing w:after="160" w:line="259" w:lineRule="auto"/>
              <w:rPr>
                <w:rFonts w:hint="default"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id</w:t>
            </w:r>
          </w:p>
        </w:tc>
        <w:tc>
          <w:tcPr>
            <w:tcW w:w="1664" w:type="dxa"/>
            <w:vAlign w:val="center"/>
          </w:tcPr>
          <w:p w14:paraId="18362056">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id</w:t>
            </w:r>
          </w:p>
        </w:tc>
        <w:tc>
          <w:tcPr>
            <w:tcW w:w="1760" w:type="dxa"/>
            <w:vAlign w:val="center"/>
          </w:tcPr>
          <w:p w14:paraId="36EC83ED">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INT</w:t>
            </w:r>
          </w:p>
        </w:tc>
        <w:tc>
          <w:tcPr>
            <w:tcW w:w="2009" w:type="dxa"/>
            <w:vAlign w:val="center"/>
          </w:tcPr>
          <w:p w14:paraId="2A38FA60">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主键</w:t>
            </w:r>
          </w:p>
        </w:tc>
      </w:tr>
      <w:tr w14:paraId="2A18A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1707" w:type="dxa"/>
            <w:vAlign w:val="center"/>
          </w:tcPr>
          <w:p w14:paraId="536F5524">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user_id</w:t>
            </w:r>
          </w:p>
        </w:tc>
        <w:tc>
          <w:tcPr>
            <w:tcW w:w="1664" w:type="dxa"/>
            <w:vAlign w:val="center"/>
          </w:tcPr>
          <w:p w14:paraId="11A77659">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用户id</w:t>
            </w:r>
          </w:p>
        </w:tc>
        <w:tc>
          <w:tcPr>
            <w:tcW w:w="1760" w:type="dxa"/>
            <w:vAlign w:val="center"/>
          </w:tcPr>
          <w:p w14:paraId="18148CF8">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INT</w:t>
            </w:r>
          </w:p>
        </w:tc>
        <w:tc>
          <w:tcPr>
            <w:tcW w:w="2009" w:type="dxa"/>
            <w:vAlign w:val="center"/>
          </w:tcPr>
          <w:p w14:paraId="516A8619">
            <w:pPr>
              <w:widowControl/>
              <w:spacing w:after="160" w:line="259" w:lineRule="auto"/>
              <w:rPr>
                <w:rFonts w:hint="eastAsia" w:ascii="Times New Roman" w:hAnsi="Times New Roman" w:cs="Times New Roman"/>
                <w:snapToGrid/>
                <w:sz w:val="21"/>
                <w:szCs w:val="21"/>
                <w:lang w:val="en-US" w:eastAsia="zh-CN"/>
              </w:rPr>
            </w:pPr>
            <w:r>
              <w:rPr>
                <w:rFonts w:hint="default" w:ascii="Times New Roman" w:hAnsi="Times New Roman" w:cs="Times New Roman"/>
                <w:snapToGrid/>
                <w:sz w:val="21"/>
                <w:szCs w:val="21"/>
                <w:lang w:val="en-US" w:eastAsia="zh-CN"/>
              </w:rPr>
              <w:t>与</w:t>
            </w:r>
            <w:r>
              <w:rPr>
                <w:rFonts w:hint="eastAsia" w:cs="Times New Roman"/>
                <w:snapToGrid/>
                <w:sz w:val="21"/>
                <w:szCs w:val="21"/>
                <w:lang w:val="en-US" w:eastAsia="zh-CN"/>
              </w:rPr>
              <w:t>用户</w:t>
            </w:r>
            <w:r>
              <w:rPr>
                <w:rFonts w:hint="default" w:ascii="Times New Roman" w:hAnsi="Times New Roman" w:cs="Times New Roman"/>
                <w:snapToGrid/>
                <w:sz w:val="21"/>
                <w:szCs w:val="21"/>
                <w:lang w:val="en-US" w:eastAsia="zh-CN"/>
              </w:rPr>
              <w:t>表中的id字段相关联</w:t>
            </w:r>
          </w:p>
        </w:tc>
      </w:tr>
      <w:tr w14:paraId="21ED3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7CE5EAEE">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role_id</w:t>
            </w:r>
          </w:p>
        </w:tc>
        <w:tc>
          <w:tcPr>
            <w:tcW w:w="1664" w:type="dxa"/>
            <w:vAlign w:val="center"/>
          </w:tcPr>
          <w:p w14:paraId="1984D835">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角色id</w:t>
            </w:r>
          </w:p>
        </w:tc>
        <w:tc>
          <w:tcPr>
            <w:tcW w:w="1760" w:type="dxa"/>
            <w:vAlign w:val="center"/>
          </w:tcPr>
          <w:p w14:paraId="32B96A03">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INT</w:t>
            </w:r>
          </w:p>
        </w:tc>
        <w:tc>
          <w:tcPr>
            <w:tcW w:w="2009" w:type="dxa"/>
            <w:vAlign w:val="center"/>
          </w:tcPr>
          <w:p w14:paraId="79EA0873">
            <w:pPr>
              <w:widowControl/>
              <w:spacing w:after="160" w:line="259" w:lineRule="auto"/>
              <w:rPr>
                <w:rFonts w:hint="default" w:ascii="Times New Roman" w:hAnsi="Times New Roman" w:cs="Times New Roman"/>
                <w:snapToGrid/>
                <w:sz w:val="21"/>
                <w:szCs w:val="21"/>
                <w:lang w:val="en-US" w:eastAsia="zh-CN"/>
              </w:rPr>
            </w:pPr>
            <w:r>
              <w:rPr>
                <w:rFonts w:hint="default" w:ascii="Times New Roman" w:hAnsi="Times New Roman" w:cs="Times New Roman"/>
                <w:snapToGrid/>
                <w:sz w:val="21"/>
                <w:szCs w:val="21"/>
                <w:lang w:val="en-US" w:eastAsia="zh-CN"/>
              </w:rPr>
              <w:t>与</w:t>
            </w:r>
            <w:r>
              <w:rPr>
                <w:rFonts w:hint="eastAsia" w:cs="Times New Roman"/>
                <w:snapToGrid/>
                <w:sz w:val="21"/>
                <w:szCs w:val="21"/>
                <w:lang w:val="en-US" w:eastAsia="zh-CN"/>
              </w:rPr>
              <w:t>角色</w:t>
            </w:r>
            <w:r>
              <w:rPr>
                <w:rFonts w:hint="default" w:ascii="Times New Roman" w:hAnsi="Times New Roman" w:cs="Times New Roman"/>
                <w:snapToGrid/>
                <w:sz w:val="21"/>
                <w:szCs w:val="21"/>
                <w:lang w:val="en-US" w:eastAsia="zh-CN"/>
              </w:rPr>
              <w:t>表中的id字段相关联</w:t>
            </w:r>
          </w:p>
        </w:tc>
      </w:tr>
    </w:tbl>
    <w:p w14:paraId="252FC98C">
      <w:pPr>
        <w:keepNext w:val="0"/>
        <w:keepLines w:val="0"/>
        <w:pageBreakBefore w:val="0"/>
        <w:widowControl w:val="0"/>
        <w:kinsoku/>
        <w:wordWrap/>
        <w:overflowPunct/>
        <w:topLinePunct w:val="0"/>
        <w:autoSpaceDE/>
        <w:autoSpaceDN/>
        <w:bidi w:val="0"/>
        <w:adjustRightInd/>
        <w:snapToGrid/>
        <w:spacing w:before="157" w:beforeLines="50" w:line="400" w:lineRule="exact"/>
        <w:ind w:firstLine="420"/>
        <w:textAlignment w:val="auto"/>
        <w:rPr>
          <w:rFonts w:hint="default" w:ascii="Arial" w:hAnsi="Arial" w:eastAsia="宋体" w:cs="Arial"/>
          <w:sz w:val="24"/>
          <w:lang w:val="en-US" w:eastAsia="zh-CN"/>
        </w:rPr>
      </w:pPr>
      <w:r>
        <w:rPr>
          <w:rFonts w:hint="eastAsia" w:ascii="宋体" w:hAnsi="宋体" w:eastAsia="宋体" w:cs="宋体"/>
          <w:sz w:val="24"/>
          <w:lang w:val="en-US" w:eastAsia="zh-CN"/>
        </w:rPr>
        <w:t>（</w:t>
      </w:r>
      <w:r>
        <w:rPr>
          <w:rFonts w:hint="eastAsia" w:ascii="宋体" w:hAnsi="宋体" w:cs="宋体"/>
          <w:sz w:val="24"/>
          <w:lang w:val="en-US" w:eastAsia="zh-CN"/>
        </w:rPr>
        <w:t>4</w:t>
      </w:r>
      <w:r>
        <w:rPr>
          <w:rFonts w:hint="eastAsia" w:ascii="宋体" w:hAnsi="宋体" w:eastAsia="宋体" w:cs="宋体"/>
          <w:sz w:val="24"/>
          <w:lang w:val="en-US" w:eastAsia="zh-CN"/>
        </w:rPr>
        <w:t>）</w:t>
      </w:r>
      <w:r>
        <w:rPr>
          <w:rFonts w:hint="eastAsia" w:ascii="宋体" w:hAnsi="宋体" w:cs="宋体"/>
          <w:sz w:val="24"/>
          <w:lang w:val="en-US" w:eastAsia="zh-CN"/>
        </w:rPr>
        <w:t>角色资源表是用于存储角色和系统资源关系的关键数据表</w:t>
      </w:r>
      <w:r>
        <w:rPr>
          <w:rFonts w:hint="eastAsia" w:ascii="Arial" w:hAnsi="Arial" w:cs="Arial"/>
          <w:sz w:val="24"/>
          <w:lang w:val="en-US" w:eastAsia="zh-CN"/>
        </w:rPr>
        <w:t>，代表着角色拥有哪些系统资源，可由系统管理员分配。相关属性包括</w:t>
      </w:r>
      <w:r>
        <w:rPr>
          <w:rFonts w:hint="default" w:ascii="Times New Roman" w:hAnsi="Times New Roman" w:eastAsia="宋体" w:cs="Times New Roman"/>
          <w:sz w:val="24"/>
          <w:lang w:val="en-US" w:eastAsia="zh-CN"/>
        </w:rPr>
        <w:t>ID</w:t>
      </w:r>
      <w:r>
        <w:rPr>
          <w:rFonts w:hint="eastAsia" w:ascii="宋体" w:hAnsi="宋体" w:eastAsia="宋体" w:cs="宋体"/>
          <w:sz w:val="24"/>
          <w:lang w:val="en-US" w:eastAsia="zh-CN"/>
        </w:rPr>
        <w:t>、</w:t>
      </w:r>
      <w:r>
        <w:rPr>
          <w:rFonts w:hint="eastAsia" w:ascii="宋体" w:hAnsi="宋体" w:cs="宋体"/>
          <w:sz w:val="24"/>
          <w:lang w:val="en-US" w:eastAsia="zh-CN"/>
        </w:rPr>
        <w:t>角色id</w:t>
      </w:r>
      <w:r>
        <w:rPr>
          <w:rFonts w:hint="eastAsia" w:ascii="宋体" w:hAnsi="宋体" w:eastAsia="宋体" w:cs="宋体"/>
          <w:sz w:val="24"/>
          <w:lang w:val="en-US" w:eastAsia="zh-CN"/>
        </w:rPr>
        <w:t>、</w:t>
      </w:r>
      <w:r>
        <w:rPr>
          <w:rFonts w:hint="eastAsia" w:ascii="宋体" w:hAnsi="宋体" w:cs="宋体"/>
          <w:sz w:val="24"/>
          <w:lang w:val="en-US" w:eastAsia="zh-CN"/>
        </w:rPr>
        <w:t>资源id以及资源类型，详见表3.4：</w:t>
      </w:r>
    </w:p>
    <w:p w14:paraId="2B3755D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表3.4 角色资源表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1664"/>
        <w:gridCol w:w="1760"/>
        <w:gridCol w:w="2009"/>
      </w:tblGrid>
      <w:tr w14:paraId="3A472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5628BFA0">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字段名</w:t>
            </w:r>
          </w:p>
        </w:tc>
        <w:tc>
          <w:tcPr>
            <w:tcW w:w="1664" w:type="dxa"/>
            <w:vAlign w:val="center"/>
          </w:tcPr>
          <w:p w14:paraId="2FDD7B5D">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中文</w:t>
            </w:r>
            <w:r>
              <w:rPr>
                <w:rFonts w:ascii="宋体" w:hAnsi="宋体" w:cstheme="minorBidi"/>
                <w:b/>
                <w:bCs/>
                <w:snapToGrid/>
                <w:sz w:val="21"/>
                <w:szCs w:val="21"/>
              </w:rPr>
              <w:t>描述</w:t>
            </w:r>
          </w:p>
        </w:tc>
        <w:tc>
          <w:tcPr>
            <w:tcW w:w="1760" w:type="dxa"/>
            <w:vAlign w:val="center"/>
          </w:tcPr>
          <w:p w14:paraId="67411069">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类型</w:t>
            </w:r>
          </w:p>
        </w:tc>
        <w:tc>
          <w:tcPr>
            <w:tcW w:w="2009" w:type="dxa"/>
            <w:vAlign w:val="center"/>
          </w:tcPr>
          <w:p w14:paraId="2CC8C752">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备注</w:t>
            </w:r>
          </w:p>
        </w:tc>
      </w:tr>
      <w:tr w14:paraId="28C29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3DC731B0">
            <w:pPr>
              <w:widowControl/>
              <w:spacing w:after="160" w:line="259" w:lineRule="auto"/>
              <w:rPr>
                <w:rFonts w:hint="default"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id</w:t>
            </w:r>
          </w:p>
        </w:tc>
        <w:tc>
          <w:tcPr>
            <w:tcW w:w="1664" w:type="dxa"/>
            <w:vAlign w:val="center"/>
          </w:tcPr>
          <w:p w14:paraId="5877C340">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id</w:t>
            </w:r>
          </w:p>
        </w:tc>
        <w:tc>
          <w:tcPr>
            <w:tcW w:w="1760" w:type="dxa"/>
            <w:vAlign w:val="center"/>
          </w:tcPr>
          <w:p w14:paraId="4DD3DAB9">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INT</w:t>
            </w:r>
          </w:p>
        </w:tc>
        <w:tc>
          <w:tcPr>
            <w:tcW w:w="2009" w:type="dxa"/>
            <w:vAlign w:val="center"/>
          </w:tcPr>
          <w:p w14:paraId="5FCAD9AE">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主键</w:t>
            </w:r>
          </w:p>
        </w:tc>
      </w:tr>
      <w:tr w14:paraId="3F796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38372591">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role_id</w:t>
            </w:r>
          </w:p>
        </w:tc>
        <w:tc>
          <w:tcPr>
            <w:tcW w:w="1664" w:type="dxa"/>
            <w:vAlign w:val="center"/>
          </w:tcPr>
          <w:p w14:paraId="0110AC1D">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角色id</w:t>
            </w:r>
          </w:p>
        </w:tc>
        <w:tc>
          <w:tcPr>
            <w:tcW w:w="1760" w:type="dxa"/>
            <w:vAlign w:val="center"/>
          </w:tcPr>
          <w:p w14:paraId="2B481E18">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INT</w:t>
            </w:r>
          </w:p>
        </w:tc>
        <w:tc>
          <w:tcPr>
            <w:tcW w:w="2009" w:type="dxa"/>
            <w:vAlign w:val="center"/>
          </w:tcPr>
          <w:p w14:paraId="3D82ABC4">
            <w:pPr>
              <w:widowControl/>
              <w:spacing w:after="160" w:line="259" w:lineRule="auto"/>
              <w:rPr>
                <w:rFonts w:hint="default" w:ascii="Times New Roman" w:hAnsi="Times New Roman" w:cs="Times New Roman"/>
                <w:snapToGrid/>
                <w:sz w:val="21"/>
                <w:szCs w:val="21"/>
                <w:lang w:val="en-US" w:eastAsia="zh-CN"/>
              </w:rPr>
            </w:pPr>
            <w:r>
              <w:rPr>
                <w:rFonts w:hint="default" w:ascii="Times New Roman" w:hAnsi="Times New Roman" w:cs="Times New Roman"/>
                <w:snapToGrid/>
                <w:sz w:val="21"/>
                <w:szCs w:val="21"/>
                <w:lang w:val="en-US" w:eastAsia="zh-CN"/>
              </w:rPr>
              <w:t>与</w:t>
            </w:r>
            <w:r>
              <w:rPr>
                <w:rFonts w:hint="eastAsia" w:cs="Times New Roman"/>
                <w:snapToGrid/>
                <w:sz w:val="21"/>
                <w:szCs w:val="21"/>
                <w:lang w:val="en-US" w:eastAsia="zh-CN"/>
              </w:rPr>
              <w:t>角色</w:t>
            </w:r>
            <w:r>
              <w:rPr>
                <w:rFonts w:hint="default" w:ascii="Times New Roman" w:hAnsi="Times New Roman" w:cs="Times New Roman"/>
                <w:snapToGrid/>
                <w:sz w:val="21"/>
                <w:szCs w:val="21"/>
                <w:lang w:val="en-US" w:eastAsia="zh-CN"/>
              </w:rPr>
              <w:t>表中的id字段相关联</w:t>
            </w:r>
          </w:p>
        </w:tc>
      </w:tr>
      <w:tr w14:paraId="390FF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51B94830">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res_id</w:t>
            </w:r>
          </w:p>
        </w:tc>
        <w:tc>
          <w:tcPr>
            <w:tcW w:w="1664" w:type="dxa"/>
            <w:vAlign w:val="center"/>
          </w:tcPr>
          <w:p w14:paraId="7D1CED55">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资源id</w:t>
            </w:r>
          </w:p>
        </w:tc>
        <w:tc>
          <w:tcPr>
            <w:tcW w:w="1760" w:type="dxa"/>
            <w:vAlign w:val="center"/>
          </w:tcPr>
          <w:p w14:paraId="3954F904">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INT</w:t>
            </w:r>
          </w:p>
        </w:tc>
        <w:tc>
          <w:tcPr>
            <w:tcW w:w="2009" w:type="dxa"/>
            <w:vAlign w:val="center"/>
          </w:tcPr>
          <w:p w14:paraId="2E4CF594">
            <w:pPr>
              <w:widowControl/>
              <w:spacing w:after="160" w:line="259" w:lineRule="auto"/>
              <w:rPr>
                <w:rFonts w:hint="default" w:ascii="Times New Roman" w:hAnsi="Times New Roman" w:cs="Times New Roman"/>
                <w:snapToGrid/>
                <w:sz w:val="21"/>
                <w:szCs w:val="21"/>
                <w:lang w:val="en-US" w:eastAsia="zh-CN"/>
              </w:rPr>
            </w:pPr>
          </w:p>
        </w:tc>
      </w:tr>
      <w:tr w14:paraId="4427E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75E738A0">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res_type</w:t>
            </w:r>
          </w:p>
        </w:tc>
        <w:tc>
          <w:tcPr>
            <w:tcW w:w="1664" w:type="dxa"/>
            <w:vAlign w:val="center"/>
          </w:tcPr>
          <w:p w14:paraId="4CC07F31">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资源类型</w:t>
            </w:r>
          </w:p>
        </w:tc>
        <w:tc>
          <w:tcPr>
            <w:tcW w:w="1760" w:type="dxa"/>
            <w:vAlign w:val="center"/>
          </w:tcPr>
          <w:p w14:paraId="076C83C0">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INT</w:t>
            </w:r>
          </w:p>
        </w:tc>
        <w:tc>
          <w:tcPr>
            <w:tcW w:w="2009" w:type="dxa"/>
            <w:vAlign w:val="center"/>
          </w:tcPr>
          <w:p w14:paraId="7EB9A4EF">
            <w:pPr>
              <w:widowControl/>
              <w:spacing w:after="160" w:line="259" w:lineRule="auto"/>
              <w:rPr>
                <w:rFonts w:hint="default" w:ascii="Times New Roman" w:hAnsi="Times New Roman" w:cs="Times New Roman"/>
                <w:snapToGrid/>
                <w:sz w:val="21"/>
                <w:szCs w:val="21"/>
                <w:lang w:val="en-US" w:eastAsia="zh-CN"/>
              </w:rPr>
            </w:pPr>
            <w:r>
              <w:rPr>
                <w:rFonts w:hint="default" w:ascii="Times New Roman" w:hAnsi="Times New Roman" w:cs="Times New Roman"/>
                <w:snapToGrid/>
                <w:sz w:val="21"/>
                <w:szCs w:val="21"/>
                <w:lang w:val="en-US" w:eastAsia="zh-CN"/>
              </w:rPr>
              <w:t>0 菜单 1 页面 2 资源</w:t>
            </w:r>
          </w:p>
        </w:tc>
      </w:tr>
    </w:tbl>
    <w:p w14:paraId="0A630923">
      <w:pPr>
        <w:keepNext w:val="0"/>
        <w:keepLines w:val="0"/>
        <w:pageBreakBefore w:val="0"/>
        <w:widowControl w:val="0"/>
        <w:kinsoku/>
        <w:wordWrap/>
        <w:overflowPunct/>
        <w:topLinePunct w:val="0"/>
        <w:autoSpaceDE/>
        <w:autoSpaceDN/>
        <w:bidi w:val="0"/>
        <w:adjustRightInd/>
        <w:snapToGrid/>
        <w:spacing w:before="157" w:beforeLines="50" w:line="400" w:lineRule="exact"/>
        <w:ind w:firstLine="420"/>
        <w:textAlignment w:val="auto"/>
        <w:rPr>
          <w:rFonts w:hint="default" w:ascii="Arial" w:hAnsi="Arial" w:eastAsia="宋体" w:cs="Arial"/>
          <w:sz w:val="24"/>
          <w:lang w:val="en-US" w:eastAsia="zh-CN"/>
        </w:rPr>
      </w:pPr>
      <w:r>
        <w:rPr>
          <w:rFonts w:hint="eastAsia" w:ascii="宋体" w:hAnsi="宋体" w:eastAsia="宋体" w:cs="宋体"/>
          <w:sz w:val="24"/>
          <w:lang w:val="en-US" w:eastAsia="zh-CN"/>
        </w:rPr>
        <w:t>（</w:t>
      </w:r>
      <w:r>
        <w:rPr>
          <w:rFonts w:hint="eastAsia" w:ascii="宋体" w:hAnsi="宋体" w:cs="宋体"/>
          <w:sz w:val="24"/>
          <w:lang w:val="en-US" w:eastAsia="zh-CN"/>
        </w:rPr>
        <w:t>5</w:t>
      </w:r>
      <w:r>
        <w:rPr>
          <w:rFonts w:hint="eastAsia" w:ascii="宋体" w:hAnsi="宋体" w:eastAsia="宋体" w:cs="宋体"/>
          <w:sz w:val="24"/>
          <w:lang w:val="en-US" w:eastAsia="zh-CN"/>
        </w:rPr>
        <w:t>）</w:t>
      </w:r>
      <w:r>
        <w:rPr>
          <w:rFonts w:hint="eastAsia" w:ascii="宋体" w:hAnsi="宋体" w:cs="宋体"/>
          <w:sz w:val="24"/>
          <w:lang w:val="en-US" w:eastAsia="zh-CN"/>
        </w:rPr>
        <w:t>菜单表是用于存储系统菜单数据的关键数据表</w:t>
      </w:r>
      <w:r>
        <w:rPr>
          <w:rFonts w:hint="eastAsia" w:ascii="Arial" w:hAnsi="Arial" w:cs="Arial"/>
          <w:sz w:val="24"/>
          <w:lang w:val="en-US" w:eastAsia="zh-CN"/>
        </w:rPr>
        <w:t>，相关属性包括</w:t>
      </w:r>
      <w:r>
        <w:rPr>
          <w:rFonts w:hint="default" w:ascii="Times New Roman" w:hAnsi="Times New Roman" w:eastAsia="宋体" w:cs="Times New Roman"/>
          <w:sz w:val="24"/>
          <w:lang w:val="en-US" w:eastAsia="zh-CN"/>
        </w:rPr>
        <w:t>ID</w:t>
      </w:r>
      <w:r>
        <w:rPr>
          <w:rFonts w:hint="eastAsia" w:ascii="宋体" w:hAnsi="宋体" w:eastAsia="宋体" w:cs="宋体"/>
          <w:sz w:val="24"/>
          <w:lang w:val="en-US" w:eastAsia="zh-CN"/>
        </w:rPr>
        <w:t>、</w:t>
      </w:r>
      <w:r>
        <w:rPr>
          <w:rFonts w:hint="eastAsia" w:ascii="宋体" w:hAnsi="宋体" w:cs="宋体"/>
          <w:sz w:val="24"/>
          <w:lang w:val="en-US" w:eastAsia="zh-CN"/>
        </w:rPr>
        <w:t>菜单名称，上级菜单id、菜单图标、菜单类型、访问url、页面组件路径等。详见表3.5：</w:t>
      </w:r>
    </w:p>
    <w:p w14:paraId="3E65EE9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表3.5 菜单表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1664"/>
        <w:gridCol w:w="1760"/>
        <w:gridCol w:w="2009"/>
      </w:tblGrid>
      <w:tr w14:paraId="689BA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0F7CB256">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字段名</w:t>
            </w:r>
          </w:p>
        </w:tc>
        <w:tc>
          <w:tcPr>
            <w:tcW w:w="1664" w:type="dxa"/>
            <w:vAlign w:val="center"/>
          </w:tcPr>
          <w:p w14:paraId="0B701F5E">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中文</w:t>
            </w:r>
            <w:r>
              <w:rPr>
                <w:rFonts w:ascii="宋体" w:hAnsi="宋体" w:cstheme="minorBidi"/>
                <w:b/>
                <w:bCs/>
                <w:snapToGrid/>
                <w:sz w:val="21"/>
                <w:szCs w:val="21"/>
              </w:rPr>
              <w:t>描述</w:t>
            </w:r>
          </w:p>
        </w:tc>
        <w:tc>
          <w:tcPr>
            <w:tcW w:w="1760" w:type="dxa"/>
            <w:vAlign w:val="center"/>
          </w:tcPr>
          <w:p w14:paraId="04EFD60D">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类型</w:t>
            </w:r>
          </w:p>
        </w:tc>
        <w:tc>
          <w:tcPr>
            <w:tcW w:w="2009" w:type="dxa"/>
            <w:vAlign w:val="center"/>
          </w:tcPr>
          <w:p w14:paraId="2D4BD57E">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备注</w:t>
            </w:r>
          </w:p>
        </w:tc>
      </w:tr>
      <w:tr w14:paraId="7CF7D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36608EA0">
            <w:pPr>
              <w:widowControl/>
              <w:spacing w:after="160" w:line="259" w:lineRule="auto"/>
              <w:rPr>
                <w:rFonts w:hint="default"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id</w:t>
            </w:r>
          </w:p>
        </w:tc>
        <w:tc>
          <w:tcPr>
            <w:tcW w:w="1664" w:type="dxa"/>
            <w:vAlign w:val="center"/>
          </w:tcPr>
          <w:p w14:paraId="1317B26A">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id</w:t>
            </w:r>
          </w:p>
        </w:tc>
        <w:tc>
          <w:tcPr>
            <w:tcW w:w="1760" w:type="dxa"/>
            <w:vAlign w:val="center"/>
          </w:tcPr>
          <w:p w14:paraId="08EEC8EF">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INT</w:t>
            </w:r>
          </w:p>
        </w:tc>
        <w:tc>
          <w:tcPr>
            <w:tcW w:w="2009" w:type="dxa"/>
            <w:vAlign w:val="center"/>
          </w:tcPr>
          <w:p w14:paraId="5F16FC06">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主键</w:t>
            </w:r>
          </w:p>
        </w:tc>
      </w:tr>
      <w:tr w14:paraId="2FA96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1707" w:type="dxa"/>
            <w:vAlign w:val="center"/>
          </w:tcPr>
          <w:p w14:paraId="21336680">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name</w:t>
            </w:r>
          </w:p>
        </w:tc>
        <w:tc>
          <w:tcPr>
            <w:tcW w:w="1664" w:type="dxa"/>
            <w:vAlign w:val="center"/>
          </w:tcPr>
          <w:p w14:paraId="51204278">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菜单名称</w:t>
            </w:r>
          </w:p>
        </w:tc>
        <w:tc>
          <w:tcPr>
            <w:tcW w:w="1760" w:type="dxa"/>
            <w:vAlign w:val="center"/>
          </w:tcPr>
          <w:p w14:paraId="3C791EC3">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VARCHAR</w:t>
            </w:r>
          </w:p>
        </w:tc>
        <w:tc>
          <w:tcPr>
            <w:tcW w:w="2009" w:type="dxa"/>
            <w:vAlign w:val="center"/>
          </w:tcPr>
          <w:p w14:paraId="03A52F10">
            <w:pPr>
              <w:widowControl/>
              <w:spacing w:after="160" w:line="259" w:lineRule="auto"/>
              <w:rPr>
                <w:rFonts w:hint="eastAsia" w:ascii="Times New Roman" w:hAnsi="Times New Roman" w:cs="Times New Roman"/>
                <w:snapToGrid/>
                <w:sz w:val="21"/>
                <w:szCs w:val="21"/>
                <w:lang w:val="en-US" w:eastAsia="zh-CN"/>
              </w:rPr>
            </w:pPr>
          </w:p>
        </w:tc>
      </w:tr>
      <w:tr w14:paraId="72F12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07" w:type="dxa"/>
            <w:vAlign w:val="center"/>
          </w:tcPr>
          <w:p w14:paraId="0D4FCFFC">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parent_id</w:t>
            </w:r>
          </w:p>
        </w:tc>
        <w:tc>
          <w:tcPr>
            <w:tcW w:w="1664" w:type="dxa"/>
            <w:vAlign w:val="center"/>
          </w:tcPr>
          <w:p w14:paraId="63F04644">
            <w:pPr>
              <w:widowControl/>
              <w:spacing w:after="160" w:line="259" w:lineRule="auto"/>
              <w:rPr>
                <w:rFonts w:hint="default" w:ascii="Times New Roman" w:hAnsi="Times New Roman" w:cs="Times New Roman"/>
                <w:snapToGrid/>
                <w:sz w:val="21"/>
                <w:szCs w:val="21"/>
                <w:lang w:val="en-US" w:eastAsia="zh-CN"/>
              </w:rPr>
            </w:pPr>
            <w:r>
              <w:rPr>
                <w:rFonts w:hint="eastAsia" w:ascii="宋体" w:hAnsi="宋体" w:cs="宋体"/>
                <w:sz w:val="21"/>
                <w:szCs w:val="21"/>
                <w:lang w:val="en-US" w:eastAsia="zh-CN"/>
              </w:rPr>
              <w:t>上级菜单id</w:t>
            </w:r>
          </w:p>
        </w:tc>
        <w:tc>
          <w:tcPr>
            <w:tcW w:w="1760" w:type="dxa"/>
            <w:vAlign w:val="center"/>
          </w:tcPr>
          <w:p w14:paraId="02BD8EC3">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INT</w:t>
            </w:r>
          </w:p>
        </w:tc>
        <w:tc>
          <w:tcPr>
            <w:tcW w:w="2009" w:type="dxa"/>
            <w:vAlign w:val="center"/>
          </w:tcPr>
          <w:p w14:paraId="69259BB6">
            <w:pPr>
              <w:widowControl/>
              <w:spacing w:after="160" w:line="259" w:lineRule="auto"/>
              <w:rPr>
                <w:rFonts w:hint="default" w:ascii="Times New Roman" w:hAnsi="Times New Roman" w:cs="Times New Roman"/>
                <w:snapToGrid/>
                <w:sz w:val="21"/>
                <w:szCs w:val="21"/>
                <w:lang w:val="en-US" w:eastAsia="zh-CN"/>
              </w:rPr>
            </w:pPr>
          </w:p>
        </w:tc>
      </w:tr>
      <w:tr w14:paraId="37663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0A6B67BE">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icon</w:t>
            </w:r>
          </w:p>
        </w:tc>
        <w:tc>
          <w:tcPr>
            <w:tcW w:w="1664" w:type="dxa"/>
            <w:vAlign w:val="center"/>
          </w:tcPr>
          <w:p w14:paraId="35B1F8A2">
            <w:pPr>
              <w:widowControl/>
              <w:spacing w:after="160" w:line="259" w:lineRule="auto"/>
              <w:rPr>
                <w:rFonts w:hint="default" w:ascii="宋体" w:hAnsi="宋体" w:cs="宋体"/>
                <w:sz w:val="21"/>
                <w:szCs w:val="21"/>
                <w:lang w:val="en-US" w:eastAsia="zh-CN"/>
              </w:rPr>
            </w:pPr>
            <w:r>
              <w:rPr>
                <w:rFonts w:hint="eastAsia" w:ascii="宋体" w:hAnsi="宋体" w:cs="宋体"/>
                <w:sz w:val="21"/>
                <w:szCs w:val="21"/>
                <w:lang w:val="en-US" w:eastAsia="zh-CN"/>
              </w:rPr>
              <w:t>菜单图标</w:t>
            </w:r>
          </w:p>
        </w:tc>
        <w:tc>
          <w:tcPr>
            <w:tcW w:w="1760" w:type="dxa"/>
            <w:vAlign w:val="center"/>
          </w:tcPr>
          <w:p w14:paraId="6F4F0FA8">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VARCHAR</w:t>
            </w:r>
          </w:p>
        </w:tc>
        <w:tc>
          <w:tcPr>
            <w:tcW w:w="2009" w:type="dxa"/>
            <w:vAlign w:val="center"/>
          </w:tcPr>
          <w:p w14:paraId="4BC57CB6">
            <w:pPr>
              <w:widowControl/>
              <w:spacing w:after="160" w:line="259" w:lineRule="auto"/>
              <w:rPr>
                <w:rFonts w:hint="default" w:ascii="Times New Roman" w:hAnsi="Times New Roman" w:cs="Times New Roman"/>
                <w:snapToGrid/>
                <w:sz w:val="21"/>
                <w:szCs w:val="21"/>
                <w:lang w:val="en-US" w:eastAsia="zh-CN"/>
              </w:rPr>
            </w:pPr>
          </w:p>
        </w:tc>
      </w:tr>
      <w:tr w14:paraId="67371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74985FEC">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type</w:t>
            </w:r>
          </w:p>
        </w:tc>
        <w:tc>
          <w:tcPr>
            <w:tcW w:w="1664" w:type="dxa"/>
            <w:vAlign w:val="center"/>
          </w:tcPr>
          <w:p w14:paraId="69257F3F">
            <w:pPr>
              <w:widowControl/>
              <w:spacing w:after="160" w:line="259" w:lineRule="auto"/>
              <w:rPr>
                <w:rFonts w:hint="default" w:ascii="宋体" w:hAnsi="宋体" w:cs="宋体"/>
                <w:sz w:val="21"/>
                <w:szCs w:val="21"/>
                <w:lang w:val="en-US" w:eastAsia="zh-CN"/>
              </w:rPr>
            </w:pPr>
            <w:r>
              <w:rPr>
                <w:rFonts w:hint="eastAsia" w:ascii="宋体" w:hAnsi="宋体" w:cs="宋体"/>
                <w:sz w:val="21"/>
                <w:szCs w:val="21"/>
                <w:lang w:val="en-US" w:eastAsia="zh-CN"/>
              </w:rPr>
              <w:t>菜单类型</w:t>
            </w:r>
          </w:p>
        </w:tc>
        <w:tc>
          <w:tcPr>
            <w:tcW w:w="1760" w:type="dxa"/>
            <w:vAlign w:val="center"/>
          </w:tcPr>
          <w:p w14:paraId="0EB5A581">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INT</w:t>
            </w:r>
          </w:p>
        </w:tc>
        <w:tc>
          <w:tcPr>
            <w:tcW w:w="2009" w:type="dxa"/>
            <w:vAlign w:val="center"/>
          </w:tcPr>
          <w:p w14:paraId="070E3C39">
            <w:pPr>
              <w:widowControl/>
              <w:spacing w:after="160" w:line="259" w:lineRule="auto"/>
              <w:rPr>
                <w:rFonts w:hint="default" w:ascii="Times New Roman" w:hAnsi="Times New Roman" w:cs="Times New Roman"/>
                <w:snapToGrid/>
                <w:sz w:val="21"/>
                <w:szCs w:val="21"/>
                <w:lang w:val="en-US" w:eastAsia="zh-CN"/>
              </w:rPr>
            </w:pPr>
            <w:r>
              <w:rPr>
                <w:rFonts w:hint="default" w:ascii="Times New Roman" w:hAnsi="Times New Roman" w:cs="Times New Roman"/>
                <w:snapToGrid/>
                <w:sz w:val="21"/>
                <w:szCs w:val="21"/>
                <w:lang w:val="en-US" w:eastAsia="zh-CN"/>
              </w:rPr>
              <w:t>菜单类型 0 菜单 1页面 2 资源</w:t>
            </w:r>
          </w:p>
        </w:tc>
      </w:tr>
      <w:tr w14:paraId="571F3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09543677">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url</w:t>
            </w:r>
          </w:p>
        </w:tc>
        <w:tc>
          <w:tcPr>
            <w:tcW w:w="1664" w:type="dxa"/>
            <w:vAlign w:val="center"/>
          </w:tcPr>
          <w:p w14:paraId="16B39968">
            <w:pPr>
              <w:widowControl/>
              <w:spacing w:after="160" w:line="259" w:lineRule="auto"/>
              <w:rPr>
                <w:rFonts w:hint="default" w:ascii="宋体" w:hAnsi="宋体" w:cs="宋体"/>
                <w:sz w:val="21"/>
                <w:szCs w:val="21"/>
                <w:lang w:val="en-US" w:eastAsia="zh-CN"/>
              </w:rPr>
            </w:pPr>
            <w:r>
              <w:rPr>
                <w:rFonts w:hint="eastAsia" w:ascii="宋体" w:hAnsi="宋体" w:cs="宋体"/>
                <w:sz w:val="21"/>
                <w:szCs w:val="21"/>
                <w:lang w:val="en-US" w:eastAsia="zh-CN"/>
              </w:rPr>
              <w:t>菜单访问路径</w:t>
            </w:r>
          </w:p>
        </w:tc>
        <w:tc>
          <w:tcPr>
            <w:tcW w:w="1760" w:type="dxa"/>
            <w:vAlign w:val="center"/>
          </w:tcPr>
          <w:p w14:paraId="488B9A9B">
            <w:pPr>
              <w:widowControl/>
              <w:spacing w:after="160" w:line="259" w:lineRule="auto"/>
              <w:rPr>
                <w:rFonts w:hint="default" w:cs="Times New Roman"/>
                <w:snapToGrid/>
                <w:sz w:val="21"/>
                <w:szCs w:val="21"/>
                <w:lang w:val="en-US" w:eastAsia="zh-CN"/>
              </w:rPr>
            </w:pPr>
            <w:r>
              <w:rPr>
                <w:rFonts w:hint="eastAsia" w:ascii="Times New Roman" w:hAnsi="Times New Roman" w:cs="Times New Roman"/>
                <w:snapToGrid/>
                <w:sz w:val="21"/>
                <w:szCs w:val="21"/>
                <w:lang w:val="en-US" w:eastAsia="zh-CN"/>
              </w:rPr>
              <w:t>VARCHAR</w:t>
            </w:r>
          </w:p>
        </w:tc>
        <w:tc>
          <w:tcPr>
            <w:tcW w:w="2009" w:type="dxa"/>
            <w:vAlign w:val="center"/>
          </w:tcPr>
          <w:p w14:paraId="27CB90D7">
            <w:pPr>
              <w:widowControl/>
              <w:spacing w:after="160" w:line="259" w:lineRule="auto"/>
              <w:rPr>
                <w:rFonts w:hint="default" w:ascii="Times New Roman" w:hAnsi="Times New Roman" w:cs="Times New Roman"/>
                <w:snapToGrid/>
                <w:sz w:val="21"/>
                <w:szCs w:val="21"/>
                <w:lang w:val="en-US" w:eastAsia="zh-CN"/>
              </w:rPr>
            </w:pPr>
          </w:p>
        </w:tc>
      </w:tr>
      <w:tr w14:paraId="03807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4EA963A7">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component</w:t>
            </w:r>
          </w:p>
        </w:tc>
        <w:tc>
          <w:tcPr>
            <w:tcW w:w="1664" w:type="dxa"/>
            <w:vAlign w:val="center"/>
          </w:tcPr>
          <w:p w14:paraId="2F0FBE7D">
            <w:pPr>
              <w:widowControl/>
              <w:spacing w:after="160" w:line="259" w:lineRule="auto"/>
              <w:rPr>
                <w:rFonts w:hint="eastAsia" w:ascii="宋体" w:hAnsi="宋体" w:cs="宋体"/>
                <w:sz w:val="21"/>
                <w:szCs w:val="21"/>
                <w:lang w:val="en-US" w:eastAsia="zh-CN"/>
              </w:rPr>
            </w:pPr>
            <w:r>
              <w:rPr>
                <w:rFonts w:hint="eastAsia" w:ascii="宋体" w:hAnsi="宋体" w:cs="宋体"/>
                <w:sz w:val="21"/>
                <w:szCs w:val="21"/>
                <w:lang w:val="en-US" w:eastAsia="zh-CN"/>
              </w:rPr>
              <w:t>前端组件路径</w:t>
            </w:r>
          </w:p>
        </w:tc>
        <w:tc>
          <w:tcPr>
            <w:tcW w:w="1760" w:type="dxa"/>
            <w:vAlign w:val="center"/>
          </w:tcPr>
          <w:p w14:paraId="74D4217A">
            <w:pPr>
              <w:widowControl/>
              <w:spacing w:after="160" w:line="259" w:lineRule="auto"/>
              <w:rPr>
                <w:rFonts w:hint="default" w:cs="Times New Roman"/>
                <w:snapToGrid/>
                <w:sz w:val="21"/>
                <w:szCs w:val="21"/>
                <w:lang w:val="en-US" w:eastAsia="zh-CN"/>
              </w:rPr>
            </w:pPr>
            <w:r>
              <w:rPr>
                <w:rFonts w:hint="eastAsia" w:ascii="Times New Roman" w:hAnsi="Times New Roman" w:cs="Times New Roman"/>
                <w:snapToGrid/>
                <w:sz w:val="21"/>
                <w:szCs w:val="21"/>
                <w:lang w:val="en-US" w:eastAsia="zh-CN"/>
              </w:rPr>
              <w:t>VARCHAR</w:t>
            </w:r>
          </w:p>
        </w:tc>
        <w:tc>
          <w:tcPr>
            <w:tcW w:w="2009" w:type="dxa"/>
            <w:vAlign w:val="center"/>
          </w:tcPr>
          <w:p w14:paraId="7C849388">
            <w:pPr>
              <w:widowControl/>
              <w:spacing w:after="160" w:line="259" w:lineRule="auto"/>
              <w:rPr>
                <w:rFonts w:hint="default" w:ascii="Times New Roman" w:hAnsi="Times New Roman" w:cs="Times New Roman"/>
                <w:snapToGrid/>
                <w:sz w:val="21"/>
                <w:szCs w:val="21"/>
                <w:lang w:val="en-US" w:eastAsia="zh-CN"/>
              </w:rPr>
            </w:pPr>
          </w:p>
        </w:tc>
      </w:tr>
      <w:tr w14:paraId="4C0D9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6C9306D0">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sort</w:t>
            </w:r>
          </w:p>
        </w:tc>
        <w:tc>
          <w:tcPr>
            <w:tcW w:w="1664" w:type="dxa"/>
            <w:vAlign w:val="center"/>
          </w:tcPr>
          <w:p w14:paraId="0E8CAEF1">
            <w:pPr>
              <w:widowControl/>
              <w:spacing w:after="160" w:line="259" w:lineRule="auto"/>
              <w:rPr>
                <w:rFonts w:hint="eastAsia" w:ascii="宋体" w:hAnsi="宋体" w:cs="宋体"/>
                <w:sz w:val="21"/>
                <w:szCs w:val="21"/>
                <w:lang w:val="en-US" w:eastAsia="zh-CN"/>
              </w:rPr>
            </w:pPr>
            <w:r>
              <w:rPr>
                <w:rFonts w:hint="eastAsia" w:ascii="宋体" w:hAnsi="宋体" w:cs="宋体"/>
                <w:sz w:val="21"/>
                <w:szCs w:val="21"/>
                <w:lang w:val="en-US" w:eastAsia="zh-CN"/>
              </w:rPr>
              <w:t>菜单排序序号</w:t>
            </w:r>
          </w:p>
        </w:tc>
        <w:tc>
          <w:tcPr>
            <w:tcW w:w="1760" w:type="dxa"/>
            <w:vAlign w:val="center"/>
          </w:tcPr>
          <w:p w14:paraId="707BD923">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INT</w:t>
            </w:r>
          </w:p>
        </w:tc>
        <w:tc>
          <w:tcPr>
            <w:tcW w:w="2009" w:type="dxa"/>
            <w:vAlign w:val="center"/>
          </w:tcPr>
          <w:p w14:paraId="0989795A">
            <w:pPr>
              <w:widowControl/>
              <w:spacing w:after="160" w:line="259" w:lineRule="auto"/>
              <w:rPr>
                <w:rFonts w:hint="default" w:ascii="Times New Roman" w:hAnsi="Times New Roman" w:cs="Times New Roman"/>
                <w:snapToGrid/>
                <w:sz w:val="21"/>
                <w:szCs w:val="21"/>
                <w:lang w:val="en-US" w:eastAsia="zh-CN"/>
              </w:rPr>
            </w:pPr>
          </w:p>
        </w:tc>
      </w:tr>
    </w:tbl>
    <w:p w14:paraId="4FD248D3">
      <w:pPr>
        <w:keepNext w:val="0"/>
        <w:keepLines w:val="0"/>
        <w:pageBreakBefore w:val="0"/>
        <w:widowControl w:val="0"/>
        <w:kinsoku/>
        <w:wordWrap/>
        <w:overflowPunct/>
        <w:topLinePunct w:val="0"/>
        <w:autoSpaceDE/>
        <w:autoSpaceDN/>
        <w:bidi w:val="0"/>
        <w:adjustRightInd/>
        <w:snapToGrid/>
        <w:spacing w:before="157" w:beforeLines="50" w:line="400" w:lineRule="exact"/>
        <w:ind w:firstLine="420"/>
        <w:textAlignment w:val="auto"/>
        <w:rPr>
          <w:rFonts w:hint="default" w:ascii="Arial" w:hAnsi="Arial" w:eastAsia="宋体" w:cs="Arial"/>
          <w:sz w:val="24"/>
          <w:lang w:val="en-US" w:eastAsia="zh-CN"/>
        </w:rPr>
      </w:pPr>
      <w:r>
        <w:rPr>
          <w:rFonts w:hint="eastAsia" w:ascii="宋体" w:hAnsi="宋体" w:eastAsia="宋体" w:cs="宋体"/>
          <w:sz w:val="24"/>
          <w:lang w:val="en-US" w:eastAsia="zh-CN"/>
        </w:rPr>
        <w:t>（</w:t>
      </w:r>
      <w:r>
        <w:rPr>
          <w:rFonts w:hint="eastAsia" w:ascii="宋体" w:hAnsi="宋体" w:cs="宋体"/>
          <w:sz w:val="24"/>
          <w:lang w:val="en-US" w:eastAsia="zh-CN"/>
        </w:rPr>
        <w:t>6</w:t>
      </w:r>
      <w:r>
        <w:rPr>
          <w:rFonts w:hint="eastAsia" w:ascii="宋体" w:hAnsi="宋体" w:eastAsia="宋体" w:cs="宋体"/>
          <w:sz w:val="24"/>
          <w:lang w:val="en-US" w:eastAsia="zh-CN"/>
        </w:rPr>
        <w:t>）</w:t>
      </w:r>
      <w:r>
        <w:rPr>
          <w:rFonts w:hint="eastAsia" w:ascii="宋体" w:hAnsi="宋体" w:cs="宋体"/>
          <w:sz w:val="24"/>
          <w:lang w:val="en-US" w:eastAsia="zh-CN"/>
        </w:rPr>
        <w:t>商品表是用于存储商品信息的关键数据表</w:t>
      </w:r>
      <w:r>
        <w:rPr>
          <w:rFonts w:hint="eastAsia" w:ascii="Arial" w:hAnsi="Arial" w:cs="Arial"/>
          <w:sz w:val="24"/>
          <w:lang w:val="en-US" w:eastAsia="zh-CN"/>
        </w:rPr>
        <w:t>，相关属性包括</w:t>
      </w:r>
      <w:r>
        <w:rPr>
          <w:rFonts w:hint="default" w:ascii="Times New Roman" w:hAnsi="Times New Roman" w:eastAsia="宋体" w:cs="Times New Roman"/>
          <w:sz w:val="24"/>
          <w:lang w:val="en-US" w:eastAsia="zh-CN"/>
        </w:rPr>
        <w:t>ID</w:t>
      </w:r>
      <w:r>
        <w:rPr>
          <w:rFonts w:hint="eastAsia" w:ascii="宋体" w:hAnsi="宋体" w:eastAsia="宋体" w:cs="宋体"/>
          <w:sz w:val="24"/>
          <w:lang w:val="en-US" w:eastAsia="zh-CN"/>
        </w:rPr>
        <w:t>、</w:t>
      </w:r>
      <w:r>
        <w:rPr>
          <w:rFonts w:hint="eastAsia" w:ascii="宋体" w:hAnsi="宋体" w:cs="宋体"/>
          <w:sz w:val="24"/>
          <w:lang w:val="en-US" w:eastAsia="zh-CN"/>
        </w:rPr>
        <w:t>商品名称、所属仓库、商品分类、商品数量、备注，详见表3.6：</w:t>
      </w:r>
    </w:p>
    <w:p w14:paraId="348B6AE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表3.6 商品表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1664"/>
        <w:gridCol w:w="1760"/>
        <w:gridCol w:w="2009"/>
      </w:tblGrid>
      <w:tr w14:paraId="18428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5101D66C">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字段名</w:t>
            </w:r>
          </w:p>
        </w:tc>
        <w:tc>
          <w:tcPr>
            <w:tcW w:w="1664" w:type="dxa"/>
            <w:vAlign w:val="center"/>
          </w:tcPr>
          <w:p w14:paraId="38CDDC84">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中文</w:t>
            </w:r>
            <w:r>
              <w:rPr>
                <w:rFonts w:ascii="宋体" w:hAnsi="宋体" w:cstheme="minorBidi"/>
                <w:b/>
                <w:bCs/>
                <w:snapToGrid/>
                <w:sz w:val="21"/>
                <w:szCs w:val="21"/>
              </w:rPr>
              <w:t>描述</w:t>
            </w:r>
          </w:p>
        </w:tc>
        <w:tc>
          <w:tcPr>
            <w:tcW w:w="1760" w:type="dxa"/>
            <w:vAlign w:val="center"/>
          </w:tcPr>
          <w:p w14:paraId="3AC1D27B">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类型</w:t>
            </w:r>
          </w:p>
        </w:tc>
        <w:tc>
          <w:tcPr>
            <w:tcW w:w="2009" w:type="dxa"/>
            <w:vAlign w:val="center"/>
          </w:tcPr>
          <w:p w14:paraId="27F123AA">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备注</w:t>
            </w:r>
          </w:p>
        </w:tc>
      </w:tr>
      <w:tr w14:paraId="39F97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68C0B222">
            <w:pPr>
              <w:widowControl/>
              <w:spacing w:after="160" w:line="259" w:lineRule="auto"/>
              <w:rPr>
                <w:rFonts w:hint="default"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id</w:t>
            </w:r>
          </w:p>
        </w:tc>
        <w:tc>
          <w:tcPr>
            <w:tcW w:w="1664" w:type="dxa"/>
            <w:vAlign w:val="center"/>
          </w:tcPr>
          <w:p w14:paraId="295D49B7">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id</w:t>
            </w:r>
          </w:p>
        </w:tc>
        <w:tc>
          <w:tcPr>
            <w:tcW w:w="1760" w:type="dxa"/>
            <w:vAlign w:val="center"/>
          </w:tcPr>
          <w:p w14:paraId="5DEDB900">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INT</w:t>
            </w:r>
          </w:p>
        </w:tc>
        <w:tc>
          <w:tcPr>
            <w:tcW w:w="2009" w:type="dxa"/>
            <w:vAlign w:val="center"/>
          </w:tcPr>
          <w:p w14:paraId="64A6A4B6">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主键</w:t>
            </w:r>
          </w:p>
        </w:tc>
      </w:tr>
      <w:tr w14:paraId="0B7C4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1707" w:type="dxa"/>
            <w:vAlign w:val="center"/>
          </w:tcPr>
          <w:p w14:paraId="7D2BB401">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name</w:t>
            </w:r>
          </w:p>
        </w:tc>
        <w:tc>
          <w:tcPr>
            <w:tcW w:w="1664" w:type="dxa"/>
            <w:vAlign w:val="center"/>
          </w:tcPr>
          <w:p w14:paraId="57CED660">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商品名称</w:t>
            </w:r>
          </w:p>
        </w:tc>
        <w:tc>
          <w:tcPr>
            <w:tcW w:w="1760" w:type="dxa"/>
            <w:vAlign w:val="center"/>
          </w:tcPr>
          <w:p w14:paraId="2A09CFFA">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VARCHAR</w:t>
            </w:r>
          </w:p>
        </w:tc>
        <w:tc>
          <w:tcPr>
            <w:tcW w:w="2009" w:type="dxa"/>
            <w:vAlign w:val="center"/>
          </w:tcPr>
          <w:p w14:paraId="2915B44B">
            <w:pPr>
              <w:widowControl/>
              <w:spacing w:after="160" w:line="259" w:lineRule="auto"/>
              <w:rPr>
                <w:rFonts w:hint="eastAsia" w:ascii="Times New Roman" w:hAnsi="Times New Roman" w:cs="Times New Roman"/>
                <w:snapToGrid/>
                <w:sz w:val="21"/>
                <w:szCs w:val="21"/>
                <w:lang w:val="en-US" w:eastAsia="zh-CN"/>
              </w:rPr>
            </w:pPr>
          </w:p>
        </w:tc>
      </w:tr>
      <w:tr w14:paraId="3287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5A908A7F">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storage</w:t>
            </w:r>
          </w:p>
        </w:tc>
        <w:tc>
          <w:tcPr>
            <w:tcW w:w="1664" w:type="dxa"/>
            <w:vAlign w:val="center"/>
          </w:tcPr>
          <w:p w14:paraId="5FF729F4">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所属仓库</w:t>
            </w:r>
          </w:p>
        </w:tc>
        <w:tc>
          <w:tcPr>
            <w:tcW w:w="1760" w:type="dxa"/>
            <w:vAlign w:val="center"/>
          </w:tcPr>
          <w:p w14:paraId="47E97C58">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VARCHAR</w:t>
            </w:r>
          </w:p>
        </w:tc>
        <w:tc>
          <w:tcPr>
            <w:tcW w:w="2009" w:type="dxa"/>
            <w:vAlign w:val="center"/>
          </w:tcPr>
          <w:p w14:paraId="69BB5B59">
            <w:pPr>
              <w:widowControl/>
              <w:spacing w:after="160" w:line="259" w:lineRule="auto"/>
              <w:rPr>
                <w:rFonts w:hint="default" w:ascii="Times New Roman" w:hAnsi="Times New Roman" w:cs="Times New Roman"/>
                <w:snapToGrid/>
                <w:sz w:val="21"/>
                <w:szCs w:val="21"/>
                <w:lang w:val="en-US" w:eastAsia="zh-CN"/>
              </w:rPr>
            </w:pPr>
            <w:r>
              <w:rPr>
                <w:rFonts w:hint="default" w:ascii="Times New Roman" w:hAnsi="Times New Roman" w:cs="Times New Roman"/>
                <w:snapToGrid/>
                <w:sz w:val="21"/>
                <w:szCs w:val="21"/>
                <w:lang w:val="en-US" w:eastAsia="zh-CN"/>
              </w:rPr>
              <w:t>与</w:t>
            </w:r>
            <w:r>
              <w:rPr>
                <w:rFonts w:hint="eastAsia" w:cs="Times New Roman"/>
                <w:snapToGrid/>
                <w:sz w:val="21"/>
                <w:szCs w:val="21"/>
                <w:lang w:val="en-US" w:eastAsia="zh-CN"/>
              </w:rPr>
              <w:t>仓库</w:t>
            </w:r>
            <w:r>
              <w:rPr>
                <w:rFonts w:hint="default" w:ascii="Times New Roman" w:hAnsi="Times New Roman" w:cs="Times New Roman"/>
                <w:snapToGrid/>
                <w:sz w:val="21"/>
                <w:szCs w:val="21"/>
                <w:lang w:val="en-US" w:eastAsia="zh-CN"/>
              </w:rPr>
              <w:t>表中的</w:t>
            </w:r>
            <w:r>
              <w:rPr>
                <w:rFonts w:hint="eastAsia" w:cs="Times New Roman"/>
                <w:snapToGrid/>
                <w:sz w:val="21"/>
                <w:szCs w:val="21"/>
                <w:lang w:val="en-US" w:eastAsia="zh-CN"/>
              </w:rPr>
              <w:t>name</w:t>
            </w:r>
            <w:r>
              <w:rPr>
                <w:rFonts w:hint="default" w:ascii="Times New Roman" w:hAnsi="Times New Roman" w:cs="Times New Roman"/>
                <w:snapToGrid/>
                <w:sz w:val="21"/>
                <w:szCs w:val="21"/>
                <w:lang w:val="en-US" w:eastAsia="zh-CN"/>
              </w:rPr>
              <w:t>字段相关联</w:t>
            </w:r>
          </w:p>
        </w:tc>
      </w:tr>
      <w:tr w14:paraId="774C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08154A70">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goodsType</w:t>
            </w:r>
          </w:p>
        </w:tc>
        <w:tc>
          <w:tcPr>
            <w:tcW w:w="1664" w:type="dxa"/>
            <w:vAlign w:val="center"/>
          </w:tcPr>
          <w:p w14:paraId="6A2A8EC8">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商品分类</w:t>
            </w:r>
          </w:p>
        </w:tc>
        <w:tc>
          <w:tcPr>
            <w:tcW w:w="1760" w:type="dxa"/>
            <w:vAlign w:val="center"/>
          </w:tcPr>
          <w:p w14:paraId="3BD77947">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VARCHAR</w:t>
            </w:r>
          </w:p>
        </w:tc>
        <w:tc>
          <w:tcPr>
            <w:tcW w:w="2009" w:type="dxa"/>
            <w:vAlign w:val="center"/>
          </w:tcPr>
          <w:p w14:paraId="62A62A36">
            <w:pPr>
              <w:widowControl/>
              <w:spacing w:after="160" w:line="259" w:lineRule="auto"/>
              <w:rPr>
                <w:rFonts w:hint="default" w:ascii="Times New Roman" w:hAnsi="Times New Roman" w:cs="Times New Roman"/>
                <w:snapToGrid/>
                <w:sz w:val="21"/>
                <w:szCs w:val="21"/>
                <w:lang w:val="en-US" w:eastAsia="zh-CN"/>
              </w:rPr>
            </w:pPr>
            <w:r>
              <w:rPr>
                <w:rFonts w:hint="default" w:ascii="Times New Roman" w:hAnsi="Times New Roman" w:cs="Times New Roman"/>
                <w:snapToGrid/>
                <w:sz w:val="21"/>
                <w:szCs w:val="21"/>
                <w:lang w:val="en-US" w:eastAsia="zh-CN"/>
              </w:rPr>
              <w:t>与</w:t>
            </w:r>
            <w:r>
              <w:rPr>
                <w:rFonts w:hint="eastAsia" w:cs="Times New Roman"/>
                <w:snapToGrid/>
                <w:sz w:val="21"/>
                <w:szCs w:val="21"/>
                <w:lang w:val="en-US" w:eastAsia="zh-CN"/>
              </w:rPr>
              <w:t>商品类型</w:t>
            </w:r>
            <w:r>
              <w:rPr>
                <w:rFonts w:hint="default" w:ascii="Times New Roman" w:hAnsi="Times New Roman" w:cs="Times New Roman"/>
                <w:snapToGrid/>
                <w:sz w:val="21"/>
                <w:szCs w:val="21"/>
                <w:lang w:val="en-US" w:eastAsia="zh-CN"/>
              </w:rPr>
              <w:t>表中的</w:t>
            </w:r>
            <w:r>
              <w:rPr>
                <w:rFonts w:hint="eastAsia" w:cs="Times New Roman"/>
                <w:snapToGrid/>
                <w:sz w:val="21"/>
                <w:szCs w:val="21"/>
                <w:lang w:val="en-US" w:eastAsia="zh-CN"/>
              </w:rPr>
              <w:t>name</w:t>
            </w:r>
            <w:r>
              <w:rPr>
                <w:rFonts w:hint="default" w:ascii="Times New Roman" w:hAnsi="Times New Roman" w:cs="Times New Roman"/>
                <w:snapToGrid/>
                <w:sz w:val="21"/>
                <w:szCs w:val="21"/>
                <w:lang w:val="en-US" w:eastAsia="zh-CN"/>
              </w:rPr>
              <w:t>字段相关联</w:t>
            </w:r>
          </w:p>
        </w:tc>
      </w:tr>
      <w:tr w14:paraId="292D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78032A97">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count</w:t>
            </w:r>
          </w:p>
        </w:tc>
        <w:tc>
          <w:tcPr>
            <w:tcW w:w="1664" w:type="dxa"/>
            <w:vAlign w:val="center"/>
          </w:tcPr>
          <w:p w14:paraId="2AB6379F">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商品数量</w:t>
            </w:r>
          </w:p>
        </w:tc>
        <w:tc>
          <w:tcPr>
            <w:tcW w:w="1760" w:type="dxa"/>
            <w:vAlign w:val="center"/>
          </w:tcPr>
          <w:p w14:paraId="65E5C869">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INT</w:t>
            </w:r>
          </w:p>
        </w:tc>
        <w:tc>
          <w:tcPr>
            <w:tcW w:w="2009" w:type="dxa"/>
            <w:vAlign w:val="center"/>
          </w:tcPr>
          <w:p w14:paraId="140B95B1">
            <w:pPr>
              <w:widowControl/>
              <w:spacing w:after="160" w:line="259" w:lineRule="auto"/>
              <w:rPr>
                <w:rFonts w:hint="default" w:ascii="Times New Roman" w:hAnsi="Times New Roman" w:cs="Times New Roman"/>
                <w:snapToGrid/>
                <w:sz w:val="21"/>
                <w:szCs w:val="21"/>
                <w:lang w:val="en-US" w:eastAsia="zh-CN"/>
              </w:rPr>
            </w:pPr>
          </w:p>
        </w:tc>
      </w:tr>
      <w:tr w14:paraId="4334E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21C1903D">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remark</w:t>
            </w:r>
          </w:p>
        </w:tc>
        <w:tc>
          <w:tcPr>
            <w:tcW w:w="1664" w:type="dxa"/>
            <w:vAlign w:val="center"/>
          </w:tcPr>
          <w:p w14:paraId="2706741C">
            <w:pPr>
              <w:widowControl/>
              <w:spacing w:after="160" w:line="259" w:lineRule="auto"/>
              <w:rPr>
                <w:rFonts w:hint="default" w:cs="Times New Roman"/>
                <w:snapToGrid/>
                <w:sz w:val="21"/>
                <w:szCs w:val="21"/>
                <w:lang w:val="en-US" w:eastAsia="zh-CN"/>
              </w:rPr>
            </w:pPr>
          </w:p>
        </w:tc>
        <w:tc>
          <w:tcPr>
            <w:tcW w:w="1760" w:type="dxa"/>
            <w:vAlign w:val="center"/>
          </w:tcPr>
          <w:p w14:paraId="372F278A">
            <w:pPr>
              <w:widowControl/>
              <w:spacing w:after="160" w:line="259" w:lineRule="auto"/>
              <w:rPr>
                <w:rFonts w:hint="eastAsia" w:cs="Times New Roman"/>
                <w:snapToGrid/>
                <w:sz w:val="21"/>
                <w:szCs w:val="21"/>
                <w:lang w:val="en-US" w:eastAsia="zh-CN"/>
              </w:rPr>
            </w:pPr>
            <w:r>
              <w:rPr>
                <w:rFonts w:hint="eastAsia" w:ascii="Times New Roman" w:hAnsi="Times New Roman" w:cs="Times New Roman"/>
                <w:snapToGrid/>
                <w:sz w:val="21"/>
                <w:szCs w:val="21"/>
                <w:lang w:val="en-US" w:eastAsia="zh-CN"/>
              </w:rPr>
              <w:t>VARCHAR</w:t>
            </w:r>
          </w:p>
        </w:tc>
        <w:tc>
          <w:tcPr>
            <w:tcW w:w="2009" w:type="dxa"/>
            <w:vAlign w:val="center"/>
          </w:tcPr>
          <w:p w14:paraId="438E5E9A">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备注</w:t>
            </w:r>
          </w:p>
        </w:tc>
      </w:tr>
    </w:tbl>
    <w:p w14:paraId="715A7F12">
      <w:pPr>
        <w:keepNext w:val="0"/>
        <w:keepLines w:val="0"/>
        <w:pageBreakBefore w:val="0"/>
        <w:widowControl w:val="0"/>
        <w:kinsoku/>
        <w:wordWrap/>
        <w:overflowPunct/>
        <w:topLinePunct w:val="0"/>
        <w:autoSpaceDE/>
        <w:autoSpaceDN/>
        <w:bidi w:val="0"/>
        <w:adjustRightInd/>
        <w:snapToGrid/>
        <w:spacing w:before="157" w:beforeLines="50" w:line="400" w:lineRule="exact"/>
        <w:ind w:firstLine="420"/>
        <w:textAlignment w:val="auto"/>
        <w:rPr>
          <w:rFonts w:hint="default" w:ascii="Arial" w:hAnsi="Arial" w:eastAsia="宋体" w:cs="Arial"/>
          <w:sz w:val="24"/>
          <w:lang w:val="en-US" w:eastAsia="zh-CN"/>
        </w:rPr>
      </w:pPr>
      <w:r>
        <w:rPr>
          <w:rFonts w:hint="eastAsia" w:ascii="宋体" w:hAnsi="宋体" w:eastAsia="宋体" w:cs="宋体"/>
          <w:sz w:val="24"/>
          <w:lang w:val="en-US" w:eastAsia="zh-CN"/>
        </w:rPr>
        <w:t>（</w:t>
      </w:r>
      <w:r>
        <w:rPr>
          <w:rFonts w:hint="eastAsia" w:ascii="宋体" w:hAnsi="宋体" w:cs="宋体"/>
          <w:sz w:val="24"/>
          <w:lang w:val="en-US" w:eastAsia="zh-CN"/>
        </w:rPr>
        <w:t>7</w:t>
      </w:r>
      <w:r>
        <w:rPr>
          <w:rFonts w:hint="eastAsia" w:ascii="宋体" w:hAnsi="宋体" w:eastAsia="宋体" w:cs="宋体"/>
          <w:sz w:val="24"/>
          <w:lang w:val="en-US" w:eastAsia="zh-CN"/>
        </w:rPr>
        <w:t>）</w:t>
      </w:r>
      <w:r>
        <w:rPr>
          <w:rFonts w:hint="eastAsia" w:ascii="宋体" w:hAnsi="宋体" w:cs="宋体"/>
          <w:sz w:val="24"/>
          <w:lang w:val="en-US" w:eastAsia="zh-CN"/>
        </w:rPr>
        <w:t>商品类型表是用于存储商品类型信息的关键数据表</w:t>
      </w:r>
      <w:r>
        <w:rPr>
          <w:rFonts w:hint="eastAsia" w:ascii="Arial" w:hAnsi="Arial" w:cs="Arial"/>
          <w:sz w:val="24"/>
          <w:lang w:val="en-US" w:eastAsia="zh-CN"/>
        </w:rPr>
        <w:t>，相关属性包括</w:t>
      </w:r>
      <w:r>
        <w:rPr>
          <w:rFonts w:hint="default" w:ascii="Times New Roman" w:hAnsi="Times New Roman" w:eastAsia="宋体" w:cs="Times New Roman"/>
          <w:sz w:val="24"/>
          <w:lang w:val="en-US" w:eastAsia="zh-CN"/>
        </w:rPr>
        <w:t>ID</w:t>
      </w:r>
      <w:r>
        <w:rPr>
          <w:rFonts w:hint="eastAsia" w:ascii="宋体" w:hAnsi="宋体" w:eastAsia="宋体" w:cs="宋体"/>
          <w:sz w:val="24"/>
          <w:lang w:val="en-US" w:eastAsia="zh-CN"/>
        </w:rPr>
        <w:t>、</w:t>
      </w:r>
      <w:r>
        <w:rPr>
          <w:rFonts w:hint="eastAsia" w:ascii="宋体" w:hAnsi="宋体" w:cs="宋体"/>
          <w:sz w:val="24"/>
          <w:lang w:val="en-US" w:eastAsia="zh-CN"/>
        </w:rPr>
        <w:t>商品类型名称，详见表3.7：</w:t>
      </w:r>
    </w:p>
    <w:p w14:paraId="6644B8F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表3.7 商品类型表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1664"/>
        <w:gridCol w:w="1760"/>
        <w:gridCol w:w="2009"/>
      </w:tblGrid>
      <w:tr w14:paraId="1660E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19C657A6">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字段名</w:t>
            </w:r>
          </w:p>
        </w:tc>
        <w:tc>
          <w:tcPr>
            <w:tcW w:w="1664" w:type="dxa"/>
            <w:vAlign w:val="center"/>
          </w:tcPr>
          <w:p w14:paraId="2B123A79">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中文</w:t>
            </w:r>
            <w:r>
              <w:rPr>
                <w:rFonts w:ascii="宋体" w:hAnsi="宋体" w:cstheme="minorBidi"/>
                <w:b/>
                <w:bCs/>
                <w:snapToGrid/>
                <w:sz w:val="21"/>
                <w:szCs w:val="21"/>
              </w:rPr>
              <w:t>描述</w:t>
            </w:r>
          </w:p>
        </w:tc>
        <w:tc>
          <w:tcPr>
            <w:tcW w:w="1760" w:type="dxa"/>
            <w:vAlign w:val="center"/>
          </w:tcPr>
          <w:p w14:paraId="2108A800">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类型</w:t>
            </w:r>
          </w:p>
        </w:tc>
        <w:tc>
          <w:tcPr>
            <w:tcW w:w="2009" w:type="dxa"/>
            <w:vAlign w:val="center"/>
          </w:tcPr>
          <w:p w14:paraId="1BB6499B">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备注</w:t>
            </w:r>
          </w:p>
        </w:tc>
      </w:tr>
      <w:tr w14:paraId="03E79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47094CC4">
            <w:pPr>
              <w:widowControl/>
              <w:spacing w:after="160" w:line="259" w:lineRule="auto"/>
              <w:rPr>
                <w:rFonts w:hint="default"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id</w:t>
            </w:r>
          </w:p>
        </w:tc>
        <w:tc>
          <w:tcPr>
            <w:tcW w:w="1664" w:type="dxa"/>
            <w:vAlign w:val="center"/>
          </w:tcPr>
          <w:p w14:paraId="1155C035">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id</w:t>
            </w:r>
          </w:p>
        </w:tc>
        <w:tc>
          <w:tcPr>
            <w:tcW w:w="1760" w:type="dxa"/>
            <w:vAlign w:val="center"/>
          </w:tcPr>
          <w:p w14:paraId="5BEAD22D">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INT</w:t>
            </w:r>
          </w:p>
        </w:tc>
        <w:tc>
          <w:tcPr>
            <w:tcW w:w="2009" w:type="dxa"/>
            <w:vAlign w:val="center"/>
          </w:tcPr>
          <w:p w14:paraId="6FDBD1C3">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主键</w:t>
            </w:r>
          </w:p>
        </w:tc>
      </w:tr>
      <w:tr w14:paraId="17E5E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1707" w:type="dxa"/>
            <w:vAlign w:val="center"/>
          </w:tcPr>
          <w:p w14:paraId="371A08BC">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name</w:t>
            </w:r>
          </w:p>
        </w:tc>
        <w:tc>
          <w:tcPr>
            <w:tcW w:w="1664" w:type="dxa"/>
            <w:vAlign w:val="center"/>
          </w:tcPr>
          <w:p w14:paraId="7FBCB2EC">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商品类型</w:t>
            </w:r>
          </w:p>
        </w:tc>
        <w:tc>
          <w:tcPr>
            <w:tcW w:w="1760" w:type="dxa"/>
            <w:vAlign w:val="center"/>
          </w:tcPr>
          <w:p w14:paraId="02143058">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VARCHAR</w:t>
            </w:r>
          </w:p>
        </w:tc>
        <w:tc>
          <w:tcPr>
            <w:tcW w:w="2009" w:type="dxa"/>
            <w:vAlign w:val="center"/>
          </w:tcPr>
          <w:p w14:paraId="1B1A9203">
            <w:pPr>
              <w:widowControl/>
              <w:spacing w:after="160" w:line="259" w:lineRule="auto"/>
              <w:rPr>
                <w:rFonts w:hint="eastAsia" w:ascii="Times New Roman" w:hAnsi="Times New Roman" w:cs="Times New Roman"/>
                <w:snapToGrid/>
                <w:sz w:val="21"/>
                <w:szCs w:val="21"/>
                <w:lang w:val="en-US" w:eastAsia="zh-CN"/>
              </w:rPr>
            </w:pPr>
          </w:p>
        </w:tc>
      </w:tr>
      <w:tr w14:paraId="6392A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74A2D735">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remark</w:t>
            </w:r>
          </w:p>
        </w:tc>
        <w:tc>
          <w:tcPr>
            <w:tcW w:w="1664" w:type="dxa"/>
            <w:vAlign w:val="center"/>
          </w:tcPr>
          <w:p w14:paraId="01EE6B84">
            <w:pPr>
              <w:widowControl/>
              <w:spacing w:after="160" w:line="259" w:lineRule="auto"/>
              <w:rPr>
                <w:rFonts w:hint="default" w:ascii="Times New Roman" w:hAnsi="Times New Roman" w:cs="Times New Roman"/>
                <w:snapToGrid/>
                <w:sz w:val="21"/>
                <w:szCs w:val="21"/>
                <w:lang w:val="en-US" w:eastAsia="zh-CN"/>
              </w:rPr>
            </w:pPr>
          </w:p>
        </w:tc>
        <w:tc>
          <w:tcPr>
            <w:tcW w:w="1760" w:type="dxa"/>
            <w:vAlign w:val="center"/>
          </w:tcPr>
          <w:p w14:paraId="34A1005F">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VARCHAR</w:t>
            </w:r>
          </w:p>
        </w:tc>
        <w:tc>
          <w:tcPr>
            <w:tcW w:w="2009" w:type="dxa"/>
            <w:vAlign w:val="center"/>
          </w:tcPr>
          <w:p w14:paraId="34F3AD3F">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备注</w:t>
            </w:r>
          </w:p>
        </w:tc>
      </w:tr>
    </w:tbl>
    <w:p w14:paraId="17C30BDF">
      <w:pPr>
        <w:keepNext w:val="0"/>
        <w:keepLines w:val="0"/>
        <w:pageBreakBefore w:val="0"/>
        <w:widowControl w:val="0"/>
        <w:kinsoku/>
        <w:wordWrap/>
        <w:overflowPunct/>
        <w:topLinePunct w:val="0"/>
        <w:autoSpaceDE/>
        <w:autoSpaceDN/>
        <w:bidi w:val="0"/>
        <w:adjustRightInd/>
        <w:snapToGrid/>
        <w:spacing w:before="157" w:beforeLines="50" w:line="400" w:lineRule="exact"/>
        <w:ind w:firstLine="420"/>
        <w:textAlignment w:val="auto"/>
        <w:rPr>
          <w:rFonts w:hint="default" w:ascii="Arial" w:hAnsi="Arial" w:eastAsia="宋体" w:cs="Arial"/>
          <w:sz w:val="24"/>
          <w:lang w:val="en-US" w:eastAsia="zh-CN"/>
        </w:rPr>
      </w:pPr>
      <w:r>
        <w:rPr>
          <w:rFonts w:hint="eastAsia" w:ascii="宋体" w:hAnsi="宋体" w:eastAsia="宋体" w:cs="宋体"/>
          <w:sz w:val="24"/>
          <w:lang w:val="en-US" w:eastAsia="zh-CN"/>
        </w:rPr>
        <w:t>（</w:t>
      </w:r>
      <w:r>
        <w:rPr>
          <w:rFonts w:hint="eastAsia" w:ascii="宋体" w:hAnsi="宋体" w:cs="宋体"/>
          <w:sz w:val="24"/>
          <w:lang w:val="en-US" w:eastAsia="zh-CN"/>
        </w:rPr>
        <w:t>8</w:t>
      </w:r>
      <w:r>
        <w:rPr>
          <w:rFonts w:hint="eastAsia" w:ascii="宋体" w:hAnsi="宋体" w:eastAsia="宋体" w:cs="宋体"/>
          <w:sz w:val="24"/>
          <w:lang w:val="en-US" w:eastAsia="zh-CN"/>
        </w:rPr>
        <w:t>）</w:t>
      </w:r>
      <w:r>
        <w:rPr>
          <w:rFonts w:hint="eastAsia" w:ascii="宋体" w:hAnsi="宋体" w:cs="宋体"/>
          <w:sz w:val="24"/>
          <w:lang w:val="en-US" w:eastAsia="zh-CN"/>
        </w:rPr>
        <w:t>出入库记录表是用于存储商品出入库记录数据的关键数据表</w:t>
      </w:r>
      <w:r>
        <w:rPr>
          <w:rFonts w:hint="eastAsia" w:ascii="Arial" w:hAnsi="Arial" w:cs="Arial"/>
          <w:sz w:val="24"/>
          <w:lang w:val="en-US" w:eastAsia="zh-CN"/>
        </w:rPr>
        <w:t>，相关属性包括</w:t>
      </w:r>
      <w:r>
        <w:rPr>
          <w:rFonts w:hint="default" w:ascii="Times New Roman" w:hAnsi="Times New Roman" w:eastAsia="宋体" w:cs="Times New Roman"/>
          <w:sz w:val="24"/>
          <w:lang w:val="en-US" w:eastAsia="zh-CN"/>
        </w:rPr>
        <w:t>ID</w:t>
      </w:r>
      <w:r>
        <w:rPr>
          <w:rFonts w:hint="eastAsia" w:ascii="宋体" w:hAnsi="宋体" w:eastAsia="宋体" w:cs="宋体"/>
          <w:sz w:val="24"/>
          <w:lang w:val="en-US" w:eastAsia="zh-CN"/>
        </w:rPr>
        <w:t>、</w:t>
      </w:r>
      <w:r>
        <w:rPr>
          <w:rFonts w:hint="eastAsia" w:ascii="宋体" w:hAnsi="宋体" w:cs="宋体"/>
          <w:sz w:val="24"/>
          <w:lang w:val="en-US" w:eastAsia="zh-CN"/>
        </w:rPr>
        <w:t>用户id</w:t>
      </w:r>
      <w:r>
        <w:rPr>
          <w:rFonts w:hint="eastAsia" w:ascii="宋体" w:hAnsi="宋体" w:eastAsia="宋体" w:cs="宋体"/>
          <w:sz w:val="24"/>
          <w:lang w:val="en-US" w:eastAsia="zh-CN"/>
        </w:rPr>
        <w:t>、</w:t>
      </w:r>
      <w:r>
        <w:rPr>
          <w:rFonts w:hint="eastAsia" w:ascii="宋体" w:hAnsi="宋体" w:cs="宋体"/>
          <w:sz w:val="24"/>
          <w:lang w:val="en-US" w:eastAsia="zh-CN"/>
        </w:rPr>
        <w:t>角色id，详见表3.8：</w:t>
      </w:r>
    </w:p>
    <w:p w14:paraId="02F8A2C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表3.8 出入库记录表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1664"/>
        <w:gridCol w:w="1760"/>
        <w:gridCol w:w="2009"/>
      </w:tblGrid>
      <w:tr w14:paraId="67E3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5" w:hRule="atLeast"/>
          <w:jc w:val="center"/>
        </w:trPr>
        <w:tc>
          <w:tcPr>
            <w:tcW w:w="1707" w:type="dxa"/>
            <w:vAlign w:val="center"/>
          </w:tcPr>
          <w:p w14:paraId="6377C397">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字段名</w:t>
            </w:r>
          </w:p>
        </w:tc>
        <w:tc>
          <w:tcPr>
            <w:tcW w:w="1664" w:type="dxa"/>
            <w:vAlign w:val="center"/>
          </w:tcPr>
          <w:p w14:paraId="12BB3F67">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中文</w:t>
            </w:r>
            <w:r>
              <w:rPr>
                <w:rFonts w:ascii="宋体" w:hAnsi="宋体" w:cstheme="minorBidi"/>
                <w:b/>
                <w:bCs/>
                <w:snapToGrid/>
                <w:sz w:val="21"/>
                <w:szCs w:val="21"/>
              </w:rPr>
              <w:t>描述</w:t>
            </w:r>
          </w:p>
        </w:tc>
        <w:tc>
          <w:tcPr>
            <w:tcW w:w="1760" w:type="dxa"/>
            <w:vAlign w:val="center"/>
          </w:tcPr>
          <w:p w14:paraId="09D30D70">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类型</w:t>
            </w:r>
          </w:p>
        </w:tc>
        <w:tc>
          <w:tcPr>
            <w:tcW w:w="2009" w:type="dxa"/>
            <w:vAlign w:val="center"/>
          </w:tcPr>
          <w:p w14:paraId="53669C0C">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备注</w:t>
            </w:r>
          </w:p>
        </w:tc>
      </w:tr>
      <w:tr w14:paraId="5E1DF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3E6CC19D">
            <w:pPr>
              <w:widowControl/>
              <w:spacing w:after="160" w:line="259" w:lineRule="auto"/>
              <w:rPr>
                <w:rFonts w:hint="default"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id</w:t>
            </w:r>
          </w:p>
        </w:tc>
        <w:tc>
          <w:tcPr>
            <w:tcW w:w="1664" w:type="dxa"/>
            <w:vAlign w:val="center"/>
          </w:tcPr>
          <w:p w14:paraId="40EA0DE3">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id</w:t>
            </w:r>
          </w:p>
        </w:tc>
        <w:tc>
          <w:tcPr>
            <w:tcW w:w="1760" w:type="dxa"/>
            <w:vAlign w:val="center"/>
          </w:tcPr>
          <w:p w14:paraId="6773CBBD">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INT</w:t>
            </w:r>
          </w:p>
        </w:tc>
        <w:tc>
          <w:tcPr>
            <w:tcW w:w="2009" w:type="dxa"/>
            <w:vAlign w:val="center"/>
          </w:tcPr>
          <w:p w14:paraId="46A30C9A">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主键</w:t>
            </w:r>
          </w:p>
        </w:tc>
      </w:tr>
      <w:tr w14:paraId="25D1C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1707" w:type="dxa"/>
            <w:vAlign w:val="center"/>
          </w:tcPr>
          <w:p w14:paraId="5C23A2AF">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goods</w:t>
            </w:r>
          </w:p>
        </w:tc>
        <w:tc>
          <w:tcPr>
            <w:tcW w:w="1664" w:type="dxa"/>
            <w:vAlign w:val="center"/>
          </w:tcPr>
          <w:p w14:paraId="2CCC7BDD">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商品id</w:t>
            </w:r>
          </w:p>
        </w:tc>
        <w:tc>
          <w:tcPr>
            <w:tcW w:w="1760" w:type="dxa"/>
            <w:vAlign w:val="center"/>
          </w:tcPr>
          <w:p w14:paraId="609AD5DF">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INT</w:t>
            </w:r>
          </w:p>
        </w:tc>
        <w:tc>
          <w:tcPr>
            <w:tcW w:w="2009" w:type="dxa"/>
            <w:vAlign w:val="center"/>
          </w:tcPr>
          <w:p w14:paraId="3D4C9678">
            <w:pPr>
              <w:widowControl/>
              <w:spacing w:after="160" w:line="259" w:lineRule="auto"/>
              <w:rPr>
                <w:rFonts w:hint="eastAsia" w:ascii="Times New Roman" w:hAnsi="Times New Roman" w:cs="Times New Roman"/>
                <w:snapToGrid/>
                <w:sz w:val="21"/>
                <w:szCs w:val="21"/>
                <w:lang w:val="en-US" w:eastAsia="zh-CN"/>
              </w:rPr>
            </w:pPr>
            <w:r>
              <w:rPr>
                <w:rFonts w:hint="default" w:ascii="Times New Roman" w:hAnsi="Times New Roman" w:cs="Times New Roman"/>
                <w:snapToGrid/>
                <w:sz w:val="21"/>
                <w:szCs w:val="21"/>
                <w:lang w:val="en-US" w:eastAsia="zh-CN"/>
              </w:rPr>
              <w:t>与</w:t>
            </w:r>
            <w:r>
              <w:rPr>
                <w:rFonts w:hint="eastAsia" w:cs="Times New Roman"/>
                <w:snapToGrid/>
                <w:sz w:val="21"/>
                <w:szCs w:val="21"/>
                <w:lang w:val="en-US" w:eastAsia="zh-CN"/>
              </w:rPr>
              <w:t>商品</w:t>
            </w:r>
            <w:r>
              <w:rPr>
                <w:rFonts w:hint="default" w:ascii="Times New Roman" w:hAnsi="Times New Roman" w:cs="Times New Roman"/>
                <w:snapToGrid/>
                <w:sz w:val="21"/>
                <w:szCs w:val="21"/>
                <w:lang w:val="en-US" w:eastAsia="zh-CN"/>
              </w:rPr>
              <w:t>表中的id字段相关联</w:t>
            </w:r>
          </w:p>
        </w:tc>
      </w:tr>
      <w:tr w14:paraId="6261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6E70EC36">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userId</w:t>
            </w:r>
          </w:p>
        </w:tc>
        <w:tc>
          <w:tcPr>
            <w:tcW w:w="1664" w:type="dxa"/>
            <w:vAlign w:val="center"/>
          </w:tcPr>
          <w:p w14:paraId="289030B5">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用户id</w:t>
            </w:r>
          </w:p>
        </w:tc>
        <w:tc>
          <w:tcPr>
            <w:tcW w:w="1760" w:type="dxa"/>
            <w:vAlign w:val="center"/>
          </w:tcPr>
          <w:p w14:paraId="0C549D9A">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INT</w:t>
            </w:r>
          </w:p>
        </w:tc>
        <w:tc>
          <w:tcPr>
            <w:tcW w:w="2009" w:type="dxa"/>
            <w:vAlign w:val="center"/>
          </w:tcPr>
          <w:p w14:paraId="590704CA">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标记是哪个用户的操作</w:t>
            </w:r>
          </w:p>
        </w:tc>
      </w:tr>
      <w:tr w14:paraId="7C18E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2042BF8E">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count</w:t>
            </w:r>
          </w:p>
        </w:tc>
        <w:tc>
          <w:tcPr>
            <w:tcW w:w="1664" w:type="dxa"/>
            <w:vAlign w:val="center"/>
          </w:tcPr>
          <w:p w14:paraId="26FDDF04">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数量</w:t>
            </w:r>
          </w:p>
        </w:tc>
        <w:tc>
          <w:tcPr>
            <w:tcW w:w="1760" w:type="dxa"/>
            <w:vAlign w:val="center"/>
          </w:tcPr>
          <w:p w14:paraId="7FC205F8">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INT</w:t>
            </w:r>
          </w:p>
        </w:tc>
        <w:tc>
          <w:tcPr>
            <w:tcW w:w="2009" w:type="dxa"/>
            <w:vAlign w:val="center"/>
          </w:tcPr>
          <w:p w14:paraId="28CA1BDE">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出入库操作数量</w:t>
            </w:r>
          </w:p>
        </w:tc>
      </w:tr>
      <w:tr w14:paraId="1FDD2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2C1F8C40">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createtime</w:t>
            </w:r>
          </w:p>
        </w:tc>
        <w:tc>
          <w:tcPr>
            <w:tcW w:w="1664" w:type="dxa"/>
            <w:vAlign w:val="center"/>
          </w:tcPr>
          <w:p w14:paraId="66E351FC">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操作时间</w:t>
            </w:r>
          </w:p>
        </w:tc>
        <w:tc>
          <w:tcPr>
            <w:tcW w:w="1760" w:type="dxa"/>
            <w:vAlign w:val="center"/>
          </w:tcPr>
          <w:p w14:paraId="041C0AA7">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DATETIME</w:t>
            </w:r>
          </w:p>
        </w:tc>
        <w:tc>
          <w:tcPr>
            <w:tcW w:w="2009" w:type="dxa"/>
            <w:vAlign w:val="center"/>
          </w:tcPr>
          <w:p w14:paraId="579A0DA9">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出入库记录时间</w:t>
            </w:r>
          </w:p>
        </w:tc>
      </w:tr>
      <w:tr w14:paraId="41D78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55B87362">
            <w:pPr>
              <w:widowControl/>
              <w:spacing w:after="160" w:line="259" w:lineRule="auto"/>
              <w:rPr>
                <w:rFonts w:hint="default" w:cs="Times New Roman"/>
                <w:snapToGrid/>
                <w:sz w:val="21"/>
                <w:szCs w:val="21"/>
                <w:lang w:val="en-US" w:eastAsia="zh-CN"/>
              </w:rPr>
            </w:pPr>
            <w:r>
              <w:rPr>
                <w:rFonts w:hint="eastAsia" w:cs="Times New Roman"/>
                <w:snapToGrid/>
                <w:sz w:val="21"/>
                <w:szCs w:val="21"/>
                <w:lang w:val="en-US" w:eastAsia="zh-CN"/>
              </w:rPr>
              <w:t>remark</w:t>
            </w:r>
          </w:p>
        </w:tc>
        <w:tc>
          <w:tcPr>
            <w:tcW w:w="1664" w:type="dxa"/>
            <w:vAlign w:val="center"/>
          </w:tcPr>
          <w:p w14:paraId="0E68FC1D">
            <w:pPr>
              <w:widowControl/>
              <w:spacing w:after="160" w:line="259" w:lineRule="auto"/>
              <w:rPr>
                <w:rFonts w:hint="eastAsia" w:cs="Times New Roman"/>
                <w:snapToGrid/>
                <w:sz w:val="21"/>
                <w:szCs w:val="21"/>
                <w:lang w:val="en-US" w:eastAsia="zh-CN"/>
              </w:rPr>
            </w:pPr>
          </w:p>
        </w:tc>
        <w:tc>
          <w:tcPr>
            <w:tcW w:w="1760" w:type="dxa"/>
            <w:vAlign w:val="center"/>
          </w:tcPr>
          <w:p w14:paraId="1B301B8E">
            <w:pPr>
              <w:widowControl/>
              <w:spacing w:after="160" w:line="259" w:lineRule="auto"/>
              <w:rPr>
                <w:rFonts w:hint="eastAsia" w:cs="Times New Roman"/>
                <w:snapToGrid/>
                <w:sz w:val="21"/>
                <w:szCs w:val="21"/>
                <w:lang w:val="en-US" w:eastAsia="zh-CN"/>
              </w:rPr>
            </w:pPr>
            <w:r>
              <w:rPr>
                <w:rFonts w:hint="eastAsia" w:ascii="Times New Roman" w:hAnsi="Times New Roman" w:cs="Times New Roman"/>
                <w:snapToGrid/>
                <w:sz w:val="21"/>
                <w:szCs w:val="21"/>
                <w:lang w:val="en-US" w:eastAsia="zh-CN"/>
              </w:rPr>
              <w:t>VARCHAR</w:t>
            </w:r>
          </w:p>
        </w:tc>
        <w:tc>
          <w:tcPr>
            <w:tcW w:w="2009" w:type="dxa"/>
            <w:vAlign w:val="center"/>
          </w:tcPr>
          <w:p w14:paraId="3B816B1F">
            <w:pPr>
              <w:widowControl/>
              <w:spacing w:after="160" w:line="259" w:lineRule="auto"/>
              <w:rPr>
                <w:rFonts w:hint="eastAsia" w:cs="Times New Roman"/>
                <w:snapToGrid/>
                <w:sz w:val="21"/>
                <w:szCs w:val="21"/>
                <w:lang w:val="en-US" w:eastAsia="zh-CN"/>
              </w:rPr>
            </w:pPr>
          </w:p>
        </w:tc>
      </w:tr>
    </w:tbl>
    <w:p w14:paraId="45DEEE40">
      <w:pPr>
        <w:keepNext w:val="0"/>
        <w:keepLines w:val="0"/>
        <w:pageBreakBefore w:val="0"/>
        <w:widowControl w:val="0"/>
        <w:kinsoku/>
        <w:wordWrap/>
        <w:overflowPunct/>
        <w:topLinePunct w:val="0"/>
        <w:autoSpaceDE/>
        <w:autoSpaceDN/>
        <w:bidi w:val="0"/>
        <w:adjustRightInd/>
        <w:snapToGrid/>
        <w:spacing w:before="157" w:beforeLines="50" w:line="400" w:lineRule="exact"/>
        <w:ind w:firstLine="420"/>
        <w:textAlignment w:val="auto"/>
        <w:rPr>
          <w:rFonts w:hint="default" w:ascii="Arial" w:hAnsi="Arial" w:eastAsia="宋体" w:cs="Arial"/>
          <w:sz w:val="24"/>
          <w:lang w:val="en-US" w:eastAsia="zh-CN"/>
        </w:rPr>
      </w:pPr>
      <w:r>
        <w:rPr>
          <w:rFonts w:hint="eastAsia" w:ascii="宋体" w:hAnsi="宋体" w:eastAsia="宋体" w:cs="宋体"/>
          <w:sz w:val="24"/>
          <w:lang w:val="en-US" w:eastAsia="zh-CN"/>
        </w:rPr>
        <w:t>（</w:t>
      </w:r>
      <w:r>
        <w:rPr>
          <w:rFonts w:hint="eastAsia" w:ascii="宋体" w:hAnsi="宋体" w:cs="宋体"/>
          <w:sz w:val="24"/>
          <w:lang w:val="en-US" w:eastAsia="zh-CN"/>
        </w:rPr>
        <w:t>9</w:t>
      </w:r>
      <w:r>
        <w:rPr>
          <w:rFonts w:hint="eastAsia" w:ascii="宋体" w:hAnsi="宋体" w:eastAsia="宋体" w:cs="宋体"/>
          <w:sz w:val="24"/>
          <w:lang w:val="en-US" w:eastAsia="zh-CN"/>
        </w:rPr>
        <w:t>）</w:t>
      </w:r>
      <w:r>
        <w:rPr>
          <w:rFonts w:hint="eastAsia" w:ascii="宋体" w:hAnsi="宋体" w:cs="宋体"/>
          <w:sz w:val="24"/>
          <w:lang w:val="en-US" w:eastAsia="zh-CN"/>
        </w:rPr>
        <w:t>仓库表是用于存储仓库信息的关键数据表</w:t>
      </w:r>
      <w:r>
        <w:rPr>
          <w:rFonts w:hint="eastAsia" w:ascii="Arial" w:hAnsi="Arial" w:cs="Arial"/>
          <w:sz w:val="24"/>
          <w:lang w:val="en-US" w:eastAsia="zh-CN"/>
        </w:rPr>
        <w:t>，相关属性包括</w:t>
      </w:r>
      <w:r>
        <w:rPr>
          <w:rFonts w:hint="default" w:ascii="Times New Roman" w:hAnsi="Times New Roman" w:eastAsia="宋体" w:cs="Times New Roman"/>
          <w:sz w:val="24"/>
          <w:lang w:val="en-US" w:eastAsia="zh-CN"/>
        </w:rPr>
        <w:t>ID</w:t>
      </w:r>
      <w:r>
        <w:rPr>
          <w:rFonts w:hint="eastAsia" w:ascii="宋体" w:hAnsi="宋体" w:eastAsia="宋体" w:cs="宋体"/>
          <w:sz w:val="24"/>
          <w:lang w:val="en-US" w:eastAsia="zh-CN"/>
        </w:rPr>
        <w:t>、</w:t>
      </w:r>
      <w:r>
        <w:rPr>
          <w:rFonts w:hint="eastAsia" w:ascii="宋体" w:hAnsi="宋体" w:cs="宋体"/>
          <w:sz w:val="24"/>
          <w:lang w:val="en-US" w:eastAsia="zh-CN"/>
        </w:rPr>
        <w:t>仓库名称，详见表3.9：</w:t>
      </w:r>
    </w:p>
    <w:p w14:paraId="5F4447E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表3.9 商品类型表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1664"/>
        <w:gridCol w:w="1760"/>
        <w:gridCol w:w="2009"/>
      </w:tblGrid>
      <w:tr w14:paraId="5BCDD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36D8C7E6">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字段名</w:t>
            </w:r>
          </w:p>
        </w:tc>
        <w:tc>
          <w:tcPr>
            <w:tcW w:w="1664" w:type="dxa"/>
            <w:vAlign w:val="center"/>
          </w:tcPr>
          <w:p w14:paraId="6F8E7B6D">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中文</w:t>
            </w:r>
            <w:r>
              <w:rPr>
                <w:rFonts w:ascii="宋体" w:hAnsi="宋体" w:cstheme="minorBidi"/>
                <w:b/>
                <w:bCs/>
                <w:snapToGrid/>
                <w:sz w:val="21"/>
                <w:szCs w:val="21"/>
              </w:rPr>
              <w:t>描述</w:t>
            </w:r>
          </w:p>
        </w:tc>
        <w:tc>
          <w:tcPr>
            <w:tcW w:w="1760" w:type="dxa"/>
            <w:vAlign w:val="center"/>
          </w:tcPr>
          <w:p w14:paraId="3D7B5CDC">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类型</w:t>
            </w:r>
          </w:p>
        </w:tc>
        <w:tc>
          <w:tcPr>
            <w:tcW w:w="2009" w:type="dxa"/>
            <w:vAlign w:val="center"/>
          </w:tcPr>
          <w:p w14:paraId="530B6E20">
            <w:pPr>
              <w:widowControl/>
              <w:spacing w:after="160" w:line="259" w:lineRule="auto"/>
              <w:rPr>
                <w:rFonts w:ascii="宋体" w:hAnsi="宋体" w:cstheme="minorBidi"/>
                <w:snapToGrid/>
                <w:sz w:val="21"/>
                <w:szCs w:val="21"/>
              </w:rPr>
            </w:pPr>
            <w:r>
              <w:rPr>
                <w:rFonts w:hint="eastAsia" w:ascii="宋体" w:hAnsi="宋体" w:cstheme="minorBidi"/>
                <w:b/>
                <w:bCs/>
                <w:snapToGrid/>
                <w:sz w:val="21"/>
                <w:szCs w:val="21"/>
              </w:rPr>
              <w:t>备注</w:t>
            </w:r>
          </w:p>
        </w:tc>
      </w:tr>
      <w:tr w14:paraId="23CD6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60829BFF">
            <w:pPr>
              <w:widowControl/>
              <w:spacing w:after="160" w:line="259" w:lineRule="auto"/>
              <w:rPr>
                <w:rFonts w:hint="default"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id</w:t>
            </w:r>
          </w:p>
        </w:tc>
        <w:tc>
          <w:tcPr>
            <w:tcW w:w="1664" w:type="dxa"/>
            <w:vAlign w:val="center"/>
          </w:tcPr>
          <w:p w14:paraId="4E1B1332">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id</w:t>
            </w:r>
          </w:p>
        </w:tc>
        <w:tc>
          <w:tcPr>
            <w:tcW w:w="1760" w:type="dxa"/>
            <w:vAlign w:val="center"/>
          </w:tcPr>
          <w:p w14:paraId="6517C958">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INT</w:t>
            </w:r>
          </w:p>
        </w:tc>
        <w:tc>
          <w:tcPr>
            <w:tcW w:w="2009" w:type="dxa"/>
            <w:vAlign w:val="center"/>
          </w:tcPr>
          <w:p w14:paraId="5F64B4DA">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主键</w:t>
            </w:r>
          </w:p>
        </w:tc>
      </w:tr>
      <w:tr w14:paraId="5EF28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1707" w:type="dxa"/>
            <w:vAlign w:val="center"/>
          </w:tcPr>
          <w:p w14:paraId="7D45BABF">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name</w:t>
            </w:r>
          </w:p>
        </w:tc>
        <w:tc>
          <w:tcPr>
            <w:tcW w:w="1664" w:type="dxa"/>
            <w:vAlign w:val="center"/>
          </w:tcPr>
          <w:p w14:paraId="1BF7E79D">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仓库名称</w:t>
            </w:r>
          </w:p>
        </w:tc>
        <w:tc>
          <w:tcPr>
            <w:tcW w:w="1760" w:type="dxa"/>
            <w:vAlign w:val="center"/>
          </w:tcPr>
          <w:p w14:paraId="3A5EA256">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VARCHAR</w:t>
            </w:r>
          </w:p>
        </w:tc>
        <w:tc>
          <w:tcPr>
            <w:tcW w:w="2009" w:type="dxa"/>
            <w:vAlign w:val="center"/>
          </w:tcPr>
          <w:p w14:paraId="40A93178">
            <w:pPr>
              <w:widowControl/>
              <w:spacing w:after="160" w:line="259" w:lineRule="auto"/>
              <w:rPr>
                <w:rFonts w:hint="eastAsia" w:ascii="Times New Roman" w:hAnsi="Times New Roman" w:cs="Times New Roman"/>
                <w:snapToGrid/>
                <w:sz w:val="21"/>
                <w:szCs w:val="21"/>
                <w:lang w:val="en-US" w:eastAsia="zh-CN"/>
              </w:rPr>
            </w:pPr>
          </w:p>
        </w:tc>
      </w:tr>
      <w:tr w14:paraId="2AE21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707" w:type="dxa"/>
            <w:vAlign w:val="center"/>
          </w:tcPr>
          <w:p w14:paraId="5931C369">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remark</w:t>
            </w:r>
          </w:p>
        </w:tc>
        <w:tc>
          <w:tcPr>
            <w:tcW w:w="1664" w:type="dxa"/>
            <w:vAlign w:val="center"/>
          </w:tcPr>
          <w:p w14:paraId="786D7E7E">
            <w:pPr>
              <w:widowControl/>
              <w:spacing w:after="160" w:line="259" w:lineRule="auto"/>
              <w:rPr>
                <w:rFonts w:hint="default" w:ascii="Times New Roman" w:hAnsi="Times New Roman" w:cs="Times New Roman"/>
                <w:snapToGrid/>
                <w:sz w:val="21"/>
                <w:szCs w:val="21"/>
                <w:lang w:val="en-US" w:eastAsia="zh-CN"/>
              </w:rPr>
            </w:pPr>
          </w:p>
        </w:tc>
        <w:tc>
          <w:tcPr>
            <w:tcW w:w="1760" w:type="dxa"/>
            <w:vAlign w:val="center"/>
          </w:tcPr>
          <w:p w14:paraId="20A4E9A0">
            <w:pPr>
              <w:widowControl/>
              <w:spacing w:after="160" w:line="259" w:lineRule="auto"/>
              <w:rPr>
                <w:rFonts w:hint="eastAsia" w:ascii="Times New Roman" w:hAnsi="Times New Roman" w:cs="Times New Roman"/>
                <w:snapToGrid/>
                <w:sz w:val="21"/>
                <w:szCs w:val="21"/>
                <w:lang w:val="en-US" w:eastAsia="zh-CN"/>
              </w:rPr>
            </w:pPr>
            <w:r>
              <w:rPr>
                <w:rFonts w:hint="eastAsia" w:ascii="Times New Roman" w:hAnsi="Times New Roman" w:cs="Times New Roman"/>
                <w:snapToGrid/>
                <w:sz w:val="21"/>
                <w:szCs w:val="21"/>
                <w:lang w:val="en-US" w:eastAsia="zh-CN"/>
              </w:rPr>
              <w:t>VARCHAR</w:t>
            </w:r>
          </w:p>
        </w:tc>
        <w:tc>
          <w:tcPr>
            <w:tcW w:w="2009" w:type="dxa"/>
            <w:vAlign w:val="center"/>
          </w:tcPr>
          <w:p w14:paraId="18071B84">
            <w:pPr>
              <w:widowControl/>
              <w:spacing w:after="160" w:line="259" w:lineRule="auto"/>
              <w:rPr>
                <w:rFonts w:hint="default" w:ascii="Times New Roman" w:hAnsi="Times New Roman" w:cs="Times New Roman"/>
                <w:snapToGrid/>
                <w:sz w:val="21"/>
                <w:szCs w:val="21"/>
                <w:lang w:val="en-US" w:eastAsia="zh-CN"/>
              </w:rPr>
            </w:pPr>
            <w:r>
              <w:rPr>
                <w:rFonts w:hint="eastAsia" w:cs="Times New Roman"/>
                <w:snapToGrid/>
                <w:sz w:val="21"/>
                <w:szCs w:val="21"/>
                <w:lang w:val="en-US" w:eastAsia="zh-CN"/>
              </w:rPr>
              <w:t>备注</w:t>
            </w:r>
          </w:p>
        </w:tc>
      </w:tr>
    </w:tbl>
    <w:p w14:paraId="661FD6C3">
      <w:pPr>
        <w:keepNext w:val="0"/>
        <w:keepLines w:val="0"/>
        <w:pageBreakBefore/>
        <w:widowControl w:val="0"/>
        <w:kinsoku/>
        <w:wordWrap/>
        <w:overflowPunct/>
        <w:topLinePunct w:val="0"/>
        <w:autoSpaceDE/>
        <w:autoSpaceDN/>
        <w:bidi w:val="0"/>
        <w:adjustRightInd/>
        <w:snapToGrid/>
        <w:spacing w:before="157" w:beforeLines="50" w:after="157" w:afterLines="50" w:line="400" w:lineRule="exact"/>
        <w:textAlignment w:val="auto"/>
        <w:outlineLvl w:val="0"/>
        <w:rPr>
          <w:rFonts w:hint="default" w:ascii="黑体" w:hAnsi="黑体" w:eastAsia="黑体" w:cs="黑体"/>
          <w:sz w:val="28"/>
          <w:szCs w:val="28"/>
          <w:lang w:val="en-US" w:eastAsia="zh-CN"/>
        </w:rPr>
      </w:pPr>
      <w:bookmarkStart w:id="56" w:name="_Toc15690"/>
      <w:r>
        <w:rPr>
          <w:rFonts w:hint="eastAsia" w:ascii="黑体" w:hAnsi="黑体" w:eastAsia="黑体" w:cs="黑体"/>
          <w:sz w:val="28"/>
          <w:szCs w:val="28"/>
          <w:lang w:val="en-US" w:eastAsia="zh-CN"/>
        </w:rPr>
        <w:t>4  系统实现</w:t>
      </w:r>
      <w:bookmarkEnd w:id="55"/>
      <w:r>
        <w:rPr>
          <w:rFonts w:hint="eastAsia" w:ascii="黑体" w:hAnsi="黑体" w:eastAsia="黑体" w:cs="黑体"/>
          <w:sz w:val="28"/>
          <w:szCs w:val="28"/>
          <w:lang w:val="en-US" w:eastAsia="zh-CN"/>
        </w:rPr>
        <w:t>与关键代码</w:t>
      </w:r>
      <w:bookmarkEnd w:id="56"/>
    </w:p>
    <w:p w14:paraId="7276341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黑体" w:hAnsi="黑体" w:eastAsia="黑体" w:cs="黑体"/>
          <w:sz w:val="24"/>
          <w:szCs w:val="24"/>
          <w:lang w:val="en-US" w:eastAsia="zh-CN"/>
        </w:rPr>
      </w:pPr>
      <w:bookmarkStart w:id="57" w:name="_Toc25458"/>
      <w:bookmarkStart w:id="58" w:name="_Toc6531"/>
      <w:r>
        <w:rPr>
          <w:rFonts w:hint="eastAsia" w:ascii="黑体" w:hAnsi="黑体" w:eastAsia="黑体" w:cs="黑体"/>
          <w:sz w:val="24"/>
          <w:lang w:val="en-US" w:eastAsia="zh-CN"/>
        </w:rPr>
        <w:t xml:space="preserve">4.1 </w:t>
      </w:r>
      <w:r>
        <w:rPr>
          <w:rFonts w:hint="eastAsia" w:ascii="黑体" w:hAnsi="黑体" w:eastAsia="黑体" w:cs="黑体"/>
          <w:sz w:val="24"/>
          <w:szCs w:val="24"/>
          <w:lang w:val="en-US" w:eastAsia="zh-CN"/>
        </w:rPr>
        <w:t>系统开发实现环境介绍</w:t>
      </w:r>
      <w:bookmarkEnd w:id="57"/>
      <w:bookmarkEnd w:id="58"/>
    </w:p>
    <w:p w14:paraId="70D764DD">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本系统所采用的环境和开发工具十分成熟，有着相对广泛的应用，见表4.1：</w:t>
      </w:r>
    </w:p>
    <w:p w14:paraId="1AEEB57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表4.1 系统实现环境</w:t>
      </w:r>
    </w:p>
    <w:tbl>
      <w:tblPr>
        <w:tblStyle w:val="12"/>
        <w:tblW w:w="9044" w:type="dxa"/>
        <w:tblInd w:w="1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9"/>
        <w:gridCol w:w="2194"/>
        <w:gridCol w:w="4761"/>
      </w:tblGrid>
      <w:tr w14:paraId="12E16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2089" w:type="dxa"/>
          </w:tcPr>
          <w:p w14:paraId="383CE82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编号</w:t>
            </w:r>
          </w:p>
        </w:tc>
        <w:tc>
          <w:tcPr>
            <w:tcW w:w="2194" w:type="dxa"/>
            <w:vAlign w:val="top"/>
          </w:tcPr>
          <w:p w14:paraId="0440D0F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项目</w:t>
            </w:r>
          </w:p>
        </w:tc>
        <w:tc>
          <w:tcPr>
            <w:tcW w:w="4761" w:type="dxa"/>
          </w:tcPr>
          <w:p w14:paraId="77FC001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描述</w:t>
            </w:r>
          </w:p>
        </w:tc>
      </w:tr>
      <w:tr w14:paraId="62CE0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2089" w:type="dxa"/>
          </w:tcPr>
          <w:p w14:paraId="487DAD3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2194" w:type="dxa"/>
          </w:tcPr>
          <w:p w14:paraId="4CEC344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开发工具</w:t>
            </w:r>
          </w:p>
        </w:tc>
        <w:tc>
          <w:tcPr>
            <w:tcW w:w="4761" w:type="dxa"/>
          </w:tcPr>
          <w:p w14:paraId="2DD274D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1"/>
                <w:szCs w:val="21"/>
                <w:vertAlign w:val="baseline"/>
                <w:lang w:val="en-US" w:eastAsia="zh-CN"/>
              </w:rPr>
            </w:pPr>
            <w:r>
              <w:rPr>
                <w:rFonts w:hint="default" w:ascii="Times New Roman" w:hAnsi="Times New Roman" w:eastAsia="宋体" w:cs="Times New Roman"/>
                <w:sz w:val="21"/>
                <w:szCs w:val="21"/>
              </w:rPr>
              <w:t xml:space="preserve">IntelliJ IDEA </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lang w:val="en-US" w:eastAsia="zh-CN"/>
              </w:rPr>
              <w:t>Vscode</w:t>
            </w:r>
          </w:p>
        </w:tc>
      </w:tr>
      <w:tr w14:paraId="58C19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2089" w:type="dxa"/>
          </w:tcPr>
          <w:p w14:paraId="70B29BF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w:t>
            </w:r>
          </w:p>
        </w:tc>
        <w:tc>
          <w:tcPr>
            <w:tcW w:w="2194" w:type="dxa"/>
          </w:tcPr>
          <w:p w14:paraId="0EE33B3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操作系统</w:t>
            </w:r>
          </w:p>
        </w:tc>
        <w:tc>
          <w:tcPr>
            <w:tcW w:w="4761" w:type="dxa"/>
          </w:tcPr>
          <w:p w14:paraId="4EAA7E9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1"/>
                <w:szCs w:val="21"/>
                <w:vertAlign w:val="baseline"/>
                <w:lang w:val="en-US" w:eastAsia="zh-CN"/>
              </w:rPr>
            </w:pPr>
            <w:r>
              <w:rPr>
                <w:rFonts w:hint="default" w:ascii="Times New Roman" w:hAnsi="Times New Roman" w:eastAsia="宋体" w:cs="Times New Roman"/>
                <w:sz w:val="21"/>
                <w:szCs w:val="21"/>
              </w:rPr>
              <w:t>Win11</w:t>
            </w:r>
            <w:r>
              <w:rPr>
                <w:rFonts w:hint="eastAsia" w:ascii="宋体" w:hAnsi="宋体" w:eastAsia="宋体" w:cs="宋体"/>
                <w:sz w:val="21"/>
                <w:szCs w:val="21"/>
              </w:rPr>
              <w:t xml:space="preserve"> 64位</w:t>
            </w:r>
          </w:p>
        </w:tc>
      </w:tr>
      <w:tr w14:paraId="2E88C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2089" w:type="dxa"/>
          </w:tcPr>
          <w:p w14:paraId="68A63B2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p>
        </w:tc>
        <w:tc>
          <w:tcPr>
            <w:tcW w:w="2194" w:type="dxa"/>
          </w:tcPr>
          <w:p w14:paraId="4934437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数据库</w:t>
            </w:r>
          </w:p>
        </w:tc>
        <w:tc>
          <w:tcPr>
            <w:tcW w:w="4761" w:type="dxa"/>
          </w:tcPr>
          <w:p w14:paraId="58B1D42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1"/>
                <w:szCs w:val="21"/>
              </w:rPr>
            </w:pPr>
            <w:r>
              <w:rPr>
                <w:rFonts w:hint="default" w:ascii="Times New Roman" w:hAnsi="Times New Roman" w:eastAsia="宋体" w:cs="Times New Roman"/>
                <w:sz w:val="21"/>
                <w:szCs w:val="21"/>
                <w:vertAlign w:val="baseline"/>
                <w:lang w:val="en-US" w:eastAsia="zh-CN"/>
              </w:rPr>
              <w:t>MYSQL</w:t>
            </w:r>
            <w:r>
              <w:rPr>
                <w:rFonts w:hint="eastAsia" w:ascii="宋体" w:hAnsi="宋体" w:eastAsia="宋体" w:cs="宋体"/>
                <w:sz w:val="21"/>
                <w:szCs w:val="21"/>
                <w:vertAlign w:val="baseline"/>
                <w:lang w:val="en-US" w:eastAsia="zh-CN"/>
              </w:rPr>
              <w:t>数据库</w:t>
            </w:r>
          </w:p>
        </w:tc>
      </w:tr>
      <w:tr w14:paraId="576A6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089" w:type="dxa"/>
          </w:tcPr>
          <w:p w14:paraId="71853B5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w:t>
            </w:r>
          </w:p>
        </w:tc>
        <w:tc>
          <w:tcPr>
            <w:tcW w:w="2194" w:type="dxa"/>
          </w:tcPr>
          <w:p w14:paraId="4E08F3E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开发框架</w:t>
            </w:r>
          </w:p>
        </w:tc>
        <w:tc>
          <w:tcPr>
            <w:tcW w:w="4761" w:type="dxa"/>
          </w:tcPr>
          <w:p w14:paraId="2C27404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Vue2+</w:t>
            </w:r>
            <w:r>
              <w:rPr>
                <w:rFonts w:hint="default" w:ascii="Times New Roman" w:hAnsi="Times New Roman" w:cs="Times New Roman"/>
                <w:sz w:val="21"/>
                <w:szCs w:val="21"/>
                <w:vertAlign w:val="baseline"/>
                <w:lang w:val="en-US" w:eastAsia="zh-CN"/>
              </w:rPr>
              <w:t>SpringBoot</w:t>
            </w:r>
            <w:r>
              <w:rPr>
                <w:rFonts w:hint="eastAsia" w:cs="Times New Roman"/>
                <w:sz w:val="21"/>
                <w:szCs w:val="21"/>
                <w:vertAlign w:val="baseline"/>
                <w:lang w:val="en-US" w:eastAsia="zh-CN"/>
              </w:rPr>
              <w:t>2</w:t>
            </w:r>
          </w:p>
        </w:tc>
      </w:tr>
    </w:tbl>
    <w:p w14:paraId="4E864A8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default" w:ascii="黑体" w:hAnsi="黑体" w:eastAsia="黑体" w:cs="黑体"/>
          <w:sz w:val="24"/>
          <w:lang w:val="en-US" w:eastAsia="zh-CN"/>
        </w:rPr>
      </w:pPr>
      <w:bookmarkStart w:id="59" w:name="_Toc18624"/>
      <w:bookmarkStart w:id="60" w:name="_Toc24746"/>
      <w:r>
        <w:rPr>
          <w:rFonts w:hint="eastAsia" w:ascii="黑体" w:hAnsi="黑体" w:eastAsia="黑体" w:cs="黑体"/>
          <w:sz w:val="24"/>
          <w:lang w:val="en-US" w:eastAsia="zh-CN"/>
        </w:rPr>
        <w:t>4.2 系统实现</w:t>
      </w:r>
      <w:bookmarkEnd w:id="59"/>
      <w:r>
        <w:rPr>
          <w:rFonts w:hint="eastAsia" w:ascii="黑体" w:hAnsi="黑体" w:eastAsia="黑体" w:cs="黑体"/>
          <w:sz w:val="24"/>
          <w:lang w:val="en-US" w:eastAsia="zh-CN"/>
        </w:rPr>
        <w:t>与关键代码</w:t>
      </w:r>
      <w:bookmarkEnd w:id="60"/>
    </w:p>
    <w:p w14:paraId="10BE49D6">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楷体" w:hAnsi="楷体" w:eastAsia="楷体" w:cs="楷体"/>
          <w:sz w:val="24"/>
          <w:lang w:val="en-US" w:eastAsia="zh-CN"/>
        </w:rPr>
      </w:pPr>
      <w:bookmarkStart w:id="61" w:name="_Toc6315"/>
      <w:bookmarkStart w:id="62" w:name="_Toc31209"/>
      <w:r>
        <w:rPr>
          <w:rFonts w:hint="eastAsia" w:ascii="楷体" w:hAnsi="楷体" w:eastAsia="楷体" w:cs="楷体"/>
          <w:sz w:val="24"/>
          <w:lang w:val="en-US" w:eastAsia="zh-CN"/>
        </w:rPr>
        <w:t>4</w:t>
      </w: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.1</w:t>
      </w:r>
      <w:r>
        <w:rPr>
          <w:rFonts w:hint="eastAsia" w:ascii="楷体" w:hAnsi="楷体" w:eastAsia="楷体" w:cs="楷体"/>
          <w:sz w:val="24"/>
          <w:lang w:val="en-US" w:eastAsia="zh-CN"/>
        </w:rPr>
        <w:t>用户身份认证</w:t>
      </w:r>
      <w:bookmarkEnd w:id="61"/>
      <w:bookmarkEnd w:id="62"/>
    </w:p>
    <w:p w14:paraId="4C8045F5">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eastAsia="宋体" w:cs="宋体"/>
          <w:sz w:val="24"/>
        </w:rPr>
      </w:pPr>
      <w:r>
        <w:rPr>
          <w:rFonts w:hint="eastAsia" w:ascii="宋体" w:hAnsi="宋体" w:cs="宋体"/>
          <w:sz w:val="24"/>
          <w:lang w:val="en-US" w:eastAsia="zh-CN"/>
        </w:rPr>
        <w:t>本</w:t>
      </w:r>
      <w:r>
        <w:rPr>
          <w:rFonts w:hint="eastAsia" w:ascii="宋体" w:hAnsi="宋体" w:eastAsia="宋体" w:cs="宋体"/>
          <w:sz w:val="24"/>
        </w:rPr>
        <w:t>系统采用统一的身份认证机制，为所有用户提供一个一致的界面设计简洁</w:t>
      </w:r>
      <w:r>
        <w:rPr>
          <w:rFonts w:hint="eastAsia" w:ascii="宋体" w:hAnsi="宋体" w:cs="宋体"/>
          <w:sz w:val="24"/>
          <w:lang w:val="en-US" w:eastAsia="zh-CN"/>
        </w:rPr>
        <w:t>的</w:t>
      </w:r>
      <w:r>
        <w:rPr>
          <w:rFonts w:hint="eastAsia" w:ascii="宋体" w:hAnsi="宋体" w:eastAsia="宋体" w:cs="宋体"/>
          <w:sz w:val="24"/>
        </w:rPr>
        <w:t>登录界面。用户</w:t>
      </w:r>
      <w:r>
        <w:rPr>
          <w:rFonts w:hint="eastAsia" w:ascii="宋体" w:hAnsi="宋体" w:cs="宋体"/>
          <w:sz w:val="24"/>
          <w:lang w:val="en-US" w:eastAsia="zh-CN"/>
        </w:rPr>
        <w:t>在</w:t>
      </w:r>
      <w:r>
        <w:rPr>
          <w:rFonts w:hint="eastAsia" w:ascii="宋体" w:hAnsi="宋体" w:eastAsia="宋体" w:cs="宋体"/>
          <w:sz w:val="24"/>
        </w:rPr>
        <w:t>登录系统</w:t>
      </w:r>
      <w:r>
        <w:rPr>
          <w:rFonts w:hint="eastAsia" w:ascii="宋体" w:hAnsi="宋体" w:cs="宋体"/>
          <w:sz w:val="24"/>
          <w:lang w:val="en-US" w:eastAsia="zh-CN"/>
        </w:rPr>
        <w:t>时</w:t>
      </w:r>
      <w:r>
        <w:rPr>
          <w:rFonts w:hint="eastAsia" w:ascii="宋体" w:hAnsi="宋体" w:eastAsia="宋体" w:cs="宋体"/>
          <w:sz w:val="24"/>
        </w:rPr>
        <w:t>，</w:t>
      </w:r>
      <w:r>
        <w:rPr>
          <w:rFonts w:hint="eastAsia" w:ascii="宋体" w:hAnsi="宋体" w:cs="宋体"/>
          <w:sz w:val="24"/>
          <w:lang w:val="en-US" w:eastAsia="zh-CN"/>
        </w:rPr>
        <w:t>可体验到</w:t>
      </w:r>
      <w:r>
        <w:rPr>
          <w:rFonts w:hint="eastAsia" w:ascii="宋体" w:hAnsi="宋体" w:eastAsia="宋体" w:cs="宋体"/>
          <w:sz w:val="24"/>
        </w:rPr>
        <w:t>直观且易于操作的</w:t>
      </w:r>
      <w:r>
        <w:rPr>
          <w:rFonts w:hint="eastAsia" w:ascii="宋体" w:hAnsi="宋体" w:cs="宋体"/>
          <w:sz w:val="24"/>
          <w:lang w:val="en-US" w:eastAsia="zh-CN"/>
        </w:rPr>
        <w:t>感受</w:t>
      </w:r>
      <w:r>
        <w:rPr>
          <w:rFonts w:hint="eastAsia" w:ascii="宋体" w:hAnsi="宋体" w:eastAsia="宋体" w:cs="宋体"/>
          <w:sz w:val="24"/>
        </w:rPr>
        <w:t>。详见图</w:t>
      </w:r>
      <w:r>
        <w:rPr>
          <w:rFonts w:hint="eastAsia" w:ascii="宋体" w:hAnsi="宋体" w:eastAsia="宋体" w:cs="宋体"/>
          <w:sz w:val="24"/>
          <w:lang w:val="en-US" w:eastAsia="zh-CN"/>
        </w:rPr>
        <w:t>4</w:t>
      </w:r>
      <w:r>
        <w:rPr>
          <w:rFonts w:hint="eastAsia" w:ascii="宋体" w:hAnsi="宋体" w:cs="宋体"/>
          <w:sz w:val="24"/>
          <w:lang w:eastAsia="zh-CN"/>
        </w:rPr>
        <w:t>.</w:t>
      </w:r>
      <w:r>
        <w:rPr>
          <w:rFonts w:hint="eastAsia" w:ascii="宋体" w:hAnsi="宋体" w:eastAsia="宋体" w:cs="宋体"/>
          <w:sz w:val="24"/>
        </w:rPr>
        <w:t>1:</w:t>
      </w:r>
    </w:p>
    <w:p w14:paraId="450C97F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Arial" w:hAnsi="Arial" w:cs="Arial"/>
          <w:sz w:val="24"/>
          <w:lang w:val="en-US" w:eastAsia="zh-CN"/>
        </w:rPr>
      </w:pPr>
      <w:r>
        <w:rPr>
          <w:rFonts w:hint="eastAsia" w:ascii="Arial" w:hAnsi="Arial" w:cs="Arial"/>
          <w:sz w:val="24"/>
          <w:lang w:val="en-US" w:eastAsia="zh-CN"/>
        </w:rPr>
        <w:drawing>
          <wp:inline distT="0" distB="0" distL="114300" distR="114300">
            <wp:extent cx="5269230" cy="2759710"/>
            <wp:effectExtent l="0" t="0" r="1270" b="8890"/>
            <wp:docPr id="16" name="图片 16" descr="登录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登录界面"/>
                    <pic:cNvPicPr>
                      <a:picLocks noChangeAspect="1"/>
                    </pic:cNvPicPr>
                  </pic:nvPicPr>
                  <pic:blipFill>
                    <a:blip r:embed="rId10"/>
                    <a:stretch>
                      <a:fillRect/>
                    </a:stretch>
                  </pic:blipFill>
                  <pic:spPr>
                    <a:xfrm>
                      <a:off x="0" y="0"/>
                      <a:ext cx="5269230" cy="2759710"/>
                    </a:xfrm>
                    <a:prstGeom prst="rect">
                      <a:avLst/>
                    </a:prstGeom>
                  </pic:spPr>
                </pic:pic>
              </a:graphicData>
            </a:graphic>
          </wp:inline>
        </w:drawing>
      </w:r>
    </w:p>
    <w:p w14:paraId="6D12E3C2">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图4.1 登录界面</w:t>
      </w:r>
    </w:p>
    <w:p w14:paraId="7F0AF92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rPr>
      </w:pPr>
      <w:bookmarkStart w:id="63" w:name="_Toc29665"/>
      <w:r>
        <w:rPr>
          <w:rFonts w:hint="eastAsia" w:ascii="宋体" w:hAnsi="宋体" w:cs="宋体"/>
          <w:sz w:val="24"/>
          <w:lang w:val="en-US" w:eastAsia="zh-CN"/>
        </w:rPr>
        <w:t>用户登录系统时，需要</w:t>
      </w:r>
      <w:r>
        <w:rPr>
          <w:rFonts w:hint="eastAsia" w:ascii="宋体" w:hAnsi="宋体" w:eastAsia="宋体" w:cs="宋体"/>
          <w:sz w:val="24"/>
        </w:rPr>
        <w:t>输入其用户名和密码。</w:t>
      </w:r>
      <w:r>
        <w:rPr>
          <w:rFonts w:hint="eastAsia" w:ascii="宋体" w:hAnsi="宋体" w:cs="宋体"/>
          <w:sz w:val="24"/>
          <w:lang w:val="en-US" w:eastAsia="zh-CN"/>
        </w:rPr>
        <w:t>然后</w:t>
      </w:r>
      <w:r>
        <w:rPr>
          <w:rFonts w:hint="eastAsia" w:ascii="宋体" w:hAnsi="宋体" w:eastAsia="宋体" w:cs="宋体"/>
          <w:sz w:val="24"/>
        </w:rPr>
        <w:t>系统将对用户提交的信息进行验证，</w:t>
      </w:r>
      <w:r>
        <w:rPr>
          <w:rFonts w:hint="eastAsia" w:ascii="宋体" w:hAnsi="宋体" w:cs="宋体"/>
          <w:sz w:val="24"/>
          <w:lang w:val="en-US" w:eastAsia="zh-CN"/>
        </w:rPr>
        <w:t>详细步骤如下</w:t>
      </w:r>
      <w:r>
        <w:rPr>
          <w:rFonts w:hint="eastAsia" w:ascii="宋体" w:hAnsi="宋体" w:eastAsia="宋体" w:cs="宋体"/>
          <w:sz w:val="24"/>
        </w:rPr>
        <w:t>：</w:t>
      </w:r>
    </w:p>
    <w:p w14:paraId="649FCCDD">
      <w:pPr>
        <w:keepNext w:val="0"/>
        <w:keepLines w:val="0"/>
        <w:pageBreakBefore w:val="0"/>
        <w:widowControl w:val="0"/>
        <w:kinsoku/>
        <w:wordWrap/>
        <w:overflowPunct/>
        <w:topLinePunct w:val="0"/>
        <w:autoSpaceDE/>
        <w:autoSpaceDN/>
        <w:bidi w:val="0"/>
        <w:adjustRightInd/>
        <w:snapToGrid/>
        <w:spacing w:line="400" w:lineRule="exact"/>
        <w:ind w:firstLine="420"/>
        <w:textAlignment w:val="auto"/>
        <w:outlineLvl w:val="9"/>
        <w:rPr>
          <w:rFonts w:hint="eastAsia" w:ascii="宋体" w:hAnsi="宋体" w:eastAsia="宋体" w:cs="宋体"/>
          <w:sz w:val="24"/>
        </w:rPr>
      </w:pPr>
      <w:r>
        <w:rPr>
          <w:rFonts w:hint="eastAsia" w:ascii="宋体" w:hAnsi="宋体" w:cs="宋体"/>
          <w:sz w:val="24"/>
          <w:lang w:eastAsia="zh-CN"/>
        </w:rPr>
        <w:t>（</w:t>
      </w:r>
      <w:r>
        <w:rPr>
          <w:rFonts w:hint="eastAsia" w:ascii="宋体" w:hAnsi="宋体" w:cs="宋体"/>
          <w:sz w:val="24"/>
          <w:lang w:val="en-US" w:eastAsia="zh-CN"/>
        </w:rPr>
        <w:t>1）用户提交</w:t>
      </w:r>
      <w:r>
        <w:rPr>
          <w:rFonts w:hint="eastAsia" w:ascii="宋体" w:hAnsi="宋体" w:eastAsia="宋体" w:cs="宋体"/>
          <w:sz w:val="24"/>
        </w:rPr>
        <w:t>信息：用户填写其用户名和密码。</w:t>
      </w:r>
    </w:p>
    <w:p w14:paraId="2346B36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rPr>
      </w:pPr>
      <w:r>
        <w:rPr>
          <w:rFonts w:hint="eastAsia" w:ascii="宋体" w:hAnsi="宋体" w:cs="宋体"/>
          <w:sz w:val="24"/>
          <w:lang w:eastAsia="zh-CN"/>
        </w:rPr>
        <w:t>（</w:t>
      </w:r>
      <w:r>
        <w:rPr>
          <w:rFonts w:hint="eastAsia" w:ascii="宋体" w:hAnsi="宋体" w:cs="宋体"/>
          <w:sz w:val="24"/>
          <w:lang w:val="en-US" w:eastAsia="zh-CN"/>
        </w:rPr>
        <w:t>2）系统</w:t>
      </w:r>
      <w:r>
        <w:rPr>
          <w:rFonts w:hint="eastAsia" w:ascii="宋体" w:hAnsi="宋体" w:eastAsia="宋体" w:cs="宋体"/>
          <w:sz w:val="24"/>
        </w:rPr>
        <w:t>身份验证：系统将</w:t>
      </w:r>
      <w:r>
        <w:rPr>
          <w:rFonts w:hint="eastAsia" w:ascii="宋体" w:hAnsi="宋体" w:cs="宋体"/>
          <w:sz w:val="24"/>
          <w:lang w:val="en-US" w:eastAsia="zh-CN"/>
        </w:rPr>
        <w:t>对用户</w:t>
      </w:r>
      <w:r>
        <w:rPr>
          <w:rFonts w:hint="eastAsia" w:ascii="宋体" w:hAnsi="宋体" w:eastAsia="宋体" w:cs="宋体"/>
          <w:sz w:val="24"/>
        </w:rPr>
        <w:t>提交的信息与</w:t>
      </w:r>
      <w:r>
        <w:rPr>
          <w:rFonts w:hint="eastAsia" w:ascii="宋体" w:hAnsi="宋体" w:cs="宋体"/>
          <w:sz w:val="24"/>
          <w:lang w:val="en-US" w:eastAsia="zh-CN"/>
        </w:rPr>
        <w:t>系统</w:t>
      </w:r>
      <w:r>
        <w:rPr>
          <w:rFonts w:hint="eastAsia" w:ascii="宋体" w:hAnsi="宋体" w:eastAsia="宋体" w:cs="宋体"/>
          <w:sz w:val="24"/>
        </w:rPr>
        <w:t>存储的用户名、密码进行匹配。</w:t>
      </w:r>
    </w:p>
    <w:p w14:paraId="102D362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rPr>
      </w:pPr>
      <w:r>
        <w:rPr>
          <w:rFonts w:hint="eastAsia" w:ascii="宋体" w:hAnsi="宋体" w:cs="宋体"/>
          <w:sz w:val="24"/>
          <w:lang w:eastAsia="zh-CN"/>
        </w:rPr>
        <w:t>（</w:t>
      </w:r>
      <w:r>
        <w:rPr>
          <w:rFonts w:hint="eastAsia" w:ascii="宋体" w:hAnsi="宋体" w:cs="宋体"/>
          <w:sz w:val="24"/>
          <w:lang w:val="en-US" w:eastAsia="zh-CN"/>
        </w:rPr>
        <w:t>3）</w:t>
      </w:r>
      <w:r>
        <w:rPr>
          <w:rFonts w:hint="eastAsia" w:ascii="宋体" w:hAnsi="宋体" w:eastAsia="宋体" w:cs="宋体"/>
          <w:sz w:val="24"/>
        </w:rPr>
        <w:t>错误提示：若</w:t>
      </w:r>
      <w:r>
        <w:rPr>
          <w:rFonts w:hint="eastAsia" w:ascii="宋体" w:hAnsi="宋体" w:cs="宋体"/>
          <w:sz w:val="24"/>
          <w:lang w:val="en-US" w:eastAsia="zh-CN"/>
        </w:rPr>
        <w:t>用户</w:t>
      </w:r>
      <w:r>
        <w:rPr>
          <w:rFonts w:hint="eastAsia" w:ascii="宋体" w:hAnsi="宋体" w:eastAsia="宋体" w:cs="宋体"/>
          <w:sz w:val="24"/>
        </w:rPr>
        <w:t>信息匹配失败，系统</w:t>
      </w:r>
      <w:r>
        <w:rPr>
          <w:rFonts w:hint="eastAsia" w:ascii="宋体" w:hAnsi="宋体" w:cs="宋体"/>
          <w:sz w:val="24"/>
          <w:lang w:val="en-US" w:eastAsia="zh-CN"/>
        </w:rPr>
        <w:t>给出</w:t>
      </w:r>
      <w:r>
        <w:rPr>
          <w:rFonts w:hint="eastAsia" w:ascii="宋体" w:hAnsi="宋体" w:eastAsia="宋体" w:cs="宋体"/>
          <w:sz w:val="24"/>
        </w:rPr>
        <w:t>错误提示，</w:t>
      </w:r>
      <w:r>
        <w:rPr>
          <w:rFonts w:hint="eastAsia" w:ascii="宋体" w:hAnsi="宋体" w:cs="宋体"/>
          <w:sz w:val="24"/>
          <w:lang w:val="en-US" w:eastAsia="zh-CN"/>
        </w:rPr>
        <w:t>提示</w:t>
      </w:r>
      <w:r>
        <w:rPr>
          <w:rFonts w:hint="eastAsia" w:ascii="宋体" w:hAnsi="宋体" w:eastAsia="宋体" w:cs="宋体"/>
          <w:sz w:val="24"/>
        </w:rPr>
        <w:t>用户重新输入正确的登录凭证。</w:t>
      </w:r>
    </w:p>
    <w:p w14:paraId="7BE3165A">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cs="宋体"/>
          <w:sz w:val="24"/>
          <w:lang w:val="en-US" w:eastAsia="zh-CN"/>
        </w:rPr>
      </w:pPr>
      <w:r>
        <w:rPr>
          <w:rFonts w:hint="eastAsia" w:ascii="宋体" w:hAnsi="宋体" w:cs="宋体"/>
          <w:sz w:val="24"/>
          <w:lang w:eastAsia="zh-CN"/>
        </w:rPr>
        <w:t>（</w:t>
      </w:r>
      <w:r>
        <w:rPr>
          <w:rFonts w:hint="eastAsia" w:ascii="宋体" w:hAnsi="宋体" w:cs="宋体"/>
          <w:sz w:val="24"/>
          <w:lang w:val="en-US" w:eastAsia="zh-CN"/>
        </w:rPr>
        <w:t>4）登录成功</w:t>
      </w:r>
      <w:r>
        <w:rPr>
          <w:rFonts w:hint="eastAsia" w:ascii="宋体" w:hAnsi="宋体" w:eastAsia="宋体" w:cs="宋体"/>
          <w:sz w:val="24"/>
        </w:rPr>
        <w:t>：</w:t>
      </w:r>
      <w:r>
        <w:rPr>
          <w:rFonts w:hint="eastAsia" w:ascii="宋体" w:hAnsi="宋体" w:cs="宋体"/>
          <w:sz w:val="24"/>
          <w:lang w:val="en-US" w:eastAsia="zh-CN"/>
        </w:rPr>
        <w:t>若</w:t>
      </w:r>
      <w:r>
        <w:rPr>
          <w:rFonts w:hint="eastAsia" w:ascii="宋体" w:hAnsi="宋体" w:eastAsia="宋体" w:cs="宋体"/>
          <w:sz w:val="24"/>
        </w:rPr>
        <w:t>用户</w:t>
      </w:r>
      <w:r>
        <w:rPr>
          <w:rFonts w:hint="eastAsia" w:ascii="宋体" w:hAnsi="宋体" w:cs="宋体"/>
          <w:sz w:val="24"/>
          <w:lang w:val="en-US" w:eastAsia="zh-CN"/>
        </w:rPr>
        <w:t>信息匹配</w:t>
      </w:r>
      <w:r>
        <w:rPr>
          <w:rFonts w:hint="eastAsia" w:ascii="宋体" w:hAnsi="宋体" w:eastAsia="宋体" w:cs="宋体"/>
          <w:sz w:val="24"/>
        </w:rPr>
        <w:t>成功，</w:t>
      </w:r>
      <w:r>
        <w:rPr>
          <w:rFonts w:hint="eastAsia" w:ascii="宋体" w:hAnsi="宋体" w:cs="宋体"/>
          <w:sz w:val="24"/>
          <w:lang w:val="en-US" w:eastAsia="zh-CN"/>
        </w:rPr>
        <w:t>则进入系统首页，系统首页如图4.2所示：</w:t>
      </w:r>
    </w:p>
    <w:p w14:paraId="1CFF35F3">
      <w:pPr>
        <w:keepNext w:val="0"/>
        <w:keepLines w:val="0"/>
        <w:pageBreakBefore w:val="0"/>
        <w:widowControl w:val="0"/>
        <w:kinsoku/>
        <w:wordWrap/>
        <w:overflowPunct/>
        <w:topLinePunct w:val="0"/>
        <w:autoSpaceDE/>
        <w:autoSpaceDN/>
        <w:bidi w:val="0"/>
        <w:adjustRightInd/>
        <w:snapToGrid/>
        <w:spacing w:after="157" w:afterLines="50" w:line="240" w:lineRule="auto"/>
        <w:jc w:val="center"/>
        <w:textAlignment w:val="auto"/>
        <w:rPr>
          <w:rFonts w:hint="eastAsia" w:ascii="宋体" w:hAnsi="宋体" w:cs="宋体"/>
          <w:sz w:val="24"/>
          <w:lang w:val="en-US" w:eastAsia="zh-CN"/>
        </w:rPr>
      </w:pPr>
      <w:r>
        <w:rPr>
          <w:rFonts w:hint="eastAsia" w:ascii="宋体" w:hAnsi="宋体" w:cs="宋体"/>
          <w:sz w:val="24"/>
          <w:lang w:val="en-US" w:eastAsia="zh-CN"/>
        </w:rPr>
        <w:drawing>
          <wp:inline distT="0" distB="0" distL="114300" distR="114300">
            <wp:extent cx="5269230" cy="2759710"/>
            <wp:effectExtent l="0" t="0" r="1270" b="8890"/>
            <wp:docPr id="15" name="图片 15" descr="系统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系统首页"/>
                    <pic:cNvPicPr>
                      <a:picLocks noChangeAspect="1"/>
                    </pic:cNvPicPr>
                  </pic:nvPicPr>
                  <pic:blipFill>
                    <a:blip r:embed="rId11"/>
                    <a:stretch>
                      <a:fillRect/>
                    </a:stretch>
                  </pic:blipFill>
                  <pic:spPr>
                    <a:xfrm>
                      <a:off x="0" y="0"/>
                      <a:ext cx="5269230" cy="2759710"/>
                    </a:xfrm>
                    <a:prstGeom prst="rect">
                      <a:avLst/>
                    </a:prstGeom>
                  </pic:spPr>
                </pic:pic>
              </a:graphicData>
            </a:graphic>
          </wp:inline>
        </w:drawing>
      </w:r>
    </w:p>
    <w:p w14:paraId="418085BC">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图4.2 系统首页</w:t>
      </w:r>
    </w:p>
    <w:p w14:paraId="3FD88352">
      <w:pPr>
        <w:keepNext w:val="0"/>
        <w:keepLines w:val="0"/>
        <w:pageBreakBefore w:val="0"/>
        <w:widowControl w:val="0"/>
        <w:kinsoku/>
        <w:wordWrap/>
        <w:overflowPunct/>
        <w:topLinePunct w:val="0"/>
        <w:autoSpaceDE/>
        <w:autoSpaceDN/>
        <w:bidi w:val="0"/>
        <w:adjustRightInd/>
        <w:snapToGrid/>
        <w:spacing w:after="157" w:afterLines="50" w:line="240" w:lineRule="auto"/>
        <w:jc w:val="center"/>
        <w:textAlignment w:val="auto"/>
        <w:rPr>
          <w:rFonts w:hint="eastAsia" w:ascii="宋体" w:hAnsi="宋体" w:cs="宋体"/>
          <w:sz w:val="24"/>
          <w:lang w:val="en-US" w:eastAsia="zh-CN"/>
        </w:rPr>
      </w:pPr>
      <w:r>
        <w:rPr>
          <w:rFonts w:hint="eastAsia" w:ascii="宋体" w:hAnsi="宋体" w:cs="宋体"/>
          <w:sz w:val="24"/>
          <w:lang w:val="en-US" w:eastAsia="zh-CN"/>
        </w:rPr>
        <w:drawing>
          <wp:inline distT="0" distB="0" distL="114300" distR="114300">
            <wp:extent cx="3600450" cy="3098800"/>
            <wp:effectExtent l="0" t="0" r="6350" b="0"/>
            <wp:docPr id="45" name="图片 45" descr="系统首页-时间实现函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系统首页-时间实现函数"/>
                    <pic:cNvPicPr>
                      <a:picLocks noChangeAspect="1"/>
                    </pic:cNvPicPr>
                  </pic:nvPicPr>
                  <pic:blipFill>
                    <a:blip r:embed="rId12"/>
                    <a:stretch>
                      <a:fillRect/>
                    </a:stretch>
                  </pic:blipFill>
                  <pic:spPr>
                    <a:xfrm>
                      <a:off x="0" y="0"/>
                      <a:ext cx="3600450" cy="3098800"/>
                    </a:xfrm>
                    <a:prstGeom prst="rect">
                      <a:avLst/>
                    </a:prstGeom>
                  </pic:spPr>
                </pic:pic>
              </a:graphicData>
            </a:graphic>
          </wp:inline>
        </w:drawing>
      </w:r>
    </w:p>
    <w:p w14:paraId="4EB444E3">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图4.3 时间展示关键函数</w:t>
      </w:r>
    </w:p>
    <w:p w14:paraId="4851AF00">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楷体" w:hAnsi="楷体" w:eastAsia="楷体" w:cs="楷体"/>
          <w:sz w:val="24"/>
          <w:lang w:val="en-US" w:eastAsia="zh-CN"/>
        </w:rPr>
      </w:pPr>
      <w:bookmarkStart w:id="64" w:name="_Toc9592"/>
      <w:r>
        <w:rPr>
          <w:rFonts w:hint="eastAsia" w:ascii="楷体" w:hAnsi="楷体" w:eastAsia="楷体" w:cs="楷体"/>
          <w:sz w:val="24"/>
          <w:lang w:val="en-US" w:eastAsia="zh-CN"/>
        </w:rPr>
        <w:t>4</w:t>
      </w: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2个人信息管理模块</w:t>
      </w:r>
      <w:bookmarkEnd w:id="63"/>
      <w:bookmarkEnd w:id="64"/>
    </w:p>
    <w:p w14:paraId="4D95368A">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对</w:t>
      </w:r>
      <w:r>
        <w:rPr>
          <w:rFonts w:hint="eastAsia" w:ascii="宋体" w:hAnsi="宋体" w:cs="宋体"/>
          <w:sz w:val="24"/>
          <w:lang w:val="en-US" w:eastAsia="zh-CN"/>
        </w:rPr>
        <w:t>个人信息</w:t>
      </w:r>
      <w:r>
        <w:rPr>
          <w:rFonts w:hint="eastAsia" w:ascii="宋体" w:hAnsi="宋体" w:eastAsia="宋体" w:cs="宋体"/>
          <w:sz w:val="24"/>
          <w:lang w:val="en-US" w:eastAsia="zh-CN"/>
        </w:rPr>
        <w:t>进行</w:t>
      </w:r>
      <w:r>
        <w:rPr>
          <w:rFonts w:hint="eastAsia" w:ascii="宋体" w:hAnsi="宋体" w:cs="宋体"/>
          <w:sz w:val="24"/>
          <w:lang w:val="en-US" w:eastAsia="zh-CN"/>
        </w:rPr>
        <w:t>修改管理</w:t>
      </w:r>
      <w:r>
        <w:rPr>
          <w:rFonts w:hint="eastAsia" w:ascii="宋体" w:hAnsi="宋体" w:eastAsia="宋体" w:cs="宋体"/>
          <w:sz w:val="24"/>
          <w:lang w:val="en-US" w:eastAsia="zh-CN"/>
        </w:rPr>
        <w:t>，确保</w:t>
      </w:r>
      <w:r>
        <w:rPr>
          <w:rFonts w:hint="eastAsia" w:ascii="宋体" w:hAnsi="宋体" w:cs="宋体"/>
          <w:sz w:val="24"/>
          <w:lang w:val="en-US" w:eastAsia="zh-CN"/>
        </w:rPr>
        <w:t>个人信息</w:t>
      </w:r>
      <w:r>
        <w:rPr>
          <w:rFonts w:hint="eastAsia" w:ascii="宋体" w:hAnsi="宋体" w:eastAsia="宋体" w:cs="宋体"/>
          <w:sz w:val="24"/>
          <w:lang w:val="en-US" w:eastAsia="zh-CN"/>
        </w:rPr>
        <w:t>数据的准确性和完整性</w:t>
      </w:r>
      <w:r>
        <w:rPr>
          <w:rFonts w:hint="eastAsia" w:ascii="宋体" w:hAnsi="宋体" w:cs="宋体"/>
          <w:sz w:val="24"/>
          <w:lang w:val="en-US" w:eastAsia="zh-CN"/>
        </w:rPr>
        <w:t>。个人信息管理</w:t>
      </w:r>
      <w:r>
        <w:rPr>
          <w:rFonts w:hint="eastAsia" w:ascii="宋体" w:hAnsi="宋体" w:eastAsia="宋体" w:cs="宋体"/>
          <w:sz w:val="24"/>
          <w:lang w:val="en-US" w:eastAsia="zh-CN"/>
        </w:rPr>
        <w:t>功能界面如图4.</w:t>
      </w:r>
      <w:r>
        <w:rPr>
          <w:rFonts w:hint="eastAsia" w:ascii="宋体" w:hAnsi="宋体" w:cs="宋体"/>
          <w:sz w:val="24"/>
          <w:lang w:val="en-US" w:eastAsia="zh-CN"/>
        </w:rPr>
        <w:t>4</w:t>
      </w:r>
      <w:r>
        <w:rPr>
          <w:rFonts w:hint="eastAsia" w:ascii="宋体" w:hAnsi="宋体" w:eastAsia="宋体" w:cs="宋体"/>
          <w:sz w:val="24"/>
          <w:lang w:val="en-US" w:eastAsia="zh-CN"/>
        </w:rPr>
        <w:t>所示：</w:t>
      </w:r>
    </w:p>
    <w:p w14:paraId="37594C6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Arial" w:hAnsi="Arial" w:cs="Arial"/>
          <w:sz w:val="24"/>
          <w:lang w:val="en-US" w:eastAsia="zh-CN"/>
        </w:rPr>
      </w:pPr>
      <w:r>
        <w:rPr>
          <w:rFonts w:hint="default" w:ascii="Arial" w:hAnsi="Arial" w:cs="Arial"/>
          <w:sz w:val="24"/>
          <w:lang w:val="en-US" w:eastAsia="zh-CN"/>
        </w:rPr>
        <w:drawing>
          <wp:inline distT="0" distB="0" distL="114300" distR="114300">
            <wp:extent cx="5269230" cy="2759710"/>
            <wp:effectExtent l="0" t="0" r="1270" b="8890"/>
            <wp:docPr id="17" name="图片 17" descr="个人信息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个人信息管理"/>
                    <pic:cNvPicPr>
                      <a:picLocks noChangeAspect="1"/>
                    </pic:cNvPicPr>
                  </pic:nvPicPr>
                  <pic:blipFill>
                    <a:blip r:embed="rId13"/>
                    <a:stretch>
                      <a:fillRect/>
                    </a:stretch>
                  </pic:blipFill>
                  <pic:spPr>
                    <a:xfrm>
                      <a:off x="0" y="0"/>
                      <a:ext cx="5269230" cy="2759710"/>
                    </a:xfrm>
                    <a:prstGeom prst="rect">
                      <a:avLst/>
                    </a:prstGeom>
                  </pic:spPr>
                </pic:pic>
              </a:graphicData>
            </a:graphic>
          </wp:inline>
        </w:drawing>
      </w:r>
    </w:p>
    <w:p w14:paraId="6F8070C3">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图4.4 个人信息管理界面</w:t>
      </w:r>
    </w:p>
    <w:p w14:paraId="0462DEC5">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cs="宋体"/>
          <w:sz w:val="24"/>
          <w:lang w:val="en-US" w:eastAsia="zh-CN"/>
        </w:rPr>
      </w:pPr>
      <w:r>
        <w:rPr>
          <w:rFonts w:hint="eastAsia" w:ascii="宋体" w:hAnsi="宋体" w:cs="宋体"/>
          <w:sz w:val="24"/>
          <w:lang w:val="en-US" w:eastAsia="zh-CN"/>
        </w:rPr>
        <w:t>个人信息管理界面前端关键代码如图4.5所示：</w:t>
      </w:r>
    </w:p>
    <w:p w14:paraId="4B49E344">
      <w:pPr>
        <w:keepNext w:val="0"/>
        <w:keepLines w:val="0"/>
        <w:pageBreakBefore w:val="0"/>
        <w:widowControl w:val="0"/>
        <w:kinsoku/>
        <w:wordWrap/>
        <w:overflowPunct/>
        <w:topLinePunct w:val="0"/>
        <w:autoSpaceDE/>
        <w:autoSpaceDN/>
        <w:bidi w:val="0"/>
        <w:adjustRightInd/>
        <w:snapToGrid/>
        <w:spacing w:after="157" w:afterLines="50" w:line="240" w:lineRule="auto"/>
        <w:jc w:val="center"/>
        <w:textAlignment w:val="auto"/>
        <w:rPr>
          <w:rFonts w:hint="default" w:ascii="宋体" w:hAnsi="宋体" w:cs="宋体"/>
          <w:sz w:val="24"/>
          <w:lang w:val="en-US" w:eastAsia="zh-CN"/>
        </w:rPr>
      </w:pPr>
      <w:r>
        <w:rPr>
          <w:rFonts w:hint="default" w:ascii="宋体" w:hAnsi="宋体" w:cs="宋体"/>
          <w:sz w:val="24"/>
          <w:lang w:val="en-US" w:eastAsia="zh-CN"/>
        </w:rPr>
        <w:drawing>
          <wp:inline distT="0" distB="0" distL="114300" distR="114300">
            <wp:extent cx="5130800" cy="5562600"/>
            <wp:effectExtent l="0" t="0" r="0" b="0"/>
            <wp:docPr id="34" name="图片 34" descr="个人信息管理-关键代码-前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个人信息管理-关键代码-前端"/>
                    <pic:cNvPicPr>
                      <a:picLocks noChangeAspect="1"/>
                    </pic:cNvPicPr>
                  </pic:nvPicPr>
                  <pic:blipFill>
                    <a:blip r:embed="rId14"/>
                    <a:stretch>
                      <a:fillRect/>
                    </a:stretch>
                  </pic:blipFill>
                  <pic:spPr>
                    <a:xfrm>
                      <a:off x="0" y="0"/>
                      <a:ext cx="5130800" cy="5562600"/>
                    </a:xfrm>
                    <a:prstGeom prst="rect">
                      <a:avLst/>
                    </a:prstGeom>
                  </pic:spPr>
                </pic:pic>
              </a:graphicData>
            </a:graphic>
          </wp:inline>
        </w:drawing>
      </w:r>
    </w:p>
    <w:p w14:paraId="5FEB4A0A">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图4.5 个人信息管理前端代码</w:t>
      </w:r>
    </w:p>
    <w:p w14:paraId="73E7D9E0">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cs="宋体"/>
          <w:sz w:val="24"/>
          <w:lang w:val="en-US" w:eastAsia="zh-CN"/>
        </w:rPr>
      </w:pPr>
      <w:r>
        <w:rPr>
          <w:rFonts w:hint="eastAsia" w:ascii="宋体" w:hAnsi="宋体" w:cs="宋体"/>
          <w:sz w:val="24"/>
          <w:lang w:val="en-US" w:eastAsia="zh-CN"/>
        </w:rPr>
        <w:t>个人信息管理界面后端关键代码如图4.6所示：</w:t>
      </w:r>
    </w:p>
    <w:tbl>
      <w:tblPr>
        <w:tblStyle w:val="12"/>
        <w:tblW w:w="0" w:type="auto"/>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90"/>
      </w:tblGrid>
      <w:tr w14:paraId="24789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0" w:type="dxa"/>
          </w:tcPr>
          <w:p w14:paraId="62A18CF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5B49A93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@author: </w:t>
            </w:r>
            <w:r>
              <w:rPr>
                <w:rFonts w:hint="eastAsia" w:cs="Times New Roman"/>
                <w:sz w:val="21"/>
                <w:szCs w:val="21"/>
                <w:vertAlign w:val="baseline"/>
                <w:lang w:val="en-US" w:eastAsia="zh-CN"/>
              </w:rPr>
              <w:t>任杰</w:t>
            </w:r>
          </w:p>
          <w:p w14:paraId="2737CB5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7EFDFC6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@PostMapping("user/update")</w:t>
            </w:r>
          </w:p>
          <w:p w14:paraId="555E5BC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public Result update(@RequestBody SysUser user){</w:t>
            </w:r>
          </w:p>
          <w:p w14:paraId="0E24142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userService.updateById(user)?Result.success():Result.error();</w:t>
            </w:r>
          </w:p>
          <w:p w14:paraId="6991F76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cs="宋体"/>
                <w:sz w:val="24"/>
                <w:vertAlign w:val="baseline"/>
                <w:lang w:val="en-US" w:eastAsia="zh-CN"/>
              </w:rPr>
            </w:pPr>
            <w:r>
              <w:rPr>
                <w:rFonts w:hint="default" w:ascii="Times New Roman" w:hAnsi="Times New Roman" w:cs="Times New Roman"/>
                <w:sz w:val="21"/>
                <w:szCs w:val="21"/>
                <w:vertAlign w:val="baseline"/>
                <w:lang w:val="en-US" w:eastAsia="zh-CN"/>
              </w:rPr>
              <w:t xml:space="preserve">    }</w:t>
            </w:r>
          </w:p>
        </w:tc>
      </w:tr>
    </w:tbl>
    <w:p w14:paraId="1E8D244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宋体" w:hAnsi="宋体" w:cs="宋体"/>
          <w:sz w:val="24"/>
          <w:lang w:val="en-US" w:eastAsia="zh-CN"/>
        </w:rPr>
      </w:pPr>
      <w:r>
        <w:rPr>
          <w:rFonts w:hint="eastAsia" w:ascii="黑体" w:hAnsi="黑体" w:eastAsia="黑体" w:cs="黑体"/>
          <w:sz w:val="21"/>
          <w:szCs w:val="21"/>
          <w:lang w:val="en-US" w:eastAsia="zh-CN"/>
        </w:rPr>
        <w:t>图4.6 个人信息管理后端代码</w:t>
      </w:r>
    </w:p>
    <w:p w14:paraId="6D287787">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楷体" w:hAnsi="楷体" w:eastAsia="楷体" w:cs="楷体"/>
          <w:sz w:val="24"/>
          <w:lang w:val="en-US" w:eastAsia="zh-CN"/>
        </w:rPr>
      </w:pPr>
      <w:bookmarkStart w:id="65" w:name="_Toc2323"/>
      <w:bookmarkStart w:id="66" w:name="_Toc2961"/>
      <w:r>
        <w:rPr>
          <w:rFonts w:hint="eastAsia" w:ascii="楷体" w:hAnsi="楷体" w:eastAsia="楷体" w:cs="楷体"/>
          <w:sz w:val="24"/>
          <w:lang w:val="en-US" w:eastAsia="zh-CN"/>
        </w:rPr>
        <w:t>4</w:t>
      </w: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3仓库管理模块</w:t>
      </w:r>
      <w:bookmarkEnd w:id="65"/>
      <w:bookmarkEnd w:id="66"/>
    </w:p>
    <w:p w14:paraId="7B5ED2AE">
      <w:pPr>
        <w:keepNext w:val="0"/>
        <w:keepLines w:val="0"/>
        <w:pageBreakBefore w:val="0"/>
        <w:widowControl w:val="0"/>
        <w:kinsoku/>
        <w:wordWrap/>
        <w:overflowPunct/>
        <w:topLinePunct w:val="0"/>
        <w:autoSpaceDE/>
        <w:autoSpaceDN/>
        <w:bidi w:val="0"/>
        <w:adjustRightInd/>
        <w:snapToGrid/>
        <w:spacing w:line="400" w:lineRule="exact"/>
        <w:ind w:firstLine="420"/>
        <w:jc w:val="both"/>
        <w:textAlignment w:val="auto"/>
        <w:rPr>
          <w:rFonts w:hint="eastAsia" w:ascii="宋体" w:hAnsi="宋体" w:eastAsia="宋体" w:cs="宋体"/>
          <w:sz w:val="24"/>
          <w:lang w:val="en-US" w:eastAsia="zh-CN"/>
        </w:rPr>
      </w:pPr>
      <w:r>
        <w:rPr>
          <w:rFonts w:hint="eastAsia" w:asciiTheme="minorEastAsia" w:hAnsiTheme="minorEastAsia" w:eastAsiaTheme="minorEastAsia" w:cstheme="minorEastAsia"/>
          <w:sz w:val="24"/>
          <w:lang w:val="en-US" w:eastAsia="zh-CN"/>
        </w:rPr>
        <w:t>管理员可以查看所有仓库的详细信息；通过搜索功能，能够根据特定条件快速定位仓库记录；可以编辑现有仓库信息，以反映任何变更或更新；可以添加新仓库信息到系统中；可以删除不再需要的仓库信息。</w:t>
      </w:r>
      <w:r>
        <w:rPr>
          <w:rFonts w:hint="eastAsia" w:ascii="宋体" w:hAnsi="宋体" w:cs="宋体"/>
          <w:sz w:val="24"/>
          <w:lang w:val="en-US" w:eastAsia="zh-CN"/>
        </w:rPr>
        <w:t>仓库管理</w:t>
      </w:r>
      <w:r>
        <w:rPr>
          <w:rFonts w:hint="eastAsia" w:ascii="宋体" w:hAnsi="宋体" w:eastAsia="宋体" w:cs="宋体"/>
          <w:sz w:val="24"/>
          <w:lang w:val="en-US" w:eastAsia="zh-CN"/>
        </w:rPr>
        <w:t>功能界面如图4.</w:t>
      </w:r>
      <w:r>
        <w:rPr>
          <w:rFonts w:hint="eastAsia" w:ascii="宋体" w:hAnsi="宋体" w:cs="宋体"/>
          <w:sz w:val="24"/>
          <w:lang w:val="en-US" w:eastAsia="zh-CN"/>
        </w:rPr>
        <w:t>7</w:t>
      </w:r>
      <w:r>
        <w:rPr>
          <w:rFonts w:hint="eastAsia" w:ascii="宋体" w:hAnsi="宋体" w:eastAsia="宋体" w:cs="宋体"/>
          <w:sz w:val="24"/>
          <w:lang w:val="en-US" w:eastAsia="zh-CN"/>
        </w:rPr>
        <w:t>所示：</w:t>
      </w:r>
    </w:p>
    <w:p w14:paraId="7FF7B07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Arial" w:hAnsi="Arial" w:cs="Arial"/>
          <w:sz w:val="24"/>
          <w:lang w:val="en-US" w:eastAsia="zh-CN"/>
        </w:rPr>
      </w:pPr>
      <w:r>
        <w:rPr>
          <w:rFonts w:hint="default" w:ascii="Arial" w:hAnsi="Arial" w:cs="Arial"/>
          <w:sz w:val="24"/>
          <w:lang w:val="en-US" w:eastAsia="zh-CN"/>
        </w:rPr>
        <w:drawing>
          <wp:inline distT="0" distB="0" distL="114300" distR="114300">
            <wp:extent cx="5269230" cy="2759710"/>
            <wp:effectExtent l="0" t="0" r="1270" b="8890"/>
            <wp:docPr id="26" name="图片 26" descr="仓库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仓库管理"/>
                    <pic:cNvPicPr>
                      <a:picLocks noChangeAspect="1"/>
                    </pic:cNvPicPr>
                  </pic:nvPicPr>
                  <pic:blipFill>
                    <a:blip r:embed="rId15"/>
                    <a:stretch>
                      <a:fillRect/>
                    </a:stretch>
                  </pic:blipFill>
                  <pic:spPr>
                    <a:xfrm>
                      <a:off x="0" y="0"/>
                      <a:ext cx="5269230" cy="2759710"/>
                    </a:xfrm>
                    <a:prstGeom prst="rect">
                      <a:avLst/>
                    </a:prstGeom>
                  </pic:spPr>
                </pic:pic>
              </a:graphicData>
            </a:graphic>
          </wp:inline>
        </w:drawing>
      </w:r>
    </w:p>
    <w:p w14:paraId="128C323A">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图4.7 仓库管理界面</w:t>
      </w:r>
    </w:p>
    <w:p w14:paraId="247983C2">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cs="宋体"/>
          <w:sz w:val="24"/>
          <w:lang w:val="en-US" w:eastAsia="zh-CN"/>
        </w:rPr>
      </w:pPr>
      <w:r>
        <w:rPr>
          <w:rFonts w:hint="eastAsia" w:ascii="宋体" w:hAnsi="宋体" w:cs="宋体"/>
          <w:sz w:val="24"/>
          <w:lang w:val="en-US" w:eastAsia="zh-CN"/>
        </w:rPr>
        <w:t>仓库管理功能界面前端关键代码如图4.8所示：</w:t>
      </w:r>
    </w:p>
    <w:p w14:paraId="7952377E">
      <w:pPr>
        <w:keepNext w:val="0"/>
        <w:keepLines w:val="0"/>
        <w:pageBreakBefore w:val="0"/>
        <w:widowControl w:val="0"/>
        <w:kinsoku/>
        <w:wordWrap/>
        <w:overflowPunct/>
        <w:topLinePunct w:val="0"/>
        <w:autoSpaceDE/>
        <w:autoSpaceDN/>
        <w:bidi w:val="0"/>
        <w:adjustRightInd/>
        <w:snapToGrid/>
        <w:spacing w:after="157" w:afterLines="50" w:line="240" w:lineRule="auto"/>
        <w:jc w:val="center"/>
        <w:textAlignment w:val="auto"/>
        <w:rPr>
          <w:rFonts w:hint="eastAsia" w:ascii="宋体" w:hAnsi="宋体" w:cs="宋体"/>
          <w:sz w:val="24"/>
          <w:lang w:val="en-US" w:eastAsia="zh-CN"/>
        </w:rPr>
      </w:pPr>
      <w:r>
        <w:rPr>
          <w:rFonts w:hint="eastAsia" w:ascii="宋体" w:hAnsi="宋体" w:cs="宋体"/>
          <w:sz w:val="24"/>
          <w:lang w:val="en-US" w:eastAsia="zh-CN"/>
        </w:rPr>
        <w:drawing>
          <wp:inline distT="0" distB="0" distL="114300" distR="114300">
            <wp:extent cx="5708650" cy="5016500"/>
            <wp:effectExtent l="0" t="0" r="6350" b="0"/>
            <wp:docPr id="36" name="图片 36" descr="仓库管理-前端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仓库管理-前端代码"/>
                    <pic:cNvPicPr>
                      <a:picLocks noChangeAspect="1"/>
                    </pic:cNvPicPr>
                  </pic:nvPicPr>
                  <pic:blipFill>
                    <a:blip r:embed="rId16"/>
                    <a:stretch>
                      <a:fillRect/>
                    </a:stretch>
                  </pic:blipFill>
                  <pic:spPr>
                    <a:xfrm>
                      <a:off x="0" y="0"/>
                      <a:ext cx="5708650" cy="5016500"/>
                    </a:xfrm>
                    <a:prstGeom prst="rect">
                      <a:avLst/>
                    </a:prstGeom>
                  </pic:spPr>
                </pic:pic>
              </a:graphicData>
            </a:graphic>
          </wp:inline>
        </w:drawing>
      </w:r>
    </w:p>
    <w:p w14:paraId="415CF772">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宋体" w:hAnsi="宋体" w:cs="宋体"/>
          <w:sz w:val="24"/>
          <w:lang w:val="en-US" w:eastAsia="zh-CN"/>
        </w:rPr>
      </w:pPr>
      <w:r>
        <w:rPr>
          <w:rFonts w:hint="eastAsia" w:ascii="黑体" w:hAnsi="黑体" w:eastAsia="黑体" w:cs="黑体"/>
          <w:sz w:val="21"/>
          <w:szCs w:val="21"/>
          <w:lang w:val="en-US" w:eastAsia="zh-CN"/>
        </w:rPr>
        <w:t>图4.8 仓库管理前端代码</w:t>
      </w:r>
    </w:p>
    <w:p w14:paraId="045E6895">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cs="宋体"/>
          <w:sz w:val="24"/>
          <w:lang w:val="en-US" w:eastAsia="zh-CN"/>
        </w:rPr>
      </w:pPr>
      <w:r>
        <w:rPr>
          <w:rFonts w:hint="eastAsia" w:ascii="宋体" w:hAnsi="宋体" w:cs="宋体"/>
          <w:sz w:val="24"/>
          <w:lang w:val="en-US" w:eastAsia="zh-CN"/>
        </w:rPr>
        <w:t>仓库管理功能界面后端关键代码如图4.9所示：</w:t>
      </w:r>
    </w:p>
    <w:tbl>
      <w:tblPr>
        <w:tblStyle w:val="12"/>
        <w:tblW w:w="0" w:type="auto"/>
        <w:tblInd w:w="1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0"/>
      </w:tblGrid>
      <w:tr w14:paraId="4F757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0" w:type="dxa"/>
          </w:tcPr>
          <w:p w14:paraId="75D76E7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t>
            </w:r>
          </w:p>
          <w:p w14:paraId="2CFF30A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@author: </w:t>
            </w:r>
            <w:r>
              <w:rPr>
                <w:rFonts w:hint="eastAsia" w:cs="Times New Roman"/>
                <w:sz w:val="21"/>
                <w:szCs w:val="21"/>
                <w:vertAlign w:val="baseline"/>
                <w:lang w:val="en-US" w:eastAsia="zh-CN"/>
              </w:rPr>
              <w:t>任杰</w:t>
            </w:r>
          </w:p>
          <w:p w14:paraId="0D9DBB3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7DA1A00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@RestController</w:t>
            </w:r>
          </w:p>
          <w:p w14:paraId="28CB52A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@RequestMapping("/storage")</w:t>
            </w:r>
          </w:p>
          <w:p w14:paraId="7E22C58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public class StorageController {</w:t>
            </w:r>
          </w:p>
          <w:p w14:paraId="270C2E9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@Autowired</w:t>
            </w:r>
          </w:p>
          <w:p w14:paraId="27AC9C5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private StorageService storageService;</w:t>
            </w:r>
          </w:p>
          <w:p w14:paraId="3DE2E74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6223E05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312E619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新增仓库</w:t>
            </w:r>
          </w:p>
          <w:p w14:paraId="092D582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5D58B12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@PostMapping("/save")</w:t>
            </w:r>
          </w:p>
          <w:p w14:paraId="625AB8F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public Result save(@RequestBody Storage storage){</w:t>
            </w:r>
          </w:p>
          <w:p w14:paraId="71BFC11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System.out.println("新增");</w:t>
            </w:r>
          </w:p>
          <w:p w14:paraId="5F5D7C0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storageService.save(storage)?Result.success():Result.error();</w:t>
            </w:r>
          </w:p>
          <w:p w14:paraId="701DEC7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20A75D6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1C6E976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6A02DD2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更新仓库</w:t>
            </w:r>
          </w:p>
          <w:p w14:paraId="097F996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2933667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@PostMapping("/update")</w:t>
            </w:r>
          </w:p>
          <w:p w14:paraId="265EF47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public Result update(@RequestBody Storage storage){</w:t>
            </w:r>
          </w:p>
          <w:p w14:paraId="55AF817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storageService.updateById(storage)?Result.success():Result.error();</w:t>
            </w:r>
          </w:p>
          <w:p w14:paraId="2E9D7D7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59B0EFE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17F7877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34BA36D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删除仓库</w:t>
            </w:r>
          </w:p>
          <w:p w14:paraId="74339BF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12B08DB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@GetMapping("/del")</w:t>
            </w:r>
          </w:p>
          <w:p w14:paraId="4F5B8B5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public Result del(@RequestParam String id){</w:t>
            </w:r>
          </w:p>
          <w:p w14:paraId="5791B1F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storageService.removeById(id)?Result.success():Result.error();</w:t>
            </w:r>
          </w:p>
          <w:p w14:paraId="3F165D5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6FFA27A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33676CB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79BA0DE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查询仓库列表</w:t>
            </w:r>
          </w:p>
          <w:p w14:paraId="61F590F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6242EFB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@GetMapping("/list")</w:t>
            </w:r>
          </w:p>
          <w:p w14:paraId="5619D40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public Result list(){</w:t>
            </w:r>
          </w:p>
          <w:p w14:paraId="20EACEA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List list = storageService.list();</w:t>
            </w:r>
          </w:p>
          <w:p w14:paraId="1D40A25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Result.success(list);</w:t>
            </w:r>
          </w:p>
          <w:p w14:paraId="357CACC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6EA0F4B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5A178FC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7360D4C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模糊查询：根据输入查询仓库并以分页的形式展示</w:t>
            </w:r>
          </w:p>
          <w:p w14:paraId="0B07911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000A986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@PostMapping("/listPage")</w:t>
            </w:r>
          </w:p>
          <w:p w14:paraId="74A4267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public Result listPage(@RequestBody QueryPageParam query){</w:t>
            </w:r>
          </w:p>
          <w:p w14:paraId="22143C2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HashMap param = query.getParam();</w:t>
            </w:r>
          </w:p>
          <w:p w14:paraId="7B61DC8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String name = (String)param.get("name");</w:t>
            </w:r>
          </w:p>
          <w:p w14:paraId="35444DF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4C0D35A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Page&lt;Storage&gt; page = new Page();</w:t>
            </w:r>
          </w:p>
          <w:p w14:paraId="4412CD2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page.setCurrent(query.getPageNum());</w:t>
            </w:r>
          </w:p>
          <w:p w14:paraId="463B856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page.setSize(query.getPageSize());</w:t>
            </w:r>
          </w:p>
          <w:p w14:paraId="7CC3292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1BB356C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LambdaQueryWrapper&lt;Storage&gt; queryWrapper = new LambdaQueryWrapper&lt;&gt;();</w:t>
            </w:r>
          </w:p>
          <w:p w14:paraId="21EBFA3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if(StringUtils.isNotBlank(name) &amp;&amp; !"null".equals(name)){</w:t>
            </w:r>
          </w:p>
          <w:p w14:paraId="46E85B0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queryWrapper.like(Storage::getName,name);</w:t>
            </w:r>
          </w:p>
          <w:p w14:paraId="20C9130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42AD460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0E982FD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IPage result = storageService.pageCC(page,queryWrapper);</w:t>
            </w:r>
          </w:p>
          <w:p w14:paraId="4D559CE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Result.success(result.getRecords(),result.getTotal());</w:t>
            </w:r>
          </w:p>
          <w:p w14:paraId="09F364C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109AC69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18576BD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t>
            </w:r>
          </w:p>
          <w:p w14:paraId="0E4B100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sz w:val="24"/>
                <w:vertAlign w:val="baseline"/>
                <w:lang w:val="en-US" w:eastAsia="zh-CN"/>
              </w:rPr>
            </w:pPr>
          </w:p>
        </w:tc>
      </w:tr>
    </w:tbl>
    <w:p w14:paraId="4ABD6B92">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宋体" w:hAnsi="宋体" w:cs="宋体"/>
          <w:sz w:val="24"/>
          <w:lang w:val="en-US" w:eastAsia="zh-CN"/>
        </w:rPr>
      </w:pPr>
      <w:r>
        <w:rPr>
          <w:rFonts w:hint="eastAsia" w:ascii="黑体" w:hAnsi="黑体" w:eastAsia="黑体" w:cs="黑体"/>
          <w:sz w:val="21"/>
          <w:szCs w:val="21"/>
          <w:lang w:val="en-US" w:eastAsia="zh-CN"/>
        </w:rPr>
        <w:t>图4.9 仓库管理后端代码</w:t>
      </w:r>
    </w:p>
    <w:p w14:paraId="584A3C88">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楷体" w:hAnsi="楷体" w:eastAsia="楷体" w:cs="楷体"/>
          <w:sz w:val="24"/>
          <w:lang w:val="en-US" w:eastAsia="zh-CN"/>
        </w:rPr>
      </w:pPr>
      <w:bookmarkStart w:id="67" w:name="_Toc1772"/>
      <w:r>
        <w:rPr>
          <w:rFonts w:hint="eastAsia" w:ascii="楷体" w:hAnsi="楷体" w:eastAsia="楷体" w:cs="楷体"/>
          <w:sz w:val="24"/>
          <w:lang w:val="en-US" w:eastAsia="zh-CN"/>
        </w:rPr>
        <w:t>4</w:t>
      </w: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4商品分类管理模块</w:t>
      </w:r>
      <w:bookmarkEnd w:id="67"/>
    </w:p>
    <w:p w14:paraId="3FD496A2">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eastAsia="宋体" w:cs="宋体"/>
          <w:sz w:val="24"/>
          <w:lang w:val="en-US" w:eastAsia="zh-CN"/>
        </w:rPr>
      </w:pPr>
      <w:r>
        <w:rPr>
          <w:rFonts w:hint="eastAsia" w:asciiTheme="minorEastAsia" w:hAnsiTheme="minorEastAsia" w:eastAsiaTheme="minorEastAsia" w:cstheme="minorEastAsia"/>
          <w:sz w:val="24"/>
          <w:lang w:val="en-US" w:eastAsia="zh-CN"/>
        </w:rPr>
        <w:t>管理员可以查看所有</w:t>
      </w:r>
      <w:r>
        <w:rPr>
          <w:rFonts w:hint="eastAsia" w:ascii="宋体" w:hAnsi="宋体" w:eastAsia="宋体" w:cs="宋体"/>
          <w:sz w:val="24"/>
          <w:lang w:val="en-US" w:eastAsia="zh-CN"/>
        </w:rPr>
        <w:t>商品分类</w:t>
      </w:r>
      <w:r>
        <w:rPr>
          <w:rFonts w:hint="eastAsia" w:asciiTheme="minorEastAsia" w:hAnsiTheme="minorEastAsia" w:eastAsiaTheme="minorEastAsia" w:cstheme="minorEastAsia"/>
          <w:sz w:val="24"/>
          <w:lang w:val="en-US" w:eastAsia="zh-CN"/>
        </w:rPr>
        <w:t>的详细信息；通过搜索功能，能够根据特定条件快速定位</w:t>
      </w:r>
      <w:r>
        <w:rPr>
          <w:rFonts w:hint="eastAsia" w:ascii="宋体" w:hAnsi="宋体" w:eastAsia="宋体" w:cs="宋体"/>
          <w:sz w:val="24"/>
          <w:lang w:val="en-US" w:eastAsia="zh-CN"/>
        </w:rPr>
        <w:t>商品分类</w:t>
      </w:r>
      <w:r>
        <w:rPr>
          <w:rFonts w:hint="eastAsia" w:asciiTheme="minorEastAsia" w:hAnsiTheme="minorEastAsia" w:eastAsiaTheme="minorEastAsia" w:cstheme="minorEastAsia"/>
          <w:sz w:val="24"/>
          <w:lang w:val="en-US" w:eastAsia="zh-CN"/>
        </w:rPr>
        <w:t>记录；可以编辑现有</w:t>
      </w:r>
      <w:r>
        <w:rPr>
          <w:rFonts w:hint="eastAsia" w:ascii="宋体" w:hAnsi="宋体" w:eastAsia="宋体" w:cs="宋体"/>
          <w:sz w:val="24"/>
          <w:lang w:val="en-US" w:eastAsia="zh-CN"/>
        </w:rPr>
        <w:t>商品分类</w:t>
      </w:r>
      <w:r>
        <w:rPr>
          <w:rFonts w:hint="eastAsia" w:asciiTheme="minorEastAsia" w:hAnsiTheme="minorEastAsia" w:eastAsiaTheme="minorEastAsia" w:cstheme="minorEastAsia"/>
          <w:sz w:val="24"/>
          <w:lang w:val="en-US" w:eastAsia="zh-CN"/>
        </w:rPr>
        <w:t>信息，以反映任何变更或更新；可以添加</w:t>
      </w:r>
      <w:r>
        <w:rPr>
          <w:rFonts w:hint="eastAsia" w:ascii="宋体" w:hAnsi="宋体" w:eastAsia="宋体" w:cs="宋体"/>
          <w:sz w:val="24"/>
          <w:lang w:val="en-US" w:eastAsia="zh-CN"/>
        </w:rPr>
        <w:t>商品分类</w:t>
      </w:r>
      <w:r>
        <w:rPr>
          <w:rFonts w:hint="eastAsia" w:asciiTheme="minorEastAsia" w:hAnsiTheme="minorEastAsia" w:eastAsiaTheme="minorEastAsia" w:cstheme="minorEastAsia"/>
          <w:sz w:val="24"/>
          <w:lang w:val="en-US" w:eastAsia="zh-CN"/>
        </w:rPr>
        <w:t>信息到系统中；可以删除不再需要的</w:t>
      </w:r>
      <w:r>
        <w:rPr>
          <w:rFonts w:hint="eastAsia" w:ascii="宋体" w:hAnsi="宋体" w:eastAsia="宋体" w:cs="宋体"/>
          <w:sz w:val="24"/>
          <w:lang w:val="en-US" w:eastAsia="zh-CN"/>
        </w:rPr>
        <w:t>商品分类</w:t>
      </w:r>
      <w:r>
        <w:rPr>
          <w:rFonts w:hint="eastAsia" w:asciiTheme="minorEastAsia" w:hAnsiTheme="minorEastAsia" w:eastAsiaTheme="minorEastAsia" w:cstheme="minorEastAsia"/>
          <w:sz w:val="24"/>
          <w:lang w:val="en-US" w:eastAsia="zh-CN"/>
        </w:rPr>
        <w:t>信息。</w:t>
      </w:r>
      <w:r>
        <w:rPr>
          <w:rFonts w:hint="eastAsia" w:ascii="宋体" w:hAnsi="宋体" w:eastAsia="宋体" w:cs="宋体"/>
          <w:sz w:val="24"/>
          <w:lang w:val="en-US" w:eastAsia="zh-CN"/>
        </w:rPr>
        <w:t>商品分类管理功能界面如图4.</w:t>
      </w:r>
      <w:r>
        <w:rPr>
          <w:rFonts w:hint="eastAsia" w:ascii="宋体" w:hAnsi="宋体" w:cs="宋体"/>
          <w:sz w:val="24"/>
          <w:lang w:val="en-US" w:eastAsia="zh-CN"/>
        </w:rPr>
        <w:t>10</w:t>
      </w:r>
      <w:r>
        <w:rPr>
          <w:rFonts w:hint="eastAsia" w:ascii="宋体" w:hAnsi="宋体" w:eastAsia="宋体" w:cs="宋体"/>
          <w:sz w:val="24"/>
          <w:lang w:val="en-US" w:eastAsia="zh-CN"/>
        </w:rPr>
        <w:t>所示：</w:t>
      </w:r>
    </w:p>
    <w:p w14:paraId="0A09EF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Arial" w:hAnsi="Arial" w:cs="Arial"/>
          <w:sz w:val="24"/>
          <w:lang w:val="en-US" w:eastAsia="zh-CN"/>
        </w:rPr>
      </w:pPr>
      <w:r>
        <w:rPr>
          <w:rFonts w:hint="default" w:ascii="Arial" w:hAnsi="Arial" w:cs="Arial"/>
          <w:sz w:val="24"/>
          <w:lang w:val="en-US" w:eastAsia="zh-CN"/>
        </w:rPr>
        <w:drawing>
          <wp:inline distT="0" distB="0" distL="114300" distR="114300">
            <wp:extent cx="5269230" cy="2759710"/>
            <wp:effectExtent l="0" t="0" r="1270" b="8890"/>
            <wp:docPr id="27" name="图片 27" descr="商品分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商品分类"/>
                    <pic:cNvPicPr>
                      <a:picLocks noChangeAspect="1"/>
                    </pic:cNvPicPr>
                  </pic:nvPicPr>
                  <pic:blipFill>
                    <a:blip r:embed="rId17"/>
                    <a:stretch>
                      <a:fillRect/>
                    </a:stretch>
                  </pic:blipFill>
                  <pic:spPr>
                    <a:xfrm>
                      <a:off x="0" y="0"/>
                      <a:ext cx="5269230" cy="2759710"/>
                    </a:xfrm>
                    <a:prstGeom prst="rect">
                      <a:avLst/>
                    </a:prstGeom>
                  </pic:spPr>
                </pic:pic>
              </a:graphicData>
            </a:graphic>
          </wp:inline>
        </w:drawing>
      </w:r>
    </w:p>
    <w:p w14:paraId="59BE2AAC">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图4.10 商品分类管理界面</w:t>
      </w:r>
    </w:p>
    <w:p w14:paraId="494906DA">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cs="宋体"/>
          <w:sz w:val="24"/>
          <w:lang w:val="en-US" w:eastAsia="zh-CN"/>
        </w:rPr>
      </w:pPr>
      <w:r>
        <w:rPr>
          <w:rFonts w:hint="eastAsia" w:ascii="宋体" w:hAnsi="宋体" w:eastAsia="宋体" w:cs="宋体"/>
          <w:sz w:val="24"/>
          <w:lang w:val="en-US" w:eastAsia="zh-CN"/>
        </w:rPr>
        <w:t>商品分类管理功能</w:t>
      </w:r>
      <w:r>
        <w:rPr>
          <w:rFonts w:hint="eastAsia" w:ascii="宋体" w:hAnsi="宋体" w:cs="宋体"/>
          <w:sz w:val="24"/>
          <w:lang w:val="en-US" w:eastAsia="zh-CN"/>
        </w:rPr>
        <w:t>界面前端关键代码如图4.11所示：</w:t>
      </w:r>
    </w:p>
    <w:p w14:paraId="7F17F090">
      <w:pPr>
        <w:keepNext w:val="0"/>
        <w:keepLines w:val="0"/>
        <w:pageBreakBefore w:val="0"/>
        <w:widowControl w:val="0"/>
        <w:kinsoku/>
        <w:wordWrap/>
        <w:overflowPunct/>
        <w:topLinePunct w:val="0"/>
        <w:autoSpaceDE/>
        <w:autoSpaceDN/>
        <w:bidi w:val="0"/>
        <w:adjustRightInd/>
        <w:snapToGrid/>
        <w:spacing w:after="157" w:afterLines="50" w:line="240" w:lineRule="auto"/>
        <w:ind w:firstLine="420"/>
        <w:jc w:val="center"/>
        <w:textAlignment w:val="auto"/>
        <w:rPr>
          <w:rFonts w:hint="eastAsia" w:ascii="宋体" w:hAnsi="宋体" w:cs="宋体"/>
          <w:sz w:val="24"/>
          <w:lang w:val="en-US" w:eastAsia="zh-CN"/>
        </w:rPr>
      </w:pPr>
      <w:r>
        <w:rPr>
          <w:rFonts w:hint="eastAsia" w:ascii="宋体" w:hAnsi="宋体" w:cs="宋体"/>
          <w:sz w:val="24"/>
          <w:lang w:val="en-US" w:eastAsia="zh-CN"/>
        </w:rPr>
        <w:drawing>
          <wp:inline distT="0" distB="0" distL="114300" distR="114300">
            <wp:extent cx="5756275" cy="4306570"/>
            <wp:effectExtent l="0" t="0" r="9525" b="11430"/>
            <wp:docPr id="37" name="图片 37" descr="商品分类管理-前端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商品分类管理-前端代码"/>
                    <pic:cNvPicPr>
                      <a:picLocks noChangeAspect="1"/>
                    </pic:cNvPicPr>
                  </pic:nvPicPr>
                  <pic:blipFill>
                    <a:blip r:embed="rId18"/>
                    <a:stretch>
                      <a:fillRect/>
                    </a:stretch>
                  </pic:blipFill>
                  <pic:spPr>
                    <a:xfrm>
                      <a:off x="0" y="0"/>
                      <a:ext cx="5756275" cy="4306570"/>
                    </a:xfrm>
                    <a:prstGeom prst="rect">
                      <a:avLst/>
                    </a:prstGeom>
                  </pic:spPr>
                </pic:pic>
              </a:graphicData>
            </a:graphic>
          </wp:inline>
        </w:drawing>
      </w:r>
    </w:p>
    <w:p w14:paraId="4A050BD6">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宋体" w:hAnsi="宋体" w:cs="宋体"/>
          <w:sz w:val="24"/>
          <w:lang w:val="en-US" w:eastAsia="zh-CN"/>
        </w:rPr>
      </w:pPr>
      <w:r>
        <w:rPr>
          <w:rFonts w:hint="eastAsia" w:ascii="黑体" w:hAnsi="黑体" w:eastAsia="黑体" w:cs="黑体"/>
          <w:sz w:val="21"/>
          <w:szCs w:val="21"/>
          <w:lang w:val="en-US" w:eastAsia="zh-CN"/>
        </w:rPr>
        <w:t>图4.11 商品分类管理前端代码</w:t>
      </w:r>
    </w:p>
    <w:p w14:paraId="75665863">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default" w:ascii="宋体" w:hAnsi="宋体" w:cs="宋体"/>
          <w:sz w:val="24"/>
          <w:lang w:val="en-US" w:eastAsia="zh-CN"/>
        </w:rPr>
      </w:pPr>
      <w:r>
        <w:rPr>
          <w:rFonts w:hint="eastAsia" w:ascii="宋体" w:hAnsi="宋体" w:eastAsia="宋体" w:cs="宋体"/>
          <w:sz w:val="24"/>
          <w:lang w:val="en-US" w:eastAsia="zh-CN"/>
        </w:rPr>
        <w:t>商品分类管理功能</w:t>
      </w:r>
      <w:r>
        <w:rPr>
          <w:rFonts w:hint="eastAsia" w:ascii="宋体" w:hAnsi="宋体" w:cs="宋体"/>
          <w:sz w:val="24"/>
          <w:lang w:val="en-US" w:eastAsia="zh-CN"/>
        </w:rPr>
        <w:t>界面后端关键代码如图4.12所示：</w:t>
      </w:r>
    </w:p>
    <w:tbl>
      <w:tblPr>
        <w:tblStyle w:val="12"/>
        <w:tblW w:w="0" w:type="auto"/>
        <w:tblInd w:w="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0"/>
      </w:tblGrid>
      <w:tr w14:paraId="566AF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0" w:type="dxa"/>
          </w:tcPr>
          <w:p w14:paraId="46976D4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w:t>
            </w:r>
          </w:p>
          <w:p w14:paraId="0D26947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 @author: </w:t>
            </w:r>
            <w:r>
              <w:rPr>
                <w:rFonts w:hint="eastAsia" w:eastAsia="黑体" w:cs="Times New Roman"/>
                <w:sz w:val="21"/>
                <w:szCs w:val="21"/>
                <w:vertAlign w:val="baseline"/>
                <w:lang w:val="en-US" w:eastAsia="zh-CN"/>
              </w:rPr>
              <w:t>任杰</w:t>
            </w:r>
          </w:p>
          <w:p w14:paraId="71FDD61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w:t>
            </w:r>
          </w:p>
          <w:p w14:paraId="6F1F82A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@RestController</w:t>
            </w:r>
          </w:p>
          <w:p w14:paraId="37CBCA7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@RequestMapping("/goodstype")</w:t>
            </w:r>
          </w:p>
          <w:p w14:paraId="45CF215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public class GoodstypeController {</w:t>
            </w:r>
          </w:p>
          <w:p w14:paraId="7CE573D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p>
          <w:p w14:paraId="4FD0995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@Autowired</w:t>
            </w:r>
          </w:p>
          <w:p w14:paraId="0F769C6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private GoodstypeService goodstypeService;</w:t>
            </w:r>
          </w:p>
          <w:p w14:paraId="62B17E3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w:t>
            </w:r>
          </w:p>
          <w:p w14:paraId="264F785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w:t>
            </w:r>
          </w:p>
          <w:p w14:paraId="0D6B02E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 新增</w:t>
            </w:r>
            <w:r>
              <w:rPr>
                <w:rFonts w:hint="eastAsia" w:eastAsia="黑体" w:cs="Times New Roman"/>
                <w:sz w:val="21"/>
                <w:szCs w:val="21"/>
                <w:vertAlign w:val="baseline"/>
                <w:lang w:val="en-US" w:eastAsia="zh-CN"/>
              </w:rPr>
              <w:t>商品</w:t>
            </w:r>
            <w:r>
              <w:rPr>
                <w:rFonts w:hint="default" w:ascii="Times New Roman" w:hAnsi="Times New Roman" w:eastAsia="黑体" w:cs="Times New Roman"/>
                <w:sz w:val="21"/>
                <w:szCs w:val="21"/>
                <w:vertAlign w:val="baseline"/>
                <w:lang w:val="en-US" w:eastAsia="zh-CN"/>
              </w:rPr>
              <w:t>分类</w:t>
            </w:r>
          </w:p>
          <w:p w14:paraId="571B6FE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w:t>
            </w:r>
          </w:p>
          <w:p w14:paraId="03AF971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@PostMapping("/save")</w:t>
            </w:r>
          </w:p>
          <w:p w14:paraId="0A71102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public Result save(@RequestBody Goodstype goodstype){</w:t>
            </w:r>
          </w:p>
          <w:p w14:paraId="50DEF7E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return goodstypeService.save(goodstype)?Result.success():Result.error();</w:t>
            </w:r>
          </w:p>
          <w:p w14:paraId="7EC1C20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w:t>
            </w:r>
          </w:p>
          <w:p w14:paraId="5A77A94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w:t>
            </w:r>
          </w:p>
          <w:p w14:paraId="1996B1B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w:t>
            </w:r>
          </w:p>
          <w:p w14:paraId="2E348EC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 更新</w:t>
            </w:r>
            <w:r>
              <w:rPr>
                <w:rFonts w:hint="eastAsia" w:eastAsia="黑体" w:cs="Times New Roman"/>
                <w:sz w:val="21"/>
                <w:szCs w:val="21"/>
                <w:vertAlign w:val="baseline"/>
                <w:lang w:val="en-US" w:eastAsia="zh-CN"/>
              </w:rPr>
              <w:t>商品</w:t>
            </w:r>
            <w:r>
              <w:rPr>
                <w:rFonts w:hint="default" w:ascii="Times New Roman" w:hAnsi="Times New Roman" w:eastAsia="黑体" w:cs="Times New Roman"/>
                <w:sz w:val="21"/>
                <w:szCs w:val="21"/>
                <w:vertAlign w:val="baseline"/>
                <w:lang w:val="en-US" w:eastAsia="zh-CN"/>
              </w:rPr>
              <w:t>分类</w:t>
            </w:r>
          </w:p>
          <w:p w14:paraId="34C9E4A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w:t>
            </w:r>
          </w:p>
          <w:p w14:paraId="6457B16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@PostMapping("/update")</w:t>
            </w:r>
          </w:p>
          <w:p w14:paraId="74431B1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public Result update(@RequestBody Goodstype goodstype){</w:t>
            </w:r>
          </w:p>
          <w:p w14:paraId="47851C0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return goodstypeService.updateById(goodstype)?Result.success():Result.error();</w:t>
            </w:r>
          </w:p>
          <w:p w14:paraId="4073E56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w:t>
            </w:r>
          </w:p>
          <w:p w14:paraId="50162948">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w:t>
            </w:r>
          </w:p>
          <w:p w14:paraId="2539BCB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w:t>
            </w:r>
          </w:p>
          <w:p w14:paraId="5E2C192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 删除</w:t>
            </w:r>
            <w:r>
              <w:rPr>
                <w:rFonts w:hint="eastAsia" w:eastAsia="黑体" w:cs="Times New Roman"/>
                <w:sz w:val="21"/>
                <w:szCs w:val="21"/>
                <w:vertAlign w:val="baseline"/>
                <w:lang w:val="en-US" w:eastAsia="zh-CN"/>
              </w:rPr>
              <w:t>商品</w:t>
            </w:r>
            <w:r>
              <w:rPr>
                <w:rFonts w:hint="default" w:ascii="Times New Roman" w:hAnsi="Times New Roman" w:eastAsia="黑体" w:cs="Times New Roman"/>
                <w:sz w:val="21"/>
                <w:szCs w:val="21"/>
                <w:vertAlign w:val="baseline"/>
                <w:lang w:val="en-US" w:eastAsia="zh-CN"/>
              </w:rPr>
              <w:t>分类</w:t>
            </w:r>
          </w:p>
          <w:p w14:paraId="6EF44E7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w:t>
            </w:r>
          </w:p>
          <w:p w14:paraId="1FCF8B3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@GetMapping("/del")</w:t>
            </w:r>
          </w:p>
          <w:p w14:paraId="07DE580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public Result del(@RequestParam String id){</w:t>
            </w:r>
          </w:p>
          <w:p w14:paraId="09EFB7E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return goodstypeService.removeById(id)?Result.success():Result.error();</w:t>
            </w:r>
          </w:p>
          <w:p w14:paraId="1D65E37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w:t>
            </w:r>
          </w:p>
          <w:p w14:paraId="3496414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w:t>
            </w:r>
          </w:p>
          <w:p w14:paraId="520912D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 查询</w:t>
            </w:r>
            <w:r>
              <w:rPr>
                <w:rFonts w:hint="eastAsia" w:eastAsia="黑体" w:cs="Times New Roman"/>
                <w:sz w:val="21"/>
                <w:szCs w:val="21"/>
                <w:vertAlign w:val="baseline"/>
                <w:lang w:val="en-US" w:eastAsia="zh-CN"/>
              </w:rPr>
              <w:t>商品</w:t>
            </w:r>
            <w:r>
              <w:rPr>
                <w:rFonts w:hint="default" w:ascii="Times New Roman" w:hAnsi="Times New Roman" w:eastAsia="黑体" w:cs="Times New Roman"/>
                <w:sz w:val="21"/>
                <w:szCs w:val="21"/>
                <w:vertAlign w:val="baseline"/>
                <w:lang w:val="en-US" w:eastAsia="zh-CN"/>
              </w:rPr>
              <w:t>分类列表</w:t>
            </w:r>
          </w:p>
          <w:p w14:paraId="5FC86E7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w:t>
            </w:r>
          </w:p>
          <w:p w14:paraId="02EEF7E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@GetMapping("/list")</w:t>
            </w:r>
          </w:p>
          <w:p w14:paraId="6281DE5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public Result list(){</w:t>
            </w:r>
          </w:p>
          <w:p w14:paraId="48B316F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List list = goodstypeService.list();</w:t>
            </w:r>
          </w:p>
          <w:p w14:paraId="3298B35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return Result.success(list);</w:t>
            </w:r>
          </w:p>
          <w:p w14:paraId="683E3F8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w:t>
            </w:r>
          </w:p>
          <w:p w14:paraId="4242A4C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w:t>
            </w:r>
          </w:p>
          <w:p w14:paraId="5920043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 模糊查询：根据输入查询</w:t>
            </w:r>
            <w:r>
              <w:rPr>
                <w:rFonts w:hint="eastAsia" w:eastAsia="黑体" w:cs="Times New Roman"/>
                <w:sz w:val="21"/>
                <w:szCs w:val="21"/>
                <w:vertAlign w:val="baseline"/>
                <w:lang w:val="en-US" w:eastAsia="zh-CN"/>
              </w:rPr>
              <w:t>商品</w:t>
            </w:r>
            <w:r>
              <w:rPr>
                <w:rFonts w:hint="default" w:ascii="Times New Roman" w:hAnsi="Times New Roman" w:eastAsia="黑体" w:cs="Times New Roman"/>
                <w:sz w:val="21"/>
                <w:szCs w:val="21"/>
                <w:vertAlign w:val="baseline"/>
                <w:lang w:val="en-US" w:eastAsia="zh-CN"/>
              </w:rPr>
              <w:t>分类并以分页的形式展示</w:t>
            </w:r>
          </w:p>
          <w:p w14:paraId="2432F07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w:t>
            </w:r>
          </w:p>
          <w:p w14:paraId="5274595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@PostMapping("/listPage")</w:t>
            </w:r>
          </w:p>
          <w:p w14:paraId="54E9B4D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public Result listPage(@RequestBody QueryPageParam query){</w:t>
            </w:r>
          </w:p>
          <w:p w14:paraId="716B50B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HashMap param = query.getParam();</w:t>
            </w:r>
          </w:p>
          <w:p w14:paraId="29B99EE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String name = (String)param.get("name");</w:t>
            </w:r>
          </w:p>
          <w:p w14:paraId="7C5911B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p>
          <w:p w14:paraId="4CD1E3D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Page&lt;Goodstype&gt; page = new Page();</w:t>
            </w:r>
          </w:p>
          <w:p w14:paraId="3862B88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page.setCurrent(query.getPageNum());</w:t>
            </w:r>
          </w:p>
          <w:p w14:paraId="46DABF6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page.setSize(query.getPageSize());</w:t>
            </w:r>
          </w:p>
          <w:p w14:paraId="00CAEC8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p>
          <w:p w14:paraId="3A05903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LambdaQueryWrapper&lt;Goodstype&gt; queryWrapper = new LambdaQueryWrapper();</w:t>
            </w:r>
          </w:p>
          <w:p w14:paraId="1CF0553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if(StringUtils.isNotBlank(name) &amp;&amp; !"null".equals(name)){</w:t>
            </w:r>
          </w:p>
          <w:p w14:paraId="71E98E3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queryWrapper.like(Goodstype::getName,name);</w:t>
            </w:r>
          </w:p>
          <w:p w14:paraId="7DC2F24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w:t>
            </w:r>
          </w:p>
          <w:p w14:paraId="5089588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IPage result = goodstypeService.pageCC(page,queryWrapper);</w:t>
            </w:r>
          </w:p>
          <w:p w14:paraId="1F27513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return Result.success(result.getRecords(),result.getTotal());</w:t>
            </w:r>
          </w:p>
          <w:p w14:paraId="093F686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黑体" w:cs="Times New Roman"/>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 xml:space="preserve">    }</w:t>
            </w:r>
          </w:p>
          <w:p w14:paraId="3EA3535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黑体" w:hAnsi="黑体" w:eastAsia="黑体" w:cs="黑体"/>
                <w:sz w:val="21"/>
                <w:szCs w:val="21"/>
                <w:vertAlign w:val="baseline"/>
                <w:lang w:val="en-US" w:eastAsia="zh-CN"/>
              </w:rPr>
            </w:pPr>
            <w:r>
              <w:rPr>
                <w:rFonts w:hint="default" w:ascii="Times New Roman" w:hAnsi="Times New Roman" w:eastAsia="黑体" w:cs="Times New Roman"/>
                <w:sz w:val="21"/>
                <w:szCs w:val="21"/>
                <w:vertAlign w:val="baseline"/>
                <w:lang w:val="en-US" w:eastAsia="zh-CN"/>
              </w:rPr>
              <w:t>}</w:t>
            </w:r>
          </w:p>
        </w:tc>
      </w:tr>
    </w:tbl>
    <w:p w14:paraId="4AC9ADF7">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宋体" w:hAnsi="宋体" w:cs="宋体"/>
          <w:sz w:val="24"/>
          <w:lang w:val="en-US" w:eastAsia="zh-CN"/>
        </w:rPr>
      </w:pPr>
      <w:r>
        <w:rPr>
          <w:rFonts w:hint="eastAsia" w:ascii="黑体" w:hAnsi="黑体" w:eastAsia="黑体" w:cs="黑体"/>
          <w:sz w:val="21"/>
          <w:szCs w:val="21"/>
          <w:lang w:val="en-US" w:eastAsia="zh-CN"/>
        </w:rPr>
        <w:t>图4.12 商品分类管理后端代码</w:t>
      </w:r>
    </w:p>
    <w:p w14:paraId="7595499D">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楷体" w:hAnsi="楷体" w:eastAsia="楷体" w:cs="楷体"/>
          <w:sz w:val="24"/>
          <w:lang w:val="en-US" w:eastAsia="zh-CN"/>
        </w:rPr>
      </w:pPr>
      <w:bookmarkStart w:id="68" w:name="_Toc32596"/>
      <w:r>
        <w:rPr>
          <w:rFonts w:hint="eastAsia" w:ascii="楷体" w:hAnsi="楷体" w:eastAsia="楷体" w:cs="楷体"/>
          <w:sz w:val="24"/>
          <w:lang w:val="en-US" w:eastAsia="zh-CN"/>
        </w:rPr>
        <w:t>4</w:t>
      </w: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5出入库管理模块</w:t>
      </w:r>
      <w:bookmarkEnd w:id="68"/>
    </w:p>
    <w:p w14:paraId="40AACDDB">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eastAsia="宋体" w:cs="宋体"/>
          <w:sz w:val="24"/>
          <w:lang w:val="en-US" w:eastAsia="zh-CN"/>
        </w:rPr>
      </w:pPr>
      <w:r>
        <w:rPr>
          <w:rFonts w:hint="eastAsia" w:asciiTheme="minorEastAsia" w:hAnsiTheme="minorEastAsia" w:eastAsiaTheme="minorEastAsia" w:cstheme="minorEastAsia"/>
          <w:sz w:val="24"/>
          <w:lang w:val="en-US" w:eastAsia="zh-CN"/>
        </w:rPr>
        <w:t>管理员可以新增商品信息，并对商品进行出入库操作；通过搜索功能，能够根据特定条件快速定位</w:t>
      </w:r>
      <w:r>
        <w:rPr>
          <w:rFonts w:hint="eastAsia" w:ascii="宋体" w:hAnsi="宋体" w:eastAsia="宋体" w:cs="宋体"/>
          <w:sz w:val="24"/>
          <w:lang w:val="en-US" w:eastAsia="zh-CN"/>
        </w:rPr>
        <w:t>商品</w:t>
      </w:r>
      <w:r>
        <w:rPr>
          <w:rFonts w:hint="eastAsia" w:ascii="宋体" w:hAnsi="宋体" w:cs="宋体"/>
          <w:sz w:val="24"/>
          <w:lang w:val="en-US" w:eastAsia="zh-CN"/>
        </w:rPr>
        <w:t>信息</w:t>
      </w:r>
      <w:r>
        <w:rPr>
          <w:rFonts w:hint="eastAsia" w:asciiTheme="minorEastAsia" w:hAnsiTheme="minorEastAsia" w:eastAsiaTheme="minorEastAsia" w:cstheme="minorEastAsia"/>
          <w:sz w:val="24"/>
          <w:lang w:val="en-US" w:eastAsia="zh-CN"/>
        </w:rPr>
        <w:t>；可以编辑现有</w:t>
      </w:r>
      <w:r>
        <w:rPr>
          <w:rFonts w:hint="eastAsia" w:ascii="宋体" w:hAnsi="宋体" w:eastAsia="宋体" w:cs="宋体"/>
          <w:sz w:val="24"/>
          <w:lang w:val="en-US" w:eastAsia="zh-CN"/>
        </w:rPr>
        <w:t>商品</w:t>
      </w:r>
      <w:r>
        <w:rPr>
          <w:rFonts w:hint="eastAsia" w:asciiTheme="minorEastAsia" w:hAnsiTheme="minorEastAsia" w:eastAsiaTheme="minorEastAsia" w:cstheme="minorEastAsia"/>
          <w:sz w:val="24"/>
          <w:lang w:val="en-US" w:eastAsia="zh-CN"/>
        </w:rPr>
        <w:t>信息，以反映任何变更或更新；可以删除不再需要的</w:t>
      </w:r>
      <w:r>
        <w:rPr>
          <w:rFonts w:hint="eastAsia" w:ascii="宋体" w:hAnsi="宋体" w:eastAsia="宋体" w:cs="宋体"/>
          <w:sz w:val="24"/>
          <w:lang w:val="en-US" w:eastAsia="zh-CN"/>
        </w:rPr>
        <w:t>商品</w:t>
      </w:r>
      <w:r>
        <w:rPr>
          <w:rFonts w:hint="eastAsia" w:asciiTheme="minorEastAsia" w:hAnsiTheme="minorEastAsia" w:eastAsiaTheme="minorEastAsia" w:cstheme="minorEastAsia"/>
          <w:sz w:val="24"/>
          <w:lang w:val="en-US" w:eastAsia="zh-CN"/>
        </w:rPr>
        <w:t>信息。</w:t>
      </w:r>
      <w:r>
        <w:rPr>
          <w:rFonts w:hint="eastAsia" w:ascii="宋体" w:hAnsi="宋体" w:eastAsia="宋体" w:cs="宋体"/>
          <w:sz w:val="24"/>
          <w:lang w:val="en-US" w:eastAsia="zh-CN"/>
        </w:rPr>
        <w:t>出入库管理功能界面如图4.</w:t>
      </w:r>
      <w:r>
        <w:rPr>
          <w:rFonts w:hint="eastAsia" w:ascii="宋体" w:hAnsi="宋体" w:cs="宋体"/>
          <w:sz w:val="24"/>
          <w:lang w:val="en-US" w:eastAsia="zh-CN"/>
        </w:rPr>
        <w:t>13</w:t>
      </w:r>
      <w:r>
        <w:rPr>
          <w:rFonts w:hint="eastAsia" w:ascii="宋体" w:hAnsi="宋体" w:eastAsia="宋体" w:cs="宋体"/>
          <w:sz w:val="24"/>
          <w:lang w:val="en-US" w:eastAsia="zh-CN"/>
        </w:rPr>
        <w:t>所示：</w:t>
      </w:r>
    </w:p>
    <w:p w14:paraId="7477544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21"/>
          <w:szCs w:val="21"/>
          <w:lang w:val="en-US" w:eastAsia="zh-CN"/>
        </w:rPr>
      </w:pPr>
      <w:r>
        <w:rPr>
          <w:rFonts w:hint="default" w:ascii="Arial" w:hAnsi="Arial" w:cs="Arial"/>
          <w:sz w:val="24"/>
          <w:lang w:val="en-US" w:eastAsia="zh-CN"/>
        </w:rPr>
        <w:drawing>
          <wp:inline distT="0" distB="0" distL="114300" distR="114300">
            <wp:extent cx="5269230" cy="2759710"/>
            <wp:effectExtent l="0" t="0" r="1270" b="8890"/>
            <wp:docPr id="28" name="图片 28" descr="出入库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出入库管理"/>
                    <pic:cNvPicPr>
                      <a:picLocks noChangeAspect="1"/>
                    </pic:cNvPicPr>
                  </pic:nvPicPr>
                  <pic:blipFill>
                    <a:blip r:embed="rId19"/>
                    <a:stretch>
                      <a:fillRect/>
                    </a:stretch>
                  </pic:blipFill>
                  <pic:spPr>
                    <a:xfrm>
                      <a:off x="0" y="0"/>
                      <a:ext cx="5269230" cy="2759710"/>
                    </a:xfrm>
                    <a:prstGeom prst="rect">
                      <a:avLst/>
                    </a:prstGeom>
                  </pic:spPr>
                </pic:pic>
              </a:graphicData>
            </a:graphic>
          </wp:inline>
        </w:drawing>
      </w:r>
    </w:p>
    <w:p w14:paraId="2D0A377B">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图4.13 出入库管理功能界面</w:t>
      </w:r>
    </w:p>
    <w:p w14:paraId="3799B9B5">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cs="宋体"/>
          <w:sz w:val="24"/>
          <w:lang w:val="en-US" w:eastAsia="zh-CN"/>
        </w:rPr>
      </w:pPr>
      <w:r>
        <w:rPr>
          <w:rFonts w:hint="eastAsia" w:ascii="宋体" w:hAnsi="宋体" w:cs="宋体"/>
          <w:sz w:val="24"/>
          <w:lang w:val="en-US" w:eastAsia="zh-CN"/>
        </w:rPr>
        <w:t>出入库管理功能前端关键代码如图4.14所示：</w:t>
      </w:r>
    </w:p>
    <w:p w14:paraId="1125FDB0">
      <w:pPr>
        <w:keepNext w:val="0"/>
        <w:keepLines w:val="0"/>
        <w:pageBreakBefore w:val="0"/>
        <w:widowControl w:val="0"/>
        <w:kinsoku/>
        <w:wordWrap/>
        <w:overflowPunct/>
        <w:topLinePunct w:val="0"/>
        <w:autoSpaceDE/>
        <w:autoSpaceDN/>
        <w:bidi w:val="0"/>
        <w:adjustRightInd/>
        <w:snapToGrid/>
        <w:spacing w:after="157" w:afterLines="50" w:line="240" w:lineRule="auto"/>
        <w:jc w:val="center"/>
        <w:textAlignment w:val="auto"/>
        <w:rPr>
          <w:rFonts w:hint="eastAsia" w:ascii="宋体" w:hAnsi="宋体" w:cs="宋体"/>
          <w:sz w:val="24"/>
          <w:lang w:val="en-US" w:eastAsia="zh-CN"/>
        </w:rPr>
      </w:pPr>
      <w:r>
        <w:rPr>
          <w:rFonts w:hint="eastAsia" w:ascii="宋体" w:hAnsi="宋体" w:cs="宋体"/>
          <w:sz w:val="24"/>
          <w:lang w:val="en-US" w:eastAsia="zh-CN"/>
        </w:rPr>
        <w:drawing>
          <wp:inline distT="0" distB="0" distL="114300" distR="114300">
            <wp:extent cx="5758180" cy="5160010"/>
            <wp:effectExtent l="0" t="0" r="7620" b="8890"/>
            <wp:docPr id="39" name="图片 39" descr="出入库管理-前端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出入库管理-前端代码"/>
                    <pic:cNvPicPr>
                      <a:picLocks noChangeAspect="1"/>
                    </pic:cNvPicPr>
                  </pic:nvPicPr>
                  <pic:blipFill>
                    <a:blip r:embed="rId20"/>
                    <a:stretch>
                      <a:fillRect/>
                    </a:stretch>
                  </pic:blipFill>
                  <pic:spPr>
                    <a:xfrm>
                      <a:off x="0" y="0"/>
                      <a:ext cx="5758180" cy="5160010"/>
                    </a:xfrm>
                    <a:prstGeom prst="rect">
                      <a:avLst/>
                    </a:prstGeom>
                  </pic:spPr>
                </pic:pic>
              </a:graphicData>
            </a:graphic>
          </wp:inline>
        </w:drawing>
      </w:r>
    </w:p>
    <w:p w14:paraId="57FB67CD">
      <w:pPr>
        <w:keepNext w:val="0"/>
        <w:keepLines w:val="0"/>
        <w:pageBreakBefore w:val="0"/>
        <w:widowControl w:val="0"/>
        <w:kinsoku/>
        <w:wordWrap/>
        <w:overflowPunct/>
        <w:topLinePunct w:val="0"/>
        <w:autoSpaceDE/>
        <w:autoSpaceDN/>
        <w:bidi w:val="0"/>
        <w:adjustRightInd/>
        <w:snapToGrid/>
        <w:spacing w:after="157" w:afterLines="50" w:line="240" w:lineRule="auto"/>
        <w:jc w:val="center"/>
        <w:textAlignment w:val="auto"/>
        <w:rPr>
          <w:rFonts w:hint="eastAsia" w:ascii="宋体" w:hAnsi="宋体" w:cs="宋体"/>
          <w:sz w:val="24"/>
          <w:lang w:val="en-US" w:eastAsia="zh-CN"/>
        </w:rPr>
      </w:pPr>
      <w:r>
        <w:rPr>
          <w:rFonts w:hint="eastAsia" w:ascii="宋体" w:hAnsi="宋体" w:cs="宋体"/>
          <w:sz w:val="24"/>
          <w:lang w:val="en-US" w:eastAsia="zh-CN"/>
        </w:rPr>
        <w:drawing>
          <wp:inline distT="0" distB="0" distL="114300" distR="114300">
            <wp:extent cx="5441950" cy="5670550"/>
            <wp:effectExtent l="0" t="0" r="6350" b="6350"/>
            <wp:docPr id="40" name="图片 40" descr="出入库管理-前端代码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出入库管理-前端代码2"/>
                    <pic:cNvPicPr>
                      <a:picLocks noChangeAspect="1"/>
                    </pic:cNvPicPr>
                  </pic:nvPicPr>
                  <pic:blipFill>
                    <a:blip r:embed="rId21"/>
                    <a:stretch>
                      <a:fillRect/>
                    </a:stretch>
                  </pic:blipFill>
                  <pic:spPr>
                    <a:xfrm>
                      <a:off x="0" y="0"/>
                      <a:ext cx="5441950" cy="5670550"/>
                    </a:xfrm>
                    <a:prstGeom prst="rect">
                      <a:avLst/>
                    </a:prstGeom>
                  </pic:spPr>
                </pic:pic>
              </a:graphicData>
            </a:graphic>
          </wp:inline>
        </w:drawing>
      </w:r>
    </w:p>
    <w:p w14:paraId="60469AB3">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宋体" w:hAnsi="宋体" w:cs="宋体"/>
          <w:sz w:val="24"/>
          <w:lang w:val="en-US" w:eastAsia="zh-CN"/>
        </w:rPr>
      </w:pPr>
      <w:r>
        <w:rPr>
          <w:rFonts w:hint="eastAsia" w:ascii="黑体" w:hAnsi="黑体" w:eastAsia="黑体" w:cs="黑体"/>
          <w:sz w:val="21"/>
          <w:szCs w:val="21"/>
          <w:lang w:val="en-US" w:eastAsia="zh-CN"/>
        </w:rPr>
        <w:t>图4.14 出入库管理前端代码</w:t>
      </w:r>
    </w:p>
    <w:p w14:paraId="274CD3BB">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cs="宋体"/>
          <w:sz w:val="24"/>
          <w:lang w:val="en-US" w:eastAsia="zh-CN"/>
        </w:rPr>
      </w:pPr>
      <w:r>
        <w:rPr>
          <w:rFonts w:hint="eastAsia" w:ascii="宋体" w:hAnsi="宋体" w:cs="宋体"/>
          <w:sz w:val="24"/>
          <w:lang w:val="en-US" w:eastAsia="zh-CN"/>
        </w:rPr>
        <w:t>出入库管理功能后端关键代码如图4.15所示：</w:t>
      </w:r>
    </w:p>
    <w:tbl>
      <w:tblPr>
        <w:tblStyle w:val="12"/>
        <w:tblW w:w="0" w:type="auto"/>
        <w:tblInd w:w="3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0"/>
      </w:tblGrid>
      <w:tr w14:paraId="5CAFC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0" w:type="dxa"/>
          </w:tcPr>
          <w:p w14:paraId="3652927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t>
            </w:r>
          </w:p>
          <w:p w14:paraId="48390FC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@author: 罗祥亮</w:t>
            </w:r>
          </w:p>
          <w:p w14:paraId="7DB3B37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72B5E84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@RestController</w:t>
            </w:r>
          </w:p>
          <w:p w14:paraId="769514E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@RequestMapping("/goods")</w:t>
            </w:r>
          </w:p>
          <w:p w14:paraId="1E9D4AD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public class GoodsController {</w:t>
            </w:r>
          </w:p>
          <w:p w14:paraId="165A970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@Autowired</w:t>
            </w:r>
          </w:p>
          <w:p w14:paraId="433ACE1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private GoodsService goodsService;</w:t>
            </w:r>
          </w:p>
          <w:p w14:paraId="490E0D0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3A47C04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6B82F09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新增</w:t>
            </w:r>
            <w:r>
              <w:rPr>
                <w:rFonts w:hint="eastAsia" w:cs="Times New Roman"/>
                <w:sz w:val="21"/>
                <w:szCs w:val="21"/>
                <w:vertAlign w:val="baseline"/>
                <w:lang w:val="en-US" w:eastAsia="zh-CN"/>
              </w:rPr>
              <w:t>商品</w:t>
            </w:r>
          </w:p>
          <w:p w14:paraId="580741F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49A7B80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@PostMapping("/save")</w:t>
            </w:r>
          </w:p>
          <w:p w14:paraId="21F3FCA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public Result save(@RequestBody Goods goods){</w:t>
            </w:r>
          </w:p>
          <w:p w14:paraId="5939EDE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goodsService.save(goods)?Result.success():Result.error();</w:t>
            </w:r>
          </w:p>
          <w:p w14:paraId="6E9A08A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5F6E7D3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683FB2E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650F812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更新</w:t>
            </w:r>
            <w:r>
              <w:rPr>
                <w:rFonts w:hint="eastAsia" w:cs="Times New Roman"/>
                <w:sz w:val="21"/>
                <w:szCs w:val="21"/>
                <w:vertAlign w:val="baseline"/>
                <w:lang w:val="en-US" w:eastAsia="zh-CN"/>
              </w:rPr>
              <w:t>商品</w:t>
            </w:r>
          </w:p>
          <w:p w14:paraId="74C2A84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437368D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@PostMapping("/update")</w:t>
            </w:r>
          </w:p>
          <w:p w14:paraId="076C10A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public Result update(@RequestBody Goods goods){</w:t>
            </w:r>
          </w:p>
          <w:p w14:paraId="21C60D4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goodsService.updateById(goods)?Result.success():Result.error();</w:t>
            </w:r>
          </w:p>
          <w:p w14:paraId="0CE4DD8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22C25B6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192ED27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6B32C33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删除</w:t>
            </w:r>
            <w:r>
              <w:rPr>
                <w:rFonts w:hint="eastAsia" w:cs="Times New Roman"/>
                <w:sz w:val="21"/>
                <w:szCs w:val="21"/>
                <w:vertAlign w:val="baseline"/>
                <w:lang w:val="en-US" w:eastAsia="zh-CN"/>
              </w:rPr>
              <w:t>商品</w:t>
            </w:r>
          </w:p>
          <w:p w14:paraId="705B9AD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3DD4332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@GetMapping("/del")</w:t>
            </w:r>
          </w:p>
          <w:p w14:paraId="620B021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public Result del(@RequestParam String id){</w:t>
            </w:r>
          </w:p>
          <w:p w14:paraId="5B61781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goodsService.removeById(id)?Result.success():Result.error();</w:t>
            </w:r>
          </w:p>
          <w:p w14:paraId="5D8C810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469483A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3BA6D04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3146360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模糊查询：根据输入查询</w:t>
            </w:r>
            <w:r>
              <w:rPr>
                <w:rFonts w:hint="eastAsia" w:cs="Times New Roman"/>
                <w:sz w:val="21"/>
                <w:szCs w:val="21"/>
                <w:vertAlign w:val="baseline"/>
                <w:lang w:val="en-US" w:eastAsia="zh-CN"/>
              </w:rPr>
              <w:t>商品</w:t>
            </w:r>
            <w:r>
              <w:rPr>
                <w:rFonts w:hint="default" w:ascii="Times New Roman" w:hAnsi="Times New Roman" w:cs="Times New Roman"/>
                <w:sz w:val="21"/>
                <w:szCs w:val="21"/>
                <w:vertAlign w:val="baseline"/>
                <w:lang w:val="en-US" w:eastAsia="zh-CN"/>
              </w:rPr>
              <w:t>并以分页的形式展示</w:t>
            </w:r>
          </w:p>
          <w:p w14:paraId="1E3BF71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16ACB12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@PostMapping("/listPage")</w:t>
            </w:r>
          </w:p>
          <w:p w14:paraId="3F97AFE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public Result listPage(@RequestBody QueryPageParam query){</w:t>
            </w:r>
          </w:p>
          <w:p w14:paraId="46AA8B6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HashMap param = query.getParam();</w:t>
            </w:r>
          </w:p>
          <w:p w14:paraId="4F17C4D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String name = (String)param.get("name");</w:t>
            </w:r>
          </w:p>
          <w:p w14:paraId="2E78C1D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String goodstype = (String)param.get("goodstype");</w:t>
            </w:r>
          </w:p>
          <w:p w14:paraId="5AAAB20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String storage = (String)param.get("storage");</w:t>
            </w:r>
          </w:p>
          <w:p w14:paraId="5DD334B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193A4AD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Page&lt;Goods&gt; page = new Page();</w:t>
            </w:r>
          </w:p>
          <w:p w14:paraId="4E42384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page.setCurrent(query.getPageNum());</w:t>
            </w:r>
          </w:p>
          <w:p w14:paraId="633EE28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page.setSize(query.getPageSize());</w:t>
            </w:r>
          </w:p>
          <w:p w14:paraId="4CF7F50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5405221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LambdaQueryWrapper&lt;Goods&gt; queryWrapper = new LambdaQueryWrapper&lt;&gt;();</w:t>
            </w:r>
          </w:p>
          <w:p w14:paraId="3AE35CF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if(StringUtils.isNotBlank(name) &amp;&amp; !"null".equals(name)){</w:t>
            </w:r>
          </w:p>
          <w:p w14:paraId="5EBFDE1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queryWrapper.like(Goods::getName,name);</w:t>
            </w:r>
          </w:p>
          <w:p w14:paraId="0F3847E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60E0EA9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if(StringUtils.isNotBlank(goodstype) &amp;&amp; !"null".equals(goodstype)){</w:t>
            </w:r>
          </w:p>
          <w:p w14:paraId="2ECDD7B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queryWrapper.like(Goods::getGoodstype,goodstype);</w:t>
            </w:r>
          </w:p>
          <w:p w14:paraId="6C15D11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402AB6A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if(StringUtils.isNotBlank(storage) &amp;&amp; !"null".equals(storage)){</w:t>
            </w:r>
          </w:p>
          <w:p w14:paraId="6DCE1A8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queryWrapper.like(Goods::getStorage,storage);</w:t>
            </w:r>
          </w:p>
          <w:p w14:paraId="6BBECB3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714EB9D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7FF6900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IPage result = goodsService.pageCC(page,queryWrapper);</w:t>
            </w:r>
          </w:p>
          <w:p w14:paraId="58535BC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Result.success(result.getRecords(),result.getTotal());</w:t>
            </w:r>
          </w:p>
          <w:p w14:paraId="1BFCF30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61A6D96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t>
            </w:r>
          </w:p>
          <w:p w14:paraId="183380F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cs="宋体"/>
                <w:sz w:val="24"/>
                <w:vertAlign w:val="baseline"/>
                <w:lang w:val="en-US" w:eastAsia="zh-CN"/>
              </w:rPr>
            </w:pPr>
          </w:p>
        </w:tc>
      </w:tr>
    </w:tbl>
    <w:p w14:paraId="524ACD17">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default" w:ascii="宋体" w:hAnsi="宋体" w:cs="宋体"/>
          <w:sz w:val="24"/>
          <w:lang w:val="en-US" w:eastAsia="zh-CN"/>
        </w:rPr>
      </w:pPr>
    </w:p>
    <w:p w14:paraId="2894E34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宋体" w:hAnsi="宋体" w:cs="宋体"/>
          <w:sz w:val="24"/>
          <w:lang w:val="en-US" w:eastAsia="zh-CN"/>
        </w:rPr>
      </w:pPr>
      <w:r>
        <w:rPr>
          <w:rFonts w:hint="eastAsia" w:ascii="黑体" w:hAnsi="黑体" w:eastAsia="黑体" w:cs="黑体"/>
          <w:sz w:val="21"/>
          <w:szCs w:val="21"/>
          <w:lang w:val="en-US" w:eastAsia="zh-CN"/>
        </w:rPr>
        <w:t>图4.15 出入库管理后端代码</w:t>
      </w:r>
    </w:p>
    <w:p w14:paraId="3611644E">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楷体" w:hAnsi="楷体" w:eastAsia="楷体" w:cs="楷体"/>
          <w:sz w:val="24"/>
          <w:lang w:val="en-US" w:eastAsia="zh-CN"/>
        </w:rPr>
      </w:pPr>
      <w:bookmarkStart w:id="69" w:name="_Toc15479"/>
      <w:r>
        <w:rPr>
          <w:rFonts w:hint="eastAsia" w:ascii="楷体" w:hAnsi="楷体" w:eastAsia="楷体" w:cs="楷体"/>
          <w:sz w:val="24"/>
          <w:lang w:val="en-US" w:eastAsia="zh-CN"/>
        </w:rPr>
        <w:t>4</w:t>
      </w: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7库存变更记录模块</w:t>
      </w:r>
      <w:bookmarkEnd w:id="69"/>
    </w:p>
    <w:p w14:paraId="0641542E">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eastAsia="宋体" w:cs="宋体"/>
          <w:sz w:val="24"/>
          <w:lang w:val="en-US" w:eastAsia="zh-CN"/>
        </w:rPr>
      </w:pPr>
      <w:r>
        <w:rPr>
          <w:rFonts w:hint="eastAsia" w:asciiTheme="minorEastAsia" w:hAnsiTheme="minorEastAsia" w:eastAsiaTheme="minorEastAsia" w:cstheme="minorEastAsia"/>
          <w:sz w:val="24"/>
          <w:lang w:val="en-US" w:eastAsia="zh-CN"/>
        </w:rPr>
        <w:t>管理员可以查看所有的商品库存变更记录的详细信息；通过搜索功能，能够根据特定条件快速定位特定商品的库存变更记录信息。</w:t>
      </w:r>
      <w:r>
        <w:rPr>
          <w:rFonts w:hint="eastAsia" w:ascii="宋体" w:hAnsi="宋体" w:eastAsia="宋体" w:cs="宋体"/>
          <w:sz w:val="24"/>
          <w:lang w:val="en-US" w:eastAsia="zh-CN"/>
        </w:rPr>
        <w:t>库存变更记录</w:t>
      </w:r>
      <w:r>
        <w:rPr>
          <w:rFonts w:hint="eastAsia" w:ascii="宋体" w:hAnsi="宋体" w:cs="宋体"/>
          <w:sz w:val="24"/>
          <w:lang w:val="en-US" w:eastAsia="zh-CN"/>
        </w:rPr>
        <w:t>查看</w:t>
      </w:r>
      <w:r>
        <w:rPr>
          <w:rFonts w:hint="eastAsia" w:ascii="宋体" w:hAnsi="宋体" w:eastAsia="宋体" w:cs="宋体"/>
          <w:sz w:val="24"/>
          <w:lang w:val="en-US" w:eastAsia="zh-CN"/>
        </w:rPr>
        <w:t>功能界面如图4.</w:t>
      </w:r>
      <w:r>
        <w:rPr>
          <w:rFonts w:hint="eastAsia" w:ascii="宋体" w:hAnsi="宋体" w:cs="宋体"/>
          <w:sz w:val="24"/>
          <w:lang w:val="en-US" w:eastAsia="zh-CN"/>
        </w:rPr>
        <w:t>16</w:t>
      </w:r>
      <w:r>
        <w:rPr>
          <w:rFonts w:hint="eastAsia" w:ascii="宋体" w:hAnsi="宋体" w:eastAsia="宋体" w:cs="宋体"/>
          <w:sz w:val="24"/>
          <w:lang w:val="en-US" w:eastAsia="zh-CN"/>
        </w:rPr>
        <w:t>所示：</w:t>
      </w:r>
    </w:p>
    <w:p w14:paraId="72D973C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Arial" w:hAnsi="Arial" w:cs="Arial"/>
          <w:sz w:val="24"/>
          <w:lang w:val="en-US" w:eastAsia="zh-CN"/>
        </w:rPr>
      </w:pPr>
      <w:r>
        <w:rPr>
          <w:rFonts w:hint="default" w:ascii="Arial" w:hAnsi="Arial" w:cs="Arial"/>
          <w:sz w:val="24"/>
          <w:lang w:val="en-US" w:eastAsia="zh-CN"/>
        </w:rPr>
        <w:drawing>
          <wp:inline distT="0" distB="0" distL="114300" distR="114300">
            <wp:extent cx="5269230" cy="2759710"/>
            <wp:effectExtent l="0" t="0" r="1270" b="8890"/>
            <wp:docPr id="29" name="图片 29" descr="库存记录查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库存记录查看"/>
                    <pic:cNvPicPr>
                      <a:picLocks noChangeAspect="1"/>
                    </pic:cNvPicPr>
                  </pic:nvPicPr>
                  <pic:blipFill>
                    <a:blip r:embed="rId22"/>
                    <a:stretch>
                      <a:fillRect/>
                    </a:stretch>
                  </pic:blipFill>
                  <pic:spPr>
                    <a:xfrm>
                      <a:off x="0" y="0"/>
                      <a:ext cx="5269230" cy="2759710"/>
                    </a:xfrm>
                    <a:prstGeom prst="rect">
                      <a:avLst/>
                    </a:prstGeom>
                  </pic:spPr>
                </pic:pic>
              </a:graphicData>
            </a:graphic>
          </wp:inline>
        </w:drawing>
      </w:r>
    </w:p>
    <w:p w14:paraId="1437E383">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图4.16 库存变更记录查看界面</w:t>
      </w:r>
    </w:p>
    <w:p w14:paraId="4238E545">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cs="宋体"/>
          <w:sz w:val="24"/>
          <w:lang w:val="en-US" w:eastAsia="zh-CN"/>
        </w:rPr>
      </w:pPr>
      <w:r>
        <w:rPr>
          <w:rFonts w:hint="eastAsia" w:ascii="宋体" w:hAnsi="宋体" w:eastAsia="宋体" w:cs="宋体"/>
          <w:sz w:val="24"/>
          <w:lang w:val="en-US" w:eastAsia="zh-CN"/>
        </w:rPr>
        <w:t>库存变更记录</w:t>
      </w:r>
      <w:r>
        <w:rPr>
          <w:rFonts w:hint="eastAsia" w:ascii="宋体" w:hAnsi="宋体" w:cs="宋体"/>
          <w:sz w:val="24"/>
          <w:lang w:val="en-US" w:eastAsia="zh-CN"/>
        </w:rPr>
        <w:t>查看功能前端关键代码如图4.17所示：</w:t>
      </w:r>
    </w:p>
    <w:p w14:paraId="1A9B82AB">
      <w:pPr>
        <w:keepNext w:val="0"/>
        <w:keepLines w:val="0"/>
        <w:pageBreakBefore w:val="0"/>
        <w:widowControl w:val="0"/>
        <w:kinsoku/>
        <w:wordWrap/>
        <w:overflowPunct/>
        <w:topLinePunct w:val="0"/>
        <w:autoSpaceDE/>
        <w:autoSpaceDN/>
        <w:bidi w:val="0"/>
        <w:adjustRightInd/>
        <w:snapToGrid/>
        <w:spacing w:after="157" w:afterLines="50" w:line="240" w:lineRule="auto"/>
        <w:ind w:firstLine="420"/>
        <w:jc w:val="center"/>
        <w:textAlignment w:val="auto"/>
        <w:rPr>
          <w:rFonts w:hint="eastAsia" w:ascii="宋体" w:hAnsi="宋体" w:cs="宋体"/>
          <w:sz w:val="24"/>
          <w:lang w:val="en-US" w:eastAsia="zh-CN"/>
        </w:rPr>
      </w:pPr>
      <w:r>
        <w:rPr>
          <w:rFonts w:hint="eastAsia" w:ascii="宋体" w:hAnsi="宋体" w:cs="宋体"/>
          <w:sz w:val="24"/>
          <w:lang w:val="en-US" w:eastAsia="zh-CN"/>
        </w:rPr>
        <w:drawing>
          <wp:inline distT="0" distB="0" distL="114300" distR="114300">
            <wp:extent cx="5575300" cy="5295900"/>
            <wp:effectExtent l="0" t="0" r="0" b="0"/>
            <wp:docPr id="41" name="图片 41" descr="库存记录-前端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库存记录-前端代码"/>
                    <pic:cNvPicPr>
                      <a:picLocks noChangeAspect="1"/>
                    </pic:cNvPicPr>
                  </pic:nvPicPr>
                  <pic:blipFill>
                    <a:blip r:embed="rId23"/>
                    <a:stretch>
                      <a:fillRect/>
                    </a:stretch>
                  </pic:blipFill>
                  <pic:spPr>
                    <a:xfrm>
                      <a:off x="0" y="0"/>
                      <a:ext cx="5575300" cy="5295900"/>
                    </a:xfrm>
                    <a:prstGeom prst="rect">
                      <a:avLst/>
                    </a:prstGeom>
                  </pic:spPr>
                </pic:pic>
              </a:graphicData>
            </a:graphic>
          </wp:inline>
        </w:drawing>
      </w:r>
    </w:p>
    <w:p w14:paraId="37729213">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宋体" w:hAnsi="宋体" w:cs="宋体"/>
          <w:sz w:val="24"/>
          <w:lang w:val="en-US" w:eastAsia="zh-CN"/>
        </w:rPr>
      </w:pPr>
      <w:r>
        <w:rPr>
          <w:rFonts w:hint="eastAsia" w:ascii="黑体" w:hAnsi="黑体" w:eastAsia="黑体" w:cs="黑体"/>
          <w:sz w:val="21"/>
          <w:szCs w:val="21"/>
          <w:lang w:val="en-US" w:eastAsia="zh-CN"/>
        </w:rPr>
        <w:t>图4.17 库存记录查看前端代码</w:t>
      </w:r>
    </w:p>
    <w:p w14:paraId="58E4372A">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cs="宋体"/>
          <w:sz w:val="24"/>
          <w:lang w:val="en-US" w:eastAsia="zh-CN"/>
        </w:rPr>
      </w:pPr>
      <w:r>
        <w:rPr>
          <w:rFonts w:hint="eastAsia" w:ascii="宋体" w:hAnsi="宋体" w:eastAsia="宋体" w:cs="宋体"/>
          <w:sz w:val="24"/>
          <w:lang w:val="en-US" w:eastAsia="zh-CN"/>
        </w:rPr>
        <w:t>库存变更记录</w:t>
      </w:r>
      <w:r>
        <w:rPr>
          <w:rFonts w:hint="eastAsia" w:ascii="宋体" w:hAnsi="宋体" w:cs="宋体"/>
          <w:sz w:val="24"/>
          <w:lang w:val="en-US" w:eastAsia="zh-CN"/>
        </w:rPr>
        <w:t>查看功能后端关键代码如图4.18所示：</w:t>
      </w:r>
    </w:p>
    <w:tbl>
      <w:tblPr>
        <w:tblStyle w:val="12"/>
        <w:tblW w:w="0" w:type="auto"/>
        <w:tblInd w:w="5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0"/>
      </w:tblGrid>
      <w:tr w14:paraId="342F7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0" w:type="dxa"/>
          </w:tcPr>
          <w:p w14:paraId="021B0D4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t>
            </w:r>
          </w:p>
          <w:p w14:paraId="22055FB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@author: 罗祥亮</w:t>
            </w:r>
          </w:p>
          <w:p w14:paraId="365C1AA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2588FEF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@RestController</w:t>
            </w:r>
          </w:p>
          <w:p w14:paraId="6F880B5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@RequestMapping("/record")</w:t>
            </w:r>
          </w:p>
          <w:p w14:paraId="3DE4466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public class RecordController {</w:t>
            </w:r>
          </w:p>
          <w:p w14:paraId="5D7407C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@Autowired</w:t>
            </w:r>
          </w:p>
          <w:p w14:paraId="35E9AC0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private RecordsService recordService;</w:t>
            </w:r>
          </w:p>
          <w:p w14:paraId="1FA17E5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@Autowired</w:t>
            </w:r>
          </w:p>
          <w:p w14:paraId="172E29D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private GoodsService goodsService;</w:t>
            </w:r>
          </w:p>
          <w:p w14:paraId="029D9C7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79483B8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7FA0A64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@PostMapping("/listPage")</w:t>
            </w:r>
          </w:p>
          <w:p w14:paraId="45A8CC6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public Result listPage(@RequestBody QueryPageParam query){</w:t>
            </w:r>
          </w:p>
          <w:p w14:paraId="62150D0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HashMap param = query.getParam();</w:t>
            </w:r>
          </w:p>
          <w:p w14:paraId="17D362F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String name = (String)param.get("name");</w:t>
            </w:r>
          </w:p>
          <w:p w14:paraId="7C66B37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String goodstype = (String)param.get("goodstype");</w:t>
            </w:r>
          </w:p>
          <w:p w14:paraId="47A84DB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String storage = (String)param.get("storage");</w:t>
            </w:r>
          </w:p>
          <w:p w14:paraId="2C67AAD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String roleId = (String)param.get("roleId");</w:t>
            </w:r>
          </w:p>
          <w:p w14:paraId="1D41C1E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String userId = (String)param.get("userId");</w:t>
            </w:r>
          </w:p>
          <w:p w14:paraId="620F7EF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6161B0D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Page page = new Page();</w:t>
            </w:r>
          </w:p>
          <w:p w14:paraId="219C86D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page.setCurrent(query.getPageNum());</w:t>
            </w:r>
          </w:p>
          <w:p w14:paraId="1CDC2BF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page.setSize(query.getPageSize());</w:t>
            </w:r>
          </w:p>
          <w:p w14:paraId="12BF17C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1EC666C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QueryWrapper&lt;Records&gt; queryWrapper = new QueryWrapper();</w:t>
            </w:r>
          </w:p>
          <w:p w14:paraId="4EC2E5E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queryWrapper.apply("a.goods=b.id and b.storage=c.id and b.goodsType=d.id ");</w:t>
            </w:r>
          </w:p>
          <w:p w14:paraId="5E4A134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25FF30F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if("2".equals(roleId)){</w:t>
            </w:r>
          </w:p>
          <w:p w14:paraId="49B2426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queryWrapper.apply(" a.userId= "+userId);</w:t>
            </w:r>
          </w:p>
          <w:p w14:paraId="7AA3136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250DD83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3F7625C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if(StringUtils.isNotBlank(name) &amp;&amp; !"null".equals(name)){</w:t>
            </w:r>
          </w:p>
          <w:p w14:paraId="3B8C55B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queryWrapper.like("b.name",name);</w:t>
            </w:r>
          </w:p>
          <w:p w14:paraId="1F3E5E2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5228899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if(StringUtils.isNotBlank(goodstype) &amp;&amp; !"null".equals(goodstype)){</w:t>
            </w:r>
          </w:p>
          <w:p w14:paraId="60C0C4C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queryWrapper.eq("d.id",goodstype);</w:t>
            </w:r>
          </w:p>
          <w:p w14:paraId="0FE332C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6A0B1E4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if(StringUtils.isNotBlank(storage) &amp;&amp; !"null".equals(storage)){</w:t>
            </w:r>
          </w:p>
          <w:p w14:paraId="358C79B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queryWrapper.eq("c.id",storage);</w:t>
            </w:r>
          </w:p>
          <w:p w14:paraId="3740FE9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5E6CD7E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48D2A5B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IPage result = recordService.pageCC(page,queryWrapper);</w:t>
            </w:r>
          </w:p>
          <w:p w14:paraId="7CD0DBB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Result.success(result.getRecords(),result.getTotal());</w:t>
            </w:r>
          </w:p>
          <w:p w14:paraId="60137BE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648B699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5890EA0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3B702EE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获取列表</w:t>
            </w:r>
          </w:p>
          <w:p w14:paraId="3FC5604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7F13A35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@PostMapping("/getRecordList")</w:t>
            </w:r>
          </w:p>
          <w:p w14:paraId="5BE16D0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public Result getRecordList(){</w:t>
            </w:r>
          </w:p>
          <w:p w14:paraId="4DCCF20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List&lt;RecordRes&gt; list=recordService.getRecordList();</w:t>
            </w:r>
          </w:p>
          <w:p w14:paraId="435FF08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Result.success(list);</w:t>
            </w:r>
          </w:p>
          <w:p w14:paraId="5CD500E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2CC1BEA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7877412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新增记录</w:t>
            </w:r>
          </w:p>
          <w:p w14:paraId="4F77E04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1C1C0F7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@PostMapping("/save")</w:t>
            </w:r>
          </w:p>
          <w:p w14:paraId="6E8C2B7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public Result save(@RequestBody Records record){</w:t>
            </w:r>
          </w:p>
          <w:p w14:paraId="15FABC9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Goods goods = goodsService.getById(record.getGoods());</w:t>
            </w:r>
          </w:p>
          <w:p w14:paraId="7E13FF5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int n = record.getCount();</w:t>
            </w:r>
          </w:p>
          <w:p w14:paraId="466C44C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//默认入库</w:t>
            </w:r>
          </w:p>
          <w:p w14:paraId="20B7892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record.setType(1);</w:t>
            </w:r>
          </w:p>
          <w:p w14:paraId="475FFF6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出库</w:t>
            </w:r>
          </w:p>
          <w:p w14:paraId="621A047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if("2".equals(record.getAction())){</w:t>
            </w:r>
          </w:p>
          <w:p w14:paraId="33E2EB8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n = -n;</w:t>
            </w:r>
          </w:p>
          <w:p w14:paraId="034F413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record.setCount(n);</w:t>
            </w:r>
          </w:p>
          <w:p w14:paraId="4914F6F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record.setType(2);</w:t>
            </w:r>
          </w:p>
          <w:p w14:paraId="585A5BB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193D436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133A079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int num = goods.getCount()+n;</w:t>
            </w:r>
          </w:p>
          <w:p w14:paraId="0B15D8C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if(num &lt; 0) {</w:t>
            </w:r>
          </w:p>
          <w:p w14:paraId="6628986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Result.error();</w:t>
            </w:r>
          </w:p>
          <w:p w14:paraId="7FD1E79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0AC5C0B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goods.setCount(num);</w:t>
            </w:r>
          </w:p>
          <w:p w14:paraId="4A6D2A0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goodsService.updateById(goods);</w:t>
            </w:r>
          </w:p>
          <w:p w14:paraId="04EE1BD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record.setCreatetime(LocalDateTime.now());</w:t>
            </w:r>
          </w:p>
          <w:p w14:paraId="71C7A48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recordService.save(record)?Result.success():Result.error();</w:t>
            </w:r>
          </w:p>
          <w:p w14:paraId="4C4B271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4A12E66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t>
            </w:r>
          </w:p>
          <w:p w14:paraId="7E32964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sz w:val="24"/>
                <w:vertAlign w:val="baseline"/>
                <w:lang w:val="en-US" w:eastAsia="zh-CN"/>
              </w:rPr>
            </w:pPr>
          </w:p>
        </w:tc>
      </w:tr>
    </w:tbl>
    <w:p w14:paraId="02CEF7C4">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cs="宋体"/>
          <w:sz w:val="24"/>
          <w:lang w:val="en-US" w:eastAsia="zh-CN"/>
        </w:rPr>
      </w:pPr>
    </w:p>
    <w:p w14:paraId="68E56AC9">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宋体" w:hAnsi="宋体" w:cs="宋体"/>
          <w:sz w:val="24"/>
          <w:lang w:val="en-US" w:eastAsia="zh-CN"/>
        </w:rPr>
      </w:pPr>
      <w:r>
        <w:rPr>
          <w:rFonts w:hint="eastAsia" w:ascii="黑体" w:hAnsi="黑体" w:eastAsia="黑体" w:cs="黑体"/>
          <w:sz w:val="21"/>
          <w:szCs w:val="21"/>
          <w:lang w:val="en-US" w:eastAsia="zh-CN"/>
        </w:rPr>
        <w:t>图4.18 库存记录查看后端代码</w:t>
      </w:r>
    </w:p>
    <w:p w14:paraId="68E78633">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楷体" w:hAnsi="楷体" w:eastAsia="楷体" w:cs="楷体"/>
          <w:sz w:val="24"/>
          <w:lang w:val="en-US" w:eastAsia="zh-CN"/>
        </w:rPr>
      </w:pPr>
      <w:bookmarkStart w:id="70" w:name="_Toc23913"/>
      <w:r>
        <w:rPr>
          <w:rFonts w:hint="eastAsia" w:ascii="楷体" w:hAnsi="楷体" w:eastAsia="楷体" w:cs="楷体"/>
          <w:sz w:val="24"/>
          <w:lang w:val="en-US" w:eastAsia="zh-CN"/>
        </w:rPr>
        <w:t>4</w:t>
      </w: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8图表统计模块</w:t>
      </w:r>
      <w:bookmarkEnd w:id="70"/>
    </w:p>
    <w:p w14:paraId="53736224">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eastAsia="宋体" w:cs="宋体"/>
          <w:sz w:val="24"/>
          <w:lang w:val="en-US" w:eastAsia="zh-CN"/>
        </w:rPr>
      </w:pPr>
      <w:r>
        <w:rPr>
          <w:rFonts w:hint="eastAsia" w:asciiTheme="minorEastAsia" w:hAnsiTheme="minorEastAsia" w:eastAsiaTheme="minorEastAsia" w:cstheme="minorEastAsia"/>
          <w:sz w:val="24"/>
          <w:lang w:val="en-US" w:eastAsia="zh-CN"/>
        </w:rPr>
        <w:t>管理员可以通过图表直观查看所有的商品库存变更记录的详细信息。</w:t>
      </w:r>
      <w:r>
        <w:rPr>
          <w:rFonts w:hint="eastAsia" w:ascii="宋体" w:hAnsi="宋体" w:eastAsia="宋体" w:cs="宋体"/>
          <w:sz w:val="24"/>
          <w:lang w:val="en-US" w:eastAsia="zh-CN"/>
        </w:rPr>
        <w:t>图表统计功能界面如图4.</w:t>
      </w:r>
      <w:r>
        <w:rPr>
          <w:rFonts w:hint="eastAsia" w:ascii="宋体" w:hAnsi="宋体" w:cs="宋体"/>
          <w:sz w:val="24"/>
          <w:lang w:val="en-US" w:eastAsia="zh-CN"/>
        </w:rPr>
        <w:t>19</w:t>
      </w:r>
      <w:r>
        <w:rPr>
          <w:rFonts w:hint="eastAsia" w:ascii="宋体" w:hAnsi="宋体" w:eastAsia="宋体" w:cs="宋体"/>
          <w:sz w:val="24"/>
          <w:lang w:val="en-US" w:eastAsia="zh-CN"/>
        </w:rPr>
        <w:t>所示：</w:t>
      </w:r>
    </w:p>
    <w:p w14:paraId="27A1237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Arial" w:hAnsi="Arial" w:cs="Arial"/>
          <w:sz w:val="24"/>
          <w:lang w:val="en-US" w:eastAsia="zh-CN"/>
        </w:rPr>
      </w:pPr>
      <w:r>
        <w:rPr>
          <w:rFonts w:hint="default" w:ascii="Arial" w:hAnsi="Arial" w:cs="Arial"/>
          <w:sz w:val="24"/>
          <w:lang w:val="en-US" w:eastAsia="zh-CN"/>
        </w:rPr>
        <w:drawing>
          <wp:inline distT="0" distB="0" distL="114300" distR="114300">
            <wp:extent cx="5269230" cy="2759710"/>
            <wp:effectExtent l="0" t="0" r="1270" b="8890"/>
            <wp:docPr id="30" name="图片 30" descr="图表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表统计"/>
                    <pic:cNvPicPr>
                      <a:picLocks noChangeAspect="1"/>
                    </pic:cNvPicPr>
                  </pic:nvPicPr>
                  <pic:blipFill>
                    <a:blip r:embed="rId24"/>
                    <a:stretch>
                      <a:fillRect/>
                    </a:stretch>
                  </pic:blipFill>
                  <pic:spPr>
                    <a:xfrm>
                      <a:off x="0" y="0"/>
                      <a:ext cx="5269230" cy="2759710"/>
                    </a:xfrm>
                    <a:prstGeom prst="rect">
                      <a:avLst/>
                    </a:prstGeom>
                  </pic:spPr>
                </pic:pic>
              </a:graphicData>
            </a:graphic>
          </wp:inline>
        </w:drawing>
      </w:r>
    </w:p>
    <w:p w14:paraId="4A598B56">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图4.19 图表统计查看界面</w:t>
      </w:r>
    </w:p>
    <w:p w14:paraId="0D8205BC">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cs="宋体"/>
          <w:sz w:val="24"/>
          <w:lang w:val="en-US" w:eastAsia="zh-CN"/>
        </w:rPr>
      </w:pPr>
      <w:r>
        <w:rPr>
          <w:rFonts w:hint="eastAsia" w:ascii="宋体" w:hAnsi="宋体" w:cs="宋体"/>
          <w:sz w:val="24"/>
          <w:lang w:val="en-US" w:eastAsia="zh-CN"/>
        </w:rPr>
        <w:t>图表统计前端关键代码如图4.20所示：</w:t>
      </w:r>
    </w:p>
    <w:p w14:paraId="7AB26F16">
      <w:pPr>
        <w:keepNext w:val="0"/>
        <w:keepLines w:val="0"/>
        <w:pageBreakBefore w:val="0"/>
        <w:widowControl w:val="0"/>
        <w:kinsoku/>
        <w:wordWrap/>
        <w:overflowPunct/>
        <w:topLinePunct w:val="0"/>
        <w:autoSpaceDE/>
        <w:autoSpaceDN/>
        <w:bidi w:val="0"/>
        <w:adjustRightInd/>
        <w:snapToGrid/>
        <w:spacing w:after="157" w:afterLines="50" w:line="240" w:lineRule="auto"/>
        <w:jc w:val="center"/>
        <w:textAlignment w:val="auto"/>
        <w:rPr>
          <w:rFonts w:hint="eastAsia" w:ascii="宋体" w:hAnsi="宋体" w:cs="宋体"/>
          <w:sz w:val="24"/>
          <w:lang w:val="en-US" w:eastAsia="zh-CN"/>
        </w:rPr>
      </w:pPr>
      <w:r>
        <w:rPr>
          <w:rFonts w:hint="eastAsia" w:ascii="宋体" w:hAnsi="宋体" w:cs="宋体"/>
          <w:sz w:val="24"/>
          <w:lang w:val="en-US" w:eastAsia="zh-CN"/>
        </w:rPr>
        <w:drawing>
          <wp:inline distT="0" distB="0" distL="114300" distR="114300">
            <wp:extent cx="5226050" cy="6203950"/>
            <wp:effectExtent l="0" t="0" r="6350" b="6350"/>
            <wp:docPr id="42" name="图片 42" descr="图表统计-前端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图表统计-前端代码"/>
                    <pic:cNvPicPr>
                      <a:picLocks noChangeAspect="1"/>
                    </pic:cNvPicPr>
                  </pic:nvPicPr>
                  <pic:blipFill>
                    <a:blip r:embed="rId25"/>
                    <a:stretch>
                      <a:fillRect/>
                    </a:stretch>
                  </pic:blipFill>
                  <pic:spPr>
                    <a:xfrm>
                      <a:off x="0" y="0"/>
                      <a:ext cx="5226050" cy="6203950"/>
                    </a:xfrm>
                    <a:prstGeom prst="rect">
                      <a:avLst/>
                    </a:prstGeom>
                  </pic:spPr>
                </pic:pic>
              </a:graphicData>
            </a:graphic>
          </wp:inline>
        </w:drawing>
      </w:r>
    </w:p>
    <w:p w14:paraId="4E06ED92">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宋体" w:hAnsi="宋体" w:cs="宋体"/>
          <w:sz w:val="24"/>
          <w:lang w:val="en-US" w:eastAsia="zh-CN"/>
        </w:rPr>
      </w:pPr>
      <w:r>
        <w:rPr>
          <w:rFonts w:hint="eastAsia" w:ascii="黑体" w:hAnsi="黑体" w:eastAsia="黑体" w:cs="黑体"/>
          <w:sz w:val="21"/>
          <w:szCs w:val="21"/>
          <w:lang w:val="en-US" w:eastAsia="zh-CN"/>
        </w:rPr>
        <w:t>图4.20 图表统计前端代码</w:t>
      </w:r>
    </w:p>
    <w:p w14:paraId="65628E57">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cs="宋体"/>
          <w:sz w:val="24"/>
          <w:lang w:val="en-US" w:eastAsia="zh-CN"/>
        </w:rPr>
      </w:pPr>
      <w:r>
        <w:rPr>
          <w:rFonts w:hint="eastAsia" w:ascii="宋体" w:hAnsi="宋体" w:cs="宋体"/>
          <w:sz w:val="24"/>
          <w:lang w:val="en-US" w:eastAsia="zh-CN"/>
        </w:rPr>
        <w:t>图表统计后端关键代码如图4.21所示：</w:t>
      </w:r>
    </w:p>
    <w:tbl>
      <w:tblPr>
        <w:tblStyle w:val="12"/>
        <w:tblW w:w="0" w:type="auto"/>
        <w:tblInd w:w="5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0"/>
      </w:tblGrid>
      <w:tr w14:paraId="7D700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30" w:type="dxa"/>
          </w:tcPr>
          <w:p w14:paraId="1408D39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t>
            </w:r>
          </w:p>
          <w:p w14:paraId="61672AE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@author: 罗祥亮</w:t>
            </w:r>
          </w:p>
          <w:p w14:paraId="3DFCFC2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w:t>
            </w:r>
            <w:r>
              <w:rPr>
                <w:rFonts w:hint="eastAsia" w:cs="Times New Roman"/>
                <w:sz w:val="21"/>
                <w:szCs w:val="21"/>
                <w:vertAlign w:val="baseline"/>
                <w:lang w:val="en-US" w:eastAsia="zh-CN"/>
              </w:rPr>
              <w:t xml:space="preserve">  </w:t>
            </w:r>
          </w:p>
          <w:p w14:paraId="3A82EDD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获取</w:t>
            </w:r>
            <w:r>
              <w:rPr>
                <w:rFonts w:hint="eastAsia" w:cs="Times New Roman"/>
                <w:sz w:val="21"/>
                <w:szCs w:val="21"/>
                <w:vertAlign w:val="baseline"/>
                <w:lang w:val="en-US" w:eastAsia="zh-CN"/>
              </w:rPr>
              <w:t>记录</w:t>
            </w:r>
            <w:r>
              <w:rPr>
                <w:rFonts w:hint="default" w:ascii="Times New Roman" w:hAnsi="Times New Roman" w:cs="Times New Roman"/>
                <w:sz w:val="21"/>
                <w:szCs w:val="21"/>
                <w:vertAlign w:val="baseline"/>
                <w:lang w:val="en-US" w:eastAsia="zh-CN"/>
              </w:rPr>
              <w:t>列表*/</w:t>
            </w:r>
          </w:p>
          <w:p w14:paraId="14754B4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@PostMapping("/getRecordList")</w:t>
            </w:r>
          </w:p>
          <w:p w14:paraId="0B78021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public Result getRecordList(){</w:t>
            </w:r>
          </w:p>
          <w:p w14:paraId="0F338B2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List&lt;RecordRes&gt; list=recordService.getRecordList();</w:t>
            </w:r>
          </w:p>
          <w:p w14:paraId="49A0236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Result.success(list);</w:t>
            </w:r>
          </w:p>
          <w:p w14:paraId="36A22FC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cs="宋体"/>
                <w:sz w:val="24"/>
                <w:vertAlign w:val="baseline"/>
                <w:lang w:val="en-US" w:eastAsia="zh-CN"/>
              </w:rPr>
            </w:pPr>
            <w:r>
              <w:rPr>
                <w:rFonts w:hint="default" w:ascii="Times New Roman" w:hAnsi="Times New Roman" w:cs="Times New Roman"/>
                <w:sz w:val="21"/>
                <w:szCs w:val="21"/>
                <w:vertAlign w:val="baseline"/>
                <w:lang w:val="en-US" w:eastAsia="zh-CN"/>
              </w:rPr>
              <w:t xml:space="preserve">    }</w:t>
            </w:r>
          </w:p>
        </w:tc>
      </w:tr>
    </w:tbl>
    <w:p w14:paraId="626A7954">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default" w:ascii="宋体" w:hAnsi="宋体" w:cs="宋体"/>
          <w:sz w:val="24"/>
          <w:lang w:val="en-US" w:eastAsia="zh-CN"/>
        </w:rPr>
      </w:pPr>
    </w:p>
    <w:p w14:paraId="77487131">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宋体" w:hAnsi="宋体" w:cs="宋体"/>
          <w:sz w:val="24"/>
          <w:lang w:val="en-US" w:eastAsia="zh-CN"/>
        </w:rPr>
      </w:pPr>
      <w:r>
        <w:rPr>
          <w:rFonts w:hint="eastAsia" w:ascii="黑体" w:hAnsi="黑体" w:eastAsia="黑体" w:cs="黑体"/>
          <w:sz w:val="21"/>
          <w:szCs w:val="21"/>
          <w:lang w:val="en-US" w:eastAsia="zh-CN"/>
        </w:rPr>
        <w:t>图4.21 图表统计后端代码</w:t>
      </w:r>
    </w:p>
    <w:p w14:paraId="4085B726">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楷体" w:hAnsi="楷体" w:eastAsia="楷体" w:cs="楷体"/>
          <w:sz w:val="24"/>
          <w:lang w:val="en-US" w:eastAsia="zh-CN"/>
        </w:rPr>
      </w:pPr>
      <w:bookmarkStart w:id="71" w:name="_Toc20272"/>
      <w:r>
        <w:rPr>
          <w:rFonts w:hint="eastAsia" w:ascii="楷体" w:hAnsi="楷体" w:eastAsia="楷体" w:cs="楷体"/>
          <w:sz w:val="24"/>
          <w:lang w:val="en-US" w:eastAsia="zh-CN"/>
        </w:rPr>
        <w:t>4</w:t>
      </w:r>
      <w:r>
        <w:rPr>
          <w:rFonts w:hint="eastAsia" w:ascii="楷体" w:hAnsi="楷体" w:eastAsia="楷体" w:cs="楷体"/>
          <w:sz w:val="24"/>
        </w:rPr>
        <w:t>.</w:t>
      </w:r>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9仓库管理员管理模块</w:t>
      </w:r>
      <w:bookmarkEnd w:id="71"/>
    </w:p>
    <w:p w14:paraId="1E76B0EC">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eastAsia="宋体" w:cs="宋体"/>
          <w:sz w:val="24"/>
          <w:lang w:val="en-US" w:eastAsia="zh-CN"/>
        </w:rPr>
      </w:pPr>
      <w:r>
        <w:rPr>
          <w:rFonts w:hint="eastAsia" w:asciiTheme="minorEastAsia" w:hAnsiTheme="minorEastAsia" w:eastAsiaTheme="minorEastAsia" w:cstheme="minorEastAsia"/>
          <w:sz w:val="24"/>
          <w:lang w:val="en-US" w:eastAsia="zh-CN"/>
        </w:rPr>
        <w:t>系统管理员可以查看所有仓库管理员的详细信息；通过搜索功能，能够根据特定条件快速定位仓库管理员信息；可以编辑现有仓库管理员信息，以反映任何变更或更新；可以添加新仓库管理员信息到系统中；可以删除不再需要的仓库管理员信息。</w:t>
      </w:r>
      <w:r>
        <w:rPr>
          <w:rFonts w:hint="eastAsia" w:ascii="宋体" w:hAnsi="宋体" w:eastAsia="宋体" w:cs="宋体"/>
          <w:sz w:val="24"/>
          <w:lang w:val="en-US" w:eastAsia="zh-CN"/>
        </w:rPr>
        <w:t>仓库管理员管理功能界面如图4.</w:t>
      </w:r>
      <w:r>
        <w:rPr>
          <w:rFonts w:hint="eastAsia" w:ascii="宋体" w:hAnsi="宋体" w:cs="宋体"/>
          <w:sz w:val="24"/>
          <w:lang w:val="en-US" w:eastAsia="zh-CN"/>
        </w:rPr>
        <w:t>22</w:t>
      </w:r>
      <w:r>
        <w:rPr>
          <w:rFonts w:hint="eastAsia" w:ascii="宋体" w:hAnsi="宋体" w:eastAsia="宋体" w:cs="宋体"/>
          <w:sz w:val="24"/>
          <w:lang w:val="en-US" w:eastAsia="zh-CN"/>
        </w:rPr>
        <w:t>所示：</w:t>
      </w:r>
    </w:p>
    <w:p w14:paraId="057D3A1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Arial" w:hAnsi="Arial" w:cs="Arial"/>
          <w:sz w:val="24"/>
          <w:lang w:val="en-US" w:eastAsia="zh-CN"/>
        </w:rPr>
      </w:pPr>
      <w:r>
        <w:rPr>
          <w:rFonts w:hint="default" w:ascii="Arial" w:hAnsi="Arial" w:cs="Arial"/>
          <w:sz w:val="24"/>
          <w:lang w:val="en-US" w:eastAsia="zh-CN"/>
        </w:rPr>
        <w:drawing>
          <wp:inline distT="0" distB="0" distL="114300" distR="114300">
            <wp:extent cx="5269230" cy="2759710"/>
            <wp:effectExtent l="0" t="0" r="1270" b="8890"/>
            <wp:docPr id="31" name="图片 31" descr="仓库管理员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仓库管理员管理"/>
                    <pic:cNvPicPr>
                      <a:picLocks noChangeAspect="1"/>
                    </pic:cNvPicPr>
                  </pic:nvPicPr>
                  <pic:blipFill>
                    <a:blip r:embed="rId26"/>
                    <a:stretch>
                      <a:fillRect/>
                    </a:stretch>
                  </pic:blipFill>
                  <pic:spPr>
                    <a:xfrm>
                      <a:off x="0" y="0"/>
                      <a:ext cx="5269230" cy="2759710"/>
                    </a:xfrm>
                    <a:prstGeom prst="rect">
                      <a:avLst/>
                    </a:prstGeom>
                  </pic:spPr>
                </pic:pic>
              </a:graphicData>
            </a:graphic>
          </wp:inline>
        </w:drawing>
      </w:r>
    </w:p>
    <w:p w14:paraId="7DF839A7">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图4.22 仓库管理员管理界面</w:t>
      </w:r>
    </w:p>
    <w:p w14:paraId="1692B666">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cs="宋体"/>
          <w:sz w:val="24"/>
          <w:lang w:val="en-US" w:eastAsia="zh-CN"/>
        </w:rPr>
      </w:pPr>
      <w:r>
        <w:rPr>
          <w:rFonts w:hint="eastAsia" w:ascii="宋体" w:hAnsi="宋体" w:cs="宋体"/>
          <w:sz w:val="24"/>
          <w:lang w:val="en-US" w:eastAsia="zh-CN"/>
        </w:rPr>
        <w:t>仓库管理员管理前端关键代码如图4.23所示：</w:t>
      </w:r>
    </w:p>
    <w:p w14:paraId="4F3B9F2A">
      <w:pPr>
        <w:keepNext w:val="0"/>
        <w:keepLines w:val="0"/>
        <w:pageBreakBefore w:val="0"/>
        <w:widowControl w:val="0"/>
        <w:kinsoku/>
        <w:wordWrap/>
        <w:overflowPunct/>
        <w:topLinePunct w:val="0"/>
        <w:autoSpaceDE/>
        <w:autoSpaceDN/>
        <w:bidi w:val="0"/>
        <w:adjustRightInd/>
        <w:snapToGrid/>
        <w:spacing w:after="157" w:afterLines="50" w:line="240" w:lineRule="auto"/>
        <w:jc w:val="center"/>
        <w:textAlignment w:val="auto"/>
        <w:rPr>
          <w:rFonts w:hint="eastAsia" w:ascii="宋体" w:hAnsi="宋体" w:cs="宋体"/>
          <w:sz w:val="24"/>
          <w:lang w:val="en-US" w:eastAsia="zh-CN"/>
        </w:rPr>
      </w:pPr>
      <w:r>
        <w:rPr>
          <w:rFonts w:hint="eastAsia" w:ascii="宋体" w:hAnsi="宋体" w:cs="宋体"/>
          <w:sz w:val="24"/>
          <w:lang w:val="en-US" w:eastAsia="zh-CN"/>
        </w:rPr>
        <w:drawing>
          <wp:inline distT="0" distB="0" distL="114300" distR="114300">
            <wp:extent cx="5756275" cy="4885055"/>
            <wp:effectExtent l="0" t="0" r="9525" b="4445"/>
            <wp:docPr id="43" name="图片 43" descr="仓库管理员管理-前端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仓库管理员管理-前端代码"/>
                    <pic:cNvPicPr>
                      <a:picLocks noChangeAspect="1"/>
                    </pic:cNvPicPr>
                  </pic:nvPicPr>
                  <pic:blipFill>
                    <a:blip r:embed="rId27"/>
                    <a:stretch>
                      <a:fillRect/>
                    </a:stretch>
                  </pic:blipFill>
                  <pic:spPr>
                    <a:xfrm>
                      <a:off x="0" y="0"/>
                      <a:ext cx="5756275" cy="4885055"/>
                    </a:xfrm>
                    <a:prstGeom prst="rect">
                      <a:avLst/>
                    </a:prstGeom>
                  </pic:spPr>
                </pic:pic>
              </a:graphicData>
            </a:graphic>
          </wp:inline>
        </w:drawing>
      </w:r>
    </w:p>
    <w:p w14:paraId="667D241A">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宋体" w:hAnsi="宋体" w:cs="宋体"/>
          <w:sz w:val="24"/>
          <w:lang w:val="en-US" w:eastAsia="zh-CN"/>
        </w:rPr>
      </w:pPr>
      <w:r>
        <w:rPr>
          <w:rFonts w:hint="eastAsia" w:ascii="黑体" w:hAnsi="黑体" w:eastAsia="黑体" w:cs="黑体"/>
          <w:sz w:val="21"/>
          <w:szCs w:val="21"/>
          <w:lang w:val="en-US" w:eastAsia="zh-CN"/>
        </w:rPr>
        <w:t>图4.23 仓库管理员管理前端代码</w:t>
      </w:r>
    </w:p>
    <w:p w14:paraId="683D7704">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cs="宋体"/>
          <w:sz w:val="24"/>
          <w:lang w:val="en-US" w:eastAsia="zh-CN"/>
        </w:rPr>
      </w:pPr>
      <w:r>
        <w:rPr>
          <w:rFonts w:hint="eastAsia" w:ascii="宋体" w:hAnsi="宋体" w:cs="宋体"/>
          <w:sz w:val="24"/>
          <w:lang w:val="en-US" w:eastAsia="zh-CN"/>
        </w:rPr>
        <w:t>仓库管理员管理后端关键代码如图4.24所示：</w:t>
      </w:r>
    </w:p>
    <w:tbl>
      <w:tblPr>
        <w:tblStyle w:val="12"/>
        <w:tblW w:w="0" w:type="auto"/>
        <w:tblInd w:w="1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0"/>
      </w:tblGrid>
      <w:tr w14:paraId="160EA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0" w:type="dxa"/>
          </w:tcPr>
          <w:p w14:paraId="1774FC0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t>
            </w:r>
          </w:p>
          <w:p w14:paraId="235A197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@author: 罗祥亮</w:t>
            </w:r>
          </w:p>
          <w:p w14:paraId="7227A51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7512168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@Slf4j</w:t>
            </w:r>
          </w:p>
          <w:p w14:paraId="49F1EA6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@RestController</w:t>
            </w:r>
          </w:p>
          <w:p w14:paraId="7671849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@RequiredArgsConstructor</w:t>
            </w:r>
          </w:p>
          <w:p w14:paraId="0B09772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public class SysUserController {</w:t>
            </w:r>
          </w:p>
          <w:p w14:paraId="22F23D7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40561EE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private final SysUserService userService;</w:t>
            </w:r>
          </w:p>
          <w:p w14:paraId="77E1D84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private final SysUserRoleService sysUserRoleService;</w:t>
            </w:r>
          </w:p>
          <w:p w14:paraId="6FBBCF6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70C32E5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4ECF97C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个人重置密码:首次登录强制修改密码</w:t>
            </w:r>
          </w:p>
          <w:p w14:paraId="0D0D0A4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458B7B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@param record</w:t>
            </w:r>
          </w:p>
          <w:p w14:paraId="078CE01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@return</w:t>
            </w:r>
          </w:p>
          <w:p w14:paraId="2DFF49E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4643E17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@PutMapping("/pwd")</w:t>
            </w:r>
          </w:p>
          <w:p w14:paraId="6220370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public Result&lt;Boolean&gt; resetPwd(@RequestBody @Validated AccountRestPersonalPwdVO record) {</w:t>
            </w:r>
          </w:p>
          <w:p w14:paraId="2DBE12E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Result.success(userService.resetPersonalPwd(record));</w:t>
            </w:r>
          </w:p>
          <w:p w14:paraId="2C8A86D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0ECC137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2F75D3D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5594222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@PostMapping("user/save")</w:t>
            </w:r>
          </w:p>
          <w:p w14:paraId="3EAB2EC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public Result save(@RequestBody SysUser user){</w:t>
            </w:r>
          </w:p>
          <w:p w14:paraId="2E64923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user.setSalt("lxl");</w:t>
            </w:r>
          </w:p>
          <w:p w14:paraId="3ECE02A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保存用户信息</w:t>
            </w:r>
          </w:p>
          <w:p w14:paraId="244C3EC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boolean isUserSaved = userService.save(user);</w:t>
            </w:r>
          </w:p>
          <w:p w14:paraId="03C359D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if (isUserSaved) {</w:t>
            </w:r>
          </w:p>
          <w:p w14:paraId="37B5D9C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用户信息保存成功，接下来保存用户角色关系</w:t>
            </w:r>
          </w:p>
          <w:p w14:paraId="120C2A1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SysUser newSysUser=userService.getByNumber(user.getNumber());</w:t>
            </w:r>
          </w:p>
          <w:p w14:paraId="41CBB85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SysUserRole userRole = new SysUserRole();</w:t>
            </w:r>
          </w:p>
          <w:p w14:paraId="62DD579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userRole.setUserId(newSysUser.getId());</w:t>
            </w:r>
          </w:p>
          <w:p w14:paraId="085F86C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userRole.setRoleId(3);</w:t>
            </w:r>
          </w:p>
          <w:p w14:paraId="6DD9D4C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保存用户角色关系</w:t>
            </w:r>
          </w:p>
          <w:p w14:paraId="13B2144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boolean isRoleSaved = sysUserRoleService.save(userRole);</w:t>
            </w:r>
          </w:p>
          <w:p w14:paraId="0DC74BD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if (isRoleSaved) {</w:t>
            </w:r>
          </w:p>
          <w:p w14:paraId="2D5A439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Result.success();</w:t>
            </w:r>
          </w:p>
          <w:p w14:paraId="7219390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else {</w:t>
            </w:r>
          </w:p>
          <w:p w14:paraId="618AA8D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Result.error();</w:t>
            </w:r>
          </w:p>
          <w:p w14:paraId="76E86E6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7F5F4FC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else {</w:t>
            </w:r>
          </w:p>
          <w:p w14:paraId="1F90597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Result.error();</w:t>
            </w:r>
          </w:p>
          <w:p w14:paraId="7689971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37C2D74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2BDE379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0BCA058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07E6135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5643075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@PostMapping("user/update")</w:t>
            </w:r>
          </w:p>
          <w:p w14:paraId="36C560B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public Result update(@RequestBody SysUser user){</w:t>
            </w:r>
          </w:p>
          <w:p w14:paraId="3129EAD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userService.updateById(user)?Result.success():Result.error();</w:t>
            </w:r>
          </w:p>
          <w:p w14:paraId="1622E9C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1C01C0A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7B830AE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49372C3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4E62579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682E8F1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修改用户</w:t>
            </w:r>
          </w:p>
          <w:p w14:paraId="2CC2336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4089F43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@PostMapping("user/mod")</w:t>
            </w:r>
          </w:p>
          <w:p w14:paraId="221A306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public boolean mod(@RequestBody SysUser user){</w:t>
            </w:r>
          </w:p>
          <w:p w14:paraId="017F46B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userService.updateById(user);</w:t>
            </w:r>
          </w:p>
          <w:p w14:paraId="64E912B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6E7561D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4D5F898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2DF1663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745D84F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65144B3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删除用户</w:t>
            </w:r>
          </w:p>
          <w:p w14:paraId="04D46B1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3CEE052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@GetMapping("user/del")</w:t>
            </w:r>
          </w:p>
          <w:p w14:paraId="2D5462D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public Result delete(Integer id){</w:t>
            </w:r>
          </w:p>
          <w:p w14:paraId="56C1FB9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userService.removeById(id)?Result.success():Result.error();</w:t>
            </w:r>
          </w:p>
          <w:p w14:paraId="5DCE8B5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16E65EF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7CC4CDE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 查询功能：根据前端表单输入的信息或者下拉框选择查询用户，并以分页的形式返回前端</w:t>
            </w:r>
          </w:p>
          <w:p w14:paraId="27CFFEF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354A348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@PostMapping("user/listPageC1")</w:t>
            </w:r>
          </w:p>
          <w:p w14:paraId="5F59DBB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public Result listPageC1(@RequestBody QueryPageParam query){</w:t>
            </w:r>
          </w:p>
          <w:p w14:paraId="18EAAF0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HashMap param = query.getParam();</w:t>
            </w:r>
          </w:p>
          <w:p w14:paraId="5C144C2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String name = (String)param.get("name");</w:t>
            </w:r>
          </w:p>
          <w:p w14:paraId="49E0988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Integer  roleId = Integer.parseInt((String) param.get("roleId"));</w:t>
            </w:r>
          </w:p>
          <w:p w14:paraId="05224C1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11F41DE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Page&lt;SysUser&gt; page = new Page();</w:t>
            </w:r>
          </w:p>
          <w:p w14:paraId="10FB8C6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page.setCurrent(query.getPageNum());</w:t>
            </w:r>
          </w:p>
          <w:p w14:paraId="312A0DB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page.setSize(query.getPageSize());</w:t>
            </w:r>
          </w:p>
          <w:p w14:paraId="039D9B3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6E93FBE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LambdaQueryWrapper&lt;SysUser&gt; lambdaQueryWrapper = new LambdaQueryWrapper();</w:t>
            </w:r>
          </w:p>
          <w:p w14:paraId="5440976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if(StringUtils.isNotBlank(name) &amp;&amp; !"null".equals(name)){</w:t>
            </w:r>
          </w:p>
          <w:p w14:paraId="2B09480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lambdaQueryWrapper.like(SysUser::getName,name);</w:t>
            </w:r>
          </w:p>
          <w:p w14:paraId="3C3C7FD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5988CCF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IPage result = userService.pageCC(page,lambdaQueryWrapper,roleId);</w:t>
            </w:r>
          </w:p>
          <w:p w14:paraId="7B50A70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5A4ABC9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System.out.println("total1=&gt;"+result.getTotal());</w:t>
            </w:r>
          </w:p>
          <w:p w14:paraId="1539A81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p>
          <w:p w14:paraId="1B0451B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return Result.success(result.getRecords(),result.getTotal());</w:t>
            </w:r>
          </w:p>
          <w:p w14:paraId="1C25ED2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    }</w:t>
            </w:r>
          </w:p>
          <w:p w14:paraId="33AAD51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sz w:val="24"/>
                <w:vertAlign w:val="baseline"/>
                <w:lang w:val="en-US" w:eastAsia="zh-CN"/>
              </w:rPr>
            </w:pPr>
            <w:r>
              <w:rPr>
                <w:rFonts w:hint="default" w:ascii="Times New Roman" w:hAnsi="Times New Roman" w:cs="Times New Roman"/>
                <w:sz w:val="21"/>
                <w:szCs w:val="21"/>
                <w:vertAlign w:val="baseline"/>
                <w:lang w:val="en-US" w:eastAsia="zh-CN"/>
              </w:rPr>
              <w:t>}</w:t>
            </w:r>
          </w:p>
        </w:tc>
      </w:tr>
    </w:tbl>
    <w:p w14:paraId="1AA0651D">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图4.24 仓库管理员管理后端代码</w:t>
      </w:r>
    </w:p>
    <w:p w14:paraId="2C661537">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cs="宋体"/>
          <w:sz w:val="24"/>
          <w:lang w:val="en-US" w:eastAsia="zh-CN"/>
        </w:rPr>
      </w:pPr>
    </w:p>
    <w:p w14:paraId="13017CA9">
      <w:pPr>
        <w:keepNext w:val="0"/>
        <w:keepLines w:val="0"/>
        <w:pageBreakBefore w:val="0"/>
        <w:widowControl w:val="0"/>
        <w:kinsoku/>
        <w:wordWrap/>
        <w:overflowPunct/>
        <w:topLinePunct w:val="0"/>
        <w:autoSpaceDE/>
        <w:autoSpaceDN/>
        <w:bidi w:val="0"/>
        <w:adjustRightInd/>
        <w:snapToGrid/>
        <w:spacing w:after="157" w:afterLines="50" w:line="400" w:lineRule="exact"/>
        <w:ind w:firstLine="420"/>
        <w:textAlignment w:val="auto"/>
        <w:rPr>
          <w:rFonts w:hint="eastAsia" w:ascii="宋体" w:hAnsi="宋体" w:cs="宋体"/>
          <w:sz w:val="24"/>
          <w:lang w:val="en-US" w:eastAsia="zh-CN"/>
        </w:rPr>
      </w:pPr>
    </w:p>
    <w:p w14:paraId="5F98A852">
      <w:pPr>
        <w:keepNext w:val="0"/>
        <w:keepLines w:val="0"/>
        <w:pageBreakBefore/>
        <w:widowControl w:val="0"/>
        <w:numPr>
          <w:ilvl w:val="0"/>
          <w:numId w:val="0"/>
        </w:numPr>
        <w:tabs>
          <w:tab w:val="left" w:pos="7095"/>
        </w:tabs>
        <w:kinsoku/>
        <w:wordWrap/>
        <w:overflowPunct/>
        <w:topLinePunct w:val="0"/>
        <w:autoSpaceDE/>
        <w:autoSpaceDN/>
        <w:bidi w:val="0"/>
        <w:adjustRightInd/>
        <w:snapToGrid/>
        <w:spacing w:before="157" w:beforeLines="50" w:after="157" w:afterLines="50" w:line="400" w:lineRule="exact"/>
        <w:ind w:leftChars="0"/>
        <w:textAlignment w:val="auto"/>
        <w:outlineLvl w:val="0"/>
        <w:rPr>
          <w:rFonts w:hint="eastAsia" w:ascii="黑体" w:hAnsi="黑体" w:eastAsia="黑体" w:cs="黑体"/>
          <w:sz w:val="28"/>
          <w:szCs w:val="28"/>
          <w:lang w:val="en-US" w:eastAsia="zh-CN"/>
        </w:rPr>
      </w:pPr>
      <w:bookmarkStart w:id="72" w:name="_Toc9637"/>
      <w:bookmarkStart w:id="73" w:name="_Toc8949"/>
      <w:r>
        <w:rPr>
          <w:rFonts w:hint="eastAsia" w:ascii="黑体" w:hAnsi="黑体" w:eastAsia="黑体" w:cs="黑体"/>
          <w:sz w:val="28"/>
          <w:szCs w:val="28"/>
          <w:lang w:val="en-US" w:eastAsia="zh-CN"/>
        </w:rPr>
        <w:t>5  系统测试</w:t>
      </w:r>
      <w:bookmarkEnd w:id="72"/>
      <w:bookmarkEnd w:id="73"/>
    </w:p>
    <w:p w14:paraId="1FA4BF0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黑体" w:hAnsi="黑体" w:eastAsia="黑体" w:cs="黑体"/>
          <w:sz w:val="24"/>
          <w:szCs w:val="24"/>
          <w:lang w:val="en-US" w:eastAsia="zh-CN"/>
        </w:rPr>
      </w:pPr>
      <w:bookmarkStart w:id="74" w:name="_Toc4536"/>
      <w:bookmarkStart w:id="75" w:name="_Toc30601"/>
      <w:r>
        <w:rPr>
          <w:rFonts w:hint="eastAsia" w:ascii="黑体" w:hAnsi="黑体" w:eastAsia="黑体" w:cs="黑体"/>
          <w:sz w:val="24"/>
          <w:lang w:val="en-US" w:eastAsia="zh-CN"/>
        </w:rPr>
        <w:t xml:space="preserve">5.1 </w:t>
      </w:r>
      <w:r>
        <w:rPr>
          <w:rFonts w:hint="eastAsia" w:ascii="黑体" w:hAnsi="黑体" w:eastAsia="黑体" w:cs="黑体"/>
          <w:sz w:val="24"/>
          <w:szCs w:val="24"/>
          <w:lang w:val="en-US" w:eastAsia="zh-CN"/>
        </w:rPr>
        <w:t>系统测试环境</w:t>
      </w:r>
      <w:bookmarkEnd w:id="74"/>
      <w:bookmarkEnd w:id="75"/>
    </w:p>
    <w:p w14:paraId="2EDBF3B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系统测试环境包括硬件环境和软件环境</w:t>
      </w:r>
      <w:r>
        <w:rPr>
          <w:rFonts w:hint="eastAsia" w:ascii="宋体" w:hAnsi="宋体" w:cs="宋体"/>
          <w:sz w:val="24"/>
          <w:lang w:val="en-US" w:eastAsia="zh-CN"/>
        </w:rPr>
        <w:t>，具体</w:t>
      </w:r>
      <w:r>
        <w:rPr>
          <w:rFonts w:hint="eastAsia" w:ascii="宋体" w:hAnsi="宋体" w:eastAsia="宋体" w:cs="宋体"/>
          <w:sz w:val="24"/>
          <w:lang w:val="en-US" w:eastAsia="zh-CN"/>
        </w:rPr>
        <w:t>要求如表5</w:t>
      </w:r>
      <w:r>
        <w:rPr>
          <w:rFonts w:hint="eastAsia" w:ascii="宋体" w:hAnsi="宋体" w:cs="宋体"/>
          <w:sz w:val="24"/>
          <w:lang w:val="en-US" w:eastAsia="zh-CN"/>
        </w:rPr>
        <w:t>.</w:t>
      </w:r>
      <w:r>
        <w:rPr>
          <w:rFonts w:hint="eastAsia" w:ascii="宋体" w:hAnsi="宋体" w:eastAsia="宋体" w:cs="宋体"/>
          <w:sz w:val="24"/>
          <w:lang w:val="en-US" w:eastAsia="zh-CN"/>
        </w:rPr>
        <w:t>1所示：</w:t>
      </w:r>
    </w:p>
    <w:p w14:paraId="175905F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表5.1 软硬件测试环境</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6"/>
        <w:gridCol w:w="1664"/>
        <w:gridCol w:w="2525"/>
      </w:tblGrid>
      <w:tr w14:paraId="364BF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66" w:type="dxa"/>
            <w:vAlign w:val="center"/>
          </w:tcPr>
          <w:p w14:paraId="567982E2">
            <w:pPr>
              <w:widowControl/>
              <w:spacing w:after="160" w:line="259" w:lineRule="auto"/>
              <w:rPr>
                <w:rFonts w:hint="eastAsia" w:ascii="宋体" w:hAnsi="宋体" w:eastAsia="宋体" w:cstheme="minorBidi"/>
                <w:b/>
                <w:bCs/>
                <w:snapToGrid/>
                <w:sz w:val="21"/>
                <w:szCs w:val="21"/>
                <w:lang w:val="en-US" w:eastAsia="zh-CN"/>
              </w:rPr>
            </w:pPr>
            <w:r>
              <w:rPr>
                <w:rFonts w:hint="eastAsia" w:ascii="宋体" w:hAnsi="宋体" w:cstheme="minorBidi"/>
                <w:b/>
                <w:bCs/>
                <w:snapToGrid/>
                <w:sz w:val="21"/>
                <w:szCs w:val="21"/>
                <w:lang w:val="en-US" w:eastAsia="zh-CN"/>
              </w:rPr>
              <w:t>编号</w:t>
            </w:r>
          </w:p>
        </w:tc>
        <w:tc>
          <w:tcPr>
            <w:tcW w:w="1664" w:type="dxa"/>
            <w:vAlign w:val="center"/>
          </w:tcPr>
          <w:p w14:paraId="16F2E79E">
            <w:pPr>
              <w:widowControl/>
              <w:spacing w:after="160" w:line="259" w:lineRule="auto"/>
              <w:rPr>
                <w:rFonts w:hint="eastAsia" w:ascii="宋体" w:hAnsi="宋体" w:eastAsia="宋体" w:cstheme="minorBidi"/>
                <w:b/>
                <w:bCs/>
                <w:snapToGrid/>
                <w:sz w:val="21"/>
                <w:szCs w:val="21"/>
                <w:lang w:val="en-US" w:eastAsia="zh-CN"/>
              </w:rPr>
            </w:pPr>
            <w:r>
              <w:rPr>
                <w:rFonts w:hint="eastAsia" w:ascii="宋体" w:hAnsi="宋体" w:cstheme="minorBidi"/>
                <w:b/>
                <w:bCs/>
                <w:snapToGrid/>
                <w:sz w:val="21"/>
                <w:szCs w:val="21"/>
                <w:lang w:val="en-US" w:eastAsia="zh-CN"/>
              </w:rPr>
              <w:t>名称</w:t>
            </w:r>
          </w:p>
        </w:tc>
        <w:tc>
          <w:tcPr>
            <w:tcW w:w="2525" w:type="dxa"/>
            <w:vAlign w:val="center"/>
          </w:tcPr>
          <w:p w14:paraId="1FB3C893">
            <w:pPr>
              <w:widowControl/>
              <w:spacing w:after="160" w:line="259" w:lineRule="auto"/>
              <w:rPr>
                <w:rFonts w:hint="default" w:ascii="宋体" w:hAnsi="宋体" w:eastAsia="宋体" w:cstheme="minorBidi"/>
                <w:b/>
                <w:bCs/>
                <w:snapToGrid/>
                <w:sz w:val="21"/>
                <w:szCs w:val="21"/>
                <w:lang w:val="en-US" w:eastAsia="zh-CN"/>
              </w:rPr>
            </w:pPr>
            <w:r>
              <w:rPr>
                <w:rFonts w:hint="eastAsia" w:ascii="宋体" w:hAnsi="宋体" w:cstheme="minorBidi"/>
                <w:b/>
                <w:bCs/>
                <w:snapToGrid/>
                <w:sz w:val="21"/>
                <w:szCs w:val="21"/>
                <w:lang w:val="en-US" w:eastAsia="zh-CN"/>
              </w:rPr>
              <w:t>软、硬件参数描述</w:t>
            </w:r>
          </w:p>
        </w:tc>
      </w:tr>
      <w:tr w14:paraId="38D51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2366" w:type="dxa"/>
            <w:vAlign w:val="center"/>
          </w:tcPr>
          <w:p w14:paraId="48BCCC8B">
            <w:pPr>
              <w:widowControl/>
              <w:spacing w:after="160" w:line="259" w:lineRule="auto"/>
              <w:rPr>
                <w:rFonts w:hint="default" w:ascii="宋体" w:hAnsi="宋体" w:eastAsia="宋体" w:cstheme="minorBidi"/>
                <w:snapToGrid/>
                <w:sz w:val="21"/>
                <w:szCs w:val="21"/>
                <w:lang w:val="en-US" w:eastAsia="zh-CN"/>
              </w:rPr>
            </w:pPr>
            <w:r>
              <w:rPr>
                <w:rFonts w:hint="eastAsia" w:ascii="宋体" w:hAnsi="宋体" w:cstheme="minorBidi"/>
                <w:snapToGrid/>
                <w:sz w:val="21"/>
                <w:szCs w:val="21"/>
                <w:lang w:val="en-US" w:eastAsia="zh-CN"/>
              </w:rPr>
              <w:t>1</w:t>
            </w:r>
          </w:p>
        </w:tc>
        <w:tc>
          <w:tcPr>
            <w:tcW w:w="1664" w:type="dxa"/>
            <w:vAlign w:val="center"/>
          </w:tcPr>
          <w:p w14:paraId="3D3012E6">
            <w:pPr>
              <w:widowControl/>
              <w:spacing w:after="160" w:line="259" w:lineRule="auto"/>
              <w:rPr>
                <w:rFonts w:hint="default" w:ascii="宋体" w:hAnsi="宋体" w:eastAsia="宋体" w:cstheme="minorBidi"/>
                <w:snapToGrid/>
                <w:sz w:val="21"/>
                <w:szCs w:val="21"/>
                <w:lang w:val="en-US" w:eastAsia="zh-CN"/>
              </w:rPr>
            </w:pPr>
            <w:r>
              <w:rPr>
                <w:rFonts w:hint="default" w:ascii="Times New Roman" w:hAnsi="Times New Roman" w:cs="Times New Roman"/>
                <w:snapToGrid/>
                <w:sz w:val="21"/>
                <w:szCs w:val="21"/>
                <w:lang w:val="en-US" w:eastAsia="zh-CN"/>
              </w:rPr>
              <w:t>CPU</w:t>
            </w:r>
          </w:p>
        </w:tc>
        <w:tc>
          <w:tcPr>
            <w:tcW w:w="2525" w:type="dxa"/>
            <w:vAlign w:val="center"/>
          </w:tcPr>
          <w:p w14:paraId="42521AEB">
            <w:pPr>
              <w:widowControl/>
              <w:spacing w:after="160" w:line="259" w:lineRule="auto"/>
              <w:rPr>
                <w:rFonts w:ascii="宋体" w:hAnsi="宋体" w:cstheme="minorBidi"/>
                <w:snapToGrid/>
                <w:sz w:val="21"/>
                <w:szCs w:val="21"/>
              </w:rPr>
            </w:pPr>
            <w:r>
              <w:rPr>
                <w:rFonts w:hint="eastAsia" w:ascii="宋体" w:hAnsi="宋体"/>
                <w:sz w:val="21"/>
                <w:szCs w:val="21"/>
                <w:lang w:val="en-US" w:eastAsia="zh-CN"/>
              </w:rPr>
              <w:t xml:space="preserve">4核 </w:t>
            </w:r>
            <w:r>
              <w:rPr>
                <w:rFonts w:ascii="宋体" w:hAnsi="宋体"/>
                <w:sz w:val="21"/>
                <w:szCs w:val="21"/>
              </w:rPr>
              <w:t>2.</w:t>
            </w:r>
            <w:r>
              <w:rPr>
                <w:rFonts w:hint="eastAsia" w:ascii="宋体" w:hAnsi="宋体"/>
                <w:sz w:val="21"/>
                <w:szCs w:val="21"/>
                <w:lang w:val="en-US" w:eastAsia="zh-CN"/>
              </w:rPr>
              <w:t>8</w:t>
            </w:r>
            <w:r>
              <w:rPr>
                <w:rFonts w:hint="default" w:ascii="Times New Roman" w:hAnsi="Times New Roman" w:cs="Times New Roman"/>
                <w:sz w:val="21"/>
                <w:szCs w:val="21"/>
              </w:rPr>
              <w:t>GHz</w:t>
            </w:r>
          </w:p>
        </w:tc>
      </w:tr>
      <w:tr w14:paraId="36277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2366" w:type="dxa"/>
            <w:vAlign w:val="center"/>
          </w:tcPr>
          <w:p w14:paraId="04D99088">
            <w:pPr>
              <w:widowControl/>
              <w:spacing w:after="160" w:line="259" w:lineRule="auto"/>
              <w:rPr>
                <w:rFonts w:hint="default" w:ascii="宋体" w:hAnsi="宋体" w:eastAsia="宋体" w:cstheme="minorBidi"/>
                <w:snapToGrid/>
                <w:sz w:val="21"/>
                <w:szCs w:val="21"/>
                <w:lang w:val="en-US" w:eastAsia="zh-CN"/>
              </w:rPr>
            </w:pPr>
            <w:r>
              <w:rPr>
                <w:rFonts w:hint="eastAsia" w:ascii="宋体" w:hAnsi="宋体" w:cstheme="minorBidi"/>
                <w:snapToGrid/>
                <w:sz w:val="21"/>
                <w:szCs w:val="21"/>
                <w:lang w:val="en-US" w:eastAsia="zh-CN"/>
              </w:rPr>
              <w:t>2</w:t>
            </w:r>
          </w:p>
        </w:tc>
        <w:tc>
          <w:tcPr>
            <w:tcW w:w="1664" w:type="dxa"/>
            <w:vAlign w:val="center"/>
          </w:tcPr>
          <w:p w14:paraId="1E2AC1D4">
            <w:pPr>
              <w:widowControl/>
              <w:spacing w:after="160" w:line="259" w:lineRule="auto"/>
              <w:rPr>
                <w:rFonts w:hint="default" w:ascii="宋体" w:hAnsi="宋体" w:eastAsia="宋体" w:cstheme="minorBidi"/>
                <w:snapToGrid/>
                <w:sz w:val="21"/>
                <w:szCs w:val="21"/>
                <w:lang w:val="en-US" w:eastAsia="zh-CN"/>
              </w:rPr>
            </w:pPr>
            <w:r>
              <w:rPr>
                <w:rFonts w:hint="eastAsia" w:ascii="宋体" w:hAnsi="宋体" w:cstheme="minorBidi"/>
                <w:snapToGrid/>
                <w:sz w:val="21"/>
                <w:szCs w:val="21"/>
                <w:lang w:val="en-US" w:eastAsia="zh-CN"/>
              </w:rPr>
              <w:t>操作系统</w:t>
            </w:r>
          </w:p>
        </w:tc>
        <w:tc>
          <w:tcPr>
            <w:tcW w:w="2525" w:type="dxa"/>
            <w:vAlign w:val="center"/>
          </w:tcPr>
          <w:p w14:paraId="6BAC6496">
            <w:pPr>
              <w:widowControl/>
              <w:spacing w:after="160" w:line="259" w:lineRule="auto"/>
              <w:rPr>
                <w:rFonts w:ascii="宋体" w:hAnsi="宋体" w:cstheme="minorBidi"/>
                <w:snapToGrid/>
                <w:sz w:val="21"/>
                <w:szCs w:val="21"/>
              </w:rPr>
            </w:pPr>
            <w:r>
              <w:rPr>
                <w:rFonts w:hint="default" w:ascii="Times New Roman" w:hAnsi="Times New Roman" w:eastAsia="宋体" w:cs="Times New Roman"/>
                <w:sz w:val="21"/>
                <w:szCs w:val="21"/>
              </w:rPr>
              <w:t>Win</w:t>
            </w:r>
            <w:r>
              <w:rPr>
                <w:rFonts w:hint="eastAsia" w:ascii="宋体" w:hAnsi="宋体" w:eastAsia="宋体" w:cs="宋体"/>
                <w:sz w:val="21"/>
                <w:szCs w:val="21"/>
              </w:rPr>
              <w:t>11 64位</w:t>
            </w:r>
          </w:p>
        </w:tc>
      </w:tr>
      <w:tr w14:paraId="6C020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2366" w:type="dxa"/>
            <w:vAlign w:val="center"/>
          </w:tcPr>
          <w:p w14:paraId="019E33C1">
            <w:pPr>
              <w:widowControl/>
              <w:spacing w:after="160" w:line="259" w:lineRule="auto"/>
              <w:rPr>
                <w:rFonts w:hint="default" w:ascii="宋体" w:hAnsi="宋体" w:eastAsia="宋体" w:cstheme="minorBidi"/>
                <w:snapToGrid/>
                <w:sz w:val="21"/>
                <w:szCs w:val="21"/>
                <w:lang w:val="en-US" w:eastAsia="zh-CN"/>
              </w:rPr>
            </w:pPr>
            <w:r>
              <w:rPr>
                <w:rFonts w:hint="eastAsia" w:ascii="宋体" w:hAnsi="宋体" w:cstheme="minorBidi"/>
                <w:snapToGrid/>
                <w:sz w:val="21"/>
                <w:szCs w:val="21"/>
                <w:lang w:val="en-US" w:eastAsia="zh-CN"/>
              </w:rPr>
              <w:t>3</w:t>
            </w:r>
          </w:p>
        </w:tc>
        <w:tc>
          <w:tcPr>
            <w:tcW w:w="1664" w:type="dxa"/>
            <w:vAlign w:val="center"/>
          </w:tcPr>
          <w:p w14:paraId="20888DA7">
            <w:pPr>
              <w:widowControl/>
              <w:spacing w:after="160" w:line="259" w:lineRule="auto"/>
              <w:rPr>
                <w:rFonts w:hint="eastAsia" w:ascii="宋体" w:hAnsi="宋体" w:eastAsia="宋体" w:cstheme="minorBidi"/>
                <w:snapToGrid/>
                <w:sz w:val="21"/>
                <w:szCs w:val="21"/>
                <w:lang w:val="en-US" w:eastAsia="zh-CN"/>
              </w:rPr>
            </w:pPr>
            <w:r>
              <w:rPr>
                <w:rFonts w:hint="eastAsia" w:ascii="宋体" w:hAnsi="宋体" w:cstheme="minorBidi"/>
                <w:snapToGrid/>
                <w:sz w:val="21"/>
                <w:szCs w:val="21"/>
                <w:lang w:val="en-US" w:eastAsia="zh-CN"/>
              </w:rPr>
              <w:t>数据库</w:t>
            </w:r>
          </w:p>
        </w:tc>
        <w:tc>
          <w:tcPr>
            <w:tcW w:w="2525" w:type="dxa"/>
            <w:vAlign w:val="center"/>
          </w:tcPr>
          <w:p w14:paraId="329C6E73">
            <w:pPr>
              <w:widowControl/>
              <w:spacing w:after="160" w:line="259" w:lineRule="auto"/>
              <w:rPr>
                <w:rFonts w:hint="default" w:ascii="宋体" w:hAnsi="宋体" w:eastAsia="宋体" w:cstheme="minorBidi"/>
                <w:snapToGrid/>
                <w:sz w:val="21"/>
                <w:szCs w:val="21"/>
                <w:lang w:val="en-US" w:eastAsia="zh-CN"/>
              </w:rPr>
            </w:pPr>
            <w:r>
              <w:rPr>
                <w:rFonts w:hint="default" w:ascii="Times New Roman" w:hAnsi="Times New Roman" w:cs="Times New Roman"/>
                <w:snapToGrid/>
                <w:sz w:val="21"/>
                <w:szCs w:val="21"/>
                <w:lang w:val="en-US" w:eastAsia="zh-CN"/>
              </w:rPr>
              <w:t>MySQL</w:t>
            </w:r>
          </w:p>
        </w:tc>
      </w:tr>
      <w:tr w14:paraId="3E3DB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2366" w:type="dxa"/>
            <w:vAlign w:val="center"/>
          </w:tcPr>
          <w:p w14:paraId="164C1B4C">
            <w:pPr>
              <w:widowControl/>
              <w:spacing w:after="160" w:line="259" w:lineRule="auto"/>
              <w:rPr>
                <w:rFonts w:hint="default" w:ascii="宋体" w:hAnsi="宋体" w:eastAsia="宋体" w:cstheme="minorBidi"/>
                <w:snapToGrid/>
                <w:sz w:val="21"/>
                <w:szCs w:val="21"/>
                <w:lang w:val="en-US" w:eastAsia="zh-CN"/>
              </w:rPr>
            </w:pPr>
            <w:r>
              <w:rPr>
                <w:rFonts w:hint="eastAsia" w:ascii="宋体" w:hAnsi="宋体" w:cstheme="minorBidi"/>
                <w:snapToGrid/>
                <w:sz w:val="21"/>
                <w:szCs w:val="21"/>
                <w:lang w:val="en-US" w:eastAsia="zh-CN"/>
              </w:rPr>
              <w:t>4</w:t>
            </w:r>
          </w:p>
        </w:tc>
        <w:tc>
          <w:tcPr>
            <w:tcW w:w="1664" w:type="dxa"/>
            <w:vAlign w:val="center"/>
          </w:tcPr>
          <w:p w14:paraId="64DD647F">
            <w:pPr>
              <w:widowControl/>
              <w:spacing w:after="160" w:line="259" w:lineRule="auto"/>
              <w:rPr>
                <w:rFonts w:hint="default" w:ascii="宋体" w:hAnsi="宋体" w:eastAsia="宋体" w:cstheme="minorBidi"/>
                <w:snapToGrid/>
                <w:sz w:val="21"/>
                <w:szCs w:val="21"/>
                <w:lang w:val="en-US" w:eastAsia="zh-CN"/>
              </w:rPr>
            </w:pPr>
            <w:r>
              <w:rPr>
                <w:rFonts w:hint="eastAsia" w:ascii="宋体" w:hAnsi="宋体" w:cstheme="minorBidi"/>
                <w:snapToGrid/>
                <w:sz w:val="21"/>
                <w:szCs w:val="21"/>
                <w:lang w:val="en-US" w:eastAsia="zh-CN"/>
              </w:rPr>
              <w:t>内存</w:t>
            </w:r>
          </w:p>
        </w:tc>
        <w:tc>
          <w:tcPr>
            <w:tcW w:w="2525" w:type="dxa"/>
            <w:vAlign w:val="center"/>
          </w:tcPr>
          <w:p w14:paraId="532F42A4">
            <w:pPr>
              <w:widowControl/>
              <w:spacing w:after="160" w:line="259" w:lineRule="auto"/>
              <w:jc w:val="both"/>
              <w:rPr>
                <w:rFonts w:hint="default" w:ascii="宋体" w:hAnsi="宋体" w:eastAsia="宋体" w:cstheme="minorBidi"/>
                <w:snapToGrid/>
                <w:sz w:val="21"/>
                <w:szCs w:val="21"/>
                <w:lang w:val="en-US" w:eastAsia="zh-CN"/>
              </w:rPr>
            </w:pPr>
            <w:r>
              <w:rPr>
                <w:rFonts w:hint="eastAsia" w:ascii="宋体" w:hAnsi="宋体" w:cstheme="minorBidi"/>
                <w:snapToGrid/>
                <w:sz w:val="21"/>
                <w:szCs w:val="21"/>
                <w:lang w:val="en-US" w:eastAsia="zh-CN"/>
              </w:rPr>
              <w:t>8</w:t>
            </w:r>
            <w:r>
              <w:rPr>
                <w:rFonts w:hint="default" w:ascii="Times New Roman" w:hAnsi="Times New Roman" w:cs="Times New Roman"/>
                <w:snapToGrid/>
                <w:sz w:val="21"/>
                <w:szCs w:val="21"/>
                <w:lang w:val="en-US" w:eastAsia="zh-CN"/>
              </w:rPr>
              <w:t>GB</w:t>
            </w:r>
          </w:p>
        </w:tc>
      </w:tr>
      <w:tr w14:paraId="29DB8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2366" w:type="dxa"/>
            <w:vAlign w:val="center"/>
          </w:tcPr>
          <w:p w14:paraId="5CD4C8D2">
            <w:pPr>
              <w:widowControl/>
              <w:spacing w:after="160" w:line="259" w:lineRule="auto"/>
              <w:rPr>
                <w:rFonts w:hint="default" w:ascii="宋体" w:hAnsi="宋体" w:cstheme="minorBidi"/>
                <w:snapToGrid/>
                <w:sz w:val="21"/>
                <w:szCs w:val="21"/>
                <w:lang w:val="en-US" w:eastAsia="zh-CN"/>
              </w:rPr>
            </w:pPr>
            <w:r>
              <w:rPr>
                <w:rFonts w:hint="eastAsia" w:ascii="宋体" w:hAnsi="宋体" w:cstheme="minorBidi"/>
                <w:snapToGrid/>
                <w:sz w:val="21"/>
                <w:szCs w:val="21"/>
                <w:lang w:val="en-US" w:eastAsia="zh-CN"/>
              </w:rPr>
              <w:t>5</w:t>
            </w:r>
          </w:p>
        </w:tc>
        <w:tc>
          <w:tcPr>
            <w:tcW w:w="1664" w:type="dxa"/>
            <w:vAlign w:val="center"/>
          </w:tcPr>
          <w:p w14:paraId="6BEC14C3">
            <w:pPr>
              <w:widowControl/>
              <w:spacing w:after="160" w:line="259" w:lineRule="auto"/>
              <w:rPr>
                <w:rFonts w:hint="eastAsia" w:ascii="宋体" w:hAnsi="宋体" w:cstheme="minorBidi"/>
                <w:snapToGrid/>
                <w:sz w:val="21"/>
                <w:szCs w:val="21"/>
                <w:lang w:val="en-US" w:eastAsia="zh-CN"/>
              </w:rPr>
            </w:pPr>
            <w:r>
              <w:rPr>
                <w:rFonts w:hint="eastAsia"/>
                <w:sz w:val="21"/>
                <w:szCs w:val="21"/>
              </w:rPr>
              <w:t>开发工具</w:t>
            </w:r>
          </w:p>
        </w:tc>
        <w:tc>
          <w:tcPr>
            <w:tcW w:w="2525" w:type="dxa"/>
            <w:vAlign w:val="center"/>
          </w:tcPr>
          <w:p w14:paraId="5EAAD866">
            <w:pPr>
              <w:widowControl/>
              <w:spacing w:after="160" w:line="259" w:lineRule="auto"/>
              <w:jc w:val="both"/>
              <w:rPr>
                <w:rFonts w:hint="default" w:ascii="Times New Roman" w:hAnsi="Times New Roman" w:cs="Times New Roman"/>
                <w:snapToGrid/>
                <w:sz w:val="21"/>
                <w:szCs w:val="21"/>
                <w:lang w:val="en-US" w:eastAsia="zh-CN"/>
              </w:rPr>
            </w:pPr>
            <w:r>
              <w:rPr>
                <w:rFonts w:hint="default" w:ascii="Times New Roman" w:hAnsi="Times New Roman" w:eastAsia="宋体" w:cs="Times New Roman"/>
                <w:sz w:val="21"/>
                <w:szCs w:val="21"/>
              </w:rPr>
              <w:t xml:space="preserve">IntelliJ IDEA </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lang w:val="en-US" w:eastAsia="zh-CN"/>
              </w:rPr>
              <w:t>Vscode</w:t>
            </w:r>
          </w:p>
        </w:tc>
      </w:tr>
    </w:tbl>
    <w:p w14:paraId="6CBEFD6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黑体" w:hAnsi="黑体" w:eastAsia="黑体" w:cs="黑体"/>
          <w:sz w:val="24"/>
          <w:szCs w:val="24"/>
          <w:lang w:val="en-US" w:eastAsia="zh-CN"/>
        </w:rPr>
      </w:pPr>
      <w:bookmarkStart w:id="76" w:name="_Toc14425"/>
      <w:bookmarkStart w:id="77" w:name="_Toc26767"/>
      <w:r>
        <w:rPr>
          <w:rFonts w:hint="eastAsia" w:ascii="黑体" w:hAnsi="黑体" w:eastAsia="黑体" w:cs="黑体"/>
          <w:sz w:val="24"/>
          <w:lang w:val="en-US" w:eastAsia="zh-CN"/>
        </w:rPr>
        <w:t xml:space="preserve">5.2 </w:t>
      </w:r>
      <w:r>
        <w:rPr>
          <w:rFonts w:hint="eastAsia" w:ascii="黑体" w:hAnsi="黑体" w:eastAsia="黑体" w:cs="黑体"/>
          <w:sz w:val="24"/>
          <w:szCs w:val="24"/>
          <w:lang w:val="en-US" w:eastAsia="zh-CN"/>
        </w:rPr>
        <w:t>系统测试方案</w:t>
      </w:r>
      <w:bookmarkEnd w:id="76"/>
      <w:bookmarkEnd w:id="77"/>
    </w:p>
    <w:p w14:paraId="59CE6B5D">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Arial" w:hAnsi="Arial" w:cs="Arial"/>
          <w:sz w:val="24"/>
          <w:lang w:val="en-US" w:eastAsia="zh-CN"/>
        </w:rPr>
      </w:pPr>
      <w:r>
        <w:rPr>
          <w:rFonts w:hint="default" w:ascii="Arial" w:hAnsi="Arial" w:cs="Arial"/>
          <w:sz w:val="24"/>
          <w:lang w:val="en-US" w:eastAsia="zh-CN"/>
        </w:rPr>
        <w:t>系统测试是</w:t>
      </w:r>
      <w:r>
        <w:rPr>
          <w:rFonts w:hint="eastAsia" w:ascii="Arial" w:hAnsi="Arial" w:cs="Arial"/>
          <w:sz w:val="24"/>
          <w:lang w:val="en-US" w:eastAsia="zh-CN"/>
        </w:rPr>
        <w:t>软件开发工作中</w:t>
      </w:r>
      <w:r>
        <w:rPr>
          <w:rFonts w:hint="default" w:ascii="Arial" w:hAnsi="Arial" w:cs="Arial"/>
          <w:sz w:val="24"/>
          <w:lang w:val="en-US" w:eastAsia="zh-CN"/>
        </w:rPr>
        <w:t>确保软件质量和</w:t>
      </w:r>
      <w:r>
        <w:rPr>
          <w:rFonts w:hint="eastAsia" w:ascii="Arial" w:hAnsi="Arial" w:cs="Arial"/>
          <w:sz w:val="24"/>
          <w:lang w:val="en-US" w:eastAsia="zh-CN"/>
        </w:rPr>
        <w:t>各项功能能否正常运行</w:t>
      </w:r>
      <w:r>
        <w:rPr>
          <w:rFonts w:hint="default" w:ascii="Arial" w:hAnsi="Arial" w:cs="Arial"/>
          <w:sz w:val="24"/>
          <w:lang w:val="en-US" w:eastAsia="zh-CN"/>
        </w:rPr>
        <w:t>的关键环节，</w:t>
      </w:r>
      <w:r>
        <w:rPr>
          <w:rFonts w:hint="eastAsia" w:ascii="Arial" w:hAnsi="Arial" w:cs="Arial"/>
          <w:sz w:val="24"/>
          <w:lang w:val="en-US" w:eastAsia="zh-CN"/>
        </w:rPr>
        <w:t>在本次系统测试方案分为</w:t>
      </w:r>
      <w:r>
        <w:rPr>
          <w:rFonts w:hint="default" w:ascii="Arial" w:hAnsi="Arial" w:cs="Arial"/>
          <w:sz w:val="24"/>
          <w:lang w:val="en-US" w:eastAsia="zh-CN"/>
        </w:rPr>
        <w:t>功能测试、性能测试和安全性测试三个方面。以下是对系统测试方案的详细说明：</w:t>
      </w:r>
    </w:p>
    <w:p w14:paraId="29D9F64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Fonts w:hint="eastAsia" w:ascii="宋体" w:hAnsi="宋体" w:eastAsia="宋体" w:cs="宋体"/>
          <w:sz w:val="24"/>
          <w:lang w:val="en-US" w:eastAsia="zh-CN"/>
        </w:rPr>
      </w:pPr>
      <w:r>
        <w:rPr>
          <w:rFonts w:hint="eastAsia" w:ascii="宋体" w:hAnsi="宋体" w:cs="宋体"/>
          <w:sz w:val="24"/>
          <w:lang w:val="en-US" w:eastAsia="zh-CN"/>
        </w:rPr>
        <w:t>（1）</w:t>
      </w:r>
      <w:r>
        <w:rPr>
          <w:rFonts w:hint="eastAsia" w:ascii="宋体" w:hAnsi="宋体" w:eastAsia="宋体" w:cs="宋体"/>
          <w:sz w:val="24"/>
          <w:lang w:val="en-US" w:eastAsia="zh-CN"/>
        </w:rPr>
        <w:t>功能测试</w:t>
      </w:r>
    </w:p>
    <w:p w14:paraId="7850F48C">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Arial" w:hAnsi="Arial" w:cs="Arial"/>
          <w:sz w:val="24"/>
          <w:lang w:val="en-US" w:eastAsia="zh-CN"/>
        </w:rPr>
      </w:pPr>
      <w:r>
        <w:rPr>
          <w:rFonts w:hint="default" w:ascii="Arial" w:hAnsi="Arial" w:cs="Arial"/>
          <w:sz w:val="24"/>
          <w:lang w:val="en-US" w:eastAsia="zh-CN"/>
        </w:rPr>
        <w:t>功能测试</w:t>
      </w:r>
      <w:r>
        <w:rPr>
          <w:rFonts w:hint="eastAsia" w:ascii="Arial" w:hAnsi="Arial" w:cs="Arial"/>
          <w:sz w:val="24"/>
          <w:lang w:val="en-US" w:eastAsia="zh-CN"/>
        </w:rPr>
        <w:t>的目的主要是</w:t>
      </w:r>
      <w:r>
        <w:rPr>
          <w:rFonts w:hint="default" w:ascii="Arial" w:hAnsi="Arial" w:cs="Arial"/>
          <w:sz w:val="24"/>
          <w:lang w:val="en-US" w:eastAsia="zh-CN"/>
        </w:rPr>
        <w:t>验证系统是否按照</w:t>
      </w:r>
      <w:r>
        <w:rPr>
          <w:rFonts w:hint="eastAsia" w:ascii="Arial" w:hAnsi="Arial" w:cs="Arial"/>
          <w:sz w:val="24"/>
          <w:lang w:val="en-US" w:eastAsia="zh-CN"/>
        </w:rPr>
        <w:t>功能</w:t>
      </w:r>
      <w:r>
        <w:rPr>
          <w:rFonts w:hint="default" w:ascii="Arial" w:hAnsi="Arial" w:cs="Arial"/>
          <w:sz w:val="24"/>
          <w:lang w:val="en-US" w:eastAsia="zh-CN"/>
        </w:rPr>
        <w:t>需求</w:t>
      </w:r>
      <w:r>
        <w:rPr>
          <w:rFonts w:hint="eastAsia" w:ascii="Arial" w:hAnsi="Arial" w:cs="Arial"/>
          <w:sz w:val="24"/>
          <w:lang w:val="en-US" w:eastAsia="zh-CN"/>
        </w:rPr>
        <w:t>部分</w:t>
      </w:r>
      <w:r>
        <w:rPr>
          <w:rFonts w:hint="default" w:ascii="Arial" w:hAnsi="Arial" w:cs="Arial"/>
          <w:sz w:val="24"/>
          <w:lang w:val="en-US" w:eastAsia="zh-CN"/>
        </w:rPr>
        <w:t>的要求正确实现了各项功能。测试方案基于前期的需求分析结果制定</w:t>
      </w:r>
      <w:r>
        <w:rPr>
          <w:rFonts w:hint="eastAsia" w:ascii="Arial" w:hAnsi="Arial" w:cs="Arial"/>
          <w:sz w:val="24"/>
          <w:lang w:val="en-US" w:eastAsia="zh-CN"/>
        </w:rPr>
        <w:t>测试用例</w:t>
      </w:r>
      <w:r>
        <w:rPr>
          <w:rFonts w:hint="default" w:ascii="Arial" w:hAnsi="Arial" w:cs="Arial"/>
          <w:sz w:val="24"/>
          <w:lang w:val="en-US" w:eastAsia="zh-CN"/>
        </w:rPr>
        <w:t>，</w:t>
      </w:r>
      <w:r>
        <w:rPr>
          <w:rFonts w:hint="eastAsia" w:ascii="Arial" w:hAnsi="Arial" w:cs="Arial"/>
          <w:sz w:val="24"/>
          <w:lang w:val="en-US" w:eastAsia="zh-CN"/>
        </w:rPr>
        <w:t>全面</w:t>
      </w:r>
      <w:r>
        <w:rPr>
          <w:rFonts w:hint="default" w:ascii="Arial" w:hAnsi="Arial" w:cs="Arial"/>
          <w:sz w:val="24"/>
          <w:lang w:val="en-US" w:eastAsia="zh-CN"/>
        </w:rPr>
        <w:t>测试系统的</w:t>
      </w:r>
      <w:r>
        <w:rPr>
          <w:rFonts w:hint="eastAsia" w:ascii="Arial" w:hAnsi="Arial" w:cs="Arial"/>
          <w:sz w:val="24"/>
          <w:lang w:val="en-US" w:eastAsia="zh-CN"/>
        </w:rPr>
        <w:t>所有</w:t>
      </w:r>
      <w:r>
        <w:rPr>
          <w:rFonts w:hint="default" w:ascii="Arial" w:hAnsi="Arial" w:cs="Arial"/>
          <w:sz w:val="24"/>
          <w:lang w:val="en-US" w:eastAsia="zh-CN"/>
        </w:rPr>
        <w:t>功能需求。测试过程中，测试用例发挥着核心作用，它们详细描述了功能实现的步骤，确保测试能够全面覆盖所有功能点。测试人员需对测试结果进行记录，以判断系统功能是否达到用户预期</w:t>
      </w:r>
      <w:r>
        <w:rPr>
          <w:rFonts w:hint="eastAsia" w:ascii="Arial" w:hAnsi="Arial" w:cs="Arial"/>
          <w:sz w:val="24"/>
          <w:lang w:val="en-US" w:eastAsia="zh-CN"/>
        </w:rPr>
        <w:t>、</w:t>
      </w:r>
      <w:r>
        <w:rPr>
          <w:rFonts w:hint="default" w:ascii="Arial" w:hAnsi="Arial" w:cs="Arial"/>
          <w:sz w:val="24"/>
          <w:lang w:val="en-US" w:eastAsia="zh-CN"/>
        </w:rPr>
        <w:t>满足用户需求。</w:t>
      </w:r>
    </w:p>
    <w:p w14:paraId="38F1BAE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（2）性能测试</w:t>
      </w:r>
    </w:p>
    <w:p w14:paraId="2617C3E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Arial" w:hAnsi="Arial" w:cs="Arial"/>
          <w:sz w:val="24"/>
          <w:lang w:val="en-US" w:eastAsia="zh-CN"/>
        </w:rPr>
      </w:pPr>
      <w:r>
        <w:rPr>
          <w:rFonts w:hint="default" w:ascii="Arial" w:hAnsi="Arial" w:cs="Arial"/>
          <w:sz w:val="24"/>
          <w:lang w:val="en-US" w:eastAsia="zh-CN"/>
        </w:rPr>
        <w:t>性能测试</w:t>
      </w:r>
      <w:r>
        <w:rPr>
          <w:rFonts w:hint="eastAsia" w:ascii="Arial" w:hAnsi="Arial" w:cs="Arial"/>
          <w:sz w:val="24"/>
          <w:lang w:val="en-US" w:eastAsia="zh-CN"/>
        </w:rPr>
        <w:t>主要</w:t>
      </w:r>
      <w:r>
        <w:rPr>
          <w:rFonts w:hint="default" w:ascii="Arial" w:hAnsi="Arial" w:cs="Arial"/>
          <w:sz w:val="24"/>
          <w:lang w:val="en-US" w:eastAsia="zh-CN"/>
        </w:rPr>
        <w:t>关注系统的性能指标，包括响应时间、稳定性等，以确保系统在高负载下仍能保持高效运行。性能测试同样依赖于</w:t>
      </w:r>
      <w:r>
        <w:rPr>
          <w:rFonts w:hint="eastAsia" w:ascii="Arial" w:hAnsi="Arial" w:cs="Arial"/>
          <w:sz w:val="24"/>
          <w:lang w:val="en-US" w:eastAsia="zh-CN"/>
        </w:rPr>
        <w:t>我们</w:t>
      </w:r>
      <w:r>
        <w:rPr>
          <w:rFonts w:hint="default" w:ascii="Arial" w:hAnsi="Arial" w:cs="Arial"/>
          <w:sz w:val="24"/>
          <w:lang w:val="en-US" w:eastAsia="zh-CN"/>
        </w:rPr>
        <w:t>设计的测试用例，这些用例详细描述了性能测试的步骤，帮助测试</w:t>
      </w:r>
      <w:r>
        <w:rPr>
          <w:rFonts w:hint="eastAsia" w:ascii="Arial" w:hAnsi="Arial" w:cs="Arial"/>
          <w:sz w:val="24"/>
          <w:lang w:val="en-US" w:eastAsia="zh-CN"/>
        </w:rPr>
        <w:t>者</w:t>
      </w:r>
      <w:r>
        <w:rPr>
          <w:rFonts w:hint="default" w:ascii="Arial" w:hAnsi="Arial" w:cs="Arial"/>
          <w:sz w:val="24"/>
          <w:lang w:val="en-US" w:eastAsia="zh-CN"/>
        </w:rPr>
        <w:t>准确评估系统性能。测试结果的记录和分析对于</w:t>
      </w:r>
      <w:r>
        <w:rPr>
          <w:rFonts w:hint="eastAsia" w:ascii="Arial" w:hAnsi="Arial" w:cs="Arial"/>
          <w:sz w:val="24"/>
          <w:lang w:val="en-US" w:eastAsia="zh-CN"/>
        </w:rPr>
        <w:t>了解</w:t>
      </w:r>
      <w:r>
        <w:rPr>
          <w:rFonts w:hint="default" w:ascii="Arial" w:hAnsi="Arial" w:cs="Arial"/>
          <w:sz w:val="24"/>
          <w:lang w:val="en-US" w:eastAsia="zh-CN"/>
        </w:rPr>
        <w:t>性能</w:t>
      </w:r>
      <w:r>
        <w:rPr>
          <w:rFonts w:hint="eastAsia" w:ascii="Arial" w:hAnsi="Arial" w:cs="Arial"/>
          <w:sz w:val="24"/>
          <w:lang w:val="en-US" w:eastAsia="zh-CN"/>
        </w:rPr>
        <w:t>情况</w:t>
      </w:r>
      <w:r>
        <w:rPr>
          <w:rFonts w:hint="default" w:ascii="Arial" w:hAnsi="Arial" w:cs="Arial"/>
          <w:sz w:val="24"/>
          <w:lang w:val="en-US" w:eastAsia="zh-CN"/>
        </w:rPr>
        <w:t>和优化系统至关重要。</w:t>
      </w:r>
    </w:p>
    <w:p w14:paraId="7D8F744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（3）安全性测试</w:t>
      </w:r>
    </w:p>
    <w:p w14:paraId="1CCE341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Arial" w:hAnsi="Arial" w:cs="Arial"/>
          <w:sz w:val="24"/>
          <w:lang w:val="en-US" w:eastAsia="zh-CN"/>
        </w:rPr>
      </w:pPr>
      <w:r>
        <w:rPr>
          <w:rFonts w:hint="default" w:ascii="Arial" w:hAnsi="Arial" w:cs="Arial"/>
          <w:sz w:val="24"/>
          <w:lang w:val="en-US" w:eastAsia="zh-CN"/>
        </w:rPr>
        <w:t>安全性测试的目的</w:t>
      </w:r>
      <w:r>
        <w:rPr>
          <w:rFonts w:hint="eastAsia" w:ascii="Arial" w:hAnsi="Arial" w:cs="Arial"/>
          <w:sz w:val="24"/>
          <w:lang w:val="en-US" w:eastAsia="zh-CN"/>
        </w:rPr>
        <w:t>主要</w:t>
      </w:r>
      <w:r>
        <w:rPr>
          <w:rFonts w:hint="default" w:ascii="Arial" w:hAnsi="Arial" w:cs="Arial"/>
          <w:sz w:val="24"/>
          <w:lang w:val="en-US" w:eastAsia="zh-CN"/>
        </w:rPr>
        <w:t>是确保系统具备足够的安全</w:t>
      </w:r>
      <w:r>
        <w:rPr>
          <w:rFonts w:hint="eastAsia" w:ascii="Arial" w:hAnsi="Arial" w:cs="Arial"/>
          <w:sz w:val="24"/>
          <w:lang w:val="en-US" w:eastAsia="zh-CN"/>
        </w:rPr>
        <w:t>性</w:t>
      </w:r>
      <w:r>
        <w:rPr>
          <w:rFonts w:hint="default" w:ascii="Arial" w:hAnsi="Arial" w:cs="Arial"/>
          <w:sz w:val="24"/>
          <w:lang w:val="en-US" w:eastAsia="zh-CN"/>
        </w:rPr>
        <w:t>。测试方案</w:t>
      </w:r>
      <w:r>
        <w:rPr>
          <w:rFonts w:hint="eastAsia" w:ascii="Arial" w:hAnsi="Arial" w:cs="Arial"/>
          <w:sz w:val="24"/>
          <w:lang w:val="en-US" w:eastAsia="zh-CN"/>
        </w:rPr>
        <w:t>主要是</w:t>
      </w:r>
      <w:r>
        <w:rPr>
          <w:rFonts w:hint="default" w:ascii="Arial" w:hAnsi="Arial" w:cs="Arial"/>
          <w:sz w:val="24"/>
          <w:lang w:val="en-US" w:eastAsia="zh-CN"/>
        </w:rPr>
        <w:t>验证系统的安全性设计，包括</w:t>
      </w:r>
      <w:r>
        <w:rPr>
          <w:rFonts w:hint="eastAsia" w:ascii="Arial" w:hAnsi="Arial" w:cs="Arial"/>
          <w:sz w:val="24"/>
          <w:lang w:val="en-US" w:eastAsia="zh-CN"/>
        </w:rPr>
        <w:t>系统是否正常运行</w:t>
      </w:r>
      <w:r>
        <w:rPr>
          <w:rFonts w:hint="default" w:ascii="Arial" w:hAnsi="Arial" w:cs="Arial"/>
          <w:sz w:val="24"/>
          <w:lang w:val="en-US" w:eastAsia="zh-CN"/>
        </w:rPr>
        <w:t>、</w:t>
      </w:r>
      <w:r>
        <w:rPr>
          <w:rFonts w:hint="eastAsia" w:ascii="Arial" w:hAnsi="Arial" w:cs="Arial"/>
          <w:sz w:val="24"/>
          <w:lang w:val="en-US" w:eastAsia="zh-CN"/>
        </w:rPr>
        <w:t>非法用户登录</w:t>
      </w:r>
      <w:r>
        <w:rPr>
          <w:rFonts w:hint="default" w:ascii="Arial" w:hAnsi="Arial" w:cs="Arial"/>
          <w:sz w:val="24"/>
          <w:lang w:val="en-US" w:eastAsia="zh-CN"/>
        </w:rPr>
        <w:t>等。安全性测试用例详细描述了测试步骤，使测试人员能够有效地评估系统的安全性能。测试结果的全面记录有助于及时发现和修复安全漏洞，确保系统的安全可靠。</w:t>
      </w:r>
    </w:p>
    <w:p w14:paraId="19D62A8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黑体" w:hAnsi="黑体" w:eastAsia="黑体" w:cs="黑体"/>
          <w:sz w:val="24"/>
          <w:lang w:val="en-US" w:eastAsia="zh-CN"/>
        </w:rPr>
      </w:pPr>
      <w:bookmarkStart w:id="78" w:name="_Toc21594"/>
      <w:bookmarkStart w:id="79" w:name="_Toc28139"/>
      <w:r>
        <w:rPr>
          <w:rFonts w:hint="eastAsia" w:ascii="黑体" w:hAnsi="黑体" w:eastAsia="黑体" w:cs="黑体"/>
          <w:sz w:val="24"/>
          <w:lang w:val="en-US" w:eastAsia="zh-CN"/>
        </w:rPr>
        <w:t>5.3 功能测试举例</w:t>
      </w:r>
      <w:bookmarkEnd w:id="78"/>
      <w:bookmarkEnd w:id="79"/>
    </w:p>
    <w:p w14:paraId="6EE9207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功能测试的核心目标是验证系统的各个功能模块是否按照需求规格正常工作。这一过程主要依据预先设计的测试用例来执行，旨在确保系统功能满足用户的实际需求。功能测试结果如表5.2所示：</w:t>
      </w:r>
    </w:p>
    <w:p w14:paraId="3BB6813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default" w:ascii="Arial" w:hAnsi="Arial" w:cs="Arial"/>
          <w:sz w:val="21"/>
          <w:szCs w:val="21"/>
          <w:lang w:val="en-US" w:eastAsia="zh-CN"/>
        </w:rPr>
      </w:pPr>
      <w:bookmarkStart w:id="80" w:name="_Toc13628"/>
      <w:r>
        <w:rPr>
          <w:rFonts w:hint="eastAsia" w:ascii="黑体" w:hAnsi="黑体" w:eastAsia="黑体" w:cs="黑体"/>
          <w:sz w:val="21"/>
          <w:szCs w:val="21"/>
          <w:lang w:val="en-US" w:eastAsia="zh-CN"/>
        </w:rPr>
        <w:t>表5.2 功能测试结果</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1238"/>
        <w:gridCol w:w="1480"/>
        <w:gridCol w:w="2092"/>
        <w:gridCol w:w="1868"/>
        <w:gridCol w:w="1126"/>
      </w:tblGrid>
      <w:tr w14:paraId="23625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14:paraId="13CA167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Arial" w:hAnsi="Arial" w:cs="Arial"/>
                <w:b/>
                <w:bCs/>
                <w:sz w:val="21"/>
                <w:szCs w:val="21"/>
                <w:vertAlign w:val="baseline"/>
                <w:lang w:val="en-US" w:eastAsia="zh-CN"/>
              </w:rPr>
            </w:pPr>
            <w:r>
              <w:rPr>
                <w:rFonts w:hint="eastAsia" w:ascii="Arial" w:hAnsi="Arial" w:cs="Arial"/>
                <w:b/>
                <w:bCs/>
                <w:sz w:val="21"/>
                <w:szCs w:val="21"/>
                <w:vertAlign w:val="baseline"/>
                <w:lang w:val="en-US" w:eastAsia="zh-CN"/>
              </w:rPr>
              <w:t>编号</w:t>
            </w:r>
          </w:p>
        </w:tc>
        <w:tc>
          <w:tcPr>
            <w:tcW w:w="1238" w:type="dxa"/>
          </w:tcPr>
          <w:p w14:paraId="60490D6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Arial" w:hAnsi="Arial" w:cs="Arial"/>
                <w:b/>
                <w:bCs/>
                <w:sz w:val="21"/>
                <w:szCs w:val="21"/>
                <w:vertAlign w:val="baseline"/>
                <w:lang w:val="en-US" w:eastAsia="zh-CN"/>
              </w:rPr>
            </w:pPr>
            <w:r>
              <w:rPr>
                <w:rFonts w:hint="eastAsia" w:ascii="Arial" w:hAnsi="Arial" w:cs="Arial"/>
                <w:b/>
                <w:bCs/>
                <w:sz w:val="21"/>
                <w:szCs w:val="21"/>
                <w:vertAlign w:val="baseline"/>
                <w:lang w:val="en-US" w:eastAsia="zh-CN"/>
              </w:rPr>
              <w:t>测试单元</w:t>
            </w:r>
          </w:p>
        </w:tc>
        <w:tc>
          <w:tcPr>
            <w:tcW w:w="1480" w:type="dxa"/>
          </w:tcPr>
          <w:p w14:paraId="5672078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Arial" w:hAnsi="Arial" w:cs="Arial"/>
                <w:b/>
                <w:bCs/>
                <w:sz w:val="21"/>
                <w:szCs w:val="21"/>
                <w:vertAlign w:val="baseline"/>
                <w:lang w:val="en-US" w:eastAsia="zh-CN"/>
              </w:rPr>
            </w:pPr>
            <w:r>
              <w:rPr>
                <w:rFonts w:hint="eastAsia" w:ascii="Arial" w:hAnsi="Arial" w:cs="Arial"/>
                <w:b/>
                <w:bCs/>
                <w:sz w:val="21"/>
                <w:szCs w:val="21"/>
                <w:vertAlign w:val="baseline"/>
                <w:lang w:val="en-US" w:eastAsia="zh-CN"/>
              </w:rPr>
              <w:t>测试角色</w:t>
            </w:r>
          </w:p>
        </w:tc>
        <w:tc>
          <w:tcPr>
            <w:tcW w:w="2092" w:type="dxa"/>
          </w:tcPr>
          <w:p w14:paraId="29AF1BC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Arial" w:hAnsi="Arial" w:cs="Arial"/>
                <w:b/>
                <w:bCs/>
                <w:sz w:val="21"/>
                <w:szCs w:val="21"/>
                <w:vertAlign w:val="baseline"/>
                <w:lang w:val="en-US" w:eastAsia="zh-CN"/>
              </w:rPr>
            </w:pPr>
            <w:r>
              <w:rPr>
                <w:rFonts w:hint="eastAsia" w:ascii="Arial" w:hAnsi="Arial" w:cs="Arial"/>
                <w:b/>
                <w:bCs/>
                <w:sz w:val="21"/>
                <w:szCs w:val="21"/>
                <w:vertAlign w:val="baseline"/>
                <w:lang w:val="en-US" w:eastAsia="zh-CN"/>
              </w:rPr>
              <w:t>测试步骤</w:t>
            </w:r>
          </w:p>
        </w:tc>
        <w:tc>
          <w:tcPr>
            <w:tcW w:w="1868" w:type="dxa"/>
          </w:tcPr>
          <w:p w14:paraId="1873A33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Arial" w:hAnsi="Arial" w:cs="Arial"/>
                <w:b/>
                <w:bCs/>
                <w:sz w:val="21"/>
                <w:szCs w:val="21"/>
                <w:vertAlign w:val="baseline"/>
                <w:lang w:val="en-US" w:eastAsia="zh-CN"/>
              </w:rPr>
            </w:pPr>
            <w:r>
              <w:rPr>
                <w:rFonts w:hint="eastAsia" w:ascii="Arial" w:hAnsi="Arial" w:cs="Arial"/>
                <w:b/>
                <w:bCs/>
                <w:sz w:val="21"/>
                <w:szCs w:val="21"/>
                <w:vertAlign w:val="baseline"/>
                <w:lang w:val="en-US" w:eastAsia="zh-CN"/>
              </w:rPr>
              <w:t>预期结果</w:t>
            </w:r>
          </w:p>
        </w:tc>
        <w:tc>
          <w:tcPr>
            <w:tcW w:w="1126" w:type="dxa"/>
          </w:tcPr>
          <w:p w14:paraId="086EB1F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Arial" w:hAnsi="Arial" w:cs="Arial"/>
                <w:b/>
                <w:bCs/>
                <w:sz w:val="21"/>
                <w:szCs w:val="21"/>
                <w:vertAlign w:val="baseline"/>
                <w:lang w:val="en-US" w:eastAsia="zh-CN"/>
              </w:rPr>
            </w:pPr>
            <w:r>
              <w:rPr>
                <w:rFonts w:hint="eastAsia" w:ascii="Arial" w:hAnsi="Arial" w:cs="Arial"/>
                <w:b/>
                <w:bCs/>
                <w:sz w:val="21"/>
                <w:szCs w:val="21"/>
                <w:vertAlign w:val="baseline"/>
                <w:lang w:val="en-US" w:eastAsia="zh-CN"/>
              </w:rPr>
              <w:t>测试结果</w:t>
            </w:r>
          </w:p>
        </w:tc>
      </w:tr>
      <w:tr w14:paraId="19E54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14:paraId="01BFBE9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1238" w:type="dxa"/>
          </w:tcPr>
          <w:p w14:paraId="2A26DD5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用户登录</w:t>
            </w:r>
          </w:p>
        </w:tc>
        <w:tc>
          <w:tcPr>
            <w:tcW w:w="1480" w:type="dxa"/>
          </w:tcPr>
          <w:p w14:paraId="69E7FED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系统管理员、仓库管理员</w:t>
            </w:r>
          </w:p>
        </w:tc>
        <w:tc>
          <w:tcPr>
            <w:tcW w:w="2092" w:type="dxa"/>
          </w:tcPr>
          <w:p w14:paraId="6962340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用户输入用户名和密码，点击登录</w:t>
            </w:r>
          </w:p>
        </w:tc>
        <w:tc>
          <w:tcPr>
            <w:tcW w:w="1868" w:type="dxa"/>
          </w:tcPr>
          <w:p w14:paraId="4A75496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登录成功，跳转主菜单</w:t>
            </w:r>
          </w:p>
        </w:tc>
        <w:tc>
          <w:tcPr>
            <w:tcW w:w="1126" w:type="dxa"/>
          </w:tcPr>
          <w:p w14:paraId="220C07D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通过</w:t>
            </w:r>
          </w:p>
        </w:tc>
      </w:tr>
      <w:tr w14:paraId="7E1BA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14:paraId="7026A35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w:t>
            </w:r>
          </w:p>
        </w:tc>
        <w:tc>
          <w:tcPr>
            <w:tcW w:w="1238" w:type="dxa"/>
          </w:tcPr>
          <w:p w14:paraId="5E627AE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个人信息管理</w:t>
            </w:r>
          </w:p>
        </w:tc>
        <w:tc>
          <w:tcPr>
            <w:tcW w:w="1480" w:type="dxa"/>
          </w:tcPr>
          <w:p w14:paraId="65A1C33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系统管理员、仓库管理员</w:t>
            </w:r>
          </w:p>
        </w:tc>
        <w:tc>
          <w:tcPr>
            <w:tcW w:w="2092" w:type="dxa"/>
          </w:tcPr>
          <w:p w14:paraId="61F2DD4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用户进入个人信息界面，编辑信息</w:t>
            </w:r>
          </w:p>
        </w:tc>
        <w:tc>
          <w:tcPr>
            <w:tcW w:w="1868" w:type="dxa"/>
          </w:tcPr>
          <w:p w14:paraId="027ED15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系统弹出提示成功信息</w:t>
            </w:r>
          </w:p>
        </w:tc>
        <w:tc>
          <w:tcPr>
            <w:tcW w:w="1126" w:type="dxa"/>
          </w:tcPr>
          <w:p w14:paraId="49C7C9C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通过</w:t>
            </w:r>
          </w:p>
        </w:tc>
      </w:tr>
      <w:tr w14:paraId="019BC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14:paraId="7E2C2F3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3</w:t>
            </w:r>
          </w:p>
        </w:tc>
        <w:tc>
          <w:tcPr>
            <w:tcW w:w="1238" w:type="dxa"/>
            <w:vAlign w:val="top"/>
          </w:tcPr>
          <w:p w14:paraId="1F946A7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Arial" w:hAnsi="Arial" w:eastAsia="宋体" w:cs="Arial"/>
                <w:kern w:val="2"/>
                <w:sz w:val="21"/>
                <w:szCs w:val="21"/>
                <w:vertAlign w:val="baseline"/>
                <w:lang w:val="en-US" w:eastAsia="zh-CN" w:bidi="ar-SA"/>
              </w:rPr>
            </w:pPr>
            <w:r>
              <w:rPr>
                <w:rFonts w:hint="eastAsia" w:ascii="Arial" w:hAnsi="Arial" w:cs="Arial"/>
                <w:kern w:val="2"/>
                <w:sz w:val="21"/>
                <w:szCs w:val="21"/>
                <w:vertAlign w:val="baseline"/>
                <w:lang w:val="en-US" w:eastAsia="zh-CN" w:bidi="ar-SA"/>
              </w:rPr>
              <w:t>图表统计</w:t>
            </w:r>
          </w:p>
        </w:tc>
        <w:tc>
          <w:tcPr>
            <w:tcW w:w="1480" w:type="dxa"/>
          </w:tcPr>
          <w:p w14:paraId="44D1629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Arial" w:hAnsi="Arial" w:cs="Arial"/>
                <w:sz w:val="21"/>
                <w:szCs w:val="21"/>
                <w:vertAlign w:val="baseline"/>
                <w:lang w:val="en-US" w:eastAsia="zh-CN"/>
              </w:rPr>
            </w:pPr>
            <w:r>
              <w:rPr>
                <w:rFonts w:hint="eastAsia" w:ascii="Arial" w:hAnsi="Arial" w:cs="Arial"/>
                <w:sz w:val="21"/>
                <w:szCs w:val="21"/>
                <w:vertAlign w:val="baseline"/>
                <w:lang w:val="en-US" w:eastAsia="zh-CN"/>
              </w:rPr>
              <w:t>系统管理员、仓库管理员</w:t>
            </w:r>
          </w:p>
        </w:tc>
        <w:tc>
          <w:tcPr>
            <w:tcW w:w="2092" w:type="dxa"/>
          </w:tcPr>
          <w:p w14:paraId="1D0708A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用户进入图表统计界面</w:t>
            </w:r>
          </w:p>
        </w:tc>
        <w:tc>
          <w:tcPr>
            <w:tcW w:w="1868" w:type="dxa"/>
          </w:tcPr>
          <w:p w14:paraId="52AEF6A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Arial" w:hAnsi="Arial" w:cs="Arial"/>
                <w:sz w:val="21"/>
                <w:szCs w:val="21"/>
                <w:vertAlign w:val="baseline"/>
                <w:lang w:val="en-US" w:eastAsia="zh-CN"/>
              </w:rPr>
            </w:pPr>
            <w:r>
              <w:rPr>
                <w:rFonts w:hint="eastAsia" w:ascii="Arial" w:hAnsi="Arial" w:cs="Arial"/>
                <w:sz w:val="21"/>
                <w:szCs w:val="21"/>
                <w:vertAlign w:val="baseline"/>
                <w:lang w:val="en-US" w:eastAsia="zh-CN"/>
              </w:rPr>
              <w:t>系统正常展示报表数据统计</w:t>
            </w:r>
          </w:p>
        </w:tc>
        <w:tc>
          <w:tcPr>
            <w:tcW w:w="1126" w:type="dxa"/>
          </w:tcPr>
          <w:p w14:paraId="1582FDF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通过</w:t>
            </w:r>
          </w:p>
        </w:tc>
      </w:tr>
      <w:tr w14:paraId="08454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14:paraId="7F62A90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4</w:t>
            </w:r>
          </w:p>
        </w:tc>
        <w:tc>
          <w:tcPr>
            <w:tcW w:w="1238" w:type="dxa"/>
          </w:tcPr>
          <w:p w14:paraId="39F719C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仓库管理</w:t>
            </w:r>
          </w:p>
        </w:tc>
        <w:tc>
          <w:tcPr>
            <w:tcW w:w="1480" w:type="dxa"/>
          </w:tcPr>
          <w:p w14:paraId="54F57E7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系统管理员、仓库管理员</w:t>
            </w:r>
          </w:p>
        </w:tc>
        <w:tc>
          <w:tcPr>
            <w:tcW w:w="2092" w:type="dxa"/>
          </w:tcPr>
          <w:p w14:paraId="5835D8D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用户进入仓库管理界面，增删改查仓库信息</w:t>
            </w:r>
          </w:p>
        </w:tc>
        <w:tc>
          <w:tcPr>
            <w:tcW w:w="1868" w:type="dxa"/>
          </w:tcPr>
          <w:p w14:paraId="52DE3FF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查询、添加、修改、删除仓库信息都操作成功</w:t>
            </w:r>
          </w:p>
        </w:tc>
        <w:tc>
          <w:tcPr>
            <w:tcW w:w="1126" w:type="dxa"/>
          </w:tcPr>
          <w:p w14:paraId="124A6FD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通过</w:t>
            </w:r>
          </w:p>
        </w:tc>
      </w:tr>
      <w:tr w14:paraId="61D79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14:paraId="54EB6F3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5</w:t>
            </w:r>
          </w:p>
        </w:tc>
        <w:tc>
          <w:tcPr>
            <w:tcW w:w="1238" w:type="dxa"/>
          </w:tcPr>
          <w:p w14:paraId="5197E2C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商品分类管理</w:t>
            </w:r>
          </w:p>
        </w:tc>
        <w:tc>
          <w:tcPr>
            <w:tcW w:w="1480" w:type="dxa"/>
          </w:tcPr>
          <w:p w14:paraId="1BC198B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系统管理员、仓库管理员</w:t>
            </w:r>
          </w:p>
        </w:tc>
        <w:tc>
          <w:tcPr>
            <w:tcW w:w="2092" w:type="dxa"/>
          </w:tcPr>
          <w:p w14:paraId="1390BA8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用户进入商品分类管理界面，增删改查商品分类信息</w:t>
            </w:r>
          </w:p>
        </w:tc>
        <w:tc>
          <w:tcPr>
            <w:tcW w:w="1868" w:type="dxa"/>
          </w:tcPr>
          <w:p w14:paraId="4B75D3C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Arial" w:hAnsi="Arial" w:cs="Arial"/>
                <w:sz w:val="21"/>
                <w:szCs w:val="21"/>
                <w:vertAlign w:val="baseline"/>
                <w:lang w:val="en-US" w:eastAsia="zh-CN"/>
              </w:rPr>
            </w:pPr>
            <w:r>
              <w:rPr>
                <w:rFonts w:hint="eastAsia" w:ascii="Arial" w:hAnsi="Arial" w:cs="Arial"/>
                <w:sz w:val="21"/>
                <w:szCs w:val="21"/>
                <w:vertAlign w:val="baseline"/>
                <w:lang w:val="en-US" w:eastAsia="zh-CN"/>
              </w:rPr>
              <w:t>查询、添加、修改、删除商品分类信息都操作成功</w:t>
            </w:r>
          </w:p>
        </w:tc>
        <w:tc>
          <w:tcPr>
            <w:tcW w:w="1126" w:type="dxa"/>
          </w:tcPr>
          <w:p w14:paraId="4F88595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通过</w:t>
            </w:r>
          </w:p>
        </w:tc>
      </w:tr>
      <w:tr w14:paraId="27D9E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4" w:hRule="atLeast"/>
        </w:trPr>
        <w:tc>
          <w:tcPr>
            <w:tcW w:w="718" w:type="dxa"/>
          </w:tcPr>
          <w:p w14:paraId="0B8136C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6</w:t>
            </w:r>
          </w:p>
        </w:tc>
        <w:tc>
          <w:tcPr>
            <w:tcW w:w="1238" w:type="dxa"/>
          </w:tcPr>
          <w:p w14:paraId="5372F73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出入库管理</w:t>
            </w:r>
          </w:p>
        </w:tc>
        <w:tc>
          <w:tcPr>
            <w:tcW w:w="1480" w:type="dxa"/>
          </w:tcPr>
          <w:p w14:paraId="7D046705">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系统管理员、仓库管理员</w:t>
            </w:r>
          </w:p>
        </w:tc>
        <w:tc>
          <w:tcPr>
            <w:tcW w:w="2092" w:type="dxa"/>
          </w:tcPr>
          <w:p w14:paraId="66F3215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用户进入出入库管理界面，出入库商品</w:t>
            </w:r>
          </w:p>
        </w:tc>
        <w:tc>
          <w:tcPr>
            <w:tcW w:w="1868" w:type="dxa"/>
          </w:tcPr>
          <w:p w14:paraId="41BF41F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出入库操作成功，出入库记录表添加相应记录</w:t>
            </w:r>
          </w:p>
        </w:tc>
        <w:tc>
          <w:tcPr>
            <w:tcW w:w="1126" w:type="dxa"/>
          </w:tcPr>
          <w:p w14:paraId="5687660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通过</w:t>
            </w:r>
          </w:p>
        </w:tc>
      </w:tr>
      <w:tr w14:paraId="76B5B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4" w:hRule="atLeast"/>
        </w:trPr>
        <w:tc>
          <w:tcPr>
            <w:tcW w:w="718" w:type="dxa"/>
          </w:tcPr>
          <w:p w14:paraId="6C82A14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7</w:t>
            </w:r>
          </w:p>
        </w:tc>
        <w:tc>
          <w:tcPr>
            <w:tcW w:w="1238" w:type="dxa"/>
          </w:tcPr>
          <w:p w14:paraId="0C1D304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菜单管理</w:t>
            </w:r>
          </w:p>
        </w:tc>
        <w:tc>
          <w:tcPr>
            <w:tcW w:w="1480" w:type="dxa"/>
          </w:tcPr>
          <w:p w14:paraId="1F18355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系统管理员</w:t>
            </w:r>
          </w:p>
        </w:tc>
        <w:tc>
          <w:tcPr>
            <w:tcW w:w="2092" w:type="dxa"/>
          </w:tcPr>
          <w:p w14:paraId="64C35FC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用户进入菜单管理界面，添加、编辑、删除菜单</w:t>
            </w:r>
          </w:p>
        </w:tc>
        <w:tc>
          <w:tcPr>
            <w:tcW w:w="1868" w:type="dxa"/>
          </w:tcPr>
          <w:p w14:paraId="2A050D0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Arial" w:hAnsi="Arial" w:cs="Arial"/>
                <w:sz w:val="21"/>
                <w:szCs w:val="21"/>
                <w:vertAlign w:val="baseline"/>
                <w:lang w:val="en-US" w:eastAsia="zh-CN"/>
              </w:rPr>
            </w:pPr>
            <w:r>
              <w:rPr>
                <w:rFonts w:hint="eastAsia" w:ascii="Arial" w:hAnsi="Arial" w:cs="Arial"/>
                <w:sz w:val="21"/>
                <w:szCs w:val="21"/>
                <w:vertAlign w:val="baseline"/>
                <w:lang w:val="en-US" w:eastAsia="zh-CN"/>
              </w:rPr>
              <w:t>添加、修改、删除菜单都操作成功</w:t>
            </w:r>
          </w:p>
        </w:tc>
        <w:tc>
          <w:tcPr>
            <w:tcW w:w="1126" w:type="dxa"/>
          </w:tcPr>
          <w:p w14:paraId="0FCD5D8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通过</w:t>
            </w:r>
          </w:p>
        </w:tc>
      </w:tr>
      <w:tr w14:paraId="39719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4" w:hRule="atLeast"/>
        </w:trPr>
        <w:tc>
          <w:tcPr>
            <w:tcW w:w="718" w:type="dxa"/>
          </w:tcPr>
          <w:p w14:paraId="10FDED1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8</w:t>
            </w:r>
          </w:p>
        </w:tc>
        <w:tc>
          <w:tcPr>
            <w:tcW w:w="1238" w:type="dxa"/>
          </w:tcPr>
          <w:p w14:paraId="15217A9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系统角色管理</w:t>
            </w:r>
          </w:p>
        </w:tc>
        <w:tc>
          <w:tcPr>
            <w:tcW w:w="1480" w:type="dxa"/>
          </w:tcPr>
          <w:p w14:paraId="25B579D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系统管理员</w:t>
            </w:r>
          </w:p>
        </w:tc>
        <w:tc>
          <w:tcPr>
            <w:tcW w:w="2092" w:type="dxa"/>
          </w:tcPr>
          <w:p w14:paraId="307B68E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用户进入角色管理界面，添加角色、修改角色信息、给角色分配系统资源、删除角色</w:t>
            </w:r>
          </w:p>
        </w:tc>
        <w:tc>
          <w:tcPr>
            <w:tcW w:w="1868" w:type="dxa"/>
            <w:vAlign w:val="top"/>
          </w:tcPr>
          <w:p w14:paraId="670EBCE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Arial" w:hAnsi="Arial" w:eastAsia="宋体" w:cs="Arial"/>
                <w:kern w:val="2"/>
                <w:sz w:val="21"/>
                <w:szCs w:val="21"/>
                <w:vertAlign w:val="baseline"/>
                <w:lang w:val="en-US" w:eastAsia="zh-CN" w:bidi="ar-SA"/>
              </w:rPr>
            </w:pPr>
            <w:r>
              <w:rPr>
                <w:rFonts w:hint="eastAsia" w:ascii="Arial" w:hAnsi="Arial" w:cs="Arial"/>
                <w:sz w:val="21"/>
                <w:szCs w:val="21"/>
                <w:vertAlign w:val="baseline"/>
                <w:lang w:val="en-US" w:eastAsia="zh-CN"/>
              </w:rPr>
              <w:t>添加、修改、删除角色以及给角色分配系统资源都操作成功</w:t>
            </w:r>
          </w:p>
        </w:tc>
        <w:tc>
          <w:tcPr>
            <w:tcW w:w="1126" w:type="dxa"/>
          </w:tcPr>
          <w:p w14:paraId="1F2F644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通过</w:t>
            </w:r>
          </w:p>
        </w:tc>
      </w:tr>
      <w:tr w14:paraId="75331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4" w:hRule="atLeast"/>
        </w:trPr>
        <w:tc>
          <w:tcPr>
            <w:tcW w:w="718" w:type="dxa"/>
          </w:tcPr>
          <w:p w14:paraId="41D6387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9</w:t>
            </w:r>
          </w:p>
        </w:tc>
        <w:tc>
          <w:tcPr>
            <w:tcW w:w="1238" w:type="dxa"/>
          </w:tcPr>
          <w:p w14:paraId="3F7D380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仓库管理员管理</w:t>
            </w:r>
          </w:p>
        </w:tc>
        <w:tc>
          <w:tcPr>
            <w:tcW w:w="1480" w:type="dxa"/>
          </w:tcPr>
          <w:p w14:paraId="775DC8A9">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系统管理员</w:t>
            </w:r>
          </w:p>
        </w:tc>
        <w:tc>
          <w:tcPr>
            <w:tcW w:w="2092" w:type="dxa"/>
          </w:tcPr>
          <w:p w14:paraId="0192320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用户进入仓库管理员管理界面，添加、编辑、删除仓库管理员</w:t>
            </w:r>
          </w:p>
        </w:tc>
        <w:tc>
          <w:tcPr>
            <w:tcW w:w="1868" w:type="dxa"/>
          </w:tcPr>
          <w:p w14:paraId="2780EB1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Arial" w:hAnsi="Arial" w:cs="Arial"/>
                <w:sz w:val="21"/>
                <w:szCs w:val="21"/>
                <w:vertAlign w:val="baseline"/>
                <w:lang w:val="en-US" w:eastAsia="zh-CN"/>
              </w:rPr>
            </w:pPr>
            <w:r>
              <w:rPr>
                <w:rFonts w:hint="eastAsia" w:ascii="Arial" w:hAnsi="Arial" w:cs="Arial"/>
                <w:sz w:val="21"/>
                <w:szCs w:val="21"/>
                <w:vertAlign w:val="baseline"/>
                <w:lang w:val="en-US" w:eastAsia="zh-CN"/>
              </w:rPr>
              <w:t>添加、修改、删除仓库管理员都操作成功</w:t>
            </w:r>
          </w:p>
        </w:tc>
        <w:tc>
          <w:tcPr>
            <w:tcW w:w="1126" w:type="dxa"/>
          </w:tcPr>
          <w:p w14:paraId="599CC7C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Arial" w:hAnsi="Arial" w:cs="Arial"/>
                <w:sz w:val="21"/>
                <w:szCs w:val="21"/>
                <w:vertAlign w:val="baseline"/>
                <w:lang w:val="en-US" w:eastAsia="zh-CN"/>
              </w:rPr>
            </w:pPr>
            <w:r>
              <w:rPr>
                <w:rFonts w:hint="eastAsia" w:ascii="Arial" w:hAnsi="Arial" w:cs="Arial"/>
                <w:sz w:val="21"/>
                <w:szCs w:val="21"/>
                <w:vertAlign w:val="baseline"/>
                <w:lang w:val="en-US" w:eastAsia="zh-CN"/>
              </w:rPr>
              <w:t>通过</w:t>
            </w:r>
          </w:p>
        </w:tc>
      </w:tr>
    </w:tbl>
    <w:p w14:paraId="69B376F1">
      <w:pPr>
        <w:keepNext w:val="0"/>
        <w:keepLines w:val="0"/>
        <w:pageBreakBefore w:val="0"/>
        <w:widowControl w:val="0"/>
        <w:kinsoku/>
        <w:wordWrap/>
        <w:overflowPunct/>
        <w:topLinePunct w:val="0"/>
        <w:autoSpaceDE/>
        <w:autoSpaceDN/>
        <w:bidi w:val="0"/>
        <w:adjustRightInd/>
        <w:snapToGrid/>
        <w:spacing w:before="313" w:beforeLines="100" w:after="157" w:afterLines="50" w:line="400" w:lineRule="exact"/>
        <w:textAlignment w:val="auto"/>
        <w:outlineLvl w:val="1"/>
        <w:rPr>
          <w:rFonts w:hint="eastAsia" w:ascii="黑体" w:hAnsi="黑体" w:eastAsia="黑体" w:cs="黑体"/>
          <w:sz w:val="24"/>
          <w:szCs w:val="24"/>
          <w:lang w:val="en-US" w:eastAsia="zh-CN"/>
        </w:rPr>
      </w:pPr>
      <w:bookmarkStart w:id="81" w:name="_Toc8027"/>
      <w:bookmarkStart w:id="82" w:name="_Toc9860"/>
      <w:r>
        <w:rPr>
          <w:rFonts w:hint="eastAsia" w:ascii="黑体" w:hAnsi="黑体" w:eastAsia="黑体" w:cs="黑体"/>
          <w:sz w:val="24"/>
          <w:lang w:val="en-US" w:eastAsia="zh-CN"/>
        </w:rPr>
        <w:t>5.4 安全性和性能测试举例</w:t>
      </w:r>
      <w:bookmarkEnd w:id="81"/>
      <w:bookmarkEnd w:id="82"/>
    </w:p>
    <w:p w14:paraId="54F75771">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安全性和性能测试旨在评估系统的安全性和性能指标。测试结果的记录对于系统优化和风险评估具有重要意义。安全性和性能测试结果如表5</w:t>
      </w:r>
      <w:r>
        <w:rPr>
          <w:rFonts w:hint="eastAsia" w:ascii="宋体" w:hAnsi="宋体" w:cs="宋体"/>
          <w:sz w:val="24"/>
          <w:lang w:val="en-US" w:eastAsia="zh-CN"/>
        </w:rPr>
        <w:t>.</w:t>
      </w:r>
      <w:r>
        <w:rPr>
          <w:rFonts w:hint="eastAsia" w:ascii="宋体" w:hAnsi="宋体" w:eastAsia="宋体" w:cs="宋体"/>
          <w:sz w:val="24"/>
          <w:lang w:val="en-US" w:eastAsia="zh-CN"/>
        </w:rPr>
        <w:t>3所示：</w:t>
      </w:r>
    </w:p>
    <w:p w14:paraId="7EF6178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default" w:ascii="Arial" w:hAnsi="Arial" w:cs="Arial"/>
          <w:sz w:val="21"/>
          <w:szCs w:val="21"/>
          <w:lang w:val="en-US" w:eastAsia="zh-CN"/>
        </w:rPr>
      </w:pPr>
      <w:r>
        <w:rPr>
          <w:rFonts w:hint="eastAsia" w:ascii="黑体" w:hAnsi="黑体" w:eastAsia="黑体" w:cs="黑体"/>
          <w:sz w:val="21"/>
          <w:szCs w:val="21"/>
          <w:lang w:val="en-US" w:eastAsia="zh-CN"/>
        </w:rPr>
        <w:t>表5.3 安全性和性能测试结果</w:t>
      </w:r>
    </w:p>
    <w:tbl>
      <w:tblPr>
        <w:tblStyle w:val="12"/>
        <w:tblW w:w="92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0"/>
        <w:gridCol w:w="1570"/>
        <w:gridCol w:w="1878"/>
        <w:gridCol w:w="1889"/>
        <w:gridCol w:w="2225"/>
        <w:gridCol w:w="1133"/>
      </w:tblGrid>
      <w:tr w14:paraId="2F4E2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tcPr>
          <w:p w14:paraId="33DDCF8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编号</w:t>
            </w:r>
          </w:p>
        </w:tc>
        <w:tc>
          <w:tcPr>
            <w:tcW w:w="1570" w:type="dxa"/>
          </w:tcPr>
          <w:p w14:paraId="768D604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测试单元</w:t>
            </w:r>
          </w:p>
        </w:tc>
        <w:tc>
          <w:tcPr>
            <w:tcW w:w="1878" w:type="dxa"/>
          </w:tcPr>
          <w:p w14:paraId="3D93415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测试角色</w:t>
            </w:r>
          </w:p>
        </w:tc>
        <w:tc>
          <w:tcPr>
            <w:tcW w:w="1889" w:type="dxa"/>
          </w:tcPr>
          <w:p w14:paraId="1B0724C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测试步骤</w:t>
            </w:r>
          </w:p>
        </w:tc>
        <w:tc>
          <w:tcPr>
            <w:tcW w:w="2225" w:type="dxa"/>
          </w:tcPr>
          <w:p w14:paraId="39F447E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sz w:val="21"/>
                <w:szCs w:val="21"/>
                <w:vertAlign w:val="baseline"/>
                <w:lang w:val="en-US" w:eastAsia="zh-CN"/>
              </w:rPr>
            </w:pPr>
            <w:r>
              <w:rPr>
                <w:rFonts w:hint="eastAsia" w:ascii="宋体" w:hAnsi="宋体" w:cs="宋体"/>
                <w:b/>
                <w:bCs/>
                <w:sz w:val="21"/>
                <w:szCs w:val="21"/>
                <w:vertAlign w:val="baseline"/>
                <w:lang w:val="en-US" w:eastAsia="zh-CN"/>
              </w:rPr>
              <w:t>预期结果</w:t>
            </w:r>
          </w:p>
        </w:tc>
        <w:tc>
          <w:tcPr>
            <w:tcW w:w="1133" w:type="dxa"/>
          </w:tcPr>
          <w:p w14:paraId="5271A3D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测试结果</w:t>
            </w:r>
          </w:p>
        </w:tc>
      </w:tr>
      <w:tr w14:paraId="62BC4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tcPr>
          <w:p w14:paraId="256B15E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1</w:t>
            </w:r>
          </w:p>
        </w:tc>
        <w:tc>
          <w:tcPr>
            <w:tcW w:w="1570" w:type="dxa"/>
          </w:tcPr>
          <w:p w14:paraId="224C092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登录安全性</w:t>
            </w:r>
          </w:p>
        </w:tc>
        <w:tc>
          <w:tcPr>
            <w:tcW w:w="1878" w:type="dxa"/>
          </w:tcPr>
          <w:p w14:paraId="2199A4B0">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安全测试员</w:t>
            </w:r>
          </w:p>
        </w:tc>
        <w:tc>
          <w:tcPr>
            <w:tcW w:w="1889" w:type="dxa"/>
          </w:tcPr>
          <w:p w14:paraId="66F61AE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尝试使用非法用户名和密码登录系统</w:t>
            </w:r>
          </w:p>
        </w:tc>
        <w:tc>
          <w:tcPr>
            <w:tcW w:w="2225" w:type="dxa"/>
          </w:tcPr>
          <w:p w14:paraId="2122A2B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登录失败，并且弹出“用户不存在”、“密码错误”等提示</w:t>
            </w:r>
          </w:p>
        </w:tc>
        <w:tc>
          <w:tcPr>
            <w:tcW w:w="1133" w:type="dxa"/>
          </w:tcPr>
          <w:p w14:paraId="1B34669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通过</w:t>
            </w:r>
          </w:p>
        </w:tc>
      </w:tr>
      <w:tr w14:paraId="62B5C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tcPr>
          <w:p w14:paraId="64B1494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2</w:t>
            </w:r>
          </w:p>
        </w:tc>
        <w:tc>
          <w:tcPr>
            <w:tcW w:w="1570" w:type="dxa"/>
          </w:tcPr>
          <w:p w14:paraId="0EB5FEA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系统响应速度</w:t>
            </w:r>
          </w:p>
        </w:tc>
        <w:tc>
          <w:tcPr>
            <w:tcW w:w="1878" w:type="dxa"/>
          </w:tcPr>
          <w:p w14:paraId="252A20D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系统管理员、仓库管理员</w:t>
            </w:r>
          </w:p>
        </w:tc>
        <w:tc>
          <w:tcPr>
            <w:tcW w:w="1889" w:type="dxa"/>
          </w:tcPr>
          <w:p w14:paraId="452F3C8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对系统中各功能进行操作，系统响应时间少于3s</w:t>
            </w:r>
          </w:p>
        </w:tc>
        <w:tc>
          <w:tcPr>
            <w:tcW w:w="2225" w:type="dxa"/>
          </w:tcPr>
          <w:p w14:paraId="65A2D562">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宋体" w:hAnsi="宋体" w:cs="宋体"/>
                <w:sz w:val="21"/>
                <w:szCs w:val="21"/>
                <w:vertAlign w:val="baseline"/>
                <w:lang w:val="en-US" w:eastAsia="zh-CN"/>
              </w:rPr>
            </w:pPr>
            <w:r>
              <w:rPr>
                <w:rFonts w:hint="eastAsia" w:ascii="宋体" w:hAnsi="宋体" w:cs="宋体"/>
                <w:sz w:val="21"/>
                <w:szCs w:val="21"/>
                <w:vertAlign w:val="baseline"/>
                <w:lang w:val="en-US" w:eastAsia="zh-CN"/>
              </w:rPr>
              <w:t>系统所有功能进行相应操作，响应时间都没有超过3s</w:t>
            </w:r>
          </w:p>
        </w:tc>
        <w:tc>
          <w:tcPr>
            <w:tcW w:w="1133" w:type="dxa"/>
          </w:tcPr>
          <w:p w14:paraId="1EF2DD5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通过</w:t>
            </w:r>
          </w:p>
        </w:tc>
      </w:tr>
    </w:tbl>
    <w:p w14:paraId="3466D76F">
      <w:pPr>
        <w:keepNext w:val="0"/>
        <w:keepLines w:val="0"/>
        <w:pageBreakBefore/>
        <w:widowControl w:val="0"/>
        <w:numPr>
          <w:ilvl w:val="0"/>
          <w:numId w:val="0"/>
        </w:numPr>
        <w:tabs>
          <w:tab w:val="left" w:pos="7095"/>
        </w:tabs>
        <w:kinsoku/>
        <w:wordWrap/>
        <w:overflowPunct/>
        <w:topLinePunct w:val="0"/>
        <w:autoSpaceDE/>
        <w:autoSpaceDN/>
        <w:bidi w:val="0"/>
        <w:adjustRightInd/>
        <w:snapToGrid/>
        <w:spacing w:before="157" w:beforeLines="50" w:after="157" w:afterLines="50" w:line="400" w:lineRule="exact"/>
        <w:ind w:leftChars="0"/>
        <w:textAlignment w:val="auto"/>
        <w:outlineLvl w:val="0"/>
        <w:rPr>
          <w:rFonts w:hint="eastAsia" w:ascii="宋体" w:hAnsi="宋体" w:cs="宋体"/>
          <w:sz w:val="28"/>
          <w:szCs w:val="28"/>
          <w:lang w:val="en-US" w:eastAsia="zh-CN"/>
        </w:rPr>
      </w:pPr>
      <w:bookmarkStart w:id="83" w:name="_Toc27873"/>
      <w:r>
        <w:rPr>
          <w:rFonts w:hint="eastAsia" w:ascii="黑体" w:hAnsi="黑体" w:eastAsia="黑体" w:cs="黑体"/>
          <w:sz w:val="28"/>
          <w:szCs w:val="28"/>
          <w:lang w:val="en-US" w:eastAsia="zh-CN"/>
        </w:rPr>
        <w:t xml:space="preserve">6  </w:t>
      </w:r>
      <w:r>
        <w:rPr>
          <w:rFonts w:hint="eastAsia" w:ascii="黑体" w:hAnsi="黑体" w:eastAsia="黑体" w:cs="黑体"/>
          <w:sz w:val="28"/>
          <w:szCs w:val="28"/>
        </w:rPr>
        <w:t>结论</w:t>
      </w:r>
      <w:bookmarkEnd w:id="80"/>
      <w:bookmarkEnd w:id="83"/>
    </w:p>
    <w:p w14:paraId="3CC5E373">
      <w:pPr>
        <w:pStyle w:val="8"/>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cs="Times New Roman"/>
          <w:sz w:val="24"/>
          <w:lang w:val="en-US" w:eastAsia="zh-CN"/>
        </w:rPr>
      </w:pPr>
      <w:r>
        <w:rPr>
          <w:rFonts w:hint="eastAsia" w:cs="Times New Roman"/>
          <w:sz w:val="24"/>
          <w:lang w:val="en-US" w:eastAsia="zh-CN"/>
        </w:rPr>
        <w:t>本课题通过深入分析仓库管理系统的实际需求，并经过细致的技术调研和分析，最终确定采用Java语言和JavaScript编程语言进行系统开发。结合了Spring Boot后端框架与Vue.js前端框架，以及MySQL数据库存储方案，遵循B/S（Browser/Server）架构模式，成功开发了一个高效稳定的仓库管理系统。系统开发完成后，我们设计并执行了一系列测试用例，全面测试了平台的功能性和安全性，确保系统性能达到预期目标。</w:t>
      </w:r>
    </w:p>
    <w:p w14:paraId="2440CEF1">
      <w:pPr>
        <w:pStyle w:val="8"/>
        <w:keepNext w:val="0"/>
        <w:keepLines w:val="0"/>
        <w:pageBreakBefore w:val="0"/>
        <w:widowControl w:val="0"/>
        <w:kinsoku/>
        <w:wordWrap/>
        <w:overflowPunct/>
        <w:topLinePunct w:val="0"/>
        <w:autoSpaceDE/>
        <w:autoSpaceDN/>
        <w:bidi w:val="0"/>
        <w:adjustRightInd/>
        <w:snapToGrid/>
        <w:spacing w:after="0" w:line="400" w:lineRule="exact"/>
        <w:ind w:firstLine="480" w:firstLineChars="200"/>
        <w:textAlignment w:val="auto"/>
        <w:rPr>
          <w:rFonts w:hint="eastAsia" w:ascii="Times New Roman" w:hAnsi="Times New Roman" w:eastAsia="宋体" w:cs="Times New Roman"/>
          <w:sz w:val="24"/>
          <w:lang w:val="en-US" w:eastAsia="zh-CN"/>
        </w:rPr>
      </w:pPr>
      <w:r>
        <w:rPr>
          <w:rFonts w:hint="eastAsia" w:cs="Times New Roman"/>
          <w:sz w:val="24"/>
          <w:lang w:val="en-US" w:eastAsia="zh-CN"/>
        </w:rPr>
        <w:t>本</w:t>
      </w:r>
      <w:r>
        <w:rPr>
          <w:rFonts w:hint="eastAsia" w:ascii="Times New Roman" w:hAnsi="Times New Roman" w:eastAsia="宋体" w:cs="Times New Roman"/>
          <w:sz w:val="24"/>
          <w:lang w:val="en-US" w:eastAsia="zh-CN"/>
        </w:rPr>
        <w:t>系统实现了仓库管理流程的数字化。它解决了传统仓库管理流程中的繁杂和效率低下问题，</w:t>
      </w:r>
      <w:r>
        <w:rPr>
          <w:rFonts w:hint="eastAsia" w:cs="Times New Roman"/>
          <w:sz w:val="24"/>
          <w:lang w:val="en-US" w:eastAsia="zh-CN"/>
        </w:rPr>
        <w:t>库存记录模块</w:t>
      </w:r>
      <w:r>
        <w:rPr>
          <w:rFonts w:hint="eastAsia" w:ascii="Times New Roman" w:hAnsi="Times New Roman" w:eastAsia="宋体" w:cs="Times New Roman"/>
          <w:sz w:val="24"/>
          <w:lang w:val="en-US" w:eastAsia="zh-CN"/>
        </w:rPr>
        <w:t>支持对库存状态的实时监控，极大提升了仓库管理的效率和数据处理的便捷性</w:t>
      </w:r>
      <w:r>
        <w:rPr>
          <w:rFonts w:hint="eastAsia" w:cs="Times New Roman"/>
          <w:sz w:val="24"/>
          <w:lang w:val="en-US" w:eastAsia="zh-CN"/>
        </w:rPr>
        <w:t>，图表统计可直观展示每种商品最近20次出入库记录</w:t>
      </w:r>
      <w:r>
        <w:rPr>
          <w:rFonts w:hint="eastAsia" w:ascii="Times New Roman" w:hAnsi="Times New Roman" w:eastAsia="宋体" w:cs="Times New Roman"/>
          <w:sz w:val="24"/>
          <w:lang w:val="en-US" w:eastAsia="zh-CN"/>
        </w:rPr>
        <w:t>。此外，系统还减轻了管理人员的工作负担，提高了整体运营效率，体现了以技术提升管理效能的设计理念。</w:t>
      </w:r>
    </w:p>
    <w:p w14:paraId="28F98E30">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eastAsia" w:ascii="Arial" w:hAnsi="Arial" w:cs="Arial"/>
          <w:sz w:val="24"/>
        </w:rPr>
      </w:pPr>
      <w:r>
        <w:rPr>
          <w:rFonts w:hint="eastAsia" w:ascii="Times New Roman" w:hAnsi="Times New Roman" w:eastAsia="宋体" w:cs="Times New Roman"/>
          <w:sz w:val="24"/>
          <w:lang w:val="en-US" w:eastAsia="zh-CN"/>
        </w:rPr>
        <w:t>当然，本系统仍有很大改进空间，如增强可扩展性以灵活适应仓库管理需求的持续变化和增长；进一步优化用户界面和交互设计，以提升用户体验；采取更严格的安全措施来保护数据信息，确保系统的数据安全性和完整性；持续优化系统架构，提高系统的稳定性，同时确保后续维护和升级的便捷性。</w:t>
      </w:r>
    </w:p>
    <w:p w14:paraId="11FFC729">
      <w:pPr>
        <w:keepNext/>
        <w:keepLines/>
        <w:pageBreakBefore/>
        <w:widowControl w:val="0"/>
        <w:kinsoku/>
        <w:wordWrap/>
        <w:overflowPunct/>
        <w:topLinePunct w:val="0"/>
        <w:autoSpaceDE/>
        <w:autoSpaceDN/>
        <w:bidi w:val="0"/>
        <w:adjustRightInd/>
        <w:snapToGrid/>
        <w:spacing w:before="156" w:beforeLines="50" w:after="156" w:afterLines="50" w:line="400" w:lineRule="exact"/>
        <w:jc w:val="both"/>
        <w:textAlignment w:val="auto"/>
        <w:outlineLvl w:val="0"/>
        <w:rPr>
          <w:rFonts w:ascii="黑体" w:hAnsi="黑体" w:eastAsia="黑体" w:cs="Times New Roman"/>
          <w:b w:val="0"/>
          <w:bCs w:val="0"/>
          <w:snapToGrid w:val="0"/>
          <w:kern w:val="44"/>
          <w:sz w:val="28"/>
          <w:szCs w:val="28"/>
          <w:lang w:val="en-US" w:eastAsia="zh-CN" w:bidi="ar-SA"/>
        </w:rPr>
      </w:pPr>
      <w:bookmarkStart w:id="84" w:name="_Toc20048"/>
      <w:bookmarkStart w:id="85" w:name="_Toc41995249"/>
      <w:bookmarkStart w:id="86" w:name="_Toc10940"/>
      <w:r>
        <w:rPr>
          <w:rFonts w:hint="eastAsia" w:ascii="黑体" w:hAnsi="黑体" w:eastAsia="黑体" w:cs="Times New Roman"/>
          <w:b w:val="0"/>
          <w:bCs w:val="0"/>
          <w:snapToGrid w:val="0"/>
          <w:kern w:val="44"/>
          <w:sz w:val="28"/>
          <w:szCs w:val="28"/>
          <w:lang w:val="en-US" w:eastAsia="zh-CN" w:bidi="ar-SA"/>
        </w:rPr>
        <w:t>参考文献</w:t>
      </w:r>
      <w:bookmarkEnd w:id="84"/>
      <w:bookmarkEnd w:id="85"/>
      <w:bookmarkEnd w:id="86"/>
    </w:p>
    <w:p w14:paraId="55B8BFDE">
      <w:pPr>
        <w:keepNext w:val="0"/>
        <w:keepLines w:val="0"/>
        <w:pageBreakBefore w:val="0"/>
        <w:widowControl w:val="0"/>
        <w:numPr>
          <w:ilvl w:val="0"/>
          <w:numId w:val="3"/>
        </w:numPr>
        <w:kinsoku/>
        <w:wordWrap w:val="0"/>
        <w:overflowPunct/>
        <w:topLinePunct w:val="0"/>
        <w:autoSpaceDE/>
        <w:autoSpaceDN/>
        <w:bidi w:val="0"/>
        <w:adjustRightInd/>
        <w:snapToGrid/>
        <w:spacing w:after="0" w:line="400" w:lineRule="exact"/>
        <w:ind w:left="420" w:leftChars="0" w:hanging="420" w:firstLineChars="0"/>
        <w:jc w:val="left"/>
        <w:textAlignment w:val="auto"/>
        <w:rPr>
          <w:sz w:val="21"/>
          <w:szCs w:val="21"/>
        </w:rPr>
      </w:pPr>
      <w:r>
        <w:rPr>
          <w:rFonts w:hint="eastAsia" w:ascii="宋体" w:hAnsi="宋体"/>
          <w:sz w:val="21"/>
          <w:szCs w:val="21"/>
          <w:lang w:val="en-US" w:eastAsia="zh-CN"/>
        </w:rPr>
        <w:t xml:space="preserve"> </w:t>
      </w:r>
      <w:r>
        <w:rPr>
          <w:rFonts w:hint="eastAsia" w:cs="Times New Roman" w:asciiTheme="minorEastAsia" w:hAnsiTheme="minorEastAsia"/>
          <w:szCs w:val="21"/>
        </w:rPr>
        <w:t xml:space="preserve">王越. </w:t>
      </w:r>
      <w:r>
        <w:rPr>
          <w:rFonts w:ascii="Times New Roman" w:hAnsi="Times New Roman" w:cs="Times New Roman"/>
          <w:szCs w:val="21"/>
        </w:rPr>
        <w:t>JAVA</w:t>
      </w:r>
      <w:r>
        <w:rPr>
          <w:rFonts w:hint="eastAsia" w:cs="Times New Roman" w:asciiTheme="minorEastAsia" w:hAnsiTheme="minorEastAsia"/>
          <w:szCs w:val="21"/>
        </w:rPr>
        <w:t>编程语言在计算机软件开发中的应用[</w:t>
      </w:r>
      <w:r>
        <w:rPr>
          <w:rFonts w:ascii="Times New Roman" w:hAnsi="Times New Roman" w:cs="Times New Roman"/>
          <w:szCs w:val="21"/>
        </w:rPr>
        <w:t>J</w:t>
      </w:r>
      <w:r>
        <w:rPr>
          <w:rFonts w:hint="eastAsia" w:cs="Times New Roman" w:asciiTheme="minorEastAsia" w:hAnsiTheme="minorEastAsia"/>
          <w:szCs w:val="21"/>
        </w:rPr>
        <w:t xml:space="preserve">]. 电子技术与软件工程, </w:t>
      </w:r>
      <w:r>
        <w:rPr>
          <w:rFonts w:ascii="Times New Roman" w:hAnsi="Times New Roman" w:cs="Times New Roman"/>
          <w:szCs w:val="21"/>
        </w:rPr>
        <w:t>2019</w:t>
      </w:r>
      <w:r>
        <w:rPr>
          <w:rFonts w:hint="eastAsia" w:cs="Times New Roman" w:asciiTheme="minorEastAsia" w:hAnsiTheme="minorEastAsia"/>
          <w:szCs w:val="21"/>
        </w:rPr>
        <w:t>.</w:t>
      </w:r>
    </w:p>
    <w:p w14:paraId="230CEDB8">
      <w:pPr>
        <w:keepNext w:val="0"/>
        <w:keepLines w:val="0"/>
        <w:pageBreakBefore w:val="0"/>
        <w:widowControl w:val="0"/>
        <w:numPr>
          <w:ilvl w:val="0"/>
          <w:numId w:val="3"/>
        </w:numPr>
        <w:kinsoku/>
        <w:wordWrap w:val="0"/>
        <w:overflowPunct/>
        <w:topLinePunct w:val="0"/>
        <w:autoSpaceDE/>
        <w:autoSpaceDN/>
        <w:bidi w:val="0"/>
        <w:adjustRightInd/>
        <w:snapToGrid/>
        <w:spacing w:after="0" w:line="400" w:lineRule="exact"/>
        <w:ind w:left="420" w:leftChars="0" w:hanging="420" w:firstLineChars="0"/>
        <w:jc w:val="left"/>
        <w:textAlignment w:val="auto"/>
        <w:rPr>
          <w:sz w:val="21"/>
          <w:szCs w:val="21"/>
        </w:rPr>
      </w:pPr>
      <w:r>
        <w:rPr>
          <w:rFonts w:hint="eastAsia" w:ascii="宋体" w:hAnsi="宋体"/>
          <w:sz w:val="21"/>
          <w:szCs w:val="21"/>
          <w:lang w:val="en-US" w:eastAsia="zh-CN"/>
        </w:rPr>
        <w:t xml:space="preserve"> </w:t>
      </w:r>
      <w:r>
        <w:rPr>
          <w:rFonts w:hint="eastAsia" w:cs="Times New Roman" w:asciiTheme="minorEastAsia" w:hAnsiTheme="minorEastAsia"/>
          <w:szCs w:val="21"/>
        </w:rPr>
        <w:t>窦丹宁</w:t>
      </w:r>
      <w:r>
        <w:rPr>
          <w:rFonts w:hint="eastAsia" w:cs="Times New Roman" w:asciiTheme="minorEastAsia" w:hAnsiTheme="minorEastAsia"/>
          <w:szCs w:val="21"/>
          <w:lang w:val="en-US" w:eastAsia="zh-CN"/>
        </w:rPr>
        <w:t>.</w:t>
      </w:r>
      <w:r>
        <w:rPr>
          <w:rFonts w:hint="eastAsia" w:cs="Times New Roman" w:asciiTheme="minorEastAsia" w:hAnsiTheme="minorEastAsia"/>
          <w:szCs w:val="21"/>
        </w:rPr>
        <w:t>仓储管理和现代物流发展的分析[J].科技创新与应用，2017,02:274.</w:t>
      </w:r>
    </w:p>
    <w:p w14:paraId="074CBD31">
      <w:pPr>
        <w:keepNext w:val="0"/>
        <w:keepLines w:val="0"/>
        <w:pageBreakBefore w:val="0"/>
        <w:widowControl w:val="0"/>
        <w:numPr>
          <w:ilvl w:val="0"/>
          <w:numId w:val="3"/>
        </w:numPr>
        <w:kinsoku/>
        <w:wordWrap w:val="0"/>
        <w:overflowPunct/>
        <w:topLinePunct w:val="0"/>
        <w:autoSpaceDE/>
        <w:autoSpaceDN/>
        <w:bidi w:val="0"/>
        <w:adjustRightInd/>
        <w:snapToGrid/>
        <w:spacing w:after="0" w:line="400" w:lineRule="exact"/>
        <w:ind w:left="420" w:leftChars="0" w:hanging="420" w:firstLineChars="0"/>
        <w:jc w:val="left"/>
        <w:textAlignment w:val="auto"/>
        <w:rPr>
          <w:sz w:val="21"/>
          <w:szCs w:val="21"/>
        </w:rPr>
      </w:pPr>
      <w:r>
        <w:rPr>
          <w:rFonts w:hint="eastAsia" w:ascii="宋体" w:hAnsi="宋体"/>
          <w:sz w:val="21"/>
          <w:szCs w:val="21"/>
          <w:lang w:val="en-US" w:eastAsia="zh-CN"/>
        </w:rPr>
        <w:t xml:space="preserve"> </w:t>
      </w:r>
      <w:r>
        <w:rPr>
          <w:rFonts w:ascii="宋体" w:hAnsi="宋体"/>
          <w:sz w:val="21"/>
          <w:szCs w:val="21"/>
        </w:rPr>
        <w:t>李国红.</w:t>
      </w:r>
      <w:r>
        <w:rPr>
          <w:rFonts w:hint="default" w:ascii="Times New Roman" w:hAnsi="Times New Roman" w:cs="Times New Roman"/>
          <w:sz w:val="21"/>
          <w:szCs w:val="21"/>
        </w:rPr>
        <w:t>Web</w:t>
      </w:r>
      <w:r>
        <w:rPr>
          <w:rFonts w:ascii="宋体" w:hAnsi="宋体"/>
          <w:sz w:val="21"/>
          <w:szCs w:val="21"/>
        </w:rPr>
        <w:t>数据库技术与</w:t>
      </w:r>
      <w:r>
        <w:rPr>
          <w:rFonts w:hint="default" w:ascii="Times New Roman" w:hAnsi="Times New Roman" w:cs="Times New Roman"/>
          <w:sz w:val="21"/>
          <w:szCs w:val="21"/>
        </w:rPr>
        <w:t>MySQL</w:t>
      </w:r>
      <w:r>
        <w:rPr>
          <w:rFonts w:ascii="宋体" w:hAnsi="宋体"/>
          <w:sz w:val="21"/>
          <w:szCs w:val="21"/>
        </w:rPr>
        <w:t>应用教程</w:t>
      </w:r>
      <w:r>
        <w:rPr>
          <w:rFonts w:hint="default" w:ascii="Times New Roman" w:hAnsi="Times New Roman" w:cs="Times New Roman"/>
          <w:sz w:val="21"/>
          <w:szCs w:val="21"/>
          <w:lang w:val="en-US" w:eastAsia="zh-CN"/>
        </w:rPr>
        <w:t>[M]</w:t>
      </w:r>
      <w:r>
        <w:rPr>
          <w:rFonts w:ascii="宋体" w:hAnsi="宋体"/>
          <w:sz w:val="21"/>
          <w:szCs w:val="21"/>
        </w:rPr>
        <w:t>.机械工业出版社,2020.</w:t>
      </w:r>
    </w:p>
    <w:p w14:paraId="41E52915">
      <w:pPr>
        <w:keepNext w:val="0"/>
        <w:keepLines w:val="0"/>
        <w:pageBreakBefore w:val="0"/>
        <w:widowControl w:val="0"/>
        <w:numPr>
          <w:ilvl w:val="0"/>
          <w:numId w:val="3"/>
        </w:numPr>
        <w:kinsoku/>
        <w:wordWrap w:val="0"/>
        <w:overflowPunct/>
        <w:topLinePunct w:val="0"/>
        <w:autoSpaceDE/>
        <w:autoSpaceDN/>
        <w:bidi w:val="0"/>
        <w:adjustRightInd/>
        <w:snapToGrid/>
        <w:spacing w:after="0" w:line="400" w:lineRule="exact"/>
        <w:ind w:left="420" w:leftChars="0" w:hanging="420" w:firstLineChars="0"/>
        <w:jc w:val="left"/>
        <w:textAlignment w:val="auto"/>
        <w:rPr>
          <w:sz w:val="21"/>
          <w:szCs w:val="21"/>
        </w:rPr>
      </w:pPr>
      <w:r>
        <w:rPr>
          <w:rFonts w:hint="eastAsia" w:ascii="宋体" w:hAnsi="宋体"/>
          <w:sz w:val="21"/>
          <w:szCs w:val="21"/>
          <w:lang w:val="en-US" w:eastAsia="zh-CN"/>
        </w:rPr>
        <w:t xml:space="preserve"> </w:t>
      </w:r>
      <w:r>
        <w:rPr>
          <w:rFonts w:ascii="宋体" w:hAnsi="宋体"/>
          <w:sz w:val="21"/>
          <w:szCs w:val="21"/>
        </w:rPr>
        <w:t>王纬,王妍.网页设计与制作案例教程</w:t>
      </w:r>
      <w:r>
        <w:rPr>
          <w:rFonts w:hint="default" w:ascii="Times New Roman" w:hAnsi="Times New Roman" w:cs="Times New Roman"/>
          <w:sz w:val="21"/>
          <w:szCs w:val="21"/>
        </w:rPr>
        <w:t>(HTML5)[M]</w:t>
      </w:r>
      <w:r>
        <w:rPr>
          <w:rFonts w:ascii="宋体" w:hAnsi="宋体"/>
          <w:sz w:val="21"/>
          <w:szCs w:val="21"/>
        </w:rPr>
        <w:t>.南京:东南大学出版社,2019.</w:t>
      </w:r>
    </w:p>
    <w:p w14:paraId="4BFCB411">
      <w:pPr>
        <w:keepNext w:val="0"/>
        <w:keepLines w:val="0"/>
        <w:pageBreakBefore w:val="0"/>
        <w:widowControl w:val="0"/>
        <w:numPr>
          <w:ilvl w:val="0"/>
          <w:numId w:val="3"/>
        </w:numPr>
        <w:kinsoku/>
        <w:wordWrap w:val="0"/>
        <w:overflowPunct/>
        <w:topLinePunct w:val="0"/>
        <w:autoSpaceDE/>
        <w:autoSpaceDN/>
        <w:bidi w:val="0"/>
        <w:adjustRightInd/>
        <w:snapToGrid/>
        <w:spacing w:after="0" w:line="400" w:lineRule="exact"/>
        <w:ind w:left="420" w:leftChars="0" w:hanging="420" w:firstLineChars="0"/>
        <w:jc w:val="left"/>
        <w:textAlignment w:val="auto"/>
        <w:rPr>
          <w:sz w:val="21"/>
          <w:szCs w:val="21"/>
        </w:rPr>
      </w:pPr>
      <w:r>
        <w:rPr>
          <w:rFonts w:hint="eastAsia" w:ascii="宋体" w:hAnsi="宋体"/>
          <w:sz w:val="21"/>
          <w:szCs w:val="21"/>
          <w:lang w:val="en-US" w:eastAsia="zh-CN"/>
        </w:rPr>
        <w:t xml:space="preserve"> </w:t>
      </w:r>
      <w:r>
        <w:rPr>
          <w:rFonts w:ascii="宋体" w:hAnsi="宋体"/>
          <w:sz w:val="21"/>
          <w:szCs w:val="21"/>
        </w:rPr>
        <w:t>刘启伟.基于</w:t>
      </w:r>
      <w:r>
        <w:rPr>
          <w:rFonts w:hint="default" w:ascii="Times New Roman" w:hAnsi="Times New Roman" w:cs="Times New Roman"/>
          <w:sz w:val="21"/>
          <w:szCs w:val="21"/>
        </w:rPr>
        <w:t>Vue.js</w:t>
      </w:r>
      <w:r>
        <w:rPr>
          <w:rFonts w:ascii="宋体" w:hAnsi="宋体"/>
          <w:sz w:val="21"/>
          <w:szCs w:val="21"/>
        </w:rPr>
        <w:t>框架的</w:t>
      </w:r>
      <w:r>
        <w:rPr>
          <w:rFonts w:hint="default" w:ascii="Times New Roman" w:hAnsi="Times New Roman" w:cs="Times New Roman"/>
          <w:sz w:val="21"/>
          <w:szCs w:val="21"/>
        </w:rPr>
        <w:t>Web</w:t>
      </w:r>
      <w:r>
        <w:rPr>
          <w:rFonts w:ascii="宋体" w:hAnsi="宋体"/>
          <w:sz w:val="21"/>
          <w:szCs w:val="21"/>
        </w:rPr>
        <w:t>前端开发工具的设计与实现</w:t>
      </w:r>
      <w:r>
        <w:rPr>
          <w:rFonts w:hint="default" w:ascii="Times New Roman" w:hAnsi="Times New Roman" w:cs="Times New Roman"/>
          <w:sz w:val="21"/>
          <w:szCs w:val="21"/>
        </w:rPr>
        <w:t>[D]</w:t>
      </w:r>
      <w:r>
        <w:rPr>
          <w:rFonts w:ascii="宋体" w:hAnsi="宋体"/>
          <w:sz w:val="21"/>
          <w:szCs w:val="21"/>
        </w:rPr>
        <w:t>.北京邮电大学,2021.</w:t>
      </w:r>
    </w:p>
    <w:p w14:paraId="5BD958E6">
      <w:pPr>
        <w:keepNext w:val="0"/>
        <w:keepLines w:val="0"/>
        <w:pageBreakBefore w:val="0"/>
        <w:widowControl w:val="0"/>
        <w:numPr>
          <w:ilvl w:val="0"/>
          <w:numId w:val="3"/>
        </w:numPr>
        <w:kinsoku/>
        <w:wordWrap w:val="0"/>
        <w:overflowPunct/>
        <w:topLinePunct w:val="0"/>
        <w:autoSpaceDE/>
        <w:autoSpaceDN/>
        <w:bidi w:val="0"/>
        <w:adjustRightInd/>
        <w:snapToGrid/>
        <w:spacing w:after="0" w:line="400" w:lineRule="exact"/>
        <w:ind w:left="420" w:leftChars="0" w:hanging="420" w:firstLineChars="0"/>
        <w:jc w:val="left"/>
        <w:textAlignment w:val="auto"/>
        <w:rPr>
          <w:sz w:val="21"/>
          <w:szCs w:val="21"/>
        </w:rPr>
      </w:pPr>
      <w:r>
        <w:rPr>
          <w:rFonts w:hint="eastAsia" w:ascii="宋体" w:hAnsi="宋体"/>
          <w:sz w:val="21"/>
          <w:szCs w:val="21"/>
          <w:lang w:val="en-US" w:eastAsia="zh-CN"/>
        </w:rPr>
        <w:t xml:space="preserve"> </w:t>
      </w:r>
      <w:r>
        <w:rPr>
          <w:rFonts w:ascii="宋体" w:hAnsi="宋体"/>
          <w:sz w:val="21"/>
          <w:szCs w:val="21"/>
        </w:rPr>
        <w:t>吴昌政.基于前后端分离技术的</w:t>
      </w:r>
      <w:r>
        <w:rPr>
          <w:rFonts w:hint="default" w:ascii="Times New Roman" w:hAnsi="Times New Roman" w:cs="Times New Roman"/>
          <w:sz w:val="21"/>
          <w:szCs w:val="21"/>
        </w:rPr>
        <w:t>web</w:t>
      </w:r>
      <w:r>
        <w:rPr>
          <w:rFonts w:ascii="宋体" w:hAnsi="宋体"/>
          <w:sz w:val="21"/>
          <w:szCs w:val="21"/>
        </w:rPr>
        <w:t>开发框架设计</w:t>
      </w:r>
      <w:r>
        <w:rPr>
          <w:rFonts w:hint="default" w:ascii="Times New Roman" w:hAnsi="Times New Roman" w:cs="Times New Roman"/>
          <w:sz w:val="21"/>
          <w:szCs w:val="21"/>
        </w:rPr>
        <w:t>[D]</w:t>
      </w:r>
      <w:r>
        <w:rPr>
          <w:rFonts w:ascii="宋体" w:hAnsi="宋体"/>
          <w:sz w:val="21"/>
          <w:szCs w:val="21"/>
        </w:rPr>
        <w:t>.南京邮电大学,2020.</w:t>
      </w:r>
    </w:p>
    <w:p w14:paraId="44BBBDF8">
      <w:pPr>
        <w:keepNext w:val="0"/>
        <w:keepLines w:val="0"/>
        <w:pageBreakBefore w:val="0"/>
        <w:widowControl w:val="0"/>
        <w:numPr>
          <w:ilvl w:val="0"/>
          <w:numId w:val="3"/>
        </w:numPr>
        <w:kinsoku/>
        <w:wordWrap w:val="0"/>
        <w:overflowPunct/>
        <w:topLinePunct w:val="0"/>
        <w:autoSpaceDE/>
        <w:autoSpaceDN/>
        <w:bidi w:val="0"/>
        <w:adjustRightInd/>
        <w:snapToGrid/>
        <w:spacing w:after="0" w:line="400" w:lineRule="exact"/>
        <w:ind w:left="420" w:leftChars="0" w:hanging="420" w:firstLineChars="0"/>
        <w:jc w:val="left"/>
        <w:textAlignment w:val="auto"/>
        <w:rPr>
          <w:sz w:val="24"/>
        </w:rPr>
      </w:pPr>
      <w:r>
        <w:rPr>
          <w:rFonts w:hint="eastAsia" w:ascii="宋体" w:hAnsi="宋体"/>
          <w:sz w:val="21"/>
          <w:szCs w:val="21"/>
          <w:lang w:val="en-US" w:eastAsia="zh-CN"/>
        </w:rPr>
        <w:t xml:space="preserve"> </w:t>
      </w:r>
      <w:r>
        <w:rPr>
          <w:rFonts w:ascii="宋体" w:hAnsi="宋体"/>
          <w:sz w:val="21"/>
          <w:szCs w:val="21"/>
        </w:rPr>
        <w:t>张永奎.数据库原理与设计</w:t>
      </w:r>
      <w:r>
        <w:rPr>
          <w:rFonts w:hint="default" w:ascii="Times New Roman" w:hAnsi="Times New Roman" w:cs="Times New Roman"/>
          <w:sz w:val="21"/>
          <w:szCs w:val="21"/>
        </w:rPr>
        <w:t>[M]</w:t>
      </w:r>
      <w:r>
        <w:rPr>
          <w:rFonts w:ascii="宋体" w:hAnsi="宋体"/>
          <w:sz w:val="21"/>
          <w:szCs w:val="21"/>
        </w:rPr>
        <w:t>.人民邮电出版社, 2019.</w:t>
      </w:r>
    </w:p>
    <w:p w14:paraId="5AB5CFE5">
      <w:pPr>
        <w:keepNext w:val="0"/>
        <w:keepLines w:val="0"/>
        <w:pageBreakBefore w:val="0"/>
        <w:widowControl w:val="0"/>
        <w:numPr>
          <w:ilvl w:val="0"/>
          <w:numId w:val="3"/>
        </w:numPr>
        <w:kinsoku/>
        <w:wordWrap w:val="0"/>
        <w:overflowPunct/>
        <w:topLinePunct w:val="0"/>
        <w:autoSpaceDE/>
        <w:autoSpaceDN/>
        <w:bidi w:val="0"/>
        <w:adjustRightInd/>
        <w:snapToGrid/>
        <w:spacing w:after="0" w:line="400" w:lineRule="exact"/>
        <w:ind w:left="420" w:leftChars="0" w:hanging="420" w:firstLineChars="0"/>
        <w:jc w:val="left"/>
        <w:textAlignment w:val="auto"/>
        <w:rPr>
          <w:sz w:val="24"/>
        </w:rPr>
      </w:pPr>
      <w:r>
        <w:rPr>
          <w:rFonts w:hint="eastAsia"/>
          <w:sz w:val="24"/>
          <w:lang w:val="en-US" w:eastAsia="zh-CN"/>
        </w:rPr>
        <w:t xml:space="preserve"> </w:t>
      </w:r>
      <w:r>
        <w:rPr>
          <w:rFonts w:hint="eastAsia"/>
          <w:sz w:val="21"/>
          <w:szCs w:val="21"/>
        </w:rPr>
        <w:t>李佳,吴菲,章毅恒.基于SpringBoot+Vue的BOM表智能生成系统设计与实现[J].现代信</w:t>
      </w:r>
      <w:r>
        <w:rPr>
          <w:rFonts w:hint="eastAsia"/>
          <w:sz w:val="21"/>
          <w:szCs w:val="21"/>
          <w:lang w:val="en-US" w:eastAsia="zh-CN"/>
        </w:rPr>
        <w:t xml:space="preserve"> </w:t>
      </w:r>
      <w:r>
        <w:rPr>
          <w:rFonts w:hint="eastAsia"/>
          <w:sz w:val="21"/>
          <w:szCs w:val="21"/>
        </w:rPr>
        <w:t>息科技,2023,7(09):184-188.</w:t>
      </w:r>
    </w:p>
    <w:p w14:paraId="4E60354B">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楷体" w:hAnsi="楷体" w:eastAsia="楷体" w:cs="楷体"/>
          <w:sz w:val="24"/>
          <w:lang w:val="en-US" w:eastAsia="zh-CN"/>
        </w:rPr>
      </w:pPr>
    </w:p>
    <w:p w14:paraId="6CA7622C">
      <w:pPr>
        <w:spacing w:line="400" w:lineRule="exact"/>
        <w:ind w:firstLine="420"/>
        <w:rPr>
          <w:rFonts w:hint="eastAsia" w:ascii="宋体" w:hAnsi="宋体"/>
          <w:sz w:val="24"/>
          <w:lang w:eastAsia="zh-CN"/>
        </w:rPr>
      </w:pPr>
    </w:p>
    <w:p w14:paraId="0EFB2D6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ind w:leftChars="0"/>
        <w:textAlignment w:val="auto"/>
        <w:outlineLvl w:val="9"/>
        <w:rPr>
          <w:rFonts w:hint="eastAsia" w:ascii="黑体" w:hAnsi="黑体" w:eastAsia="黑体" w:cs="黑体"/>
          <w:sz w:val="24"/>
          <w:lang w:val="en-US" w:eastAsia="zh-CN"/>
        </w:rPr>
      </w:pPr>
    </w:p>
    <w:p w14:paraId="5AF27D9F"/>
    <w:sectPr>
      <w:headerReference r:id="rId3" w:type="default"/>
      <w:pgSz w:w="11906" w:h="16838"/>
      <w:pgMar w:top="1417" w:right="1417" w:bottom="1417" w:left="1417"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1A5CA">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007CF5">
                          <w:pPr>
                            <w:pStyle w:val="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W+3o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W+3ozAgAAYwQAAA4AAAAAAAAAAQAgAAAAHwEAAGRycy9lMm9Eb2MueG1sUEsF&#10;BgAAAAAGAAYAWQEAAMQFAAAAAA==&#10;">
              <v:fill on="f" focussize="0,0"/>
              <v:stroke on="f" weight="0.5pt"/>
              <v:imagedata o:title=""/>
              <o:lock v:ext="edit" aspectratio="f"/>
              <v:textbox inset="0mm,0mm,0mm,0mm" style="mso-fit-shape-to-text:t;">
                <w:txbxContent>
                  <w:p w14:paraId="58007CF5">
                    <w:pPr>
                      <w:pStyle w:val="5"/>
                    </w:pPr>
                    <w:r>
                      <w:fldChar w:fldCharType="begin"/>
                    </w:r>
                    <w:r>
                      <w:instrText xml:space="preserve"> PAGE  \* MERGEFORMAT </w:instrText>
                    </w:r>
                    <w:r>
                      <w:fldChar w:fldCharType="separate"/>
                    </w:r>
                    <w:r>
                      <w:t>4</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C1AAD"/>
    <w:multiLevelType w:val="singleLevel"/>
    <w:tmpl w:val="81AC1AAD"/>
    <w:lvl w:ilvl="0" w:tentative="0">
      <w:start w:val="1"/>
      <w:numFmt w:val="decimal"/>
      <w:suff w:val="nothing"/>
      <w:lvlText w:val="（%1）"/>
      <w:lvlJc w:val="left"/>
    </w:lvl>
  </w:abstractNum>
  <w:abstractNum w:abstractNumId="1">
    <w:nsid w:val="9F5EDDF8"/>
    <w:multiLevelType w:val="singleLevel"/>
    <w:tmpl w:val="9F5EDDF8"/>
    <w:lvl w:ilvl="0" w:tentative="0">
      <w:start w:val="1"/>
      <w:numFmt w:val="decimal"/>
      <w:suff w:val="nothing"/>
      <w:lvlText w:val="（%1）"/>
      <w:lvlJc w:val="left"/>
    </w:lvl>
  </w:abstractNum>
  <w:abstractNum w:abstractNumId="2">
    <w:nsid w:val="06B0CD54"/>
    <w:multiLevelType w:val="singleLevel"/>
    <w:tmpl w:val="06B0CD54"/>
    <w:lvl w:ilvl="0" w:tentative="0">
      <w:start w:val="1"/>
      <w:numFmt w:val="decimal"/>
      <w:suff w:val="nothing"/>
      <w:lvlText w:val="[%1]"/>
      <w:lvlJc w:val="left"/>
      <w:pPr>
        <w:ind w:left="420" w:leftChars="0" w:hanging="420" w:firstLineChars="0"/>
      </w:pPr>
      <w:rPr>
        <w:rFonts w:hint="default" w:ascii="宋体" w:hAnsi="宋体" w:eastAsia="宋体" w:cs="宋体"/>
        <w:sz w:val="21"/>
        <w:szCs w:val="21"/>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lNzQxMDZiOGYyNDMyNTU2MGMzNTNjMWFiYmExYzUifQ=="/>
  </w:docVars>
  <w:rsids>
    <w:rsidRoot w:val="00000000"/>
    <w:rsid w:val="06550341"/>
    <w:rsid w:val="0B697D40"/>
    <w:rsid w:val="0F2335C7"/>
    <w:rsid w:val="0FF558A3"/>
    <w:rsid w:val="10BC5E51"/>
    <w:rsid w:val="157348B0"/>
    <w:rsid w:val="1ACE7B06"/>
    <w:rsid w:val="1D807E56"/>
    <w:rsid w:val="2B7E34FB"/>
    <w:rsid w:val="33351BCA"/>
    <w:rsid w:val="337218CB"/>
    <w:rsid w:val="3A0024A8"/>
    <w:rsid w:val="3D557692"/>
    <w:rsid w:val="3EDA7669"/>
    <w:rsid w:val="46191DCF"/>
    <w:rsid w:val="46306A5E"/>
    <w:rsid w:val="464949DA"/>
    <w:rsid w:val="488A04E3"/>
    <w:rsid w:val="4ACB214E"/>
    <w:rsid w:val="4BDB2578"/>
    <w:rsid w:val="4C5F0127"/>
    <w:rsid w:val="4E3A4002"/>
    <w:rsid w:val="52875F08"/>
    <w:rsid w:val="561F52B9"/>
    <w:rsid w:val="593E3CBA"/>
    <w:rsid w:val="5B35002B"/>
    <w:rsid w:val="5F732F80"/>
    <w:rsid w:val="67206C39"/>
    <w:rsid w:val="6C2F4BCE"/>
    <w:rsid w:val="6DC031D7"/>
    <w:rsid w:val="6F332BDE"/>
    <w:rsid w:val="781F5107"/>
    <w:rsid w:val="7BB059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3">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styleId="3">
    <w:name w:val="toc 3"/>
    <w:basedOn w:val="1"/>
    <w:next w:val="1"/>
    <w:qFormat/>
    <w:uiPriority w:val="0"/>
    <w:pPr>
      <w:ind w:left="840" w:leftChars="4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unhideWhenUsed/>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uiPriority w:val="0"/>
  </w:style>
  <w:style w:type="paragraph" w:styleId="7">
    <w:name w:val="toc 2"/>
    <w:basedOn w:val="1"/>
    <w:next w:val="1"/>
    <w:uiPriority w:val="0"/>
    <w:pPr>
      <w:ind w:left="420" w:leftChars="200"/>
    </w:pPr>
  </w:style>
  <w:style w:type="paragraph" w:styleId="8">
    <w:name w:val="Body Text 2"/>
    <w:basedOn w:val="1"/>
    <w:qFormat/>
    <w:uiPriority w:val="0"/>
    <w:pPr>
      <w:spacing w:after="120" w:line="480" w:lineRule="auto"/>
    </w:pPr>
    <w:rPr>
      <w:sz w:val="24"/>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uiPriority w:val="0"/>
    <w:rPr>
      <w:rFonts w:ascii="Courier New" w:hAnsi="Courier New"/>
      <w:sz w:val="20"/>
    </w:rPr>
  </w:style>
  <w:style w:type="table" w:customStyle="1" w:styleId="16">
    <w:name w:val="网格型1"/>
    <w:basedOn w:val="11"/>
    <w:autoRedefine/>
    <w:qFormat/>
    <w:uiPriority w:val="39"/>
    <w:pPr>
      <w:spacing w:after="160" w:line="259" w:lineRule="auto"/>
    </w:pPr>
    <w:rPr>
      <w:kern w:val="0"/>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正文（毕设）"/>
    <w:qFormat/>
    <w:uiPriority w:val="0"/>
    <w:pPr>
      <w:spacing w:line="400" w:lineRule="exact"/>
    </w:pPr>
    <w:rPr>
      <w:rFonts w:eastAsia="宋体" w:cs="Times New Roman" w:asciiTheme="minorHAnsi" w:hAnsiTheme="minorHAnsi"/>
      <w:kern w:val="2"/>
      <w:sz w:val="24"/>
      <w:szCs w:val="22"/>
      <w:lang w:val="en-US" w:eastAsia="zh-CN" w:bidi="ar-SA"/>
    </w:rPr>
  </w:style>
  <w:style w:type="paragraph" w:styleId="18">
    <w:name w:val="List Paragraph"/>
    <w:basedOn w:val="1"/>
    <w:unhideWhenUsed/>
    <w:qFormat/>
    <w:uiPriority w:val="34"/>
    <w:pPr>
      <w:ind w:firstLine="420" w:firstLineChars="200"/>
    </w:pPr>
  </w:style>
  <w:style w:type="paragraph" w:customStyle="1" w:styleId="19">
    <w:name w:val="WPSOffice手动目录 1"/>
    <w:qFormat/>
    <w:uiPriority w:val="0"/>
    <w:pPr>
      <w:ind w:leftChars="0"/>
    </w:pPr>
    <w:rPr>
      <w:rFonts w:ascii="Times New Roman" w:hAnsi="Times New Roman" w:eastAsia="宋体" w:cs="Times New Roman"/>
      <w:sz w:val="20"/>
      <w:szCs w:val="20"/>
    </w:rPr>
  </w:style>
  <w:style w:type="paragraph" w:customStyle="1" w:styleId="20">
    <w:name w:val="WPSOffice手动目录 2"/>
    <w:uiPriority w:val="0"/>
    <w:pPr>
      <w:ind w:leftChars="200"/>
    </w:pPr>
    <w:rPr>
      <w:rFonts w:ascii="Times New Roman" w:hAnsi="Times New Roman" w:eastAsia="宋体" w:cs="Times New Roman"/>
      <w:sz w:val="20"/>
      <w:szCs w:val="20"/>
    </w:rPr>
  </w:style>
  <w:style w:type="paragraph" w:customStyle="1" w:styleId="21">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10707</Words>
  <Characters>19163</Characters>
  <Lines>0</Lines>
  <Paragraphs>0</Paragraphs>
  <TotalTime>5</TotalTime>
  <ScaleCrop>false</ScaleCrop>
  <LinksUpToDate>false</LinksUpToDate>
  <CharactersWithSpaces>21741</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2024-07-11T13:29:00Z</dcterms:created>
  <dc:creator>Qin</dc:creator>
  <cp:lastModifiedBy>winner</cp:lastModifiedBy>
  <dcterms:modified xsi:type="dcterms:W3CDTF">2024-07-13T04:12:44Z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0F1B189D788F48FB83600F54C0012AED_12</vt:lpwstr>
  </property>
</Properties>
</file>