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hfuf</w:t>
      </w:r>
    </w:p>
    <w:p>
      <w:pPr>
        <w:pStyle w:val="Heading3"/>
      </w:pPr>
      <w:r>
        <w:t>1. Input Limiter Protection (per channel)</w:t>
      </w:r>
    </w:p>
    <w:p>
      <w:r>
        <w:t>**Primary Choice:** [SKY16602-632LF](https://www.skyworksinc.com/Search?k=SKY16602-632LF) (Skyworks Solutions Inc.)</w:t>
      </w:r>
    </w:p>
    <w:p>
      <w:r>
        <w:t>**</w:t>
      </w:r>
    </w:p>
    <w:p>
      <w:r>
        <w:t>[📄 Datasheet](https://www.skyworksinc.com/Search?k=SKY16602-632LF)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0.2-4.0 GHz</w:t>
            </w:r>
          </w:p>
        </w:tc>
      </w:tr>
      <w:tr>
        <w:tc>
          <w:tcPr>
            <w:tcW w:type="dxa" w:w="4320"/>
          </w:tcPr>
          <w:p>
            <w:r>
              <w:t>max_cw_power</w:t>
            </w:r>
          </w:p>
        </w:tc>
        <w:tc>
          <w:tcPr>
            <w:tcW w:type="dxa" w:w="4320"/>
          </w:tcPr>
          <w:p>
            <w:r>
              <w:t>+30 dBm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0.3 dB typ</w:t>
            </w:r>
          </w:p>
        </w:tc>
      </w:tr>
      <w:tr>
        <w:tc>
          <w:tcPr>
            <w:tcW w:type="dxa" w:w="4320"/>
          </w:tcPr>
          <w:p>
            <w:r>
              <w:t>recovery_time</w:t>
            </w:r>
          </w:p>
        </w:tc>
        <w:tc>
          <w:tcPr>
            <w:tcW w:type="dxa" w:w="4320"/>
          </w:tcPr>
          <w:p>
            <w:r>
              <w:t>&lt; 10 ns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**[SKY16603-632LF](https://www.skyworksinc.com/Search?k=SKY16603-632LF)** (Skyworks Solutions Inc.): Wider bandwidth but higher insertion loss; anti-parallel PIN configuration</w:t>
      </w:r>
    </w:p>
    <w:p>
      <w:pPr>
        <w:pStyle w:val="ListBullet"/>
      </w:pPr>
      <w:r>
        <w:t>**[LM200802-M-A-300-T](https://duckduckgo.com/?q=LM200802-M-A-300-T%20MACOM%20Technology%20Solutions%20datasheet)** (MACOM Technology Solutions): Integrated module limiter, easier assembly but larger footprint</w:t>
      </w:r>
    </w:p>
    <w:p>
      <w:r>
        <w:t>**Selection Rationale:**  broadband PIN limiter covering S-band with +30 dBm survivability. Excellent match to +30 dBm spec. Operates to 4 GHz; C-band (4-6 GHz) coverage requires complementary device or parallel limiter stage.</w:t>
      </w:r>
    </w:p>
    <w:p>
      <w:pPr>
        <w:pStyle w:val="Heading3"/>
      </w:pPr>
      <w:r>
        <w:t>2. LC Preselector Bandpass Filter (per channel)</w:t>
      </w:r>
    </w:p>
    <w:p>
      <w:r>
        <w:t>**Primary Choice:** [Mini-Circuits BFHK-5001+](https://www.minicircuits.com/WebStore/dashboard.html?model=Mini-CircuitsBFHK-5001%2B) (Mini-Circuits)</w:t>
      </w:r>
    </w:p>
    <w:p>
      <w:r>
        <w:t>**</w:t>
      </w:r>
    </w:p>
    <w:p>
      <w:r>
        <w:t>[📄 Datasheet](https://www.minicircuits.com/WebStore/dashboard.html?model=Mini-CircuitsBFHK-5001%2B)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center_frequency</w:t>
            </w:r>
          </w:p>
        </w:tc>
        <w:tc>
          <w:tcPr>
            <w:tcW w:type="dxa" w:w="4320"/>
          </w:tcPr>
          <w:p>
            <w:r>
              <w:t>4.9 GHz</w:t>
            </w:r>
          </w:p>
        </w:tc>
      </w:tr>
      <w:tr>
        <w:tc>
          <w:tcPr>
            <w:tcW w:type="dxa" w:w="4320"/>
          </w:tcPr>
          <w:p>
            <w:r>
              <w:t>passband</w:t>
            </w:r>
          </w:p>
        </w:tc>
        <w:tc>
          <w:tcPr>
            <w:tcW w:type="dxa" w:w="4320"/>
          </w:tcPr>
          <w:p>
            <w:r>
              <w:t>4.5-5.3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2.0 dB typ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≥ 20 dB at ±500 MHz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**[PE8740](https://www.pasternack.com/search.aspx?q=PE8740)** (Pasternack): Connectorized 5.25-5.85 GHz BPF, higher performance but board space penalty</w:t>
      </w:r>
    </w:p>
    <w:p>
      <w:pPr>
        <w:pStyle w:val="ListBullet"/>
      </w:pPr>
      <w:r>
        <w:t>**[QPQ3509SR](https://duckduckgo.com/?q=QPQ3509SR%20Qorvo%20datasheet)** (Qorvo): BAW technology 3.7-3.98 GHz, excellent rejection but narrow band</w:t>
      </w:r>
    </w:p>
    <w:p>
      <w:r>
        <w:t>**Selection Rationale:** LTCC SMT bandpass filter near center of 2-6 GHz band. Provides 20 dB out-of-band rejection for image protection. Note: Covers 4.5-5.3 GHz sub-band; full 2-6 GHz coverage requires switched filter bank or custom LC design per REQ-HW-010.</w:t>
      </w:r>
    </w:p>
    <w:p>
      <w:pPr>
        <w:pStyle w:val="Heading3"/>
      </w:pPr>
      <w:r>
        <w:t>3. RF Bias Tee (per LNA)</w:t>
      </w:r>
    </w:p>
    <w:p>
      <w:r>
        <w:t>**Primary Choice:** [PE1604](https://www.pasternack.com/search.aspx?q=PE1604) (Pasternack)</w:t>
      </w:r>
    </w:p>
    <w:p>
      <w:r>
        <w:t>**</w:t>
      </w:r>
    </w:p>
    <w:p>
      <w:r>
        <w:t>[📄 Datasheet](https://www.pasternack.com/search.aspx?q=PE1604)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100 MHz - 6 GHz</w:t>
            </w:r>
          </w:p>
        </w:tc>
      </w:tr>
      <w:tr>
        <w:tc>
          <w:tcPr>
            <w:tcW w:type="dxa" w:w="4320"/>
          </w:tcPr>
          <w:p>
            <w:r>
              <w:t>max_dc_current</w:t>
            </w:r>
          </w:p>
        </w:tc>
        <w:tc>
          <w:tcPr>
            <w:tcW w:type="dxa" w:w="4320"/>
          </w:tcPr>
          <w:p>
            <w:r>
              <w:t>500 mA</w:t>
            </w:r>
          </w:p>
        </w:tc>
      </w:tr>
      <w:tr>
        <w:tc>
          <w:tcPr>
            <w:tcW w:type="dxa" w:w="4320"/>
          </w:tcPr>
          <w:p>
            <w:r>
              <w:t>max_dc_voltage</w:t>
            </w:r>
          </w:p>
        </w:tc>
        <w:tc>
          <w:tcPr>
            <w:tcW w:type="dxa" w:w="4320"/>
          </w:tcPr>
          <w:p>
            <w:r>
              <w:t>50 V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0.15 dB typ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**[PE1611](https://www.pasternack.com/search.aspx?q=PE1611)** (Pasternack): Higher current (2.5A) and voltage (100V) rating, lower frequency (2.5 GHz)</w:t>
      </w:r>
    </w:p>
    <w:p>
      <w:pPr>
        <w:pStyle w:val="ListBullet"/>
      </w:pPr>
      <w:r>
        <w:t>**[PE1630](https://www.pasternack.com/search.aspx?q=PE1630)** (Pasternack): Wider bandwidth to 12 GHz, same current/voltage</w:t>
      </w:r>
    </w:p>
    <w:p>
      <w:r>
        <w:t>**Selection Rationale:** Surface-mount bias tee covering entire 2-6 GHz band with 500 mA current rating sufficient for GaN LNA bias.</w:t>
      </w:r>
    </w:p>
    <w:p>
      <w:pPr>
        <w:pStyle w:val="Heading3"/>
      </w:pPr>
      <w:r>
        <w:t>4. GaN/GaAs LNA Stage (per channel, 3 cascaded)</w:t>
      </w:r>
    </w:p>
    <w:p>
      <w:r>
        <w:t>**Primary Choice:** [LVA-273PN+](https://www.minicircuits.com/WebStore/dashboard.html?model=LVA-273PN%2B) (Mini-Circuits)</w:t>
      </w:r>
    </w:p>
    <w:p>
      <w:r>
        <w:t>**</w:t>
      </w:r>
    </w:p>
    <w:p>
      <w:r>
        <w:t>[📄 Datasheet](https://www.minicircuits.com/WebStore/dashboard.html?model=LVA-273PN%2B)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0.01 - 26.5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14 dB typ at 4 GHz</w:t>
            </w:r>
          </w:p>
        </w:tc>
      </w:tr>
      <w:tr>
        <w:tc>
          <w:tcPr>
            <w:tcW w:type="dxa" w:w="4320"/>
          </w:tcPr>
          <w:p>
            <w:r>
              <w:t>oip3</w:t>
            </w:r>
          </w:p>
        </w:tc>
        <w:tc>
          <w:tcPr>
            <w:tcW w:type="dxa" w:w="4320"/>
          </w:tcPr>
          <w:p>
            <w:r>
              <w:t>+22 dBm typ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+10 dBm typ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 typ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+5 V</w:t>
            </w:r>
          </w:p>
        </w:tc>
      </w:tr>
      <w:tr>
        <w:tc>
          <w:tcPr>
            <w:tcW w:type="dxa" w:w="4320"/>
          </w:tcPr>
          <w:p>
            <w:r>
              <w:t>current_draw</w:t>
            </w:r>
          </w:p>
        </w:tc>
        <w:tc>
          <w:tcPr>
            <w:tcW w:type="dxa" w:w="4320"/>
          </w:tcPr>
          <w:p>
            <w:r>
              <w:t>75 mA typ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**[TGA2525](https://www.qorvo.com/products/p/TGA2525)** (Qorvo): 2-18 GHz GaN MMIC with AGC, higher linearity but wider bandwidth than needed</w:t>
      </w:r>
    </w:p>
    <w:p>
      <w:pPr>
        <w:pStyle w:val="ListBullet"/>
      </w:pPr>
      <w:r>
        <w:t>**[PMA2-123LNW+](https://www.minicircuits.com/WebStore/dashboard.html?model=PMA2-123LNW%2B)** (Mini-Circuits): Lower frequency (12 GHz max), lower noise figure (2.5 dB), smaller package</w:t>
      </w:r>
    </w:p>
    <w:p>
      <w:r>
        <w:t>**Selection Rationale:** Broadband GaAs MMIC gain block covering 2-6 GHz with excellent linearity (+22 dBm OIP3) and moderate NF (3.5 dB). Three cascaded stages achieve ~42 dB gain; additional gain stage required for 50 dB target. Note: Part is GaAs; true GaN LNAs were not available from search in 2-6 GHz range. For pure GaN requirement, consider custom GaN MMIC or discrete GaN HEMT design.</w:t>
      </w:r>
    </w:p>
    <w:p>
      <w:pPr>
        <w:pStyle w:val="Heading3"/>
      </w:pPr>
      <w:r>
        <w:t>5. Buck Step-Down Regulator (12V → 5V)</w:t>
      </w:r>
    </w:p>
    <w:p>
      <w:r>
        <w:t>**Primary Choice:** [TPS62136RGXR](https://www.ti.com/sitesearch/en-us/docs/universalsearch.tsp?searchTerm=tps62136rgxr) (Texas Instruments)</w:t>
      </w:r>
    </w:p>
    <w:p>
      <w:r>
        <w:t>**</w:t>
      </w:r>
    </w:p>
    <w:p>
      <w:r>
        <w:t>[📄 Datasheet](https://www.ti.com/sitesearch/en-us/docs/universalsearch.tsp?searchTerm=tps62136rgxr)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3-17 V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5 V fixed</w:t>
            </w:r>
          </w:p>
        </w:tc>
      </w:tr>
      <w:tr>
        <w:tc>
          <w:tcPr>
            <w:tcW w:type="dxa" w:w="4320"/>
          </w:tcPr>
          <w:p>
            <w:r>
              <w:t>max_output_current</w:t>
            </w:r>
          </w:p>
        </w:tc>
        <w:tc>
          <w:tcPr>
            <w:tcW w:type="dxa" w:w="4320"/>
          </w:tcPr>
          <w:p>
            <w:r>
              <w:t>4.0 A</w:t>
            </w:r>
          </w:p>
        </w:tc>
      </w:tr>
      <w:tr>
        <w:tc>
          <w:tcPr>
            <w:tcW w:type="dxa" w:w="4320"/>
          </w:tcPr>
          <w:p>
            <w:r>
              <w:t>switching_frequency</w:t>
            </w:r>
          </w:p>
        </w:tc>
        <w:tc>
          <w:tcPr>
            <w:tcW w:type="dxa" w:w="4320"/>
          </w:tcPr>
          <w:p>
            <w:r>
              <w:t>1.2 MHz typ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&gt;90% at 12V in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VQFN-16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**[ACT4533AYH-T](https://duckduckgo.com/?q=ACT4533AYH-T%20Qorvo%20datasheet)** (Qorvo): Integrated step-down converter, smaller footprint but lower current (1.5A)</w:t>
      </w:r>
    </w:p>
    <w:p>
      <w:pPr>
        <w:pStyle w:val="ListBullet"/>
      </w:pPr>
      <w:r>
        <w:t>**[BD8303MUV-E2](https://duckduckgo.com/?q=BD8303MUV-E2%20ROHM%20Semiconductor%20datasheet)** (ROHM Semiconductor): Lower input voltage (14V max), smaller package</w:t>
      </w:r>
    </w:p>
    <w:p>
      <w:r>
        <w:t>**Selection Rationale:** 4A buck regulator with 17 V max input suitable for 12V rail. Provides 5V at 4A (20W) for LNA chains and bias circuits. High efficiency reduces thermal load.</w:t>
      </w:r>
    </w:p>
    <w:p>
      <w:pPr>
        <w:pStyle w:val="Heading3"/>
      </w:pPr>
      <w:r>
        <w:t>6. Low-Noise LDO Regulator (5V → 3.3V)</w:t>
      </w:r>
    </w:p>
    <w:p>
      <w:r>
        <w:t>**Primary Choice:** [MIC5209-3.3YM](https://duckduckgo.com/?q=MIC5209-3.3YM%20Microchip%20Technology%20datasheet) (Microchip Technology)</w:t>
      </w:r>
    </w:p>
    <w:p>
      <w:r>
        <w:t>**</w:t>
      </w:r>
    </w:p>
    <w:p>
      <w:r>
        <w:t>[📄 Datasheet](https://duckduckgo.com/?q=MIC5209-3.3YM%20Microchip%20Technology%20datasheet)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2.3-16 V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3.3 V fixed</w:t>
            </w:r>
          </w:p>
        </w:tc>
      </w:tr>
      <w:tr>
        <w:tc>
          <w:tcPr>
            <w:tcW w:type="dxa" w:w="4320"/>
          </w:tcPr>
          <w:p>
            <w:r>
              <w:t>max_output_current</w:t>
            </w:r>
          </w:p>
        </w:tc>
        <w:tc>
          <w:tcPr>
            <w:tcW w:type="dxa" w:w="4320"/>
          </w:tcPr>
          <w:p>
            <w:r>
              <w:t>500 mA</w:t>
            </w:r>
          </w:p>
        </w:tc>
      </w:tr>
      <w:tr>
        <w:tc>
          <w:tcPr>
            <w:tcW w:type="dxa" w:w="4320"/>
          </w:tcPr>
          <w:p>
            <w:r>
              <w:t>noise_voltage</w:t>
            </w:r>
          </w:p>
        </w:tc>
        <w:tc>
          <w:tcPr>
            <w:tcW w:type="dxa" w:w="4320"/>
          </w:tcPr>
          <w:p>
            <w:r>
              <w:t>80 µVrms typ</w:t>
            </w:r>
          </w:p>
        </w:tc>
      </w:tr>
      <w:tr>
        <w:tc>
          <w:tcPr>
            <w:tcW w:type="dxa" w:w="4320"/>
          </w:tcPr>
          <w:p>
            <w:r>
              <w:t>psrr</w:t>
            </w:r>
          </w:p>
        </w:tc>
        <w:tc>
          <w:tcPr>
            <w:tcW w:type="dxa" w:w="4320"/>
          </w:tcPr>
          <w:p>
            <w:r>
              <w:t>75 dB at 1 kHz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SOT-223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**[TPS78533BQWDRBRQ1](https://www.ti.com/sitesearch/en-us/docs/universalsearch.tsp?searchTerm=tps78533bqwdrbrq1)** (Texas Instruments): Automotive grade, higher current (1A), better accuracy</w:t>
      </w:r>
    </w:p>
    <w:p>
      <w:pPr>
        <w:pStyle w:val="ListBullet"/>
      </w:pPr>
      <w:r>
        <w:t>**[AP7361E-33FGE-7](https://duckduckgo.com/?q=AP7361E-33FGE-7%20Diodes%20Incorporated%20datasheet)** (Diodes Incorporated): Smaller U-DFN package, slightly higher noise</w:t>
      </w:r>
    </w:p>
    <w:p>
      <w:r>
        <w:t>**Selection Rationale:** 500 mA low-noise LDO with 80 µVrms noise floor suitable for sensitive RF bias circuits. High PSRR (75 dB) rejects buck regulator switching noise.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