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hfuf</w:t>
      </w:r>
    </w:p>
    <w:p>
      <w:r>
        <w:t>**Date:** 22-04-2026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Per-Stage DC Bias (from GLB stage datasheet conditions)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Vdd (V)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Idq (mA)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Pdc (mW)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Datasheet Condition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Input Connector (2.92mm)</w:t>
            </w:r>
          </w:p>
        </w:tc>
        <w:tc>
          <w:tcPr>
            <w:tcW w:type="dxa" w:w="1234"/>
          </w:tcPr>
          <w:p>
            <w:r>
              <w:t>2.92mm SMA-K connector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Input Limiter</w:t>
            </w:r>
          </w:p>
        </w:tc>
        <w:tc>
          <w:tcPr>
            <w:tcW w:type="dxa" w:w="1234"/>
          </w:tcPr>
          <w:p>
            <w:r>
              <w:t>SKY16602-632LF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Preselector BPF</w:t>
            </w:r>
          </w:p>
        </w:tc>
        <w:tc>
          <w:tcPr>
            <w:tcW w:type="dxa" w:w="1234"/>
          </w:tcPr>
          <w:p>
            <w:r>
              <w:t>BFHK-5001+ (custom LC 2-6 GHz)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Bias-T</w:t>
            </w:r>
          </w:p>
        </w:tc>
        <w:tc>
          <w:tcPr>
            <w:tcW w:type="dxa" w:w="1234"/>
          </w:tcPr>
          <w:p>
            <w:r>
              <w:t>PE1604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LNA Stage 1</w:t>
            </w:r>
          </w:p>
        </w:tc>
        <w:tc>
          <w:tcPr>
            <w:tcW w:type="dxa" w:w="1234"/>
          </w:tcPr>
          <w:p>
            <w:r>
              <w:t>LVA-273PN+</w:t>
            </w:r>
          </w:p>
        </w:tc>
        <w:tc>
          <w:tcPr>
            <w:tcW w:type="dxa" w:w="1234"/>
          </w:tcPr>
          <w:p>
            <w:r>
              <w:t>5.00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375.0</w:t>
            </w:r>
          </w:p>
        </w:tc>
        <w:tc>
          <w:tcPr>
            <w:tcW w:type="dxa" w:w="1234"/>
          </w:tcPr>
          <w:p>
            <w:r>
              <w:t>Vdd=5V, Id=75 mA, f=4 GHz, T=25C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LNA Stage 2</w:t>
            </w:r>
          </w:p>
        </w:tc>
        <w:tc>
          <w:tcPr>
            <w:tcW w:type="dxa" w:w="1234"/>
          </w:tcPr>
          <w:p>
            <w:r>
              <w:t>LVA-273PN+</w:t>
            </w:r>
          </w:p>
        </w:tc>
        <w:tc>
          <w:tcPr>
            <w:tcW w:type="dxa" w:w="1234"/>
          </w:tcPr>
          <w:p>
            <w:r>
              <w:t>5.00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375.0</w:t>
            </w:r>
          </w:p>
        </w:tc>
        <w:tc>
          <w:tcPr>
            <w:tcW w:type="dxa" w:w="1234"/>
          </w:tcPr>
          <w:p>
            <w:r>
              <w:t>Vdd=5V, Id=75 mA, f=4 GHz, T=25C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LNA Stage 3</w:t>
            </w:r>
          </w:p>
        </w:tc>
        <w:tc>
          <w:tcPr>
            <w:tcW w:type="dxa" w:w="1234"/>
          </w:tcPr>
          <w:p>
            <w:r>
              <w:t>LVA-273PN+</w:t>
            </w:r>
          </w:p>
        </w:tc>
        <w:tc>
          <w:tcPr>
            <w:tcW w:type="dxa" w:w="1234"/>
          </w:tcPr>
          <w:p>
            <w:r>
              <w:t>5.00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375.0</w:t>
            </w:r>
          </w:p>
        </w:tc>
        <w:tc>
          <w:tcPr>
            <w:tcW w:type="dxa" w:w="1234"/>
          </w:tcPr>
          <w:p>
            <w:r>
              <w:t>Vdd=5V, Id=75 mA, f=4 GHz, T=25C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LNA Stage 4</w:t>
            </w:r>
          </w:p>
        </w:tc>
        <w:tc>
          <w:tcPr>
            <w:tcW w:type="dxa" w:w="1234"/>
          </w:tcPr>
          <w:p>
            <w:r>
              <w:t>LVA-273PN+</w:t>
            </w:r>
          </w:p>
        </w:tc>
        <w:tc>
          <w:tcPr>
            <w:tcW w:type="dxa" w:w="1234"/>
          </w:tcPr>
          <w:p>
            <w:r>
              <w:t>5.00</w:t>
            </w:r>
          </w:p>
        </w:tc>
        <w:tc>
          <w:tcPr>
            <w:tcW w:type="dxa" w:w="1234"/>
          </w:tcPr>
          <w:p>
            <w:r>
              <w:t>75.0</w:t>
            </w:r>
          </w:p>
        </w:tc>
        <w:tc>
          <w:tcPr>
            <w:tcW w:type="dxa" w:w="1234"/>
          </w:tcPr>
          <w:p>
            <w:r>
              <w:t>375.0</w:t>
            </w:r>
          </w:p>
        </w:tc>
        <w:tc>
          <w:tcPr>
            <w:tcW w:type="dxa" w:w="1234"/>
          </w:tcPr>
          <w:p>
            <w:r>
              <w:t>Vdd=5V, Id=75 mA, f=4 GHz, T=25C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Output Connector</w:t>
            </w:r>
          </w:p>
        </w:tc>
        <w:tc>
          <w:tcPr>
            <w:tcW w:type="dxa" w:w="1234"/>
          </w:tcPr>
          <w:p>
            <w:r>
              <w:t>2.92mm SMA-K connector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**TOTAL**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**1500.0**</w:t>
            </w:r>
          </w:p>
        </w:tc>
        <w:tc>
          <w:tcPr>
            <w:tcW w:type="dxa" w:w="1234"/>
          </w:tcPr>
          <w:p>
            <w:r>
              <w:t>Sum of all powered-stage Pdc</w:t>
            </w:r>
          </w:p>
        </w:tc>
      </w:tr>
    </w:tbl>
    <w:p/>
    <w:p>
      <w:r>
        <w:t>&gt; **Key consistency rule:** the Vdd and Idq above must be the exact bias conditions under which the datasheet specifies the gain, NF, P1dB, and OIP3 values in the GLB stage-by-stage table. Different bias ⇒ different RF performance. The per-stage Pdc (mW) rolls up into the per-rail budget below.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SI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85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785"/>
          </w:tcPr>
          <w:p>
            <w:r>
              <w:rPr>
                <w:b/>
              </w:rPr>
              <w:t>Qty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Current (mA)</w:t>
            </w:r>
          </w:p>
        </w:tc>
        <w:tc>
          <w:tcPr>
            <w:tcW w:type="dxa" w:w="785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Limiter Protection (per channel)</w:t>
            </w:r>
          </w:p>
        </w:tc>
        <w:tc>
          <w:tcPr>
            <w:tcW w:type="dxa" w:w="785"/>
          </w:tcPr>
          <w:p>
            <w:r>
              <w:t>SKY16602-632LF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LC Preselector Bandpass Filter (per channel)</w:t>
            </w:r>
          </w:p>
        </w:tc>
        <w:tc>
          <w:tcPr>
            <w:tcW w:type="dxa" w:w="785"/>
          </w:tcPr>
          <w:p>
            <w:r>
              <w:t>Mini-Circuits BFHK-5001+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RF Bias Tee (per LNA)</w:t>
            </w:r>
          </w:p>
        </w:tc>
        <w:tc>
          <w:tcPr>
            <w:tcW w:type="dxa" w:w="785"/>
          </w:tcPr>
          <w:p>
            <w:r>
              <w:t>PE1604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0.13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GaN/GaAs LNA Stage (per channel, 3 cascaded)</w:t>
            </w:r>
          </w:p>
        </w:tc>
        <w:tc>
          <w:tcPr>
            <w:tcW w:type="dxa" w:w="785"/>
          </w:tcPr>
          <w:p>
            <w:r>
              <w:t>LVA-273PN+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80</w:t>
            </w:r>
          </w:p>
        </w:tc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0.52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0.52</w:t>
            </w:r>
          </w:p>
        </w:tc>
      </w:tr>
      <w:tr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>
              <w:t>**TOTALS**</w:t>
            </w:r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>
              <w:t>**0.5**</w:t>
            </w:r>
          </w:p>
        </w:tc>
        <w:tc>
          <w:tcPr>
            <w:tcW w:type="dxa" w:w="785"/>
          </w:tcPr>
          <w:p>
            <w:r>
              <w:t>**0.65**</w:t>
            </w:r>
          </w:p>
        </w:tc>
        <w:tc>
          <w:tcPr>
            <w:tcW w:type="dxa" w:w="785"/>
          </w:tcPr>
          <w:p>
            <w:r>
              <w:t>**0.0**</w:t>
            </w:r>
          </w:p>
        </w:tc>
        <w:tc>
          <w:tcPr>
            <w:tcW w:type="dxa" w:w="785"/>
          </w:tcPr>
          <w:p>
            <w:r>
              <w:t>**0.0**</w:t>
            </w:r>
          </w:p>
        </w:tc>
        <w:tc>
          <w:tcPr>
            <w:tcW w:type="dxa" w:w="785"/>
          </w:tcPr>
          <w:p>
            <w:r>
              <w:t>**0.5**</w:t>
            </w:r>
          </w:p>
        </w:tc>
        <w:tc>
          <w:tcPr>
            <w:tcW w:type="dxa" w:w="785"/>
          </w:tcPr>
          <w:p>
            <w:r>
              <w:t>**0.65**</w:t>
            </w:r>
          </w:p>
        </w:tc>
        <w:tc>
          <w:tcPr>
            <w:tcW w:type="dxa" w:w="785"/>
          </w:tcPr>
          <w:p/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0.5</w:t>
            </w:r>
          </w:p>
        </w:tc>
        <w:tc>
          <w:tcPr>
            <w:tcW w:type="dxa" w:w="2880"/>
          </w:tcPr>
          <w:p>
            <w:r>
              <w:t>0.65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**0.5**</w:t>
            </w:r>
          </w:p>
        </w:tc>
        <w:tc>
          <w:tcPr>
            <w:tcW w:type="dxa" w:w="2880"/>
          </w:tcPr>
          <w:p>
            <w:r>
              <w:t>**0.65**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p>
      <w:pPr>
        <w:pStyle w:val="Heading2"/>
      </w:pPr>
      <w:r>
        <w:t>Power Converters &amp; LDOs — Dissipation and Thermal Analysis</w:t>
      </w:r>
    </w:p>
    <w:p>
      <w:r>
        <w:t>&gt; Each regulator's dissipation is P_diss = (V_in − V_out) × I_out for linear LDOs (no switching efficiency applies), or P_out × (1 − η)/η for switching converters. Junction-temperature rise uses the datasheet θ_jc (junction-to-case) and θ_ja (junction-to-ambient) at T_ambient = 85 °C (worst-case avionics chamber). Thermal verdict: **Pass** if T_j &lt; 125 °C, **Thermally Failed** otherwise.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SI</w:t>
            </w:r>
          </w:p>
        </w:tc>
        <w:tc>
          <w:tcPr>
            <w:tcW w:type="dxa" w:w="665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665"/>
          </w:tcPr>
          <w:p>
            <w:r>
              <w:rPr>
                <w:b/>
              </w:rPr>
              <w:t>Topology</w:t>
            </w:r>
          </w:p>
        </w:tc>
        <w:tc>
          <w:tcPr>
            <w:tcW w:type="dxa" w:w="665"/>
          </w:tcPr>
          <w:p>
            <w:r>
              <w:rPr>
                <w:b/>
              </w:rPr>
              <w:t>V_in (V)</w:t>
            </w:r>
          </w:p>
        </w:tc>
        <w:tc>
          <w:tcPr>
            <w:tcW w:type="dxa" w:w="665"/>
          </w:tcPr>
          <w:p>
            <w:r>
              <w:rPr>
                <w:b/>
              </w:rPr>
              <w:t>V_out (V)</w:t>
            </w:r>
          </w:p>
        </w:tc>
        <w:tc>
          <w:tcPr>
            <w:tcW w:type="dxa" w:w="665"/>
          </w:tcPr>
          <w:p>
            <w:r>
              <w:rPr>
                <w:b/>
              </w:rPr>
              <w:t>I_out (A)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η</w:t>
            </w:r>
          </w:p>
        </w:tc>
        <w:tc>
          <w:tcPr>
            <w:tcW w:type="dxa" w:w="665"/>
          </w:tcPr>
          <w:p>
            <w:r>
              <w:rPr>
                <w:b/>
              </w:rPr>
              <w:t>P_diss (W)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θ_jc (°C/W)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θ_ja (°C/W)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T_j @ 85°C amb (°C)</w:t>
            </w:r>
          </w:p>
        </w:tc>
        <w:tc>
          <w:tcPr>
            <w:tcW w:type="dxa" w:w="665"/>
          </w:tcPr>
          <w:p>
            <w:r>
              <w:rPr>
                <w:b/>
              </w:rPr>
              <w:t>Heatsink?</w:t>
            </w:r>
          </w:p>
        </w:tc>
        <w:tc>
          <w:tcPr>
            <w:tcW w:type="dxa" w:w="665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665"/>
          </w:tcPr>
          <w:p>
            <w:r>
              <w:t>1</w:t>
            </w:r>
          </w:p>
        </w:tc>
        <w:tc>
          <w:tcPr>
            <w:tcW w:type="dxa" w:w="665"/>
          </w:tcPr>
          <w:p>
            <w:r>
              <w:t>TPS62136RGXR</w:t>
            </w:r>
          </w:p>
        </w:tc>
        <w:tc>
          <w:tcPr>
            <w:tcW w:type="dxa" w:w="665"/>
          </w:tcPr>
          <w:p>
            <w:r>
              <w:t>Buck</w:t>
            </w:r>
          </w:p>
        </w:tc>
        <w:tc>
          <w:tcPr>
            <w:tcW w:type="dxa" w:w="665"/>
          </w:tcPr>
          <w:p>
            <w:r>
              <w:t>12</w:t>
            </w:r>
          </w:p>
        </w:tc>
        <w:tc>
          <w:tcPr>
            <w:tcW w:type="dxa" w:w="665"/>
          </w:tcPr>
          <w:p>
            <w:r>
              <w:t>5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  <w:tc>
          <w:tcPr>
            <w:tcW w:type="dxa" w:w="665"/>
          </w:tcPr>
          <w:p>
            <w:r>
              <w:t>90%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6</w:t>
            </w:r>
          </w:p>
        </w:tc>
        <w:tc>
          <w:tcPr>
            <w:tcW w:type="dxa" w:w="665"/>
          </w:tcPr>
          <w:p>
            <w:r>
              <w:t>30</w:t>
            </w:r>
          </w:p>
        </w:tc>
        <w:tc>
          <w:tcPr>
            <w:tcW w:type="dxa" w:w="665"/>
          </w:tcPr>
          <w:p>
            <w:r>
              <w:t>86.7</w:t>
            </w:r>
          </w:p>
        </w:tc>
        <w:tc>
          <w:tcPr>
            <w:tcW w:type="dxa" w:w="665"/>
          </w:tcPr>
          <w:p>
            <w:r>
              <w:t>no</w:t>
            </w:r>
          </w:p>
        </w:tc>
        <w:tc>
          <w:tcPr>
            <w:tcW w:type="dxa" w:w="665"/>
          </w:tcPr>
          <w:p>
            <w:r>
              <w:t>**Pass**</w:t>
            </w:r>
          </w:p>
        </w:tc>
      </w:tr>
      <w:tr>
        <w:tc>
          <w:tcPr>
            <w:tcW w:type="dxa" w:w="665"/>
          </w:tcPr>
          <w:p>
            <w:r>
              <w:t>2</w:t>
            </w:r>
          </w:p>
        </w:tc>
        <w:tc>
          <w:tcPr>
            <w:tcW w:type="dxa" w:w="665"/>
          </w:tcPr>
          <w:p>
            <w:r>
              <w:t>MIC5209-3.3YM</w:t>
            </w:r>
          </w:p>
        </w:tc>
        <w:tc>
          <w:tcPr>
            <w:tcW w:type="dxa" w:w="665"/>
          </w:tcPr>
          <w:p>
            <w:r>
              <w:t>LDO</w:t>
            </w:r>
          </w:p>
        </w:tc>
        <w:tc>
          <w:tcPr>
            <w:tcW w:type="dxa" w:w="665"/>
          </w:tcPr>
          <w:p>
            <w:r>
              <w:t>12</w:t>
            </w:r>
          </w:p>
        </w:tc>
        <w:tc>
          <w:tcPr>
            <w:tcW w:type="dxa" w:w="665"/>
          </w:tcPr>
          <w:p>
            <w:r>
              <w:t>3.3</w:t>
            </w:r>
          </w:p>
        </w:tc>
        <w:tc>
          <w:tcPr>
            <w:tcW w:type="dxa" w:w="665"/>
          </w:tcPr>
          <w:p>
            <w:r>
              <w:t>0.500</w:t>
            </w:r>
          </w:p>
        </w:tc>
        <w:tc>
          <w:tcPr>
            <w:tcW w:type="dxa" w:w="665"/>
          </w:tcPr>
          <w:p>
            <w:r>
              <w:t>N/A (linear)</w:t>
            </w:r>
          </w:p>
        </w:tc>
        <w:tc>
          <w:tcPr>
            <w:tcW w:type="dxa" w:w="665"/>
          </w:tcPr>
          <w:p>
            <w:r>
              <w:t>4.350</w:t>
            </w:r>
          </w:p>
        </w:tc>
        <w:tc>
          <w:tcPr>
            <w:tcW w:type="dxa" w:w="665"/>
          </w:tcPr>
          <w:p>
            <w:r>
              <w:t>15</w:t>
            </w:r>
          </w:p>
        </w:tc>
        <w:tc>
          <w:tcPr>
            <w:tcW w:type="dxa" w:w="665"/>
          </w:tcPr>
          <w:p>
            <w:r>
              <w:t>80</w:t>
            </w:r>
          </w:p>
        </w:tc>
        <w:tc>
          <w:tcPr>
            <w:tcW w:type="dxa" w:w="665"/>
          </w:tcPr>
          <w:p>
            <w:r>
              <w:t>193.8</w:t>
            </w:r>
          </w:p>
        </w:tc>
        <w:tc>
          <w:tcPr>
            <w:tcW w:type="dxa" w:w="665"/>
          </w:tcPr>
          <w:p>
            <w:r>
              <w:t>required (→193.8 °C with HS)</w:t>
            </w:r>
          </w:p>
        </w:tc>
        <w:tc>
          <w:tcPr>
            <w:tcW w:type="dxa" w:w="665"/>
          </w:tcPr>
          <w:p>
            <w:r>
              <w:t>**Thermally Failed**</w:t>
            </w:r>
          </w:p>
        </w:tc>
      </w:tr>
    </w:tbl>
    <w:p/>
    <w:p>
      <w:r>
        <w:t>**Overall thermal verdict:** ❌ **Thermally Failed** — at least one regulator exceeds the 125 °C junction limit. Add a heatsink / copper pour, or move to a lower-dropout switcher or a higher-power package.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