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dgh</w:t>
      </w:r>
    </w:p>
    <w:p>
      <w:r>
        <w:t>**Date:** 19-04-2026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High Power Limiter</w:t>
            </w:r>
          </w:p>
        </w:tc>
        <w:tc>
          <w:tcPr>
            <w:tcW w:type="dxa" w:w="864"/>
          </w:tcPr>
          <w:p>
            <w:r>
              <w:t>MACOM MADL-011017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SAW Pre-select Filter</w:t>
            </w:r>
          </w:p>
        </w:tc>
        <w:tc>
          <w:tcPr>
            <w:tcW w:type="dxa" w:w="864"/>
          </w:tcPr>
          <w:p>
            <w:r>
              <w:t>SAW-518-HP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GaN HEMT LNA</w:t>
            </w:r>
          </w:p>
        </w:tc>
        <w:tc>
          <w:tcPr>
            <w:tcW w:type="dxa" w:w="864"/>
          </w:tcPr>
          <w:p>
            <w:r>
              <w:t>QPL9057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LNA Driver Stage</w:t>
            </w:r>
          </w:p>
        </w:tc>
        <w:tc>
          <w:tcPr>
            <w:tcW w:type="dxa" w:w="864"/>
          </w:tcPr>
          <w:p>
            <w:r>
              <w:t>ADL5545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Output Buffer</w:t>
            </w:r>
          </w:p>
        </w:tc>
        <w:tc>
          <w:tcPr>
            <w:tcW w:type="dxa" w:w="864"/>
          </w:tcPr>
          <w:p>
            <w:r>
              <w:t>MGA-68563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Power Management</w:t>
            </w:r>
          </w:p>
        </w:tc>
        <w:tc>
          <w:tcPr>
            <w:tcW w:type="dxa" w:w="864"/>
          </w:tcPr>
          <w:p>
            <w:r>
              <w:t>LT3636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Control Interface</w:t>
            </w:r>
          </w:p>
        </w:tc>
        <w:tc>
          <w:tcPr>
            <w:tcW w:type="dxa" w:w="864"/>
          </w:tcPr>
          <w:p>
            <w:r>
              <w:t>MCP23017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RF Connectors</w:t>
            </w:r>
          </w:p>
        </w:tc>
        <w:tc>
          <w:tcPr>
            <w:tcW w:type="dxa" w:w="864"/>
          </w:tcPr>
          <w:p>
            <w:r>
              <w:t>SMA-50-CLS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Heat Sink</w:t>
            </w:r>
          </w:p>
        </w:tc>
        <w:tc>
          <w:tcPr>
            <w:tcW w:type="dxa" w:w="864"/>
          </w:tcPr>
          <w:p>
            <w:r>
              <w:t>Aavid 7021BG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**2.871**</w:t>
            </w:r>
          </w:p>
        </w:tc>
        <w:tc>
          <w:tcPr>
            <w:tcW w:type="dxa" w:w="864"/>
          </w:tcPr>
          <w:p>
            <w:r>
              <w:t>**3.73**</w:t>
            </w:r>
          </w:p>
        </w:tc>
        <w:tc>
          <w:tcPr>
            <w:tcW w:type="dxa" w:w="864"/>
          </w:tcPr>
          <w:p>
            <w:r>
              <w:t>**2.871**</w:t>
            </w:r>
          </w:p>
        </w:tc>
        <w:tc>
          <w:tcPr>
            <w:tcW w:type="dxa" w:w="864"/>
          </w:tcPr>
          <w:p>
            <w:r>
              <w:t>**3.73**</w:t>
            </w:r>
          </w:p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2.871</w:t>
            </w:r>
          </w:p>
        </w:tc>
        <w:tc>
          <w:tcPr>
            <w:tcW w:type="dxa" w:w="2880"/>
          </w:tcPr>
          <w:p>
            <w:r>
              <w:t>3.73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**2.871**</w:t>
            </w:r>
          </w:p>
        </w:tc>
        <w:tc>
          <w:tcPr>
            <w:tcW w:type="dxa" w:w="2880"/>
          </w:tcPr>
          <w:p>
            <w:r>
              <w:t>**3.73**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