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Programming Sequence (PSQ)</w:t>
      </w:r>
    </w:p>
    <w:p>
      <w:pPr>
        <w:pStyle w:val="Heading2"/>
      </w:pPr>
      <w:r>
        <w:t>hjjg</w:t>
      </w:r>
    </w:p>
    <w:p>
      <w:r>
        <w:t>&gt; **Total steps:**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Register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Power-On Reset &amp; Self-Check</w:t>
            </w:r>
          </w:p>
        </w:tc>
        <w:tc>
          <w:tcPr>
            <w:tcW w:type="dxa" w:w="1234"/>
          </w:tcPr>
          <w:p>
            <w:r>
              <w:t>`SCRATCHPAD`</w:t>
            </w:r>
          </w:p>
        </w:tc>
        <w:tc>
          <w:tcPr>
            <w:tcW w:type="dxa" w:w="1234"/>
          </w:tcPr>
          <w:p>
            <w:r>
              <w:t>`0x0003`</w:t>
            </w:r>
          </w:p>
        </w:tc>
        <w:tc>
          <w:tcPr>
            <w:tcW w:type="dxa" w:w="1234"/>
          </w:tcPr>
          <w:p>
            <w:r>
              <w:t>`0xA5A5`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UART link integrity check — write known pattern 0xA5A5 to SCRATCHPAD, then read back to verify the UART command/response path is fully functional and the register file is writable.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Power-On Reset &amp; Self-Check</w:t>
            </w:r>
          </w:p>
        </w:tc>
        <w:tc>
          <w:tcPr>
            <w:tcW w:type="dxa" w:w="1234"/>
          </w:tcPr>
          <w:p>
            <w:r>
              <w:t>`HEALTH_STATUS`</w:t>
            </w:r>
          </w:p>
        </w:tc>
        <w:tc>
          <w:tcPr>
            <w:tcW w:type="dxa" w:w="1234"/>
          </w:tcPr>
          <w:p>
            <w:r>
              <w:t>`0x030F`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Read HEALTH_STATUS register and poll until VOLT_OK (bit 1) = 1. This confirms all supply rails (5V, 3.3V, 2.5V, 1.8V) are stable and within ±5% tolerance as measured by the ADM1177 hot-swap controller and XADC. Do NOT proceed until VOLT_OK=1.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Power-On Reset &amp; Self-Check</w:t>
            </w:r>
          </w:p>
        </w:tc>
        <w:tc>
          <w:tcPr>
            <w:tcW w:type="dxa" w:w="1234"/>
          </w:tcPr>
          <w:p>
            <w:r>
              <w:t>`BOARD_ID`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`0x484A`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Read BOARD_ID and verify it equals 0x484A (ASCII 'HJ'). Also read BOARD_VERSION (0x0001) and BOARD_TYPE_ID (0x0002) to confirm the correct FPGA bitstream is loaded for the hjjg dual-channel radar receiver. Mismatch indicates wrong firmware.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Power-On Reset &amp; Self-Check</w:t>
            </w:r>
          </w:p>
        </w:tc>
        <w:tc>
          <w:tcPr>
            <w:tcW w:type="dxa" w:w="1234"/>
          </w:tcPr>
          <w:p>
            <w:r>
              <w:t>`HEALTH_STATUS`</w:t>
            </w:r>
          </w:p>
        </w:tc>
        <w:tc>
          <w:tcPr>
            <w:tcW w:type="dxa" w:w="1234"/>
          </w:tcPr>
          <w:p>
            <w:r>
              <w:t>`0x030F`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Second health poll — read HEALTH_STATUS to verify TEMP_OK (bit 0) and VOLT_OK (bit 1) are both set. Also read TEMP_LOCAL (0x0300) to confirm FPGA die temperature is in safe operating range before enabling high-power peripherals. Optionally read TEMP_REMOTE1/2 for RF section temperatures.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PLL &amp; Clock Init</w:t>
            </w:r>
          </w:p>
        </w:tc>
        <w:tc>
          <w:tcPr>
            <w:tcW w:type="dxa" w:w="1234"/>
          </w:tcPr>
          <w:p>
            <w:r>
              <w:t>`PLL_CTRL`</w:t>
            </w:r>
          </w:p>
        </w:tc>
        <w:tc>
          <w:tcPr>
            <w:tcW w:type="dxa" w:w="1234"/>
          </w:tcPr>
          <w:p>
            <w:r>
              <w:t>`0x0400`</w:t>
            </w:r>
          </w:p>
        </w:tc>
        <w:tc>
          <w:tcPr>
            <w:tcW w:type="dxa" w:w="1234"/>
          </w:tcPr>
          <w:p>
            <w:r>
              <w:t>`0x0002`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Soft-reset the ADF4106 PLL synthesizer — write PLL_CTRL with RESET bit [1] = 1 (value 0x0002) to ensure a known state. The PLL is still disabled (ENABLE=0). Wait 10 µs after reset.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PLL &amp; Clock Init</w:t>
            </w:r>
          </w:p>
        </w:tc>
        <w:tc>
          <w:tcPr>
            <w:tcW w:type="dxa" w:w="1234"/>
          </w:tcPr>
          <w:p>
            <w:r>
              <w:t>`PLL_R_DIV`</w:t>
            </w:r>
          </w:p>
        </w:tc>
        <w:tc>
          <w:tcPr>
            <w:tcW w:type="dxa" w:w="1234"/>
          </w:tcPr>
          <w:p>
            <w:r>
              <w:t>`0x0403`</w:t>
            </w:r>
          </w:p>
        </w:tc>
        <w:tc>
          <w:tcPr>
            <w:tcW w:type="dxa" w:w="1234"/>
          </w:tcPr>
          <w:p>
            <w:r>
              <w:t>`0x0001`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Set ADF4106 R-divider to 1 (reference divider) — the 10 MHz OCXO (OSJ7014-10.0M) feeds directly to the phase detector at 10 MHz f_PFD. Then set PLL_N_DIV (0x0402) for the desired LO1 frequency. For a 5000 MHz LO1: N = f_LO / f_PFD = 500. Write PLL_N_DIV = 0x01F4. Tune N based on mission requirements (N = 330–730 for LO1 3.3–7.3 GHz).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PLL &amp; Clock Init</w:t>
            </w:r>
          </w:p>
        </w:tc>
        <w:tc>
          <w:tcPr>
            <w:tcW w:type="dxa" w:w="1234"/>
          </w:tcPr>
          <w:p>
            <w:r>
              <w:t>`PLL_CTRL`</w:t>
            </w:r>
          </w:p>
        </w:tc>
        <w:tc>
          <w:tcPr>
            <w:tcW w:type="dxa" w:w="1234"/>
          </w:tcPr>
          <w:p>
            <w:r>
              <w:t>`0x0400`</w:t>
            </w:r>
          </w:p>
        </w:tc>
        <w:tc>
          <w:tcPr>
            <w:tcW w:type="dxa" w:w="1234"/>
          </w:tcPr>
          <w:p>
            <w:r>
              <w:t>`0x0015`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Enable the PLL with charge pump current set: write PLL_CTRL = 0x0015 (ENABLE=1, REF_SEL=00 for OCXO, LO_SEL=00 for LO1, CP_CURRENT=10 for 2.5 mA, SPI_LATCH=1 to latch settings). Then poll PLL_STATUS (0x0401) bit [0] LOCKED until it reads 1, confirming the ADF4106 has acquired phase lock on LO1.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PLL &amp; Clock Init</w:t>
            </w:r>
          </w:p>
        </w:tc>
        <w:tc>
          <w:tcPr>
            <w:tcW w:type="dxa" w:w="1234"/>
          </w:tcPr>
          <w:p>
            <w:r>
              <w:t>`CLK_ENABLE`</w:t>
            </w:r>
          </w:p>
        </w:tc>
        <w:tc>
          <w:tcPr>
            <w:tcW w:type="dxa" w:w="1234"/>
          </w:tcPr>
          <w:p>
            <w:r>
              <w:t>`0x0410`</w:t>
            </w:r>
          </w:p>
        </w:tc>
        <w:tc>
          <w:tcPr>
            <w:tcW w:type="dxa" w:w="1234"/>
          </w:tcPr>
          <w:p>
            <w:r>
              <w:t>`0x008F`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Enable all required LMK1C1102 clock buffer outputs: CLK_OUT0_EN (ADC sample clock 170 MHz), CLK_OUT1_EN (FPGA processing clock), CLK_OUT2_EN (LO2 reference), CLK_OUT3_EN (PRI sync), and GLOBAL_EN = 1. Value 0x008F = bits [3:0] + bit [7].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Peripheral Enable</w:t>
            </w:r>
          </w:p>
        </w:tc>
        <w:tc>
          <w:tcPr>
            <w:tcW w:type="dxa" w:w="1234"/>
          </w:tcPr>
          <w:p>
            <w:r>
              <w:t>`LO_POWER_CTRL`</w:t>
            </w:r>
          </w:p>
        </w:tc>
        <w:tc>
          <w:tcPr>
            <w:tcW w:type="dxa" w:w="1234"/>
          </w:tcPr>
          <w:p>
            <w:r>
              <w:t>`0x0720`</w:t>
            </w:r>
          </w:p>
        </w:tc>
        <w:tc>
          <w:tcPr>
            <w:tcW w:type="dxa" w:w="1234"/>
          </w:tcPr>
          <w:p>
            <w:r>
              <w:t>`0x0007`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Enable the LO chain: set LO1_EN=1 (HMC586LC4B VCO), LO2_EN=1 (LO2 synthesizer), SPLITTER_EN=1 (EP2K1+ power splitter distributing LO1 to both channels). VCO_TUNE_DAC left at default (0) initially — PLL loop filter handles fine tuning.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Peripheral Enable</w:t>
            </w:r>
          </w:p>
        </w:tc>
        <w:tc>
          <w:tcPr>
            <w:tcW w:type="dxa" w:w="1234"/>
          </w:tcPr>
          <w:p>
            <w:r>
              <w:t>`RF_LNA_CTRL`</w:t>
            </w:r>
          </w:p>
        </w:tc>
        <w:tc>
          <w:tcPr>
            <w:tcW w:type="dxa" w:w="1234"/>
          </w:tcPr>
          <w:p>
            <w:r>
              <w:t>`0x0700`</w:t>
            </w:r>
          </w:p>
        </w:tc>
        <w:tc>
          <w:tcPr>
            <w:tcW w:type="dxa" w:w="1234"/>
          </w:tcPr>
          <w:p>
            <w:r>
              <w:t>`0x0005`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Enable both GRF2074 pHEMT LNAs with nominal +20 dB gain: LNA_A_EN=1 (bit 0), LNA_B_EN=1 (bit 1), LNA_A_GAIN=00 (+20 dB, bits [3:2]), LNA_B_GAIN=00 (+20 dB, bits [5:4]). Value 0x0005 = LNA bias on for both channels at full gain.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Peripheral Enable</w:t>
            </w:r>
          </w:p>
        </w:tc>
        <w:tc>
          <w:tcPr>
            <w:tcW w:type="dxa" w:w="1234"/>
          </w:tcPr>
          <w:p>
            <w:r>
              <w:t>`IF1_GAIN_CTRL`</w:t>
            </w:r>
          </w:p>
        </w:tc>
        <w:tc>
          <w:tcPr>
            <w:tcW w:type="dxa" w:w="1234"/>
          </w:tcPr>
          <w:p>
            <w:r>
              <w:t>`0x0718`</w:t>
            </w:r>
          </w:p>
        </w:tc>
        <w:tc>
          <w:tcPr>
            <w:tcW w:type="dxa" w:w="1234"/>
          </w:tcPr>
          <w:p>
            <w:r>
              <w:t>`0x0110`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Enable IF1 amplifier chain (HMC788ALP2E driver + GRF2040 buffer) and set nominal gain: IF1_AMP_EN=1 (bit 8), IF1_CHA_GAIN = 4 dB (bits [3:0] = 0x4), IF1_CHB_GAIN = 4 dB (bits [7:4] = 0x1 → 1 dB, so write 0x14). Adjust value 0x0114 for 4 dB + 1 dB = total gain. Final value 0x0110 sets 8 dB on CH A, 1 dB on CH B — tune per calibration.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Communication Init</w:t>
            </w:r>
          </w:p>
        </w:tc>
        <w:tc>
          <w:tcPr>
            <w:tcW w:type="dxa" w:w="1234"/>
          </w:tcPr>
          <w:p>
            <w:r>
              <w:t>`UART_BAUD_DIV`</w:t>
            </w:r>
          </w:p>
        </w:tc>
        <w:tc>
          <w:tcPr>
            <w:tcW w:type="dxa" w:w="1234"/>
          </w:tcPr>
          <w:p>
            <w:r>
              <w:t>`0x0100`</w:t>
            </w:r>
          </w:p>
        </w:tc>
        <w:tc>
          <w:tcPr>
            <w:tcW w:type="dxa" w:w="1234"/>
          </w:tcPr>
          <w:p>
            <w:r>
              <w:t>`0x0044`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Configure UART baud rate divisor for 115200 baud operation (DIVISOR = 0x0044 at 100 MHz system clock: 100 MHz / (16 × 68) ≈ 91911 baud ≈ 115200 with rounding). Set UART_CTRL (0x0101) = 0x0001 for 8N1 with enable. Confirm by reading back.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Communication Init</w:t>
            </w:r>
          </w:p>
        </w:tc>
        <w:tc>
          <w:tcPr>
            <w:tcW w:type="dxa" w:w="1234"/>
          </w:tcPr>
          <w:p>
            <w:r>
              <w:t>`UART_CTRL`</w:t>
            </w:r>
          </w:p>
        </w:tc>
        <w:tc>
          <w:tcPr>
            <w:tcW w:type="dxa" w:w="1234"/>
          </w:tcPr>
          <w:p>
            <w:r>
              <w:t>`0x0101`</w:t>
            </w:r>
          </w:p>
        </w:tc>
        <w:tc>
          <w:tcPr>
            <w:tcW w:type="dxa" w:w="1234"/>
          </w:tcPr>
          <w:p>
            <w:r>
              <w:t>`0x0001`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Enable UART in normal operating mode: ENABLE=1 (bit 0), LOOPBACK=0, FRAME_FMT=0000 (8N1). Parity interrupt mask = 0 (enabled). The UART is now live for host communication.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Peripheral Enable</w:t>
            </w:r>
          </w:p>
        </w:tc>
        <w:tc>
          <w:tcPr>
            <w:tcW w:type="dxa" w:w="1234"/>
          </w:tcPr>
          <w:p>
            <w:r>
              <w:t>`EEPROM_CTRL`</w:t>
            </w:r>
          </w:p>
        </w:tc>
        <w:tc>
          <w:tcPr>
            <w:tcW w:type="dxa" w:w="1234"/>
          </w:tcPr>
          <w:p>
            <w:r>
              <w:t>`0x0500`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Initialize I2C EEPROM (24AA025E48) — poll BUSY bit [7] until 0. Set EEPROM_ADDR = 0xF8 (MAC address location), trigger READ (bit [0] = 1). Read MAC from ETH_MAC_LOW and ETH_MAC_HIGH. Then read calibration data (IF gain tables, PLL correction factors) from address 0x000–0x7F. Verify HEALTH_STATUS[5] EEPROM_OK = 1.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Peripheral Enable</w:t>
            </w:r>
          </w:p>
        </w:tc>
        <w:tc>
          <w:tcPr>
            <w:tcW w:type="dxa" w:w="1234"/>
          </w:tcPr>
          <w:p>
            <w:r>
              <w:t>`FLASH_CTRL`</w:t>
            </w:r>
          </w:p>
        </w:tc>
        <w:tc>
          <w:tcPr>
            <w:tcW w:type="dxa" w:w="1234"/>
          </w:tcPr>
          <w:p>
            <w:r>
              <w:t>`0x0600`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Verify AT25SL321 configuration flash interface — read FLASH_STATUS (0x0604) to confirm READY bit [0] = 1. Optionally read flash JEDEC ID by issuing a read command at address 0x000000 to verify communication. Confirm HEALTH_STATUS[4] FLASH_OK = 1.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Application Init</w:t>
            </w:r>
          </w:p>
        </w:tc>
        <w:tc>
          <w:tcPr>
            <w:tcW w:type="dxa" w:w="1234"/>
          </w:tcPr>
          <w:p>
            <w:r>
              <w:t>`ADC_CTRL`</w:t>
            </w:r>
          </w:p>
        </w:tc>
        <w:tc>
          <w:tcPr>
            <w:tcW w:type="dxa" w:w="1234"/>
          </w:tcPr>
          <w:p>
            <w:r>
              <w:t>`0x0200`</w:t>
            </w:r>
          </w:p>
        </w:tc>
        <w:tc>
          <w:tcPr>
            <w:tcW w:type="dxa" w:w="1234"/>
          </w:tcPr>
          <w:p>
            <w:r>
              <w:t>`0x0003`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Configure and start the AD9643 dual-channel ADC for IF2 digitisation: set CONTINUOUS=1 (bit 1), CH_SEL=00 (both channels, bits [3:2]), DATA_FMT=01 (twos complement, bits [5:4]), PDWN_MODE=0 (normal). Start conversion by writing START=1 (bit 0). Value 0x0003 = continuous mode + start. Then poll ADC_STATUS (0x0201) until DATA_READY=1 and LVDS_LOCK=1.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Application Init</w:t>
            </w:r>
          </w:p>
        </w:tc>
        <w:tc>
          <w:tcPr>
            <w:tcW w:type="dxa" w:w="1234"/>
          </w:tcPr>
          <w:p>
            <w:r>
              <w:t>`IF2_GAIN_CTRL`</w:t>
            </w:r>
          </w:p>
        </w:tc>
        <w:tc>
          <w:tcPr>
            <w:tcW w:type="dxa" w:w="1234"/>
          </w:tcPr>
          <w:p>
            <w:r>
              <w:t>`0x0719`</w:t>
            </w:r>
          </w:p>
        </w:tc>
        <w:tc>
          <w:tcPr>
            <w:tcW w:type="dxa" w:w="1234"/>
          </w:tcPr>
          <w:p>
            <w:r>
              <w:t>`0x0000`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Set 2nd IF (200 MHz) chain gain and BPF selection: IF2_CHA_GAIN = 0 dB (bits [3:0]), IF2_CHB_GAIN = 0 dB (bits [7:4]), BPF_SEL = 00 (narrow 5 MHz BW for default). Adjust per radar waveform requirements. If wider bandwidth chirp is needed, set BPF_SEL=01 (20 MHz) or 02 (50 MHz).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Application Init</w:t>
            </w:r>
          </w:p>
        </w:tc>
        <w:tc>
          <w:tcPr>
            <w:tcW w:type="dxa" w:w="1234"/>
          </w:tcPr>
          <w:p>
            <w:r>
              <w:t>`TEMP_ALERT_HIGH`</w:t>
            </w:r>
          </w:p>
        </w:tc>
        <w:tc>
          <w:tcPr>
            <w:tcW w:type="dxa" w:w="1234"/>
          </w:tcPr>
          <w:p>
            <w:r>
              <w:t>`0x0308`</w:t>
            </w:r>
          </w:p>
        </w:tc>
        <w:tc>
          <w:tcPr>
            <w:tcW w:type="dxa" w:w="1234"/>
          </w:tcPr>
          <w:p>
            <w:r>
              <w:t>`0x0190`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Arm temperature alerts — confirm TEMP_ALERT_HIGH = 0x0190 (100°C over-temperature threshold) and TEMP_ALERT_LOW = 0xFF9C (-25°C under-temperature). These are reset defaults but explicitly re-written to ensure protection is active. The HEALTH_STATUS[0] TEMP_OK flag will de-assert if thresholds are violated, triggering a safety shutdown of RF chain.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Application Init</w:t>
            </w:r>
          </w:p>
        </w:tc>
        <w:tc>
          <w:tcPr>
            <w:tcW w:type="dxa" w:w="1234"/>
          </w:tcPr>
          <w:p>
            <w:r>
              <w:t>`DSP_CTRL`</w:t>
            </w:r>
          </w:p>
        </w:tc>
        <w:tc>
          <w:tcPr>
            <w:tcW w:type="dxa" w:w="1234"/>
          </w:tcPr>
          <w:p>
            <w:r>
              <w:t>`0x0900`</w:t>
            </w:r>
          </w:p>
        </w:tc>
        <w:tc>
          <w:tcPr>
            <w:tcW w:type="dxa" w:w="1234"/>
          </w:tcPr>
          <w:p>
            <w:r>
              <w:t>`0x0007`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Enable the radar DSP processing pipeline in the Kintex-7 FPGA: DSP_ENABLE=1 (bit 0), CFAR_ENABLE=1 (bit 1), PULSE_COMP_EN=1 (bit 2), DATA_FMT=00 (raw IQ output, bits [4:3]), CH_MODE=10 (both channels coherent processing, bits [6:5]), THRESH_ADJ=0 (register-based threshold, bit [7]). Value 0x0007 enables core DSP functions. DSP will process dual-channel ADC data for pulse compression and CFAR detection.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Application Init</w:t>
            </w:r>
          </w:p>
        </w:tc>
        <w:tc>
          <w:tcPr>
            <w:tcW w:type="dxa" w:w="1234"/>
          </w:tcPr>
          <w:p>
            <w:r>
              <w:t>`PRI_CTRL`</w:t>
            </w:r>
          </w:p>
        </w:tc>
        <w:tc>
          <w:tcPr>
            <w:tcW w:type="dxa" w:w="1234"/>
          </w:tcPr>
          <w:p>
            <w:r>
              <w:t>`0x0901`</w:t>
            </w:r>
          </w:p>
        </w:tc>
        <w:tc>
          <w:tcPr>
            <w:tcW w:type="dxa" w:w="1234"/>
          </w:tcPr>
          <w:p>
            <w:r>
              <w:t>`0x8000`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Configure and arm the PRI (Pulse Repetition Interval) generator for radar timing: set PRI_PERIOD to desired value (e.g., 0x3E8 = 1000 × 10 ns = 10 µs PRI), PRI_SYNC_EN=0 (disabled initially), PRI_MODE=00 (continuous), and PRI_ARM=1 (bit 15) to start. Example value 0x83E8 arms PRI at 10 µs period. System is now fully operational — verify HEALTH_STATUS[7] SYSTEM_OK = 1.</w:t>
            </w:r>
          </w:p>
        </w:tc>
      </w:tr>
    </w:tbl>
    <w:p/>
    <w:p>
      <w:pPr>
        <w:pStyle w:val="Heading2"/>
      </w:pPr>
      <w:r>
        <w:t>Detailed Steps</w:t>
      </w:r>
    </w:p>
    <w:p>
      <w:pPr>
        <w:pStyle w:val="Heading3"/>
      </w:pPr>
      <w:r>
        <w:t>Step 1 — Power-On Reset &amp; Self-Check</w:t>
      </w:r>
    </w:p>
    <w:p>
      <w:pPr>
        <w:pStyle w:val="ListBullet"/>
      </w:pPr>
      <w:r>
        <w:t>**Register:** `SCRATCHPAD` at `0x0003`</w:t>
      </w:r>
    </w:p>
    <w:p>
      <w:pPr>
        <w:pStyle w:val="ListBullet"/>
      </w:pPr>
      <w:r>
        <w:t>**Write value:** `0xA5A5`</w:t>
      </w:r>
    </w:p>
    <w:p>
      <w:pPr>
        <w:pStyle w:val="ListBullet"/>
      </w:pPr>
      <w:r>
        <w:t>**Rationale:** UART link integrity check — write known pattern 0xA5A5 to SCRATCHPAD, then read back to verify the UART command/response path is fully functional and the register file is writable.</w:t>
      </w:r>
    </w:p>
    <w:p>
      <w:pPr>
        <w:pStyle w:val="Heading3"/>
      </w:pPr>
      <w:r>
        <w:t>Step 2 — Power-On Reset &amp; Self-Check</w:t>
      </w:r>
    </w:p>
    <w:p>
      <w:pPr>
        <w:pStyle w:val="ListBullet"/>
      </w:pPr>
      <w:r>
        <w:t>**Register:** `HEALTH_STATUS` at `0x030F`</w:t>
      </w:r>
    </w:p>
    <w:p>
      <w:pPr>
        <w:pStyle w:val="ListBullet"/>
      </w:pPr>
      <w:r>
        <w:t>**Write value:** `0x0000`</w:t>
      </w:r>
    </w:p>
    <w:p>
      <w:pPr>
        <w:pStyle w:val="ListBullet"/>
      </w:pPr>
      <w:r>
        <w:t>**Rationale:** Read HEALTH_STATUS register and poll until VOLT_OK (bit 1) = 1. This confirms all supply rails (5V, 3.3V, 2.5V, 1.8V) are stable and within ±5% tolerance as measured by the ADM1177 hot-swap controller and XADC. Do NOT proceed until VOLT_OK=1.</w:t>
      </w:r>
    </w:p>
    <w:p>
      <w:pPr>
        <w:pStyle w:val="Heading3"/>
      </w:pPr>
      <w:r>
        <w:t>Step 3 — Power-On Reset &amp; Self-Check</w:t>
      </w:r>
    </w:p>
    <w:p>
      <w:pPr>
        <w:pStyle w:val="ListBullet"/>
      </w:pPr>
      <w:r>
        <w:t>**Register:** `BOARD_ID` at `0x0000`</w:t>
      </w:r>
    </w:p>
    <w:p>
      <w:pPr>
        <w:pStyle w:val="ListBullet"/>
      </w:pPr>
      <w:r>
        <w:t>**Write value:** `0x484A`</w:t>
      </w:r>
    </w:p>
    <w:p>
      <w:pPr>
        <w:pStyle w:val="ListBullet"/>
      </w:pPr>
      <w:r>
        <w:t>**Rationale:** Read BOARD_ID and verify it equals 0x484A (ASCII 'HJ'). Also read BOARD_VERSION (0x0001) and BOARD_TYPE_ID (0x0002) to confirm the correct FPGA bitstream is loaded for the hjjg dual-channel radar receiver. Mismatch indicates wrong firmware.</w:t>
      </w:r>
    </w:p>
    <w:p>
      <w:pPr>
        <w:pStyle w:val="Heading3"/>
      </w:pPr>
      <w:r>
        <w:t>Step 4 — Power-On Reset &amp; Self-Check</w:t>
      </w:r>
    </w:p>
    <w:p>
      <w:pPr>
        <w:pStyle w:val="ListBullet"/>
      </w:pPr>
      <w:r>
        <w:t>**Register:** `HEALTH_STATUS` at `0x030F`</w:t>
      </w:r>
    </w:p>
    <w:p>
      <w:pPr>
        <w:pStyle w:val="ListBullet"/>
      </w:pPr>
      <w:r>
        <w:t>**Write value:** `0x0000`</w:t>
      </w:r>
    </w:p>
    <w:p>
      <w:pPr>
        <w:pStyle w:val="ListBullet"/>
      </w:pPr>
      <w:r>
        <w:t>**Rationale:** Second health poll — read HEALTH_STATUS to verify TEMP_OK (bit 0) and VOLT_OK (bit 1) are both set. Also read TEMP_LOCAL (0x0300) to confirm FPGA die temperature is in safe operating range before enabling high-power peripherals. Optionally read TEMP_REMOTE1/2 for RF section temperatures.</w:t>
      </w:r>
    </w:p>
    <w:p>
      <w:pPr>
        <w:pStyle w:val="Heading3"/>
      </w:pPr>
      <w:r>
        <w:t>Step 5 — PLL &amp; Clock Init</w:t>
      </w:r>
    </w:p>
    <w:p>
      <w:pPr>
        <w:pStyle w:val="ListBullet"/>
      </w:pPr>
      <w:r>
        <w:t>**Register:** `PLL_CTRL` at `0x0400`</w:t>
      </w:r>
    </w:p>
    <w:p>
      <w:pPr>
        <w:pStyle w:val="ListBullet"/>
      </w:pPr>
      <w:r>
        <w:t>**Write value:** `0x0002`</w:t>
      </w:r>
    </w:p>
    <w:p>
      <w:pPr>
        <w:pStyle w:val="ListBullet"/>
      </w:pPr>
      <w:r>
        <w:t>**Rationale:** Soft-reset the ADF4106 PLL synthesizer — write PLL_CTRL with RESET bit [1] = 1 (value 0x0002) to ensure a known state. The PLL is still disabled (ENABLE=0). Wait 10 µs after reset.</w:t>
      </w:r>
    </w:p>
    <w:p>
      <w:pPr>
        <w:pStyle w:val="Heading3"/>
      </w:pPr>
      <w:r>
        <w:t>Step 6 — PLL &amp; Clock Init</w:t>
      </w:r>
    </w:p>
    <w:p>
      <w:pPr>
        <w:pStyle w:val="ListBullet"/>
      </w:pPr>
      <w:r>
        <w:t>**Register:** `PLL_R_DIV` at `0x0403`</w:t>
      </w:r>
    </w:p>
    <w:p>
      <w:pPr>
        <w:pStyle w:val="ListBullet"/>
      </w:pPr>
      <w:r>
        <w:t>**Write value:** `0x0001`</w:t>
      </w:r>
    </w:p>
    <w:p>
      <w:pPr>
        <w:pStyle w:val="ListBullet"/>
      </w:pPr>
      <w:r>
        <w:t>**Rationale:** Set ADF4106 R-divider to 1 (reference divider) — the 10 MHz OCXO (OSJ7014-10.0M) feeds directly to the phase detector at 10 MHz f_PFD. Then set PLL_N_DIV (0x0402) for the desired LO1 frequency. For a 5000 MHz LO1: N = f_LO / f_PFD = 500. Write PLL_N_DIV = 0x01F4. Tune N based on mission requirements (N = 330–730 for LO1 3.3–7.3 GHz).</w:t>
      </w:r>
    </w:p>
    <w:p>
      <w:pPr>
        <w:pStyle w:val="Heading3"/>
      </w:pPr>
      <w:r>
        <w:t>Step 7 — PLL &amp; Clock Init</w:t>
      </w:r>
    </w:p>
    <w:p>
      <w:pPr>
        <w:pStyle w:val="ListBullet"/>
      </w:pPr>
      <w:r>
        <w:t>**Register:** `PLL_CTRL` at `0x0400`</w:t>
      </w:r>
    </w:p>
    <w:p>
      <w:pPr>
        <w:pStyle w:val="ListBullet"/>
      </w:pPr>
      <w:r>
        <w:t>**Write value:** `0x0015`</w:t>
      </w:r>
    </w:p>
    <w:p>
      <w:pPr>
        <w:pStyle w:val="ListBullet"/>
      </w:pPr>
      <w:r>
        <w:t>**Rationale:** Enable the PLL with charge pump current set: write PLL_CTRL = 0x0015 (ENABLE=1, REF_SEL=00 for OCXO, LO_SEL=00 for LO1, CP_CURRENT=10 for 2.5 mA, SPI_LATCH=1 to latch settings). Then poll PLL_STATUS (0x0401) bit [0] LOCKED until it reads 1, confirming the ADF4106 has acquired phase lock on LO1.</w:t>
      </w:r>
    </w:p>
    <w:p>
      <w:pPr>
        <w:pStyle w:val="Heading3"/>
      </w:pPr>
      <w:r>
        <w:t>Step 8 — PLL &amp; Clock Init</w:t>
      </w:r>
    </w:p>
    <w:p>
      <w:pPr>
        <w:pStyle w:val="ListBullet"/>
      </w:pPr>
      <w:r>
        <w:t>**Register:** `CLK_ENABLE` at `0x0410`</w:t>
      </w:r>
    </w:p>
    <w:p>
      <w:pPr>
        <w:pStyle w:val="ListBullet"/>
      </w:pPr>
      <w:r>
        <w:t>**Write value:** `0x008F`</w:t>
      </w:r>
    </w:p>
    <w:p>
      <w:pPr>
        <w:pStyle w:val="ListBullet"/>
      </w:pPr>
      <w:r>
        <w:t>**Rationale:** Enable all required LMK1C1102 clock buffer outputs: CLK_OUT0_EN (ADC sample clock 170 MHz), CLK_OUT1_EN (FPGA processing clock), CLK_OUT2_EN (LO2 reference), CLK_OUT3_EN (PRI sync), and GLOBAL_EN = 1. Value 0x008F = bits [3:0] + bit [7].</w:t>
      </w:r>
    </w:p>
    <w:p>
      <w:pPr>
        <w:pStyle w:val="Heading3"/>
      </w:pPr>
      <w:r>
        <w:t>Step 9 — Peripheral Enable</w:t>
      </w:r>
    </w:p>
    <w:p>
      <w:pPr>
        <w:pStyle w:val="ListBullet"/>
      </w:pPr>
      <w:r>
        <w:t>**Register:** `LO_POWER_CTRL` at `0x0720`</w:t>
      </w:r>
    </w:p>
    <w:p>
      <w:pPr>
        <w:pStyle w:val="ListBullet"/>
      </w:pPr>
      <w:r>
        <w:t>**Write value:** `0x0007`</w:t>
      </w:r>
    </w:p>
    <w:p>
      <w:pPr>
        <w:pStyle w:val="ListBullet"/>
      </w:pPr>
      <w:r>
        <w:t>**Rationale:** Enable the LO chain: set LO1_EN=1 (HMC586LC4B VCO), LO2_EN=1 (LO2 synthesizer), SPLITTER_EN=1 (EP2K1+ power splitter distributing LO1 to both channels). VCO_TUNE_DAC left at default (0) initially — PLL loop filter handles fine tuning.</w:t>
      </w:r>
    </w:p>
    <w:p>
      <w:pPr>
        <w:pStyle w:val="Heading3"/>
      </w:pPr>
      <w:r>
        <w:t>Step 10 — Peripheral Enable</w:t>
      </w:r>
    </w:p>
    <w:p>
      <w:pPr>
        <w:pStyle w:val="ListBullet"/>
      </w:pPr>
      <w:r>
        <w:t>**Register:** `RF_LNA_CTRL` at `0x0700`</w:t>
      </w:r>
    </w:p>
    <w:p>
      <w:pPr>
        <w:pStyle w:val="ListBullet"/>
      </w:pPr>
      <w:r>
        <w:t>**Write value:** `0x0005`</w:t>
      </w:r>
    </w:p>
    <w:p>
      <w:pPr>
        <w:pStyle w:val="ListBullet"/>
      </w:pPr>
      <w:r>
        <w:t>**Rationale:** Enable both GRF2074 pHEMT LNAs with nominal +20 dB gain: LNA_A_EN=1 (bit 0), LNA_B_EN=1 (bit 1), LNA_A_GAIN=00 (+20 dB, bits [3:2]), LNA_B_GAIN=00 (+20 dB, bits [5:4]). Value 0x0005 = LNA bias on for both channels at full gain.</w:t>
      </w:r>
    </w:p>
    <w:p>
      <w:pPr>
        <w:pStyle w:val="Heading3"/>
      </w:pPr>
      <w:r>
        <w:t>Step 11 — Peripheral Enable</w:t>
      </w:r>
    </w:p>
    <w:p>
      <w:pPr>
        <w:pStyle w:val="ListBullet"/>
      </w:pPr>
      <w:r>
        <w:t>**Register:** `IF1_GAIN_CTRL` at `0x0718`</w:t>
      </w:r>
    </w:p>
    <w:p>
      <w:pPr>
        <w:pStyle w:val="ListBullet"/>
      </w:pPr>
      <w:r>
        <w:t>**Write value:** `0x0110`</w:t>
      </w:r>
    </w:p>
    <w:p>
      <w:pPr>
        <w:pStyle w:val="ListBullet"/>
      </w:pPr>
      <w:r>
        <w:t>**Rationale:** Enable IF1 amplifier chain (HMC788ALP2E driver + GRF2040 buffer) and set nominal gain: IF1_AMP_EN=1 (bit 8), IF1_CHA_GAIN = 4 dB (bits [3:0] = 0x4), IF1_CHB_GAIN = 4 dB (bits [7:4] = 0x1 → 1 dB, so write 0x14). Adjust value 0x0114 for 4 dB + 1 dB = total gain. Final value 0x0110 sets 8 dB on CH A, 1 dB on CH B — tune per calibration.</w:t>
      </w:r>
    </w:p>
    <w:p>
      <w:pPr>
        <w:pStyle w:val="Heading3"/>
      </w:pPr>
      <w:r>
        <w:t>Step 12 — Communication Init</w:t>
      </w:r>
    </w:p>
    <w:p>
      <w:pPr>
        <w:pStyle w:val="ListBullet"/>
      </w:pPr>
      <w:r>
        <w:t>**Register:** `UART_BAUD_DIV` at `0x0100`</w:t>
      </w:r>
    </w:p>
    <w:p>
      <w:pPr>
        <w:pStyle w:val="ListBullet"/>
      </w:pPr>
      <w:r>
        <w:t>**Write value:** `0x0044`</w:t>
      </w:r>
    </w:p>
    <w:p>
      <w:pPr>
        <w:pStyle w:val="ListBullet"/>
      </w:pPr>
      <w:r>
        <w:t>**Rationale:** Configure UART baud rate divisor for 115200 baud operation (DIVISOR = 0x0044 at 100 MHz system clock: 100 MHz / (16 × 68) ≈ 91911 baud ≈ 115200 with rounding). Set UART_CTRL (0x0101) = 0x0001 for 8N1 with enable. Confirm by reading back.</w:t>
      </w:r>
    </w:p>
    <w:p>
      <w:pPr>
        <w:pStyle w:val="Heading3"/>
      </w:pPr>
      <w:r>
        <w:t>Step 13 — Communication Init</w:t>
      </w:r>
    </w:p>
    <w:p>
      <w:pPr>
        <w:pStyle w:val="ListBullet"/>
      </w:pPr>
      <w:r>
        <w:t>**Register:** `UART_CTRL` at `0x0101`</w:t>
      </w:r>
    </w:p>
    <w:p>
      <w:pPr>
        <w:pStyle w:val="ListBullet"/>
      </w:pPr>
      <w:r>
        <w:t>**Write value:** `0x0001`</w:t>
      </w:r>
    </w:p>
    <w:p>
      <w:pPr>
        <w:pStyle w:val="ListBullet"/>
      </w:pPr>
      <w:r>
        <w:t>**Rationale:** Enable UART in normal operating mode: ENABLE=1 (bit 0), LOOPBACK=0, FRAME_FMT=0000 (8N1). Parity interrupt mask = 0 (enabled). The UART is now live for host communication.</w:t>
      </w:r>
    </w:p>
    <w:p>
      <w:pPr>
        <w:pStyle w:val="Heading3"/>
      </w:pPr>
      <w:r>
        <w:t>Step 14 — Peripheral Enable</w:t>
      </w:r>
    </w:p>
    <w:p>
      <w:pPr>
        <w:pStyle w:val="ListBullet"/>
      </w:pPr>
      <w:r>
        <w:t>**Register:** `EEPROM_CTRL` at `0x0500`</w:t>
      </w:r>
    </w:p>
    <w:p>
      <w:pPr>
        <w:pStyle w:val="ListBullet"/>
      </w:pPr>
      <w:r>
        <w:t>**Write value:** `0x0000`</w:t>
      </w:r>
    </w:p>
    <w:p>
      <w:pPr>
        <w:pStyle w:val="ListBullet"/>
      </w:pPr>
      <w:r>
        <w:t>**Rationale:** Initialize I2C EEPROM (24AA025E48) — poll BUSY bit [7] until 0. Set EEPROM_ADDR = 0xF8 (MAC address location), trigger READ (bit [0] = 1). Read MAC from ETH_MAC_LOW and ETH_MAC_HIGH. Then read calibration data (IF gain tables, PLL correction factors) from address 0x000–0x7F. Verify HEALTH_STATUS[5] EEPROM_OK = 1.</w:t>
      </w:r>
    </w:p>
    <w:p>
      <w:pPr>
        <w:pStyle w:val="Heading3"/>
      </w:pPr>
      <w:r>
        <w:t>Step 15 — Peripheral Enable</w:t>
      </w:r>
    </w:p>
    <w:p>
      <w:pPr>
        <w:pStyle w:val="ListBullet"/>
      </w:pPr>
      <w:r>
        <w:t>**Register:** `FLASH_CTRL` at `0x0600`</w:t>
      </w:r>
    </w:p>
    <w:p>
      <w:pPr>
        <w:pStyle w:val="ListBullet"/>
      </w:pPr>
      <w:r>
        <w:t>**Write value:** `0x0000`</w:t>
      </w:r>
    </w:p>
    <w:p>
      <w:pPr>
        <w:pStyle w:val="ListBullet"/>
      </w:pPr>
      <w:r>
        <w:t>**Rationale:** Verify AT25SL321 configuration flash interface — read FLASH_STATUS (0x0604) to confirm READY bit [0] = 1. Optionally read flash JEDEC ID by issuing a read command at address 0x000000 to verify communication. Confirm HEALTH_STATUS[4] FLASH_OK = 1.</w:t>
      </w:r>
    </w:p>
    <w:p>
      <w:pPr>
        <w:pStyle w:val="Heading3"/>
      </w:pPr>
      <w:r>
        <w:t>Step 16 — Application Init</w:t>
      </w:r>
    </w:p>
    <w:p>
      <w:pPr>
        <w:pStyle w:val="ListBullet"/>
      </w:pPr>
      <w:r>
        <w:t>**Register:** `ADC_CTRL` at `0x0200`</w:t>
      </w:r>
    </w:p>
    <w:p>
      <w:pPr>
        <w:pStyle w:val="ListBullet"/>
      </w:pPr>
      <w:r>
        <w:t>**Write value:** `0x0003`</w:t>
      </w:r>
    </w:p>
    <w:p>
      <w:pPr>
        <w:pStyle w:val="ListBullet"/>
      </w:pPr>
      <w:r>
        <w:t>**Rationale:** Configure and start the AD9643 dual-channel ADC for IF2 digitisation: set CONTINUOUS=1 (bit 1), CH_SEL=00 (both channels, bits [3:2]), DATA_FMT=01 (twos complement, bits [5:4]), PDWN_MODE=0 (normal). Start conversion by writing START=1 (bit 0). Value 0x0003 = continuous mode + start. Then poll ADC_STATUS (0x0201) until DATA_READY=1 and LVDS_LOCK=1.</w:t>
      </w:r>
    </w:p>
    <w:p>
      <w:pPr>
        <w:pStyle w:val="Heading3"/>
      </w:pPr>
      <w:r>
        <w:t>Step 17 — Application Init</w:t>
      </w:r>
    </w:p>
    <w:p>
      <w:pPr>
        <w:pStyle w:val="ListBullet"/>
      </w:pPr>
      <w:r>
        <w:t>**Register:** `IF2_GAIN_CTRL` at `0x0719`</w:t>
      </w:r>
    </w:p>
    <w:p>
      <w:pPr>
        <w:pStyle w:val="ListBullet"/>
      </w:pPr>
      <w:r>
        <w:t>**Write value:** `0x0000`</w:t>
      </w:r>
    </w:p>
    <w:p>
      <w:pPr>
        <w:pStyle w:val="ListBullet"/>
      </w:pPr>
      <w:r>
        <w:t>**Rationale:** Set 2nd IF (200 MHz) chain gain and BPF selection: IF2_CHA_GAIN = 0 dB (bits [3:0]), IF2_CHB_GAIN = 0 dB (bits [7:4]), BPF_SEL = 00 (narrow 5 MHz BW for default). Adjust per radar waveform requirements. If wider bandwidth chirp is needed, set BPF_SEL=01 (20 MHz) or 02 (50 MHz).</w:t>
      </w:r>
    </w:p>
    <w:p>
      <w:pPr>
        <w:pStyle w:val="Heading3"/>
      </w:pPr>
      <w:r>
        <w:t>Step 18 — Application Init</w:t>
      </w:r>
    </w:p>
    <w:p>
      <w:pPr>
        <w:pStyle w:val="ListBullet"/>
      </w:pPr>
      <w:r>
        <w:t>**Register:** `TEMP_ALERT_HIGH` at `0x0308`</w:t>
      </w:r>
    </w:p>
    <w:p>
      <w:pPr>
        <w:pStyle w:val="ListBullet"/>
      </w:pPr>
      <w:r>
        <w:t>**Write value:** `0x0190`</w:t>
      </w:r>
    </w:p>
    <w:p>
      <w:pPr>
        <w:pStyle w:val="ListBullet"/>
      </w:pPr>
      <w:r>
        <w:t>**Rationale:** Arm temperature alerts — confirm TEMP_ALERT_HIGH = 0x0190 (100°C over-temperature threshold) and TEMP_ALERT_LOW = 0xFF9C (-25°C under-temperature). These are reset defaults but explicitly re-written to ensure protection is active. The HEALTH_STATUS[0] TEMP_OK flag will de-assert if thresholds are violated, triggering a safety shutdown of RF chain.</w:t>
      </w:r>
    </w:p>
    <w:p>
      <w:pPr>
        <w:pStyle w:val="Heading3"/>
      </w:pPr>
      <w:r>
        <w:t>Step 19 — Application Init</w:t>
      </w:r>
    </w:p>
    <w:p>
      <w:pPr>
        <w:pStyle w:val="ListBullet"/>
      </w:pPr>
      <w:r>
        <w:t>**Register:** `DSP_CTRL` at `0x0900`</w:t>
      </w:r>
    </w:p>
    <w:p>
      <w:pPr>
        <w:pStyle w:val="ListBullet"/>
      </w:pPr>
      <w:r>
        <w:t>**Write value:** `0x0007`</w:t>
      </w:r>
    </w:p>
    <w:p>
      <w:pPr>
        <w:pStyle w:val="ListBullet"/>
      </w:pPr>
      <w:r>
        <w:t>**Rationale:** Enable the radar DSP processing pipeline in the Kintex-7 FPGA: DSP_ENABLE=1 (bit 0), CFAR_ENABLE=1 (bit 1), PULSE_COMP_EN=1 (bit 2), DATA_FMT=00 (raw IQ output, bits [4:3]), CH_MODE=10 (both channels coherent processing, bits [6:5]), THRESH_ADJ=0 (register-based threshold, bit [7]). Value 0x0007 enables core DSP functions. DSP will process dual-channel ADC data for pulse compression and CFAR detection.</w:t>
      </w:r>
    </w:p>
    <w:p>
      <w:pPr>
        <w:pStyle w:val="Heading3"/>
      </w:pPr>
      <w:r>
        <w:t>Step 20 — Application Init</w:t>
      </w:r>
    </w:p>
    <w:p>
      <w:pPr>
        <w:pStyle w:val="ListBullet"/>
      </w:pPr>
      <w:r>
        <w:t>**Register:** `PRI_CTRL` at `0x0901`</w:t>
      </w:r>
    </w:p>
    <w:p>
      <w:pPr>
        <w:pStyle w:val="ListBullet"/>
      </w:pPr>
      <w:r>
        <w:t>**Write value:** `0x8000`</w:t>
      </w:r>
    </w:p>
    <w:p>
      <w:pPr>
        <w:pStyle w:val="ListBullet"/>
      </w:pPr>
      <w:r>
        <w:t>**Rationale:** Configure and arm the PRI (Pulse Repetition Interval) generator for radar timing: set PRI_PERIOD to desired value (e.g., 0x3E8 = 1000 × 10 ns = 10 µs PRI), PRI_SYNC_EN=0 (disabled initially), PRI_MODE=00 (continuous), and PRI_ARM=1 (bit 15) to start. Example value 0x83E8 arms PRI at 10 µs period. System is now fully operational — verify HEALTH_STATUS[7] SYSTEM_OK =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