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CCNA – WAN Architectures</w:t>
      </w:r>
    </w:p>
    <w:p>
      <w:pPr>
        <w:spacing w:after="80"/>
        <w:jc w:val="center"/>
      </w:pPr>
      <w:r>
        <w:rPr>
          <w:color w:val="595959"/>
          <w:sz w:val="24"/>
          <w:szCs w:val="24"/>
        </w:rPr>
        <w:t xml:space="preserve">Leased Lines • Ethernet WAN • MPLS • Internet Connections • VPNs (IPsec, GRE, TLS)</w:t>
      </w:r>
    </w:p>
    <w:p>
      <w:pPr>
        <w:pBdr>
          <w:bottom w:val="single" w:color="1F4E79" w:sz="8" w:space="6"/>
        </w:pBd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Exam-focused revision notes with original slide images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F4B400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7A5B00"/>
                <w:sz w:val="21"/>
                <w:szCs w:val="21"/>
              </w:rPr>
              <w:t xml:space="preserve">How to use these notes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Each topic =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Concept → Key Points → Example → Original slide image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Words in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red bold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are exam keywords.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These slides contain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no Cisco commands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(this is a theory topic). Comparison tables and Quick Revision are at the end.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Topic 1: WAN Architectures – The Basics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WAN (Wide Area Network)</w:t>
      </w:r>
      <w:r>
        <w:rPr>
          <w:rFonts w:ascii="Calibri" w:cs="Calibri" w:eastAsia="Calibri" w:hAnsi="Calibri"/>
          <w:sz w:val="22"/>
          <w:szCs w:val="22"/>
        </w:rPr>
        <w:t xml:space="preserve"> is a network that spreads over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large geographic area</w:t>
      </w:r>
      <w:r>
        <w:rPr>
          <w:rFonts w:ascii="Calibri" w:cs="Calibri" w:eastAsia="Calibri" w:hAnsi="Calibri"/>
          <w:sz w:val="22"/>
          <w:szCs w:val="22"/>
        </w:rPr>
        <w:t xml:space="preserve">. Its job is to connect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geographically separate LANs</w:t>
      </w:r>
      <w:r>
        <w:rPr>
          <w:rFonts w:ascii="Calibri" w:cs="Calibri" w:eastAsia="Calibri" w:hAnsi="Calibri"/>
          <w:sz w:val="22"/>
          <w:szCs w:val="22"/>
        </w:rPr>
        <w:t xml:space="preserve"> (e.g., head office in Chennai ↔ branch in Delhi ↔ data center in Mumbai).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Internet</w:t>
      </w:r>
      <w:r>
        <w:rPr>
          <w:rFonts w:ascii="Calibri" w:cs="Calibri" w:eastAsia="Calibri" w:hAnsi="Calibri"/>
          <w:sz w:val="22"/>
          <w:szCs w:val="22"/>
        </w:rPr>
        <w:t xml:space="preserve"> can technically be called a WAN, but in exams "WAN" usually means an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enterprise's private connections</w:t>
      </w:r>
      <w:r>
        <w:rPr>
          <w:rFonts w:ascii="Calibri" w:cs="Calibri" w:eastAsia="Calibri" w:hAnsi="Calibri"/>
          <w:sz w:val="22"/>
          <w:szCs w:val="22"/>
        </w:rPr>
        <w:t xml:space="preserve"> between offices, data centers and other sites.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Over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public/shared networks</w:t>
      </w:r>
      <w:r>
        <w:rPr>
          <w:rFonts w:ascii="Calibri" w:cs="Calibri" w:eastAsia="Calibri" w:hAnsi="Calibri"/>
          <w:sz w:val="22"/>
          <w:szCs w:val="22"/>
        </w:rPr>
        <w:t xml:space="preserve"> (like the Internet),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VPNs (Virtual Private Networks)</w:t>
      </w:r>
      <w:r>
        <w:rPr>
          <w:rFonts w:ascii="Calibri" w:cs="Calibri" w:eastAsia="Calibri" w:hAnsi="Calibri"/>
          <w:sz w:val="22"/>
          <w:szCs w:val="22"/>
        </w:rPr>
        <w:t xml:space="preserve"> create private WAN connections.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Many WAN technologies exist. Availability depends on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location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 technology that is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legacy (old)</w:t>
      </w:r>
      <w:r>
        <w:rPr>
          <w:rFonts w:ascii="Calibri" w:cs="Calibri" w:eastAsia="Calibri" w:hAnsi="Calibri"/>
          <w:sz w:val="22"/>
          <w:szCs w:val="22"/>
        </w:rPr>
        <w:t xml:space="preserve"> in one country may still be widely used in another.</w:t>
      </w:r>
    </w:p>
    <w:p>
      <w:pPr>
        <w:pStyle w:val="Heading3"/>
        <w:keepNext/>
      </w:pPr>
      <w:r>
        <w:t xml:space="preserve">Example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PC (Branch) → Switch →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Router</w:t>
      </w:r>
      <w:r>
        <w:rPr>
          <w:rFonts w:ascii="Calibri" w:cs="Calibri" w:eastAsia="Calibri" w:hAnsi="Calibri"/>
          <w:sz w:val="22"/>
          <w:szCs w:val="22"/>
        </w:rPr>
        <w:t xml:space="preserve"> → WAN link →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Router</w:t>
      </w:r>
      <w:r>
        <w:rPr>
          <w:rFonts w:ascii="Calibri" w:cs="Calibri" w:eastAsia="Calibri" w:hAnsi="Calibri"/>
          <w:sz w:val="22"/>
          <w:szCs w:val="22"/>
        </w:rPr>
        <w:t xml:space="preserve"> → Switch → Server (Data Center). The WAN link is the part between the two routers.</w:t>
      </w: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3076575"/>
            <wp:effectExtent t="0" r="0" b="0" l="0"/>
            <wp:docPr id="1" name="WAN Architectures – definition and key facts" descr="WAN Architectures – definition and key facts" title="WAN Architectures – definition and key fa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WAN Architectures – definition and key facts</w:t>
      </w:r>
    </w:p>
    <w:p>
      <w:pPr>
        <w:pStyle w:val="Heading1"/>
        <w:keepNext/>
      </w:pPr>
      <w:r>
        <w:t xml:space="preserve">Topic 2: WAN over Dedicated Connection (Leased Line)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leased line</w:t>
      </w:r>
      <w:r>
        <w:rPr>
          <w:rFonts w:ascii="Calibri" w:cs="Calibri" w:eastAsia="Calibri" w:hAnsi="Calibri"/>
          <w:sz w:val="22"/>
          <w:szCs w:val="22"/>
        </w:rPr>
        <w:t xml:space="preserve"> is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dedicated physical link</w:t>
      </w:r>
      <w:r>
        <w:rPr>
          <w:rFonts w:ascii="Calibri" w:cs="Calibri" w:eastAsia="Calibri" w:hAnsi="Calibri"/>
          <w:sz w:val="22"/>
          <w:szCs w:val="22"/>
        </w:rPr>
        <w:t xml:space="preserve"> rented from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service provider (SP)</w:t>
      </w:r>
      <w:r>
        <w:rPr>
          <w:rFonts w:ascii="Calibri" w:cs="Calibri" w:eastAsia="Calibri" w:hAnsi="Calibri"/>
          <w:sz w:val="22"/>
          <w:szCs w:val="22"/>
        </w:rPr>
        <w:t xml:space="preserve">. The enterprise connects its sites with point-to-point leased lines. Only your traffic uses that link.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Common design =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hub-and-spoke</w:t>
      </w:r>
      <w:r>
        <w:rPr>
          <w:rFonts w:ascii="Calibri" w:cs="Calibri" w:eastAsia="Calibri" w:hAnsi="Calibri"/>
          <w:sz w:val="22"/>
          <w:szCs w:val="22"/>
        </w:rPr>
        <w:t xml:space="preserve">: the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Data Center is the HUB</w:t>
      </w:r>
      <w:r>
        <w:rPr>
          <w:rFonts w:ascii="Calibri" w:cs="Calibri" w:eastAsia="Calibri" w:hAnsi="Calibri"/>
          <w:sz w:val="22"/>
          <w:szCs w:val="22"/>
        </w:rPr>
        <w:t xml:space="preserve">, each office is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SPOKE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Logically: one leased line from hub to each spoke (Office A, B, C).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Physically: every leased line goes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through the service provider's network</w:t>
      </w:r>
      <w:r>
        <w:rPr>
          <w:rFonts w:ascii="Calibri" w:cs="Calibri" w:eastAsia="Calibri" w:hAnsi="Calibri"/>
          <w:sz w:val="22"/>
          <w:szCs w:val="22"/>
        </w:rPr>
        <w:t xml:space="preserve">, and each site gets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serial</w:t>
      </w:r>
      <w:r>
        <w:rPr>
          <w:rFonts w:ascii="Calibri" w:cs="Calibri" w:eastAsia="Calibri" w:hAnsi="Calibri"/>
          <w:sz w:val="22"/>
          <w:szCs w:val="22"/>
        </w:rPr>
        <w:t xml:space="preserve"> connection to the SP.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Because the link is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dedicated</w:t>
      </w:r>
      <w:r>
        <w:rPr>
          <w:rFonts w:ascii="Calibri" w:cs="Calibri" w:eastAsia="Calibri" w:hAnsi="Calibri"/>
          <w:sz w:val="22"/>
          <w:szCs w:val="22"/>
        </w:rPr>
        <w:t xml:space="preserve">, traffic is naturally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separated and secure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keepNext/>
      </w:pPr>
      <w:r>
        <w:t xml:space="preserve">Example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Office A PC → Switch → Router (A) → Leased line → Data Center Router → Switch → Server. Office A to Office B traffic normally goes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via the hub</w:t>
      </w:r>
      <w:r>
        <w:rPr>
          <w:rFonts w:ascii="Calibri" w:cs="Calibri" w:eastAsia="Calibri" w:hAnsi="Calibri"/>
          <w:sz w:val="22"/>
          <w:szCs w:val="22"/>
        </w:rPr>
        <w:t xml:space="preserve"> (A → Hub → B).</w:t>
      </w: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3114675"/>
            <wp:effectExtent t="0" r="0" b="0" l="0"/>
            <wp:docPr id="1" name="Logical view: hub-and-spoke leased lines" descr="Logical view: hub-and-spoke leased lines" title="Logical view: hub-and-spoke leased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Logical view: hub-and-spoke leased lines</w:t>
      </w: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3086100"/>
            <wp:effectExtent t="0" r="0" b="0" l="0"/>
            <wp:docPr id="1" name="Physical view: leased lines (serial) through the service provider" descr="Physical view: leased lines (serial) through the service provider" title="Physical view: leased lines (serial) through the service pro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Physical view: leased lines (serial) through the service provider</w:t>
      </w:r>
    </w:p>
    <w:p>
      <w:pPr>
        <w:pStyle w:val="Heading1"/>
        <w:keepNext/>
      </w:pPr>
      <w:r>
        <w:t xml:space="preserve">Topic 3: Leased Line Details &amp; Standards (T-carrier / E-carrier)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Leased lines use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serial connections</w:t>
      </w:r>
      <w:r>
        <w:rPr>
          <w:rFonts w:ascii="Calibri" w:cs="Calibri" w:eastAsia="Calibri" w:hAnsi="Calibri"/>
          <w:sz w:val="22"/>
          <w:szCs w:val="22"/>
        </w:rPr>
        <w:t xml:space="preserve"> with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PPP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HDLC</w:t>
      </w:r>
      <w:r>
        <w:rPr>
          <w:rFonts w:ascii="Calibri" w:cs="Calibri" w:eastAsia="Calibri" w:hAnsi="Calibri"/>
          <w:sz w:val="22"/>
          <w:szCs w:val="22"/>
        </w:rPr>
        <w:t xml:space="preserve"> encapsulation. Different regions use different speed standards: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T-carrier (North America/Japan)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E-carrier (Europe/CEPT)</w:t>
      </w:r>
      <w:r>
        <w:rPr>
          <w:rFonts w:ascii="Calibri" w:cs="Calibri" w:eastAsia="Calibri" w:hAnsi="Calibri"/>
          <w:sz w:val="22"/>
          <w:szCs w:val="22"/>
        </w:rPr>
        <w:t xml:space="preserve">. The base unit is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64 kbit/s channel (DS0)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T1</w:t>
      </w:r>
      <w:r>
        <w:rPr>
          <w:rFonts w:ascii="Calibri" w:cs="Calibri" w:eastAsia="Calibri" w:hAnsi="Calibri"/>
          <w:sz w:val="22"/>
          <w:szCs w:val="22"/>
        </w:rPr>
        <w:t xml:space="preserve"> = 1.544 Mbit/s (24 channels),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E1</w:t>
      </w:r>
      <w:r>
        <w:rPr>
          <w:rFonts w:ascii="Calibri" w:cs="Calibri" w:eastAsia="Calibri" w:hAnsi="Calibri"/>
          <w:sz w:val="22"/>
          <w:szCs w:val="22"/>
        </w:rPr>
        <w:t xml:space="preserve"> = 2.048 Mbit/s (32 channels).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T3</w:t>
      </w:r>
      <w:r>
        <w:rPr>
          <w:rFonts w:ascii="Calibri" w:cs="Calibri" w:eastAsia="Calibri" w:hAnsi="Calibri"/>
          <w:sz w:val="22"/>
          <w:szCs w:val="22"/>
        </w:rPr>
        <w:t xml:space="preserve"> = 44.736 Mbit/s,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E3</w:t>
      </w:r>
      <w:r>
        <w:rPr>
          <w:rFonts w:ascii="Calibri" w:cs="Calibri" w:eastAsia="Calibri" w:hAnsi="Calibri"/>
          <w:sz w:val="22"/>
          <w:szCs w:val="22"/>
        </w:rPr>
        <w:t xml:space="preserve"> = 34.368 Mbit/s.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Leased lines have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higher cost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long installation time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slower speeds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Ethernet WAN</w:t>
      </w:r>
      <w:r>
        <w:rPr>
          <w:rFonts w:ascii="Calibri" w:cs="Calibri" w:eastAsia="Calibri" w:hAnsi="Calibri"/>
          <w:sz w:val="22"/>
          <w:szCs w:val="22"/>
        </w:rPr>
        <w:t xml:space="preserve"> is becoming more popular.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53"/>
        <w:gridCol w:w="3853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North American (T)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European (E)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T1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1.544 Mbit/s (24 ch.)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E1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2.048 Mbit/s (32 ch.)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T2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6.312 Mbit/s (96 ch.)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E2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8.448 Mbit/s (128 ch.)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Third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T3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44.736 Mbit/s (672 ch.)</w:t>
            </w:r>
          </w:p>
        </w:tc>
        <w:tc>
          <w:tcPr>
            <w:tcW w:type="dxa" w:w="3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E3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– 34.368 Mbit/s (512 ch.)</w:t>
            </w:r>
          </w:p>
        </w:tc>
      </w:tr>
    </w:tbl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F4B400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7A5B00"/>
                <w:sz w:val="21"/>
                <w:szCs w:val="21"/>
              </w:rPr>
              <w:t xml:space="preserve">Exam Tip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Remember the circled ones: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T1, T2, T3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E1, E2, E3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T1 = 1.544 Mbps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E1 = 2.048 Mbps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 the classic question.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3038475"/>
            <wp:effectExtent t="0" r="0" b="0" l="0"/>
            <wp:docPr id="1" name="Leased lines – serial, PPP/HDLC and speed standards" descr="Leased lines – serial, PPP/HDLC and speed standards" title="Leased lines – serial, PPP/HDLC and speed stand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Leased lines – serial, PPP/HDLC and speed standards</w:t>
      </w:r>
    </w:p>
    <w:p>
      <w:pPr>
        <w:pStyle w:val="Heading1"/>
        <w:keepNext/>
      </w:pPr>
      <w:r>
        <w:t xml:space="preserve">Topic 4: WAN Connection via Ethernet (Fiber)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Instead of serial leased lines, each site connects to the service provider using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Ethernet over fiber</w:t>
      </w:r>
      <w:r>
        <w:rPr>
          <w:rFonts w:ascii="Calibri" w:cs="Calibri" w:eastAsia="Calibri" w:hAnsi="Calibri"/>
          <w:sz w:val="22"/>
          <w:szCs w:val="22"/>
        </w:rPr>
        <w:t xml:space="preserve">. The topology looks the same (sites connect to the SP), but the link technology is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Ethernet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Higher speeds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lower cost</w:t>
      </w:r>
      <w:r>
        <w:rPr>
          <w:rFonts w:ascii="Calibri" w:cs="Calibri" w:eastAsia="Calibri" w:hAnsi="Calibri"/>
          <w:sz w:val="22"/>
          <w:szCs w:val="22"/>
        </w:rPr>
        <w:t xml:space="preserve"> than serial leased lines.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Same Ethernet used in LANs → easier for engineers and equipment.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Commonly called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Ethernet WAN</w:t>
      </w:r>
      <w:r>
        <w:rPr>
          <w:rFonts w:ascii="Calibri" w:cs="Calibri" w:eastAsia="Calibri" w:hAnsi="Calibri"/>
          <w:sz w:val="22"/>
          <w:szCs w:val="22"/>
        </w:rPr>
        <w:t xml:space="preserve"> (the provider may also sell it as Metro Ethernet).</w:t>
      </w:r>
    </w:p>
    <w:p>
      <w:pPr>
        <w:pStyle w:val="Heading3"/>
        <w:keepNext/>
      </w:pPr>
      <w:r>
        <w:t xml:space="preserve">Example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Office A Router —(Ethernet fiber)→ SP network —(Ethernet fiber)→ Data Center Router.</w:t>
      </w: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3133725"/>
            <wp:effectExtent t="0" r="0" b="0" l="0"/>
            <wp:docPr id="1" name="WAN connection via Ethernet (Fiber)" descr="WAN connection via Ethernet (Fiber)" title="WAN connection via Ethernet (Fib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WAN connection via Ethernet (Fiber)</w:t>
      </w:r>
    </w:p>
    <w:p>
      <w:pPr>
        <w:pStyle w:val="Heading1"/>
        <w:keepNext/>
      </w:pPr>
      <w:r>
        <w:t xml:space="preserve">Topic 5: WAN over Shared Infrastructure (Internet VPN)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Each site connects to the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Internet</w:t>
      </w:r>
      <w:r>
        <w:rPr>
          <w:rFonts w:ascii="Calibri" w:cs="Calibri" w:eastAsia="Calibri" w:hAnsi="Calibri"/>
          <w:sz w:val="22"/>
          <w:szCs w:val="22"/>
        </w:rPr>
        <w:t xml:space="preserve"> (black line = physical connection to the Internet). On top of that,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IPsec VPN tunnels</w:t>
      </w:r>
      <w:r>
        <w:rPr>
          <w:rFonts w:ascii="Calibri" w:cs="Calibri" w:eastAsia="Calibri" w:hAnsi="Calibri"/>
          <w:sz w:val="22"/>
          <w:szCs w:val="22"/>
        </w:rPr>
        <w:t xml:space="preserve"> are built between the sites, creating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private WAN connections over a public network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Internet =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shared</w:t>
      </w:r>
      <w:r>
        <w:rPr>
          <w:rFonts w:ascii="Calibri" w:cs="Calibri" w:eastAsia="Calibri" w:hAnsi="Calibri"/>
          <w:sz w:val="22"/>
          <w:szCs w:val="22"/>
        </w:rPr>
        <w:t xml:space="preserve"> infrastructure, so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VPN tunnels</w:t>
      </w:r>
      <w:r>
        <w:rPr>
          <w:rFonts w:ascii="Calibri" w:cs="Calibri" w:eastAsia="Calibri" w:hAnsi="Calibri"/>
          <w:sz w:val="22"/>
          <w:szCs w:val="22"/>
        </w:rPr>
        <w:t xml:space="preserve"> are needed for security.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Physical link goes to the Internet; the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tunnel is logical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Cheap and quick to set up compared with leased lines.</w:t>
      </w: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3076575"/>
            <wp:effectExtent t="0" r="0" b="0" l="0"/>
            <wp:docPr id="1" name="WAN over Internet using IPsec VPN tunnels" descr="WAN over Internet using IPsec VPN tunnels" title="WAN over Internet using IPsec VPN tunn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WAN over Internet using IPsec VPN tunnels</w:t>
      </w:r>
    </w:p>
    <w:p>
      <w:pPr>
        <w:pStyle w:val="Heading1"/>
        <w:keepNext/>
      </w:pPr>
      <w:r>
        <w:t xml:space="preserve">Topic 6: MPLS – Concept and Terms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MPLS = Multi Protocol Label Switching</w:t>
      </w:r>
      <w:r>
        <w:rPr>
          <w:rFonts w:ascii="Calibri" w:cs="Calibri" w:eastAsia="Calibri" w:hAnsi="Calibri"/>
          <w:sz w:val="22"/>
          <w:szCs w:val="22"/>
        </w:rPr>
        <w:t xml:space="preserve">. It is a service provider WAN technology. The provider's MPLS network is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shared infrastructure</w:t>
      </w:r>
      <w:r>
        <w:rPr>
          <w:rFonts w:ascii="Calibri" w:cs="Calibri" w:eastAsia="Calibri" w:hAnsi="Calibri"/>
          <w:sz w:val="22"/>
          <w:szCs w:val="22"/>
        </w:rPr>
        <w:t xml:space="preserve"> (many customers), but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labels</w:t>
      </w:r>
      <w:r>
        <w:rPr>
          <w:rFonts w:ascii="Calibri" w:cs="Calibri" w:eastAsia="Calibri" w:hAnsi="Calibri"/>
          <w:sz w:val="22"/>
          <w:szCs w:val="22"/>
        </w:rPr>
        <w:t xml:space="preserve"> allow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separate VPNs</w:t>
      </w:r>
      <w:r>
        <w:rPr>
          <w:rFonts w:ascii="Calibri" w:cs="Calibri" w:eastAsia="Calibri" w:hAnsi="Calibri"/>
          <w:sz w:val="22"/>
          <w:szCs w:val="22"/>
        </w:rPr>
        <w:t xml:space="preserve"> for each customer.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CE</w:t>
      </w:r>
      <w:r>
        <w:rPr>
          <w:rFonts w:ascii="Calibri" w:cs="Calibri" w:eastAsia="Calibri" w:hAnsi="Calibri"/>
          <w:sz w:val="22"/>
          <w:szCs w:val="22"/>
        </w:rPr>
        <w:t xml:space="preserve"> router =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Customer Edge</w:t>
      </w:r>
      <w:r>
        <w:rPr>
          <w:rFonts w:ascii="Calibri" w:cs="Calibri" w:eastAsia="Calibri" w:hAnsi="Calibri"/>
          <w:sz w:val="22"/>
          <w:szCs w:val="22"/>
        </w:rPr>
        <w:t xml:space="preserve"> (your router).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PE</w:t>
      </w:r>
      <w:r>
        <w:rPr>
          <w:rFonts w:ascii="Calibri" w:cs="Calibri" w:eastAsia="Calibri" w:hAnsi="Calibri"/>
          <w:sz w:val="22"/>
          <w:szCs w:val="22"/>
        </w:rPr>
        <w:t xml:space="preserve"> router =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Provider Edge</w:t>
      </w:r>
      <w:r>
        <w:rPr>
          <w:rFonts w:ascii="Calibri" w:cs="Calibri" w:eastAsia="Calibri" w:hAnsi="Calibri"/>
          <w:sz w:val="22"/>
          <w:szCs w:val="22"/>
        </w:rPr>
        <w:t xml:space="preserve"> (SP router that connects to the customer).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</w:t>
      </w:r>
      <w:r>
        <w:rPr>
          <w:rFonts w:ascii="Calibri" w:cs="Calibri" w:eastAsia="Calibri" w:hAnsi="Calibri"/>
          <w:sz w:val="22"/>
          <w:szCs w:val="22"/>
        </w:rPr>
        <w:t xml:space="preserve"> router =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Provider core</w:t>
      </w:r>
      <w:r>
        <w:rPr>
          <w:rFonts w:ascii="Calibri" w:cs="Calibri" w:eastAsia="Calibri" w:hAnsi="Calibri"/>
          <w:sz w:val="22"/>
          <w:szCs w:val="22"/>
        </w:rPr>
        <w:t xml:space="preserve"> router (inside the SP network).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When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PE</w:t>
      </w:r>
      <w:r>
        <w:rPr>
          <w:rFonts w:ascii="Calibri" w:cs="Calibri" w:eastAsia="Calibri" w:hAnsi="Calibri"/>
          <w:sz w:val="22"/>
          <w:szCs w:val="22"/>
        </w:rPr>
        <w:t xml:space="preserve"> receives a frame from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CE</w:t>
      </w:r>
      <w:r>
        <w:rPr>
          <w:rFonts w:ascii="Calibri" w:cs="Calibri" w:eastAsia="Calibri" w:hAnsi="Calibri"/>
          <w:sz w:val="22"/>
          <w:szCs w:val="22"/>
        </w:rPr>
        <w:t xml:space="preserve">, it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adds a label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Labels are used for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forwarding decisions inside the SP network – NOT the destination IP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keepNext/>
      </w:pPr>
      <w:r>
        <w:t xml:space="preserve">Example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Office A PC → Switch →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CE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PE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PE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CE</w:t>
      </w:r>
      <w:r>
        <w:rPr>
          <w:rFonts w:ascii="Calibri" w:cs="Calibri" w:eastAsia="Calibri" w:hAnsi="Calibri"/>
          <w:sz w:val="22"/>
          <w:szCs w:val="22"/>
        </w:rPr>
        <w:t xml:space="preserve"> → Switch → Office B server. The SP core forwards by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label</w:t>
      </w:r>
      <w:r>
        <w:rPr>
          <w:rFonts w:ascii="Calibri" w:cs="Calibri" w:eastAsia="Calibri" w:hAnsi="Calibri"/>
          <w:sz w:val="22"/>
          <w:szCs w:val="22"/>
        </w:rPr>
        <w:t xml:space="preserve">, not by IP.</w:t>
      </w: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3057525"/>
            <wp:effectExtent t="0" r="0" b="0" l="0"/>
            <wp:docPr id="1" name="MPLS terms: CE, PE, P and labels" descr="MPLS terms: CE, PE, P and labels" title="MPLS terms: CE, PE, P and lab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MPLS terms: CE, PE, P and labels</w:t>
      </w:r>
    </w:p>
    <w:p>
      <w:pPr>
        <w:pStyle w:val="Heading1"/>
        <w:keepNext/>
      </w:pPr>
      <w:r>
        <w:t xml:space="preserve">Topic 7: Layer 3 MPLS VPN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In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Layer 3 MPLS VPN</w:t>
      </w:r>
      <w:r>
        <w:rPr>
          <w:rFonts w:ascii="Calibri" w:cs="Calibri" w:eastAsia="Calibri" w:hAnsi="Calibri"/>
          <w:sz w:val="22"/>
          <w:szCs w:val="22"/>
        </w:rPr>
        <w:t xml:space="preserve">, the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CE and PE routers form routing peerings</w:t>
      </w:r>
      <w:r>
        <w:rPr>
          <w:rFonts w:ascii="Calibri" w:cs="Calibri" w:eastAsia="Calibri" w:hAnsi="Calibri"/>
          <w:sz w:val="22"/>
          <w:szCs w:val="22"/>
        </w:rPr>
        <w:t xml:space="preserve"> (e.g.,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OSPF</w:t>
      </w:r>
      <w:r>
        <w:rPr>
          <w:rFonts w:ascii="Calibri" w:cs="Calibri" w:eastAsia="Calibri" w:hAnsi="Calibri"/>
          <w:sz w:val="22"/>
          <w:szCs w:val="22"/>
        </w:rPr>
        <w:t xml:space="preserve">) to exchange routes. The CE routers themselves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do not run MPLS</w:t>
      </w:r>
      <w:r>
        <w:rPr>
          <w:rFonts w:ascii="Calibri" w:cs="Calibri" w:eastAsia="Calibri" w:hAnsi="Calibri"/>
          <w:sz w:val="22"/>
          <w:szCs w:val="22"/>
        </w:rPr>
        <w:t xml:space="preserve"> – only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PE/P</w:t>
      </w:r>
      <w:r>
        <w:rPr>
          <w:rFonts w:ascii="Calibri" w:cs="Calibri" w:eastAsia="Calibri" w:hAnsi="Calibri"/>
          <w:sz w:val="22"/>
          <w:szCs w:val="22"/>
        </w:rPr>
        <w:t xml:space="preserve"> routers do.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Office A's CE peers with its PE; Office B's CE peers with the other 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Through these peerings,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A learns B's routes and B learns A's routes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CE only sees the PE as its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routing neighbor</w:t>
      </w:r>
      <w:r>
        <w:rPr>
          <w:rFonts w:ascii="Calibri" w:cs="Calibri" w:eastAsia="Calibri" w:hAnsi="Calibri"/>
          <w:sz w:val="22"/>
          <w:szCs w:val="22"/>
        </w:rPr>
        <w:t xml:space="preserve"> – not the other office's CE.</w:t>
      </w: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3114675"/>
            <wp:effectExtent t="0" r="0" b="0" l="0"/>
            <wp:docPr id="1" name="Layer 3 MPLS VPN – CE/PE OSPF peering" descr="Layer 3 MPLS VPN – CE/PE OSPF peering" title="Layer 3 MPLS VPN – CE/PE OSPF p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Layer 3 MPLS VPN – CE/PE OSPF peering</w:t>
      </w:r>
    </w:p>
    <w:p>
      <w:pPr>
        <w:pStyle w:val="Heading1"/>
        <w:keepNext/>
      </w:pPr>
      <w:r>
        <w:t xml:space="preserve">Topic 8: Layer 2 MPLS VPN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In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Layer 2 MPLS VPN</w:t>
      </w:r>
      <w:r>
        <w:rPr>
          <w:rFonts w:ascii="Calibri" w:cs="Calibri" w:eastAsia="Calibri" w:hAnsi="Calibri"/>
          <w:sz w:val="22"/>
          <w:szCs w:val="22"/>
        </w:rPr>
        <w:t xml:space="preserve">, the CE and PE routers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do not form peerings</w:t>
      </w:r>
      <w:r>
        <w:rPr>
          <w:rFonts w:ascii="Calibri" w:cs="Calibri" w:eastAsia="Calibri" w:hAnsi="Calibri"/>
          <w:sz w:val="22"/>
          <w:szCs w:val="22"/>
        </w:rPr>
        <w:t xml:space="preserve">. The SP network is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transparent</w:t>
      </w:r>
      <w:r>
        <w:rPr>
          <w:rFonts w:ascii="Calibri" w:cs="Calibri" w:eastAsia="Calibri" w:hAnsi="Calibri"/>
          <w:sz w:val="22"/>
          <w:szCs w:val="22"/>
        </w:rPr>
        <w:t xml:space="preserve"> – it behaves like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big switch</w:t>
      </w:r>
      <w:r>
        <w:rPr>
          <w:rFonts w:ascii="Calibri" w:cs="Calibri" w:eastAsia="Calibri" w:hAnsi="Calibri"/>
          <w:sz w:val="22"/>
          <w:szCs w:val="22"/>
        </w:rPr>
        <w:t xml:space="preserve">, as if the two CE routers are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directly connected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CE routers' WAN interfaces are in the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same subnet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If a routing protocol is used, the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two CE routers peer directly</w:t>
      </w:r>
      <w:r>
        <w:rPr>
          <w:rFonts w:ascii="Calibri" w:cs="Calibri" w:eastAsia="Calibri" w:hAnsi="Calibri"/>
          <w:sz w:val="22"/>
          <w:szCs w:val="22"/>
        </w:rPr>
        <w:t xml:space="preserve"> with each other (e.g., OSPF between Office A CE and Office B CE).</w:t>
      </w:r>
    </w:p>
    <w:p>
      <w:pPr>
        <w:pStyle w:val="Heading3"/>
        <w:keepNext/>
      </w:pPr>
      <w:r>
        <w:t xml:space="preserve">Example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Office A CE = 10.0.0.1/30 and Office B CE = 10.0.0.2/30 (same subnet). OSPF neighbors form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between the two CEs</w:t>
      </w:r>
      <w:r>
        <w:rPr>
          <w:rFonts w:ascii="Calibri" w:cs="Calibri" w:eastAsia="Calibri" w:hAnsi="Calibri"/>
          <w:sz w:val="22"/>
          <w:szCs w:val="22"/>
        </w:rPr>
        <w:t xml:space="preserve">, across the SP.</w:t>
      </w: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Layer 2 MPLS VPN – SP is transparent, CEs peer directly" descr="Layer 2 MPLS VPN – SP is transparent, CEs peer directly" title="Layer 2 MPLS VPN – SP is transparent, CEs peer direct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Layer 2 MPLS VPN – SP is transparent, CEs peer directly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53"/>
        <w:gridCol w:w="3753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 3 MPLS VPN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 2 MPLS VPN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CE–PE peering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Yes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(e.g., OSPF)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No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 peers with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PE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router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other CE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router directly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 network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Participates in routing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Transparent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(like a switch)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WAN subnet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Separate subnet per CE–PE link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Same subnet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between both CEs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 runs MPLS?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Topic 9: Access Options for MPLS WAN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customer can reach the SP's MPLS network using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many different technologies</w:t>
      </w:r>
      <w:r>
        <w:rPr>
          <w:rFonts w:ascii="Calibri" w:cs="Calibri" w:eastAsia="Calibri" w:hAnsi="Calibri"/>
          <w:sz w:val="22"/>
          <w:szCs w:val="22"/>
        </w:rPr>
        <w:t xml:space="preserve">. The WAN service stays the same – only the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access link</w:t>
      </w:r>
      <w:r>
        <w:rPr>
          <w:rFonts w:ascii="Calibri" w:cs="Calibri" w:eastAsia="Calibri" w:hAnsi="Calibri"/>
          <w:sz w:val="22"/>
          <w:szCs w:val="22"/>
        </w:rPr>
        <w:t xml:space="preserve"> changes.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Shown in the slide: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Ethernet (Fiber)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CATV (Cable TV)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Serial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4G/5G</w:t>
      </w:r>
      <w:r>
        <w:rPr>
          <w:rFonts w:ascii="Calibri" w:cs="Calibri" w:eastAsia="Calibri" w:hAnsi="Calibri"/>
          <w:sz w:val="22"/>
          <w:szCs w:val="22"/>
        </w:rPr>
        <w:t xml:space="preserve"> (wireless).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Each office connects to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PE router</w:t>
      </w:r>
      <w:r>
        <w:rPr>
          <w:rFonts w:ascii="Calibri" w:cs="Calibri" w:eastAsia="Calibri" w:hAnsi="Calibri"/>
          <w:sz w:val="22"/>
          <w:szCs w:val="22"/>
        </w:rPr>
        <w:t xml:space="preserve"> of the provider.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Offices A and B use Ethernet fiber, C uses 4G/5G, D uses CATV, E uses serial.</w:t>
      </w: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3076575"/>
            <wp:effectExtent t="0" r="0" b="0" l="0"/>
            <wp:docPr id="1" name="Different technologies can connect to an MPLS network" descr="Different technologies can connect to an MPLS network" title="Different technologies can connect to an MPLS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Different technologies can connect to an MPLS network</w:t>
      </w:r>
    </w:p>
    <w:p>
      <w:pPr>
        <w:pStyle w:val="Heading1"/>
        <w:keepNext/>
      </w:pPr>
      <w:r>
        <w:t xml:space="preserve">Topic 10: Internet Connections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An enterprise has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countless ways</w:t>
      </w:r>
      <w:r>
        <w:rPr>
          <w:rFonts w:ascii="Calibri" w:cs="Calibri" w:eastAsia="Calibri" w:hAnsi="Calibri"/>
          <w:sz w:val="22"/>
          <w:szCs w:val="22"/>
        </w:rPr>
        <w:t xml:space="preserve"> to reach the Internet. Private WAN technologies (leased line, MPLS VPN) can connect to the SP's Internet infrastructure, and consumer technologies (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CATV, DSL</w:t>
      </w:r>
      <w:r>
        <w:rPr>
          <w:rFonts w:ascii="Calibri" w:cs="Calibri" w:eastAsia="Calibri" w:hAnsi="Calibri"/>
          <w:sz w:val="22"/>
          <w:szCs w:val="22"/>
        </w:rPr>
        <w:t xml:space="preserve">) can also be used by enterprises.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Fiber optic Ethernet</w:t>
      </w:r>
      <w:r>
        <w:rPr>
          <w:rFonts w:ascii="Calibri" w:cs="Calibri" w:eastAsia="Calibri" w:hAnsi="Calibri"/>
          <w:sz w:val="22"/>
          <w:szCs w:val="22"/>
        </w:rPr>
        <w:t xml:space="preserve"> is growing in popularity (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high speed over long distances</w:t>
      </w:r>
      <w:r>
        <w:rPr>
          <w:rFonts w:ascii="Calibri" w:cs="Calibri" w:eastAsia="Calibri" w:hAnsi="Calibri"/>
          <w:sz w:val="22"/>
          <w:szCs w:val="22"/>
        </w:rPr>
        <w:t xml:space="preserve">) for both enterprise and home users.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Next two slides: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DSL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Cable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2381250"/>
            <wp:effectExtent t="0" r="0" b="0" l="0"/>
            <wp:docPr id="1" name="Internet connection options" descr="Internet connection options" title="Internet connection 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Internet connection options</w:t>
      </w:r>
    </w:p>
    <w:p>
      <w:pPr>
        <w:pStyle w:val="Heading1"/>
        <w:keepNext/>
      </w:pPr>
      <w:r>
        <w:t xml:space="preserve">Topic 11: Digital Subscriber Line (DSL)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DSL</w:t>
      </w:r>
      <w:r>
        <w:rPr>
          <w:rFonts w:ascii="Calibri" w:cs="Calibri" w:eastAsia="Calibri" w:hAnsi="Calibri"/>
          <w:sz w:val="22"/>
          <w:szCs w:val="22"/>
        </w:rPr>
        <w:t xml:space="preserve"> provides Internet over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telephone lines</w:t>
      </w:r>
      <w:r>
        <w:rPr>
          <w:rFonts w:ascii="Calibri" w:cs="Calibri" w:eastAsia="Calibri" w:hAnsi="Calibri"/>
          <w:sz w:val="22"/>
          <w:szCs w:val="22"/>
        </w:rPr>
        <w:t xml:space="preserve">, and can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share the same phone line</w:t>
      </w:r>
      <w:r>
        <w:rPr>
          <w:rFonts w:ascii="Calibri" w:cs="Calibri" w:eastAsia="Calibri" w:hAnsi="Calibri"/>
          <w:sz w:val="22"/>
          <w:szCs w:val="22"/>
        </w:rPr>
        <w:t xml:space="preserve"> already installed in homes.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DSL modem (modulator-demodulator)</w:t>
      </w:r>
      <w:r>
        <w:rPr>
          <w:rFonts w:ascii="Calibri" w:cs="Calibri" w:eastAsia="Calibri" w:hAnsi="Calibri"/>
          <w:sz w:val="22"/>
          <w:szCs w:val="22"/>
        </w:rPr>
        <w:t xml:space="preserve"> converts data into a format suitable for phone lines.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Medium =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phone line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modem</w:t>
      </w:r>
      <w:r>
        <w:rPr>
          <w:rFonts w:ascii="Calibri" w:cs="Calibri" w:eastAsia="Calibri" w:hAnsi="Calibri"/>
          <w:sz w:val="22"/>
          <w:szCs w:val="22"/>
        </w:rPr>
        <w:t xml:space="preserve"> can be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separate device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built into the home router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Home router also includes a switch, router, firewall and Wi-Fi access point.</w:t>
      </w:r>
    </w:p>
    <w:p>
      <w:pPr>
        <w:pStyle w:val="Heading3"/>
        <w:keepNext/>
      </w:pPr>
      <w:r>
        <w:t xml:space="preserve">Example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Laptop/PC → Home Router (switch + router + firewall) →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DSL Modem</w:t>
      </w:r>
      <w:r>
        <w:rPr>
          <w:rFonts w:ascii="Calibri" w:cs="Calibri" w:eastAsia="Calibri" w:hAnsi="Calibri"/>
          <w:sz w:val="22"/>
          <w:szCs w:val="22"/>
        </w:rPr>
        <w:t xml:space="preserve"> → Phone line → Service Provider → Internet.</w:t>
      </w: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3076575"/>
            <wp:effectExtent t="0" r="0" b="0" l="0"/>
            <wp:docPr id="1" name="DSL – Internet over phone lines" descr="DSL – Internet over phone lines" title="DSL – Internet over phone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DSL – Internet over phone lines</w:t>
      </w:r>
    </w:p>
    <w:p>
      <w:pPr>
        <w:pStyle w:val="Heading1"/>
        <w:keepNext/>
      </w:pPr>
      <w:r>
        <w:t xml:space="preserve">Topic 12: Cable Internet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Cable Internet</w:t>
      </w:r>
      <w:r>
        <w:rPr>
          <w:rFonts w:ascii="Calibri" w:cs="Calibri" w:eastAsia="Calibri" w:hAnsi="Calibri"/>
          <w:sz w:val="22"/>
          <w:szCs w:val="22"/>
        </w:rPr>
        <w:t xml:space="preserve"> uses the same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CATV (Cable Television) lines</w:t>
      </w:r>
      <w:r>
        <w:rPr>
          <w:rFonts w:ascii="Calibri" w:cs="Calibri" w:eastAsia="Calibri" w:hAnsi="Calibri"/>
          <w:sz w:val="22"/>
          <w:szCs w:val="22"/>
        </w:rPr>
        <w:t xml:space="preserve"> that deliver TV service.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cable modem</w:t>
      </w:r>
      <w:r>
        <w:rPr>
          <w:rFonts w:ascii="Calibri" w:cs="Calibri" w:eastAsia="Calibri" w:hAnsi="Calibri"/>
          <w:sz w:val="22"/>
          <w:szCs w:val="22"/>
        </w:rPr>
        <w:t xml:space="preserve"> converts data to a format suitable for CATV cables.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Medium =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CATV coaxial line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Like DSL, the modem can be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separate or built into the home router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53"/>
        <w:gridCol w:w="3753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DSL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Cable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Phone line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CATV (cable TV) line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Device needed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DSL modem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Cable modem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Shares line with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 phone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TV service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Modem location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Separate or inside home router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Separate or inside home router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Cable Internet – Internet over CATV lines" descr="Cable Internet – Internet over CATV lines" title="Cable Internet – Internet over CATV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Cable Internet – Internet over CATV lines</w:t>
      </w:r>
    </w:p>
    <w:p>
      <w:pPr>
        <w:pStyle w:val="Heading1"/>
        <w:keepNext/>
      </w:pPr>
      <w:r>
        <w:t xml:space="preserve">Topic 13: Redundant Internet Connections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To avoid a single point of failure, enterprises add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redundant</w:t>
      </w:r>
      <w:r>
        <w:rPr>
          <w:rFonts w:ascii="Calibri" w:cs="Calibri" w:eastAsia="Calibri" w:hAnsi="Calibri"/>
          <w:sz w:val="22"/>
          <w:szCs w:val="22"/>
        </w:rPr>
        <w:t xml:space="preserve"> Internet connections. The name depends on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how many connections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how many ISPs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53"/>
        <w:gridCol w:w="2853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Single Homed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connection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ISP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Dual Homed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connections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ISP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Multihomed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connection to each ISP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ISPs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Dual Multihomed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connections to each ISP (4 total)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ISPs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Dual</w:t>
      </w:r>
      <w:r>
        <w:rPr>
          <w:rFonts w:ascii="Calibri" w:cs="Calibri" w:eastAsia="Calibri" w:hAnsi="Calibri"/>
          <w:sz w:val="22"/>
          <w:szCs w:val="22"/>
        </w:rPr>
        <w:t xml:space="preserve"> = two connections per ISP.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Multi</w:t>
      </w:r>
      <w:r>
        <w:rPr>
          <w:rFonts w:ascii="Calibri" w:cs="Calibri" w:eastAsia="Calibri" w:hAnsi="Calibri"/>
          <w:sz w:val="22"/>
          <w:szCs w:val="22"/>
        </w:rPr>
        <w:t xml:space="preserve"> = more than one ISP.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Dual Multihomed</w:t>
      </w:r>
      <w:r>
        <w:rPr>
          <w:rFonts w:ascii="Calibri" w:cs="Calibri" w:eastAsia="Calibri" w:hAnsi="Calibri"/>
          <w:sz w:val="22"/>
          <w:szCs w:val="22"/>
        </w:rPr>
        <w:t xml:space="preserve"> = most redundant (survives link failure, router failure and even an ISP outage).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Single Homed</w:t>
      </w:r>
      <w:r>
        <w:rPr>
          <w:rFonts w:ascii="Calibri" w:cs="Calibri" w:eastAsia="Calibri" w:hAnsi="Calibri"/>
          <w:sz w:val="22"/>
          <w:szCs w:val="22"/>
        </w:rPr>
        <w:t xml:space="preserve"> = cheapest but a single point of failure.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F4B400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7A5B00"/>
                <w:sz w:val="21"/>
                <w:szCs w:val="21"/>
              </w:rPr>
              <w:t xml:space="preserve">Exam Tip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"1 link, 1 ISP" =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Single Homed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"2 links, 1 ISP" =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Dual Homed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"1 link each to 2 ISPs" =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Multihomed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"2 links each to 2 ISPs" =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Dual Multihomed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Redundant Internet connection types" descr="Redundant Internet connection types" title="Redundant Internet connection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Redundant Internet connection types</w:t>
      </w:r>
    </w:p>
    <w:p>
      <w:pPr>
        <w:pStyle w:val="Heading1"/>
        <w:keepNext/>
      </w:pPr>
      <w:r>
        <w:t xml:space="preserve">Topic 14: Internet VPNs – Why We Need Them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Private WAN services (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leased line, MPLS</w:t>
      </w:r>
      <w:r>
        <w:rPr>
          <w:rFonts w:ascii="Calibri" w:cs="Calibri" w:eastAsia="Calibri" w:hAnsi="Calibri"/>
          <w:sz w:val="22"/>
          <w:szCs w:val="22"/>
        </w:rPr>
        <w:t xml:space="preserve">) are secure because traffic is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separated</w:t>
      </w:r>
      <w:r>
        <w:rPr>
          <w:rFonts w:ascii="Calibri" w:cs="Calibri" w:eastAsia="Calibri" w:hAnsi="Calibri"/>
          <w:sz w:val="22"/>
          <w:szCs w:val="22"/>
        </w:rPr>
        <w:t xml:space="preserve"> by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dedicated physical links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MPLS labels</w:t>
      </w:r>
      <w:r>
        <w:rPr>
          <w:rFonts w:ascii="Calibri" w:cs="Calibri" w:eastAsia="Calibri" w:hAnsi="Calibri"/>
          <w:sz w:val="22"/>
          <w:szCs w:val="22"/>
        </w:rPr>
        <w:t xml:space="preserve">. The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Internet has no built-in security by default</w:t>
      </w:r>
      <w:r>
        <w:rPr>
          <w:rFonts w:ascii="Calibri" w:cs="Calibri" w:eastAsia="Calibri" w:hAnsi="Calibri"/>
          <w:sz w:val="22"/>
          <w:szCs w:val="22"/>
        </w:rPr>
        <w:t xml:space="preserve">, so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VPNs</w:t>
      </w:r>
      <w:r>
        <w:rPr>
          <w:rFonts w:ascii="Calibri" w:cs="Calibri" w:eastAsia="Calibri" w:hAnsi="Calibri"/>
          <w:sz w:val="22"/>
          <w:szCs w:val="22"/>
        </w:rPr>
        <w:t xml:space="preserve"> are used to secure traffic across it.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Two kinds covered: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1) Site-to-Site VPN using IPsec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2) Remote-Access VPN using TLS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Site-to-site = connects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two sites</w:t>
      </w:r>
      <w:r>
        <w:rPr>
          <w:rFonts w:ascii="Calibri" w:cs="Calibri" w:eastAsia="Calibri" w:hAnsi="Calibri"/>
          <w:sz w:val="22"/>
          <w:szCs w:val="22"/>
        </w:rPr>
        <w:t xml:space="preserve">. Remote-access = connects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individual users/devices</w:t>
      </w:r>
      <w:r>
        <w:rPr>
          <w:rFonts w:ascii="Calibri" w:cs="Calibri" w:eastAsia="Calibri" w:hAnsi="Calibri"/>
          <w:sz w:val="22"/>
          <w:szCs w:val="22"/>
        </w:rPr>
        <w:t xml:space="preserve"> to the company.</w:t>
      </w: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2667000"/>
            <wp:effectExtent t="0" r="0" b="0" l="0"/>
            <wp:docPr id="1" name="Internet VPNs – overview" descr="Internet VPNs – overview" title="Internet VPNs –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Internet VPNs – overview</w:t>
      </w:r>
    </w:p>
    <w:p>
      <w:pPr>
        <w:pStyle w:val="Heading1"/>
        <w:keepNext/>
      </w:pPr>
      <w:r>
        <w:t xml:space="preserve">Topic 15: Site-to-Site VPN (IPsec)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site-to-site VPN</w:t>
      </w:r>
      <w:r>
        <w:rPr>
          <w:rFonts w:ascii="Calibri" w:cs="Calibri" w:eastAsia="Calibri" w:hAnsi="Calibri"/>
          <w:sz w:val="22"/>
          <w:szCs w:val="22"/>
        </w:rPr>
        <w:t xml:space="preserve"> connects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two sites</w:t>
      </w:r>
      <w:r>
        <w:rPr>
          <w:rFonts w:ascii="Calibri" w:cs="Calibri" w:eastAsia="Calibri" w:hAnsi="Calibri"/>
          <w:sz w:val="22"/>
          <w:szCs w:val="22"/>
        </w:rPr>
        <w:t xml:space="preserve"> over the Internet using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tunnel</w:t>
      </w:r>
      <w:r>
        <w:rPr>
          <w:rFonts w:ascii="Calibri" w:cs="Calibri" w:eastAsia="Calibri" w:hAnsi="Calibri"/>
          <w:sz w:val="22"/>
          <w:szCs w:val="22"/>
        </w:rPr>
        <w:t xml:space="preserve"> between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two devices</w:t>
      </w:r>
      <w:r>
        <w:rPr>
          <w:rFonts w:ascii="Calibri" w:cs="Calibri" w:eastAsia="Calibri" w:hAnsi="Calibri"/>
          <w:sz w:val="22"/>
          <w:szCs w:val="22"/>
        </w:rPr>
        <w:t xml:space="preserve"> (usually routers/firewalls). The original IP packet is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encrypted</w:t>
      </w:r>
      <w:r>
        <w:rPr>
          <w:rFonts w:ascii="Calibri" w:cs="Calibri" w:eastAsia="Calibri" w:hAnsi="Calibri"/>
          <w:sz w:val="22"/>
          <w:szCs w:val="22"/>
        </w:rPr>
        <w:t xml:space="preserve"> and then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encapsulated</w:t>
      </w:r>
      <w:r>
        <w:rPr>
          <w:rFonts w:ascii="Calibri" w:cs="Calibri" w:eastAsia="Calibri" w:hAnsi="Calibri"/>
          <w:sz w:val="22"/>
          <w:szCs w:val="22"/>
        </w:rPr>
        <w:t xml:space="preserve"> with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VPN header + new IP header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Packet order (as in slide):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New IP header | VPN header | Encrypted original packet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Other devices in each site send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normal unencrypted data</w:t>
      </w:r>
      <w:r>
        <w:rPr>
          <w:rFonts w:ascii="Calibri" w:cs="Calibri" w:eastAsia="Calibri" w:hAnsi="Calibri"/>
          <w:sz w:val="22"/>
          <w:szCs w:val="22"/>
        </w:rPr>
        <w:t xml:space="preserve"> to their router –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the router does the encryption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Tunnel exists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only between the two tunnel endpoints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keepNext/>
      </w:pPr>
      <w:r>
        <w:t xml:space="preserve">Step-by-step process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1)</w:t>
      </w:r>
      <w:r>
        <w:rPr>
          <w:rFonts w:ascii="Calibri" w:cs="Calibri" w:eastAsia="Calibri" w:hAnsi="Calibri"/>
          <w:sz w:val="22"/>
          <w:szCs w:val="22"/>
        </w:rPr>
        <w:t xml:space="preserve"> Sending device combines the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original packet + session key</w:t>
      </w:r>
      <w:r>
        <w:rPr>
          <w:rFonts w:ascii="Calibri" w:cs="Calibri" w:eastAsia="Calibri" w:hAnsi="Calibri"/>
          <w:sz w:val="22"/>
          <w:szCs w:val="22"/>
        </w:rPr>
        <w:t xml:space="preserve"> and runs them through an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encryption formula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2)</w:t>
      </w:r>
      <w:r>
        <w:rPr>
          <w:rFonts w:ascii="Calibri" w:cs="Calibri" w:eastAsia="Calibri" w:hAnsi="Calibri"/>
          <w:sz w:val="22"/>
          <w:szCs w:val="22"/>
        </w:rPr>
        <w:t xml:space="preserve"> It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encapsulates</w:t>
      </w:r>
      <w:r>
        <w:rPr>
          <w:rFonts w:ascii="Calibri" w:cs="Calibri" w:eastAsia="Calibri" w:hAnsi="Calibri"/>
          <w:sz w:val="22"/>
          <w:szCs w:val="22"/>
        </w:rPr>
        <w:t xml:space="preserve"> the encrypted packet with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VPN header</w:t>
      </w:r>
      <w:r>
        <w:rPr>
          <w:rFonts w:ascii="Calibri" w:cs="Calibri" w:eastAsia="Calibri" w:hAnsi="Calibri"/>
          <w:sz w:val="22"/>
          <w:szCs w:val="22"/>
        </w:rPr>
        <w:t xml:space="preserve"> and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new IP header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3)</w:t>
      </w:r>
      <w:r>
        <w:rPr>
          <w:rFonts w:ascii="Calibri" w:cs="Calibri" w:eastAsia="Calibri" w:hAnsi="Calibri"/>
          <w:sz w:val="22"/>
          <w:szCs w:val="22"/>
        </w:rPr>
        <w:t xml:space="preserve"> It sends the new packet to the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device on the other side</w:t>
      </w:r>
      <w:r>
        <w:rPr>
          <w:rFonts w:ascii="Calibri" w:cs="Calibri" w:eastAsia="Calibri" w:hAnsi="Calibri"/>
          <w:sz w:val="22"/>
          <w:szCs w:val="22"/>
        </w:rPr>
        <w:t xml:space="preserve"> of the tunnel.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4)</w:t>
      </w:r>
      <w:r>
        <w:rPr>
          <w:rFonts w:ascii="Calibri" w:cs="Calibri" w:eastAsia="Calibri" w:hAnsi="Calibri"/>
          <w:sz w:val="22"/>
          <w:szCs w:val="22"/>
        </w:rPr>
        <w:t xml:space="preserve"> The receiving device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decrypts</w:t>
      </w:r>
      <w:r>
        <w:rPr>
          <w:rFonts w:ascii="Calibri" w:cs="Calibri" w:eastAsia="Calibri" w:hAnsi="Calibri"/>
          <w:sz w:val="22"/>
          <w:szCs w:val="22"/>
        </w:rPr>
        <w:t xml:space="preserve"> it to get the original packet and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forwards it to its destination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keepNext/>
      </w:pPr>
      <w:r>
        <w:t xml:space="preserve">Example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PC (Office A) → Switch →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Router A</w:t>
      </w:r>
      <w:r>
        <w:rPr>
          <w:rFonts w:ascii="Calibri" w:cs="Calibri" w:eastAsia="Calibri" w:hAnsi="Calibri"/>
          <w:sz w:val="22"/>
          <w:szCs w:val="22"/>
        </w:rPr>
        <w:t xml:space="preserve"> (encrypts, adds VPN header/new IP header) →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Internet tunnel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Router B</w:t>
      </w:r>
      <w:r>
        <w:rPr>
          <w:rFonts w:ascii="Calibri" w:cs="Calibri" w:eastAsia="Calibri" w:hAnsi="Calibri"/>
          <w:sz w:val="22"/>
          <w:szCs w:val="22"/>
        </w:rPr>
        <w:t xml:space="preserve"> (decrypts) → Switch → Server (Office B). The PC and server never knew a VPN was used.</w:t>
      </w: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3076575"/>
            <wp:effectExtent t="0" r="0" b="0" l="0"/>
            <wp:docPr id="1" name="Site-to-site IPsec VPN – encapsulation and encryption" descr="Site-to-site IPsec VPN – encapsulation and encryption" title="Site-to-site IPsec VPN – encapsulation and encry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Site-to-site IPsec VPN – encapsulation and encryption</w:t>
      </w: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2628900"/>
            <wp:effectExtent t="0" r="0" b="0" l="0"/>
            <wp:docPr id="1" name="Summary of the IPsec site-to-site VPN process" descr="Summary of the IPsec site-to-site VPN process" title="Summary of the IPsec site-to-site VPN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Summary of the IPsec site-to-site VPN process</w:t>
      </w:r>
    </w:p>
    <w:p>
      <w:pPr>
        <w:pStyle w:val="Heading1"/>
        <w:keepNext/>
      </w:pPr>
      <w:r>
        <w:t xml:space="preserve">Topic 16: Limitations of Standard IPsec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Standard IPsec has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two main limitations</w:t>
      </w:r>
      <w:r>
        <w:rPr>
          <w:rFonts w:ascii="Calibri" w:cs="Calibri" w:eastAsia="Calibri" w:hAnsi="Calibri"/>
          <w:sz w:val="22"/>
          <w:szCs w:val="22"/>
        </w:rPr>
        <w:t xml:space="preserve">, each with a solution.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06"/>
        <w:gridCol w:w="28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is a problem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1) Only unicast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(no broadcast/multicast)</w:t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 protocols like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OSPF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use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multicast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so they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cannot run over the tunnel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GRE over IPsec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2) Full mesh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of tunnels is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labor-intensive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sites = many tunnels to configure manually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Cisco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DMVPN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2152650"/>
            <wp:effectExtent t="0" r="0" b="0" l="0"/>
            <wp:docPr id="1" name="Limitations of standard IPsec" descr="Limitations of standard IPsec" title="Limitations of standard IPs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Limitations of standard IPsec</w:t>
      </w:r>
    </w:p>
    <w:p>
      <w:pPr>
        <w:pStyle w:val="Heading1"/>
        <w:keepNext/>
      </w:pPr>
      <w:r>
        <w:t xml:space="preserve">Topic 17: GRE over IPsec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GRE (Generic Routing Encapsulation)</w:t>
      </w:r>
      <w:r>
        <w:rPr>
          <w:rFonts w:ascii="Calibri" w:cs="Calibri" w:eastAsia="Calibri" w:hAnsi="Calibri"/>
          <w:sz w:val="22"/>
          <w:szCs w:val="22"/>
        </w:rPr>
        <w:t xml:space="preserve"> creates tunnels like IPsec but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does NOT encrypt</w:t>
      </w:r>
      <w:r>
        <w:rPr>
          <w:rFonts w:ascii="Calibri" w:cs="Calibri" w:eastAsia="Calibri" w:hAnsi="Calibri"/>
          <w:sz w:val="22"/>
          <w:szCs w:val="22"/>
        </w:rPr>
        <w:t xml:space="preserve">, so it is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not secure</w:t>
      </w:r>
      <w:r>
        <w:rPr>
          <w:rFonts w:ascii="Calibri" w:cs="Calibri" w:eastAsia="Calibri" w:hAnsi="Calibri"/>
          <w:sz w:val="22"/>
          <w:szCs w:val="22"/>
        </w:rPr>
        <w:t xml:space="preserve"> on its own. Its advantage is that it can carry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many Layer 3 protocols</w:t>
      </w:r>
      <w:r>
        <w:rPr>
          <w:rFonts w:ascii="Calibri" w:cs="Calibri" w:eastAsia="Calibri" w:hAnsi="Calibri"/>
          <w:sz w:val="22"/>
          <w:szCs w:val="22"/>
        </w:rPr>
        <w:t xml:space="preserve"> plus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broadcast and multicast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GRE over IPsec</w:t>
      </w:r>
      <w:r>
        <w:rPr>
          <w:rFonts w:ascii="Calibri" w:cs="Calibri" w:eastAsia="Calibri" w:hAnsi="Calibri"/>
          <w:sz w:val="22"/>
          <w:szCs w:val="22"/>
        </w:rPr>
        <w:t xml:space="preserve"> combines GRE flexibility with IPsec security.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Original packet → encapsulated with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GRE header + new IP header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GRE packet is then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encrypted</w:t>
      </w:r>
      <w:r>
        <w:rPr>
          <w:rFonts w:ascii="Calibri" w:cs="Calibri" w:eastAsia="Calibri" w:hAnsi="Calibri"/>
          <w:sz w:val="22"/>
          <w:szCs w:val="22"/>
        </w:rPr>
        <w:t xml:space="preserve"> and encapsulated in an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IPsec VPN header + new IP header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Result: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OSPF/multicast can work</w:t>
      </w:r>
      <w:r>
        <w:rPr>
          <w:rFonts w:ascii="Calibri" w:cs="Calibri" w:eastAsia="Calibri" w:hAnsi="Calibri"/>
          <w:sz w:val="22"/>
          <w:szCs w:val="22"/>
        </w:rPr>
        <w:t xml:space="preserve"> across 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secure</w:t>
      </w:r>
      <w:r>
        <w:rPr>
          <w:rFonts w:ascii="Calibri" w:cs="Calibri" w:eastAsia="Calibri" w:hAnsi="Calibri"/>
          <w:sz w:val="22"/>
          <w:szCs w:val="22"/>
        </w:rPr>
        <w:t xml:space="preserve"> tunnel.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300"/>
        <w:gridCol w:w="240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IPsec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GRE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GRE over IPsec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Encryption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Yes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No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Yes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Broadcast / multicast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No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(unicast only)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Yes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Yes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Other L3 protocols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Yes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Yes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Routing protocols (OSPF)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Cannot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run over tunnel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</w:t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Secure?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No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2647950"/>
            <wp:effectExtent t="0" r="0" b="0" l="0"/>
            <wp:docPr id="1" name="GRE over IPsec – packet encapsulation" descr="GRE over IPsec – packet encapsulation" title="GRE over IPsec – packet encaps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GRE over IPsec – packet encapsulation</w:t>
      </w:r>
    </w:p>
    <w:p>
      <w:pPr>
        <w:pStyle w:val="Heading1"/>
        <w:keepNext/>
      </w:pPr>
      <w:r>
        <w:t xml:space="preserve">Topic 18: Remote-Access VPNs (TLS)</w:t>
      </w:r>
    </w:p>
    <w:p>
      <w:pPr>
        <w:pStyle w:val="Heading2"/>
        <w:keepNext/>
      </w:pPr>
      <w:r>
        <w:t xml:space="preserve">1.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remote-access VPN</w:t>
      </w:r>
      <w:r>
        <w:rPr>
          <w:rFonts w:ascii="Calibri" w:cs="Calibri" w:eastAsia="Calibri" w:hAnsi="Calibri"/>
          <w:sz w:val="22"/>
          <w:szCs w:val="22"/>
        </w:rPr>
        <w:t xml:space="preserve"> lets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end devices (PCs, mobiles)</w:t>
      </w:r>
      <w:r>
        <w:rPr>
          <w:rFonts w:ascii="Calibri" w:cs="Calibri" w:eastAsia="Calibri" w:hAnsi="Calibri"/>
          <w:sz w:val="22"/>
          <w:szCs w:val="22"/>
        </w:rPr>
        <w:t xml:space="preserve"> securely access the company's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internal resources</w:t>
      </w:r>
      <w:r>
        <w:rPr>
          <w:rFonts w:ascii="Calibri" w:cs="Calibri" w:eastAsia="Calibri" w:hAnsi="Calibri"/>
          <w:sz w:val="22"/>
          <w:szCs w:val="22"/>
        </w:rPr>
        <w:t xml:space="preserve"> over the Internet. It typically uses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TLS (Transport Layer Security)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keepNext/>
      </w:pPr>
      <w:r>
        <w:t xml:space="preserve">Key Points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TLS</w:t>
      </w:r>
      <w:r>
        <w:rPr>
          <w:rFonts w:ascii="Calibri" w:cs="Calibri" w:eastAsia="Calibri" w:hAnsi="Calibri"/>
          <w:sz w:val="22"/>
          <w:szCs w:val="22"/>
        </w:rPr>
        <w:t xml:space="preserve"> also secures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HTTPS</w:t>
      </w:r>
      <w:r>
        <w:rPr>
          <w:rFonts w:ascii="Calibri" w:cs="Calibri" w:eastAsia="Calibri" w:hAnsi="Calibri"/>
          <w:sz w:val="22"/>
          <w:szCs w:val="22"/>
        </w:rPr>
        <w:t xml:space="preserve">. TLS was formerly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SSL (Secure Sockets Layer)</w:t>
      </w:r>
      <w:r>
        <w:rPr>
          <w:rFonts w:ascii="Calibri" w:cs="Calibri" w:eastAsia="Calibri" w:hAnsi="Calibri"/>
          <w:sz w:val="22"/>
          <w:szCs w:val="22"/>
        </w:rPr>
        <w:t xml:space="preserve">, developed by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Netscape</w:t>
      </w:r>
      <w:r>
        <w:rPr>
          <w:rFonts w:ascii="Calibri" w:cs="Calibri" w:eastAsia="Calibri" w:hAnsi="Calibri"/>
          <w:sz w:val="22"/>
          <w:szCs w:val="22"/>
        </w:rPr>
        <w:t xml:space="preserve">, renamed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TLS</w:t>
      </w:r>
      <w:r>
        <w:rPr>
          <w:rFonts w:ascii="Calibri" w:cs="Calibri" w:eastAsia="Calibri" w:hAnsi="Calibri"/>
          <w:sz w:val="22"/>
          <w:szCs w:val="22"/>
        </w:rPr>
        <w:t xml:space="preserve"> when standardized by the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IETF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VPN client software</w:t>
      </w:r>
      <w:r>
        <w:rPr>
          <w:rFonts w:ascii="Calibri" w:cs="Calibri" w:eastAsia="Calibri" w:hAnsi="Calibri"/>
          <w:sz w:val="22"/>
          <w:szCs w:val="22"/>
        </w:rPr>
        <w:t xml:space="preserve"> (e.g.,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Cisco AnyConnect</w:t>
      </w:r>
      <w:r>
        <w:rPr>
          <w:rFonts w:ascii="Calibri" w:cs="Calibri" w:eastAsia="Calibri" w:hAnsi="Calibri"/>
          <w:sz w:val="22"/>
          <w:szCs w:val="22"/>
        </w:rPr>
        <w:t xml:space="preserve">) is installed on the end device.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The device forms a secure tunnel to a company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router/firewall acting as a TLS server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User accesses internal resources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without being directly connected</w:t>
      </w:r>
      <w:r>
        <w:rPr>
          <w:rFonts w:ascii="Calibri" w:cs="Calibri" w:eastAsia="Calibri" w:hAnsi="Calibri"/>
          <w:sz w:val="22"/>
          <w:szCs w:val="22"/>
        </w:rPr>
        <w:t xml:space="preserve"> to the company network.</w:t>
      </w:r>
    </w:p>
    <w:p>
      <w:pPr>
        <w:pStyle w:val="Heading3"/>
        <w:keepNext/>
      </w:pPr>
      <w:r>
        <w:t xml:space="preserve">Example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Employee laptop at home (AnyConnect) → Internet → Company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firewall (TLS server)</w:t>
      </w:r>
      <w:r>
        <w:rPr>
          <w:rFonts w:ascii="Calibri" w:cs="Calibri" w:eastAsia="Calibri" w:hAnsi="Calibri"/>
          <w:sz w:val="22"/>
          <w:szCs w:val="22"/>
        </w:rPr>
        <w:t xml:space="preserve"> → Internal Switch → Internal Server.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53"/>
        <w:gridCol w:w="3753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Site-to-Site VPN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Remote-Access VPN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Connects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Two sites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(point-to-point)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Individual end devices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to company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Protocol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IPsec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TLS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encrypts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Routers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at each site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Client software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the device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software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Not needed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hosts</w:t>
            </w:r>
          </w:p>
        </w:tc>
        <w:tc>
          <w:tcPr>
            <w:tcW w:type="dxa" w:w="3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Required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(e.g., AnyConnect)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📷 Image / Diagram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2714625"/>
            <wp:effectExtent t="0" r="0" b="0" l="0"/>
            <wp:docPr id="1" name="Remote-access VPN using TLS" descr="Remote-access VPN using TLS" title="Remote-access VPN using T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Remote-access VPN using TLS</w:t>
      </w:r>
    </w:p>
    <w:p>
      <w:r>
        <w:br w:type="page"/>
      </w:r>
    </w:p>
    <w:p>
      <w:pPr>
        <w:pStyle w:val="Heading1"/>
        <w:keepNext/>
      </w:pPr>
      <w:r>
        <w:t xml:space="preserve">Master Comparison: WAN Technologies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500"/>
        <w:gridCol w:w="2100"/>
        <w:gridCol w:w="23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Medium / 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Shared?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Points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Leased Line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Dedicated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serial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(PPP/HDLC)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(dedicated)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Inherently separated</w:t>
            </w:r>
          </w:p>
        </w:tc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Costly, slow install, slower speeds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Ethernet WAN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Ethernet over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fiber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 network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 separation</w:t>
            </w:r>
          </w:p>
        </w:tc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Faster, cheaper,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growing popularity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MPLS VPN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Provider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label-switched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network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Yes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Labels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separate customers</w:t>
            </w:r>
          </w:p>
        </w:tc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CE/PE/P; L2 or L3 VPN; many access types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Internet VPN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Internet +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IPsec tunnels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Yes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(Internet)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Encryption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needed</w:t>
            </w:r>
          </w:p>
        </w:tc>
        <w:tc>
          <w:tcPr>
            <w:tcW w:type="dxa" w:w="2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Cheap, quick; IPsec/GRE/DMVPN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Quick Revision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WAN</w:t>
      </w:r>
      <w:r>
        <w:rPr>
          <w:rFonts w:ascii="Calibri" w:cs="Calibri" w:eastAsia="Calibri" w:hAnsi="Calibri"/>
          <w:sz w:val="22"/>
          <w:szCs w:val="22"/>
        </w:rPr>
        <w:t xml:space="preserve"> = connects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geographically separate LANs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Leased line</w:t>
      </w:r>
      <w:r>
        <w:rPr>
          <w:rFonts w:ascii="Calibri" w:cs="Calibri" w:eastAsia="Calibri" w:hAnsi="Calibri"/>
          <w:sz w:val="22"/>
          <w:szCs w:val="22"/>
        </w:rPr>
        <w:t xml:space="preserve"> =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dedicated</w:t>
      </w:r>
      <w:r>
        <w:rPr>
          <w:rFonts w:ascii="Calibri" w:cs="Calibri" w:eastAsia="Calibri" w:hAnsi="Calibri"/>
          <w:sz w:val="22"/>
          <w:szCs w:val="22"/>
        </w:rPr>
        <w:t xml:space="preserve">, serial,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PPP/HDLC</w:t>
      </w:r>
      <w:r>
        <w:rPr>
          <w:rFonts w:ascii="Calibri" w:cs="Calibri" w:eastAsia="Calibri" w:hAnsi="Calibri"/>
          <w:sz w:val="22"/>
          <w:szCs w:val="22"/>
        </w:rPr>
        <w:t xml:space="preserve">, hub-and-spoke.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T1 = 1.544 Mbps, E1 = 2.048 Mbps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Ethernet WAN (fiber)</w:t>
      </w:r>
      <w:r>
        <w:rPr>
          <w:rFonts w:ascii="Calibri" w:cs="Calibri" w:eastAsia="Calibri" w:hAnsi="Calibri"/>
          <w:sz w:val="22"/>
          <w:szCs w:val="22"/>
        </w:rPr>
        <w:t xml:space="preserve"> replacing leased lines: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cheaper and faster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MPLS</w:t>
      </w:r>
      <w:r>
        <w:rPr>
          <w:rFonts w:ascii="Calibri" w:cs="Calibri" w:eastAsia="Calibri" w:hAnsi="Calibri"/>
          <w:sz w:val="22"/>
          <w:szCs w:val="22"/>
        </w:rPr>
        <w:t xml:space="preserve"> = labels used inside SP (not destination IP).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CE</w:t>
      </w:r>
      <w:r>
        <w:rPr>
          <w:rFonts w:ascii="Calibri" w:cs="Calibri" w:eastAsia="Calibri" w:hAnsi="Calibri"/>
          <w:sz w:val="22"/>
          <w:szCs w:val="22"/>
        </w:rPr>
        <w:t xml:space="preserve"> (customer),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PE</w:t>
      </w:r>
      <w:r>
        <w:rPr>
          <w:rFonts w:ascii="Calibri" w:cs="Calibri" w:eastAsia="Calibri" w:hAnsi="Calibri"/>
          <w:sz w:val="22"/>
          <w:szCs w:val="22"/>
        </w:rPr>
        <w:t xml:space="preserve"> (provider edge, adds label),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</w:t>
      </w:r>
      <w:r>
        <w:rPr>
          <w:rFonts w:ascii="Calibri" w:cs="Calibri" w:eastAsia="Calibri" w:hAnsi="Calibri"/>
          <w:sz w:val="22"/>
          <w:szCs w:val="22"/>
        </w:rPr>
        <w:t xml:space="preserve"> (core).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L3 MPLS VPN</w:t>
      </w:r>
      <w:r>
        <w:rPr>
          <w:rFonts w:ascii="Calibri" w:cs="Calibri" w:eastAsia="Calibri" w:hAnsi="Calibri"/>
          <w:sz w:val="22"/>
          <w:szCs w:val="22"/>
        </w:rPr>
        <w:t xml:space="preserve">: CE–PE peer (OSPF).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L2 MPLS VPN</w:t>
      </w:r>
      <w:r>
        <w:rPr>
          <w:rFonts w:ascii="Calibri" w:cs="Calibri" w:eastAsia="Calibri" w:hAnsi="Calibri"/>
          <w:sz w:val="22"/>
          <w:szCs w:val="22"/>
        </w:rPr>
        <w:t xml:space="preserve">: SP is transparent,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CE–CE peer directly</w:t>
      </w:r>
      <w:r>
        <w:rPr>
          <w:rFonts w:ascii="Calibri" w:cs="Calibri" w:eastAsia="Calibri" w:hAnsi="Calibri"/>
          <w:sz w:val="22"/>
          <w:szCs w:val="22"/>
        </w:rPr>
        <w:t xml:space="preserve">, same subnet.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DSL</w:t>
      </w:r>
      <w:r>
        <w:rPr>
          <w:rFonts w:ascii="Calibri" w:cs="Calibri" w:eastAsia="Calibri" w:hAnsi="Calibri"/>
          <w:sz w:val="22"/>
          <w:szCs w:val="22"/>
        </w:rPr>
        <w:t xml:space="preserve"> = phone line + DSL modem.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Cable</w:t>
      </w:r>
      <w:r>
        <w:rPr>
          <w:rFonts w:ascii="Calibri" w:cs="Calibri" w:eastAsia="Calibri" w:hAnsi="Calibri"/>
          <w:sz w:val="22"/>
          <w:szCs w:val="22"/>
        </w:rPr>
        <w:t xml:space="preserve"> = CATV line + cable modem.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Single homed</w:t>
      </w:r>
      <w:r>
        <w:rPr>
          <w:rFonts w:ascii="Calibri" w:cs="Calibri" w:eastAsia="Calibri" w:hAnsi="Calibri"/>
          <w:sz w:val="22"/>
          <w:szCs w:val="22"/>
        </w:rPr>
        <w:t xml:space="preserve"> (1 link/1 ISP),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Dual homed</w:t>
      </w:r>
      <w:r>
        <w:rPr>
          <w:rFonts w:ascii="Calibri" w:cs="Calibri" w:eastAsia="Calibri" w:hAnsi="Calibri"/>
          <w:sz w:val="22"/>
          <w:szCs w:val="22"/>
        </w:rPr>
        <w:t xml:space="preserve"> (2/1),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Multihomed</w:t>
      </w:r>
      <w:r>
        <w:rPr>
          <w:rFonts w:ascii="Calibri" w:cs="Calibri" w:eastAsia="Calibri" w:hAnsi="Calibri"/>
          <w:sz w:val="22"/>
          <w:szCs w:val="22"/>
        </w:rPr>
        <w:t xml:space="preserve"> (1 each/2 ISPs),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Dual multihomed</w:t>
      </w:r>
      <w:r>
        <w:rPr>
          <w:rFonts w:ascii="Calibri" w:cs="Calibri" w:eastAsia="Calibri" w:hAnsi="Calibri"/>
          <w:sz w:val="22"/>
          <w:szCs w:val="22"/>
        </w:rPr>
        <w:t xml:space="preserve"> (2 each/2 ISPs).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Site-to-site VPN = IPsec</w:t>
      </w:r>
      <w:r>
        <w:rPr>
          <w:rFonts w:ascii="Calibri" w:cs="Calibri" w:eastAsia="Calibri" w:hAnsi="Calibri"/>
          <w:sz w:val="22"/>
          <w:szCs w:val="22"/>
        </w:rPr>
        <w:t xml:space="preserve"> (router encrypts, tunnel between 2 devices).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Remote-access VPN = TLS</w:t>
      </w:r>
      <w:r>
        <w:rPr>
          <w:rFonts w:ascii="Calibri" w:cs="Calibri" w:eastAsia="Calibri" w:hAnsi="Calibri"/>
          <w:sz w:val="22"/>
          <w:szCs w:val="22"/>
        </w:rPr>
        <w:t xml:space="preserve"> (client software).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IPsec = unicast only</w:t>
      </w:r>
      <w:r>
        <w:rPr>
          <w:rFonts w:ascii="Calibri" w:cs="Calibri" w:eastAsia="Calibri" w:hAnsi="Calibri"/>
          <w:sz w:val="22"/>
          <w:szCs w:val="22"/>
        </w:rPr>
        <w:t xml:space="preserve"> → use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GRE over IPsec</w:t>
      </w:r>
      <w:r>
        <w:rPr>
          <w:rFonts w:ascii="Calibri" w:cs="Calibri" w:eastAsia="Calibri" w:hAnsi="Calibri"/>
          <w:sz w:val="22"/>
          <w:szCs w:val="22"/>
        </w:rPr>
        <w:t xml:space="preserve"> for OSPF/multicast.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Full mesh pain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DMVPN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GRE = no encryption</w:t>
      </w:r>
      <w:r>
        <w:rPr>
          <w:rFonts w:ascii="Calibri" w:cs="Calibri" w:eastAsia="Calibri" w:hAnsi="Calibri"/>
          <w:sz w:val="22"/>
          <w:szCs w:val="22"/>
        </w:rPr>
        <w:t xml:space="preserve"> but supports multicast/broadcast/many L3 protocols.</w:t>
      </w:r>
    </w:p>
    <w:p>
      <w:pPr>
        <w:pStyle w:val="Heading1"/>
        <w:keepNext/>
      </w:pPr>
      <w:r>
        <w:t xml:space="preserve">Revision Comments &amp; Doubts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Why is Layer 2 MPLS "transparent"?</w:t>
      </w:r>
      <w:r>
        <w:rPr>
          <w:rFonts w:ascii="Calibri" w:cs="Calibri" w:eastAsia="Calibri" w:hAnsi="Calibri"/>
          <w:sz w:val="22"/>
          <w:szCs w:val="22"/>
        </w:rPr>
        <w:t xml:space="preserve"> The SP just carries frames between the two CEs, like a giant switch, so the CEs behave as if directly connected.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Do CE routers use MPLS?</w:t>
      </w:r>
      <w:r>
        <w:rPr>
          <w:rFonts w:ascii="Calibri" w:cs="Calibri" w:eastAsia="Calibri" w:hAnsi="Calibri"/>
          <w:sz w:val="22"/>
          <w:szCs w:val="22"/>
        </w:rPr>
        <w:t xml:space="preserve"> No. Only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PE and P</w:t>
      </w:r>
      <w:r>
        <w:rPr>
          <w:rFonts w:ascii="Calibri" w:cs="Calibri" w:eastAsia="Calibri" w:hAnsi="Calibri"/>
          <w:sz w:val="22"/>
          <w:szCs w:val="22"/>
        </w:rPr>
        <w:t xml:space="preserve"> routers use MPLS. The CE only sees normal IP/Ethernet.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Is MPLS secure?</w:t>
      </w:r>
      <w:r>
        <w:rPr>
          <w:rFonts w:ascii="Calibri" w:cs="Calibri" w:eastAsia="Calibri" w:hAnsi="Calibri"/>
          <w:sz w:val="22"/>
          <w:szCs w:val="22"/>
        </w:rPr>
        <w:t xml:space="preserve"> Customers are separated by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labels</w:t>
      </w:r>
      <w:r>
        <w:rPr>
          <w:rFonts w:ascii="Calibri" w:cs="Calibri" w:eastAsia="Calibri" w:hAnsi="Calibri"/>
          <w:sz w:val="22"/>
          <w:szCs w:val="22"/>
        </w:rPr>
        <w:t xml:space="preserve"> (not encryption). The slide groups it with private WAN services.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Why can't OSPF run over plain IPsec?</w:t>
      </w:r>
      <w:r>
        <w:rPr>
          <w:rFonts w:ascii="Calibri" w:cs="Calibri" w:eastAsia="Calibri" w:hAnsi="Calibri"/>
          <w:sz w:val="22"/>
          <w:szCs w:val="22"/>
        </w:rPr>
        <w:t xml:space="preserve"> OSPF uses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multicast</w:t>
      </w:r>
      <w:r>
        <w:rPr>
          <w:rFonts w:ascii="Calibri" w:cs="Calibri" w:eastAsia="Calibri" w:hAnsi="Calibri"/>
          <w:sz w:val="22"/>
          <w:szCs w:val="22"/>
        </w:rPr>
        <w:t xml:space="preserve"> and IPsec supports only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unicast</w:t>
      </w:r>
      <w:r>
        <w:rPr>
          <w:rFonts w:ascii="Calibri" w:cs="Calibri" w:eastAsia="Calibri" w:hAnsi="Calibri"/>
          <w:sz w:val="22"/>
          <w:szCs w:val="22"/>
        </w:rPr>
        <w:t xml:space="preserve">. Fix =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GRE over IPsec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IPsec packet order:</w:t>
      </w:r>
      <w:r>
        <w:rPr>
          <w:rFonts w:ascii="Calibri" w:cs="Calibri" w:eastAsia="Calibri" w:hAnsi="Calibri"/>
          <w:sz w:val="22"/>
          <w:szCs w:val="22"/>
        </w:rPr>
        <w:t xml:space="preserve"> the slide shows the encrypted original packet followed by the VPN header and IP header. Know it as </w:t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new IP header + VPN header + encrypted original packet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color w:val="B00020"/>
          <w:sz w:val="22"/>
          <w:szCs w:val="22"/>
        </w:rPr>
        <w:t xml:space="preserve">No Cisco commands</w:t>
      </w:r>
      <w:r>
        <w:rPr>
          <w:rFonts w:ascii="Calibri" w:cs="Calibri" w:eastAsia="Calibri" w:hAnsi="Calibri"/>
          <w:sz w:val="22"/>
          <w:szCs w:val="22"/>
        </w:rPr>
        <w:t xml:space="preserve"> appear in these slides, so none are included. IPsec/GRE/DMVPN configurations come in later topics.</w:t>
      </w:r>
    </w:p>
    <w:p>
      <w:pPr>
        <w:pStyle w:val="Heading1"/>
        <w:keepNext/>
      </w:pPr>
      <w:r>
        <w:t xml:space="preserve">Exam Points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F4B400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7A5B00"/>
                <w:sz w:val="21"/>
                <w:szCs w:val="21"/>
              </w:rPr>
              <w:t xml:space="preserve">Most likely exam questions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Define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WAN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and name the types: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leased line, Ethernet WAN, MPLS VPN, Internet VPN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2. Identify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CE, PE, 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routers and say who adds the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label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L2 vs L3 MPLS VPN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who forms the OSPF peering?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 Name the redundancy type from a diagram (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single/dual/multi/dual-multihomed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5. Why does IPsec fail with OSPF? What fixes it? (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GRE over IPsec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6. Which VPN uses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IPsec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(site-to-site) and which uses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TLS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(remote-access)?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7.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T1 vs E1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speeds and channels (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1.544 Mbps/24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2.048 Mbps/32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8. Medium used by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DSL (phone line)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vs </w:t>
            </w:r>
            <w:r>
              <w:rPr>
                <w:rFonts w:ascii="Calibri" w:cs="Calibri" w:eastAsia="Calibri" w:hAnsi="Calibri"/>
                <w:b/>
                <w:bCs/>
                <w:color w:val="B00020"/>
                <w:sz w:val="21"/>
                <w:szCs w:val="21"/>
              </w:rPr>
              <w:t xml:space="preserve">Cable (CATV)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CCNA – WAN Architectures  | 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2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0a58995f3e48fc8a2aa0fc1d990d506e97127fc.png"/><Relationship Id="rId9" Type="http://schemas.openxmlformats.org/officeDocument/2006/relationships/image" Target="media/1d99d15ab4dc54e65cce1555936b1b803787f4a8.png"/><Relationship Id="rId10" Type="http://schemas.openxmlformats.org/officeDocument/2006/relationships/image" Target="media/20daa05f22dc034b55c5131cf7c1404cc1d881b8.png"/><Relationship Id="rId11" Type="http://schemas.openxmlformats.org/officeDocument/2006/relationships/image" Target="media/2508d0f7d08a47bfde30f72379a9fa8eb4924892.png"/><Relationship Id="rId12" Type="http://schemas.openxmlformats.org/officeDocument/2006/relationships/image" Target="media/637af53f3a0a5fe3e5c38395c5398baf7d2955a6.png"/><Relationship Id="rId13" Type="http://schemas.openxmlformats.org/officeDocument/2006/relationships/image" Target="media/4462fac9e1ae68f2da5b9a0afba380dd1fc947cb.png"/><Relationship Id="rId14" Type="http://schemas.openxmlformats.org/officeDocument/2006/relationships/image" Target="media/0fc68431c0647f2758e26e3b65874c005d26cb0d.png"/><Relationship Id="rId15" Type="http://schemas.openxmlformats.org/officeDocument/2006/relationships/image" Target="media/e4cb6434bd9c9c266af9ec2f70a59c68eea5c6da.png"/><Relationship Id="rId16" Type="http://schemas.openxmlformats.org/officeDocument/2006/relationships/image" Target="media/b20b44ddf6f3b04c6325998cdc587f9c35b43aa3.png"/><Relationship Id="rId17" Type="http://schemas.openxmlformats.org/officeDocument/2006/relationships/image" Target="media/509f73d32d6c85bda2c0333b1408ede11f18b1b0.png"/><Relationship Id="rId18" Type="http://schemas.openxmlformats.org/officeDocument/2006/relationships/image" Target="media/dfde8bd47848da3053caab996978e201e93432c1.png"/><Relationship Id="rId19" Type="http://schemas.openxmlformats.org/officeDocument/2006/relationships/image" Target="media/a2f27426d92588521c25033bbd7b69aa11a0ab88.png"/><Relationship Id="rId20" Type="http://schemas.openxmlformats.org/officeDocument/2006/relationships/image" Target="media/5eb626904124c6147322d73abdb69944244997bd.png"/><Relationship Id="rId21" Type="http://schemas.openxmlformats.org/officeDocument/2006/relationships/image" Target="media/5d421cfbc627f081c241c4e2bb5f718021709590.png"/><Relationship Id="rId22" Type="http://schemas.openxmlformats.org/officeDocument/2006/relationships/image" Target="media/ec53d847803eb47405444709ec2b7f06de777cf9.png"/><Relationship Id="rId23" Type="http://schemas.openxmlformats.org/officeDocument/2006/relationships/image" Target="media/a0e5feef30c7e367229196819087d1fad7dcc1b1.png"/><Relationship Id="rId24" Type="http://schemas.openxmlformats.org/officeDocument/2006/relationships/image" Target="media/33bee3b85b521557e6e7f1b52a1fab1fb757f275.png"/><Relationship Id="rId25" Type="http://schemas.openxmlformats.org/officeDocument/2006/relationships/image" Target="media/e3847624c608d983158495d9b9acd94893f77aa6.png"/><Relationship Id="rId26" Type="http://schemas.openxmlformats.org/officeDocument/2006/relationships/image" Target="media/6806272c178ace8b3e16e52ce3433abdfa372645.png"/><Relationship Id="rId27" Type="http://schemas.openxmlformats.org/officeDocument/2006/relationships/image" Target="media/8036cfb3bdc3332d1e8e346b2587350d83550f99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CCNA WAN Architectures – Revision Notes</dc:title>
  <dc:creator>Claude</dc:creator>
  <cp:lastModifiedBy>Un-named</cp:lastModifiedBy>
  <cp:revision>1</cp:revision>
  <dcterms:created xsi:type="dcterms:W3CDTF">2026-10-15T06:04:31.358Z</dcterms:created>
  <dcterms:modified xsi:type="dcterms:W3CDTF">2026-10-15T06:04:31.372Z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