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30927" w14:textId="167AC79A" w:rsidR="00306C72" w:rsidRPr="0024378C" w:rsidRDefault="00906726">
      <w:pPr>
        <w:spacing w:after="600"/>
      </w:pPr>
      <w:r w:rsidRPr="0024378C">
        <w:rPr>
          <w:lang w:val="en-IN"/>
        </w:rPr>
        <w:drawing>
          <wp:inline distT="0" distB="0" distL="0" distR="0" wp14:anchorId="7F48151D" wp14:editId="0B5F0641">
            <wp:extent cx="5729605" cy="762000"/>
            <wp:effectExtent l="0" t="0" r="4445" b="0"/>
            <wp:docPr id="1906155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762000"/>
                    </a:xfrm>
                    <a:prstGeom prst="rect">
                      <a:avLst/>
                    </a:prstGeom>
                    <a:noFill/>
                    <a:ln>
                      <a:noFill/>
                    </a:ln>
                  </pic:spPr>
                </pic:pic>
              </a:graphicData>
            </a:graphic>
          </wp:inline>
        </w:drawing>
      </w:r>
    </w:p>
    <w:p w14:paraId="13E7F07E" w14:textId="395C1896" w:rsidR="00906726" w:rsidRPr="0024378C" w:rsidRDefault="00906726" w:rsidP="00906726">
      <w:pPr>
        <w:rPr>
          <w:lang w:val="en-IN"/>
        </w:rPr>
      </w:pPr>
    </w:p>
    <w:p w14:paraId="123E2255" w14:textId="77777777" w:rsidR="00906726" w:rsidRPr="0024378C" w:rsidRDefault="00906726" w:rsidP="00906726">
      <w:pPr>
        <w:rPr>
          <w:lang w:val="en-IN"/>
        </w:rPr>
      </w:pPr>
    </w:p>
    <w:p w14:paraId="49AFB8AC" w14:textId="7F92B9A2" w:rsidR="00906726" w:rsidRPr="0024378C" w:rsidRDefault="00906726" w:rsidP="00906726">
      <w:pPr>
        <w:jc w:val="center"/>
        <w:rPr>
          <w:b/>
          <w:bCs/>
          <w:sz w:val="36"/>
          <w:szCs w:val="36"/>
          <w:lang w:val="en-IN"/>
        </w:rPr>
      </w:pPr>
      <w:bookmarkStart w:id="0" w:name="bookmark=id.9mib10am9tvc"/>
      <w:bookmarkEnd w:id="0"/>
      <w:r w:rsidRPr="0024378C">
        <w:rPr>
          <w:b/>
          <w:bCs/>
          <w:sz w:val="36"/>
          <w:szCs w:val="36"/>
          <w:lang w:val="en-IN"/>
        </w:rPr>
        <w:t>HOSPITAL RESOURCE AND PATIENT MANAGEMENT SYSTEM WITH EMERGENCY BED ALLOCATION</w:t>
      </w:r>
    </w:p>
    <w:p w14:paraId="0184D283" w14:textId="77777777" w:rsidR="00906726" w:rsidRPr="0024378C" w:rsidRDefault="00906726" w:rsidP="00906726">
      <w:pPr>
        <w:jc w:val="center"/>
        <w:rPr>
          <w:b/>
          <w:bCs/>
          <w:sz w:val="40"/>
          <w:szCs w:val="40"/>
          <w:lang w:val="en-IN"/>
        </w:rPr>
      </w:pPr>
    </w:p>
    <w:p w14:paraId="754C6909" w14:textId="77777777" w:rsidR="00906726" w:rsidRPr="0024378C" w:rsidRDefault="00906726" w:rsidP="00906726">
      <w:pPr>
        <w:jc w:val="center"/>
        <w:rPr>
          <w:b/>
          <w:bCs/>
          <w:sz w:val="28"/>
          <w:szCs w:val="28"/>
          <w:lang w:val="en-IN"/>
        </w:rPr>
      </w:pPr>
      <w:bookmarkStart w:id="1" w:name="bookmark=id.fk68y8yvhxn3"/>
      <w:bookmarkEnd w:id="1"/>
      <w:r w:rsidRPr="0024378C">
        <w:rPr>
          <w:b/>
          <w:bCs/>
          <w:sz w:val="28"/>
          <w:szCs w:val="28"/>
          <w:lang w:val="en-IN"/>
        </w:rPr>
        <w:t>A CAPSTONE PROJECT REPORT</w:t>
      </w:r>
    </w:p>
    <w:p w14:paraId="498ECF79" w14:textId="77777777" w:rsidR="00906726" w:rsidRPr="0024378C" w:rsidRDefault="00906726" w:rsidP="00906726">
      <w:pPr>
        <w:jc w:val="center"/>
        <w:rPr>
          <w:b/>
          <w:bCs/>
          <w:sz w:val="28"/>
          <w:szCs w:val="28"/>
          <w:lang w:val="en-IN"/>
        </w:rPr>
      </w:pPr>
    </w:p>
    <w:p w14:paraId="0F667436" w14:textId="77777777" w:rsidR="00906726" w:rsidRPr="0024378C" w:rsidRDefault="00906726" w:rsidP="00906726">
      <w:pPr>
        <w:rPr>
          <w:b/>
          <w:bCs/>
          <w:lang w:val="en-IN"/>
        </w:rPr>
      </w:pPr>
    </w:p>
    <w:p w14:paraId="6884EB7F" w14:textId="77777777" w:rsidR="00906726" w:rsidRPr="0024378C" w:rsidRDefault="00906726" w:rsidP="00906726">
      <w:pPr>
        <w:jc w:val="center"/>
        <w:rPr>
          <w:b/>
          <w:bCs/>
          <w:i/>
          <w:iCs/>
          <w:sz w:val="28"/>
          <w:szCs w:val="28"/>
          <w:lang w:val="en-IN"/>
        </w:rPr>
      </w:pPr>
      <w:bookmarkStart w:id="2" w:name="bookmark=id.b1c305xftiv8"/>
      <w:bookmarkEnd w:id="2"/>
      <w:r w:rsidRPr="0024378C">
        <w:rPr>
          <w:b/>
          <w:bCs/>
          <w:i/>
          <w:iCs/>
          <w:sz w:val="28"/>
          <w:szCs w:val="28"/>
          <w:lang w:val="en-IN"/>
        </w:rPr>
        <w:t>A Capstone Project Report submitted in partial fulfilment of the requirements for the Course of</w:t>
      </w:r>
    </w:p>
    <w:p w14:paraId="4E4B4399" w14:textId="77777777" w:rsidR="00906726" w:rsidRPr="0024378C" w:rsidRDefault="00906726" w:rsidP="00906726">
      <w:pPr>
        <w:rPr>
          <w:b/>
          <w:bCs/>
          <w:i/>
          <w:iCs/>
          <w:lang w:val="en-IN"/>
        </w:rPr>
      </w:pPr>
    </w:p>
    <w:p w14:paraId="4E099D56" w14:textId="04414CF9" w:rsidR="00906726" w:rsidRPr="0024378C" w:rsidRDefault="00906726" w:rsidP="00906726">
      <w:pPr>
        <w:jc w:val="center"/>
        <w:rPr>
          <w:b/>
          <w:bCs/>
          <w:sz w:val="32"/>
          <w:szCs w:val="32"/>
          <w:lang w:val="en-IN"/>
        </w:rPr>
      </w:pPr>
      <w:bookmarkStart w:id="3" w:name="bookmark=id.3a3fompqgzo9"/>
      <w:bookmarkEnd w:id="3"/>
      <w:r w:rsidRPr="0024378C">
        <w:rPr>
          <w:b/>
          <w:bCs/>
          <w:sz w:val="32"/>
          <w:szCs w:val="32"/>
          <w:lang w:val="en-IN"/>
        </w:rPr>
        <w:t>DSAO1O1 – Object Oriented Programming with C++</w:t>
      </w:r>
    </w:p>
    <w:p w14:paraId="221A84E2" w14:textId="77777777" w:rsidR="00906726" w:rsidRPr="0024378C" w:rsidRDefault="00906726" w:rsidP="00906726">
      <w:pPr>
        <w:jc w:val="center"/>
        <w:rPr>
          <w:b/>
          <w:bCs/>
          <w:i/>
          <w:iCs/>
          <w:sz w:val="32"/>
          <w:szCs w:val="32"/>
          <w:lang w:val="en-IN"/>
        </w:rPr>
      </w:pPr>
    </w:p>
    <w:p w14:paraId="61E5C794" w14:textId="77777777" w:rsidR="00906726" w:rsidRPr="0024378C" w:rsidRDefault="00906726" w:rsidP="00906726">
      <w:pPr>
        <w:jc w:val="center"/>
        <w:rPr>
          <w:b/>
          <w:bCs/>
          <w:i/>
          <w:iCs/>
          <w:sz w:val="28"/>
          <w:szCs w:val="28"/>
          <w:lang w:val="en-IN"/>
        </w:rPr>
      </w:pPr>
      <w:r w:rsidRPr="0024378C">
        <w:rPr>
          <w:b/>
          <w:bCs/>
          <w:i/>
          <w:iCs/>
          <w:sz w:val="28"/>
          <w:szCs w:val="28"/>
          <w:lang w:val="en-IN"/>
        </w:rPr>
        <w:t>to the award of the degree of</w:t>
      </w:r>
    </w:p>
    <w:p w14:paraId="472662B7" w14:textId="77777777" w:rsidR="00906726" w:rsidRPr="0024378C" w:rsidRDefault="00906726" w:rsidP="00906726">
      <w:pPr>
        <w:rPr>
          <w:b/>
          <w:bCs/>
          <w:i/>
          <w:iCs/>
          <w:sz w:val="28"/>
          <w:szCs w:val="28"/>
          <w:lang w:val="en-IN"/>
        </w:rPr>
      </w:pPr>
    </w:p>
    <w:p w14:paraId="26A5DA2D" w14:textId="14B2E302" w:rsidR="00906726" w:rsidRPr="0024378C" w:rsidRDefault="00906726" w:rsidP="001465C9">
      <w:pPr>
        <w:jc w:val="center"/>
        <w:rPr>
          <w:b/>
          <w:bCs/>
          <w:sz w:val="28"/>
          <w:szCs w:val="28"/>
          <w:lang w:val="en-IN"/>
        </w:rPr>
      </w:pPr>
      <w:bookmarkStart w:id="4" w:name="bookmark=id.1mirwovux4x6"/>
      <w:bookmarkEnd w:id="4"/>
      <w:r w:rsidRPr="0024378C">
        <w:rPr>
          <w:b/>
          <w:bCs/>
          <w:sz w:val="28"/>
          <w:szCs w:val="28"/>
          <w:lang w:val="en-IN"/>
        </w:rPr>
        <w:t>BACHELOR OF ENGINEERING / BACHELOR OF TECHNOLOGY</w:t>
      </w:r>
      <w:bookmarkStart w:id="5" w:name="bookmark=id.faoxawpyb0si"/>
      <w:bookmarkEnd w:id="5"/>
    </w:p>
    <w:p w14:paraId="70DE5F0A" w14:textId="77777777" w:rsidR="001465C9" w:rsidRPr="0024378C" w:rsidRDefault="001465C9" w:rsidP="001465C9">
      <w:pPr>
        <w:jc w:val="center"/>
        <w:rPr>
          <w:b/>
          <w:bCs/>
          <w:sz w:val="28"/>
          <w:szCs w:val="28"/>
          <w:lang w:val="en-IN"/>
        </w:rPr>
      </w:pPr>
    </w:p>
    <w:p w14:paraId="43AFC611" w14:textId="77777777" w:rsidR="00906726" w:rsidRPr="0024378C" w:rsidRDefault="00906726" w:rsidP="00906726">
      <w:pPr>
        <w:rPr>
          <w:b/>
          <w:bCs/>
          <w:lang w:val="en-IN"/>
        </w:rPr>
      </w:pPr>
    </w:p>
    <w:p w14:paraId="6947A84D" w14:textId="77777777" w:rsidR="001465C9" w:rsidRPr="0024378C" w:rsidRDefault="00906726" w:rsidP="001465C9">
      <w:pPr>
        <w:spacing w:line="360" w:lineRule="auto"/>
        <w:jc w:val="center"/>
        <w:rPr>
          <w:b/>
          <w:bCs/>
          <w:sz w:val="28"/>
          <w:szCs w:val="28"/>
          <w:lang w:val="en-IN"/>
        </w:rPr>
      </w:pPr>
      <w:bookmarkStart w:id="6" w:name="bookmark=id.ium7ijxdl8ab"/>
      <w:bookmarkEnd w:id="6"/>
      <w:r w:rsidRPr="0024378C">
        <w:rPr>
          <w:b/>
          <w:bCs/>
          <w:sz w:val="28"/>
          <w:szCs w:val="28"/>
          <w:lang w:val="en-IN"/>
        </w:rPr>
        <w:t>Submitted by</w:t>
      </w:r>
      <w:bookmarkStart w:id="7" w:name="_heading=h.mgdckzzaj693"/>
      <w:bookmarkEnd w:id="7"/>
    </w:p>
    <w:p w14:paraId="0AB913F1" w14:textId="7C638C74" w:rsidR="001465C9" w:rsidRPr="0024378C" w:rsidRDefault="001465C9" w:rsidP="001465C9">
      <w:pPr>
        <w:spacing w:line="360" w:lineRule="auto"/>
        <w:jc w:val="center"/>
        <w:rPr>
          <w:b/>
          <w:bCs/>
          <w:sz w:val="28"/>
          <w:szCs w:val="28"/>
          <w:lang w:val="en-IN"/>
        </w:rPr>
      </w:pPr>
      <w:r w:rsidRPr="0024378C">
        <w:rPr>
          <w:b/>
          <w:bCs/>
          <w:sz w:val="28"/>
          <w:szCs w:val="28"/>
          <w:lang w:val="en-IN"/>
        </w:rPr>
        <w:t>MOHAMMED FARMANULLAH (1972260040)</w:t>
      </w:r>
    </w:p>
    <w:p w14:paraId="13B92E06" w14:textId="671BFD46" w:rsidR="001465C9" w:rsidRPr="0024378C" w:rsidRDefault="00906726" w:rsidP="001465C9">
      <w:pPr>
        <w:spacing w:line="360" w:lineRule="auto"/>
        <w:jc w:val="center"/>
        <w:rPr>
          <w:b/>
          <w:bCs/>
          <w:sz w:val="28"/>
          <w:szCs w:val="28"/>
          <w:lang w:val="en-IN"/>
        </w:rPr>
      </w:pPr>
      <w:r w:rsidRPr="0024378C">
        <w:rPr>
          <w:b/>
          <w:bCs/>
          <w:sz w:val="28"/>
          <w:szCs w:val="28"/>
          <w:lang w:val="en-IN"/>
        </w:rPr>
        <w:t>B BALASURIYA (1911260010)</w:t>
      </w:r>
    </w:p>
    <w:p w14:paraId="5BCEFC93" w14:textId="3010E8A1" w:rsidR="00906726" w:rsidRPr="0024378C" w:rsidRDefault="001465C9" w:rsidP="001465C9">
      <w:pPr>
        <w:spacing w:line="360" w:lineRule="auto"/>
        <w:jc w:val="center"/>
        <w:rPr>
          <w:b/>
          <w:bCs/>
          <w:sz w:val="28"/>
          <w:szCs w:val="28"/>
          <w:lang w:val="en-IN"/>
        </w:rPr>
      </w:pPr>
      <w:r w:rsidRPr="0024378C">
        <w:rPr>
          <w:b/>
          <w:bCs/>
          <w:sz w:val="28"/>
          <w:szCs w:val="28"/>
          <w:lang w:val="en-IN"/>
        </w:rPr>
        <w:t>BALA ASHWIN (1921260102)</w:t>
      </w:r>
    </w:p>
    <w:p w14:paraId="08AFF7B8" w14:textId="77777777" w:rsidR="001465C9" w:rsidRPr="0024378C" w:rsidRDefault="001465C9" w:rsidP="001465C9">
      <w:pPr>
        <w:spacing w:line="360" w:lineRule="auto"/>
        <w:jc w:val="center"/>
        <w:rPr>
          <w:b/>
          <w:bCs/>
          <w:sz w:val="28"/>
          <w:szCs w:val="28"/>
          <w:lang w:val="en-IN"/>
        </w:rPr>
      </w:pPr>
    </w:p>
    <w:p w14:paraId="2EBC7363" w14:textId="77777777" w:rsidR="00906726" w:rsidRPr="0024378C" w:rsidRDefault="00906726" w:rsidP="00906726">
      <w:pPr>
        <w:rPr>
          <w:b/>
          <w:bCs/>
          <w:lang w:val="en-IN"/>
        </w:rPr>
      </w:pPr>
    </w:p>
    <w:p w14:paraId="0B80F40B" w14:textId="77777777" w:rsidR="001465C9" w:rsidRPr="0024378C" w:rsidRDefault="00906726" w:rsidP="001465C9">
      <w:pPr>
        <w:spacing w:line="360" w:lineRule="auto"/>
        <w:jc w:val="center"/>
        <w:rPr>
          <w:b/>
          <w:bCs/>
          <w:sz w:val="28"/>
          <w:szCs w:val="28"/>
          <w:lang w:val="en-IN"/>
        </w:rPr>
      </w:pPr>
      <w:bookmarkStart w:id="8" w:name="bookmark=id.dkketnezu67e"/>
      <w:bookmarkEnd w:id="8"/>
      <w:r w:rsidRPr="0024378C">
        <w:rPr>
          <w:b/>
          <w:bCs/>
          <w:sz w:val="28"/>
          <w:szCs w:val="28"/>
          <w:lang w:val="en-IN"/>
        </w:rPr>
        <w:t xml:space="preserve">Under the Supervision of </w:t>
      </w:r>
      <w:bookmarkStart w:id="9" w:name="bookmark=id.4oca35apu41n"/>
      <w:bookmarkEnd w:id="9"/>
    </w:p>
    <w:p w14:paraId="0EA36A98" w14:textId="284CE2F5" w:rsidR="00906726" w:rsidRPr="0024378C" w:rsidRDefault="00906726" w:rsidP="001465C9">
      <w:pPr>
        <w:spacing w:line="360" w:lineRule="auto"/>
        <w:jc w:val="center"/>
        <w:rPr>
          <w:b/>
          <w:bCs/>
          <w:sz w:val="28"/>
          <w:szCs w:val="28"/>
          <w:lang w:val="en-IN"/>
        </w:rPr>
      </w:pPr>
      <w:r w:rsidRPr="0024378C">
        <w:rPr>
          <w:b/>
          <w:bCs/>
          <w:sz w:val="28"/>
          <w:szCs w:val="28"/>
          <w:lang w:val="en-IN"/>
        </w:rPr>
        <w:t xml:space="preserve">Dr. </w:t>
      </w:r>
      <w:r w:rsidR="00B735D7" w:rsidRPr="0024378C">
        <w:rPr>
          <w:b/>
          <w:bCs/>
          <w:sz w:val="28"/>
          <w:szCs w:val="28"/>
          <w:lang w:val="en-IN"/>
        </w:rPr>
        <w:t>K</w:t>
      </w:r>
      <w:r w:rsidR="002D2A49" w:rsidRPr="0024378C">
        <w:rPr>
          <w:b/>
          <w:bCs/>
          <w:sz w:val="28"/>
          <w:szCs w:val="28"/>
          <w:lang w:val="en-IN"/>
        </w:rPr>
        <w:t xml:space="preserve">. </w:t>
      </w:r>
      <w:r w:rsidR="001465C9" w:rsidRPr="0024378C">
        <w:rPr>
          <w:b/>
          <w:bCs/>
          <w:sz w:val="28"/>
          <w:szCs w:val="28"/>
          <w:lang w:val="en-IN"/>
        </w:rPr>
        <w:t>Parimala Kanaga Devan</w:t>
      </w:r>
    </w:p>
    <w:p w14:paraId="5750EF40" w14:textId="77777777" w:rsidR="001465C9" w:rsidRPr="0024378C" w:rsidRDefault="001465C9" w:rsidP="001465C9">
      <w:pPr>
        <w:spacing w:line="360" w:lineRule="auto"/>
        <w:jc w:val="center"/>
        <w:rPr>
          <w:b/>
          <w:bCs/>
          <w:sz w:val="28"/>
          <w:szCs w:val="28"/>
          <w:lang w:val="en-IN"/>
        </w:rPr>
      </w:pPr>
    </w:p>
    <w:p w14:paraId="2E3D0397" w14:textId="77777777" w:rsidR="00906726" w:rsidRPr="0024378C" w:rsidRDefault="00906726" w:rsidP="001465C9">
      <w:pPr>
        <w:spacing w:line="360" w:lineRule="auto"/>
        <w:jc w:val="center"/>
        <w:rPr>
          <w:b/>
          <w:bCs/>
          <w:sz w:val="28"/>
          <w:szCs w:val="28"/>
          <w:lang w:val="en-IN"/>
        </w:rPr>
      </w:pPr>
      <w:r w:rsidRPr="0024378C">
        <w:rPr>
          <w:b/>
          <w:bCs/>
          <w:sz w:val="28"/>
          <w:szCs w:val="28"/>
          <w:lang w:val="en-IN"/>
        </w:rPr>
        <w:t>SIMATS ENGINEERING</w:t>
      </w:r>
    </w:p>
    <w:p w14:paraId="75BF7E6F" w14:textId="77777777" w:rsidR="00906726" w:rsidRPr="0024378C" w:rsidRDefault="00906726" w:rsidP="001465C9">
      <w:pPr>
        <w:spacing w:line="360" w:lineRule="auto"/>
        <w:jc w:val="center"/>
        <w:rPr>
          <w:b/>
          <w:bCs/>
          <w:sz w:val="28"/>
          <w:szCs w:val="28"/>
          <w:lang w:val="en-IN"/>
        </w:rPr>
      </w:pPr>
      <w:r w:rsidRPr="0024378C">
        <w:rPr>
          <w:b/>
          <w:bCs/>
          <w:sz w:val="28"/>
          <w:szCs w:val="28"/>
          <w:lang w:val="en-IN"/>
        </w:rPr>
        <w:t>Saveetha Institute of Medical and Technical Sciences Chennai-602105</w:t>
      </w:r>
    </w:p>
    <w:p w14:paraId="4E626C92" w14:textId="77777777" w:rsidR="00906726" w:rsidRPr="0024378C" w:rsidRDefault="00906726" w:rsidP="001465C9">
      <w:pPr>
        <w:spacing w:line="360" w:lineRule="auto"/>
        <w:jc w:val="center"/>
        <w:rPr>
          <w:b/>
          <w:bCs/>
          <w:sz w:val="28"/>
          <w:szCs w:val="28"/>
          <w:lang w:val="en-IN"/>
        </w:rPr>
      </w:pPr>
    </w:p>
    <w:p w14:paraId="30EC0DCF" w14:textId="77777777" w:rsidR="00906726" w:rsidRPr="0024378C" w:rsidRDefault="00906726" w:rsidP="001465C9">
      <w:pPr>
        <w:spacing w:line="360" w:lineRule="auto"/>
        <w:jc w:val="center"/>
        <w:rPr>
          <w:b/>
          <w:bCs/>
          <w:sz w:val="28"/>
          <w:szCs w:val="28"/>
          <w:lang w:val="en-IN"/>
        </w:rPr>
      </w:pPr>
      <w:bookmarkStart w:id="10" w:name="bookmark=id.87m2w2lh8al3"/>
      <w:bookmarkEnd w:id="10"/>
      <w:r w:rsidRPr="0024378C">
        <w:rPr>
          <w:b/>
          <w:bCs/>
          <w:sz w:val="28"/>
          <w:szCs w:val="28"/>
          <w:lang w:val="en-IN"/>
        </w:rPr>
        <w:t>SEPTEMBER 2026</w:t>
      </w:r>
    </w:p>
    <w:p w14:paraId="6ADA7FD6" w14:textId="77777777" w:rsidR="00906726" w:rsidRPr="0024378C" w:rsidRDefault="00906726" w:rsidP="00906726">
      <w:pPr>
        <w:rPr>
          <w:b/>
          <w:bCs/>
          <w:lang w:val="en-IN"/>
        </w:rPr>
        <w:sectPr w:rsidR="00906726" w:rsidRPr="0024378C" w:rsidSect="00906726">
          <w:pgSz w:w="11920" w:h="16840"/>
          <w:pgMar w:top="1600" w:right="860" w:bottom="280" w:left="1340" w:header="720" w:footer="720" w:gutter="0"/>
          <w:pgNumType w:start="1"/>
          <w:cols w:space="720"/>
        </w:sectPr>
      </w:pPr>
    </w:p>
    <w:p w14:paraId="2F77870E" w14:textId="77777777" w:rsidR="00306C72" w:rsidRPr="0024378C" w:rsidRDefault="00306C72">
      <w:pPr>
        <w:sectPr w:rsidR="00306C72" w:rsidRPr="0024378C">
          <w:pgSz w:w="12240" w:h="15840"/>
          <w:pgMar w:top="1440" w:right="1440" w:bottom="1440" w:left="1440" w:header="708" w:footer="708" w:gutter="0"/>
          <w:cols w:space="720"/>
          <w:docGrid w:linePitch="360"/>
        </w:sectPr>
      </w:pPr>
    </w:p>
    <w:p w14:paraId="1A9A95B1" w14:textId="376D5FDF" w:rsidR="001465C9" w:rsidRPr="0024378C" w:rsidRDefault="00000000" w:rsidP="001465C9">
      <w:pPr>
        <w:spacing w:after="100"/>
        <w:jc w:val="center"/>
        <w:rPr>
          <w:b/>
          <w:bCs/>
          <w:sz w:val="44"/>
          <w:szCs w:val="44"/>
        </w:rPr>
      </w:pPr>
      <w:r w:rsidRPr="0024378C">
        <w:rPr>
          <w:b/>
          <w:bCs/>
          <w:sz w:val="44"/>
          <w:szCs w:val="44"/>
        </w:rPr>
        <w:lastRenderedPageBreak/>
        <w:t>SIMATS ENGINEERING</w:t>
      </w:r>
    </w:p>
    <w:p w14:paraId="62CC4D41" w14:textId="77777777" w:rsidR="00306C72" w:rsidRPr="0024378C" w:rsidRDefault="00000000">
      <w:pPr>
        <w:spacing w:after="100"/>
        <w:jc w:val="center"/>
        <w:rPr>
          <w:b/>
          <w:bCs/>
          <w:sz w:val="28"/>
          <w:szCs w:val="28"/>
        </w:rPr>
      </w:pPr>
      <w:r w:rsidRPr="0024378C">
        <w:rPr>
          <w:b/>
          <w:bCs/>
          <w:sz w:val="28"/>
          <w:szCs w:val="28"/>
        </w:rPr>
        <w:t>Saveetha Institute of Medical and Technical Sciences</w:t>
      </w:r>
    </w:p>
    <w:p w14:paraId="52BC9133" w14:textId="77777777" w:rsidR="00306C72" w:rsidRPr="0024378C" w:rsidRDefault="00000000">
      <w:pPr>
        <w:spacing w:after="300"/>
        <w:jc w:val="center"/>
        <w:rPr>
          <w:b/>
          <w:bCs/>
          <w:sz w:val="28"/>
          <w:szCs w:val="28"/>
        </w:rPr>
      </w:pPr>
      <w:r w:rsidRPr="0024378C">
        <w:rPr>
          <w:b/>
          <w:bCs/>
          <w:sz w:val="28"/>
          <w:szCs w:val="28"/>
        </w:rPr>
        <w:t>Chennai-602105</w:t>
      </w:r>
    </w:p>
    <w:p w14:paraId="7CDA258E" w14:textId="77777777" w:rsidR="001465C9" w:rsidRPr="0024378C" w:rsidRDefault="001465C9">
      <w:pPr>
        <w:spacing w:after="300"/>
        <w:jc w:val="center"/>
        <w:rPr>
          <w:b/>
          <w:bCs/>
          <w:sz w:val="28"/>
          <w:szCs w:val="28"/>
        </w:rPr>
      </w:pPr>
    </w:p>
    <w:p w14:paraId="60D0CE8D" w14:textId="77777777" w:rsidR="001465C9" w:rsidRPr="0024378C" w:rsidRDefault="00000000" w:rsidP="001465C9">
      <w:pPr>
        <w:spacing w:after="300"/>
        <w:jc w:val="center"/>
        <w:rPr>
          <w:sz w:val="40"/>
          <w:szCs w:val="40"/>
        </w:rPr>
      </w:pPr>
      <w:r w:rsidRPr="0024378C">
        <w:rPr>
          <w:b/>
          <w:bCs/>
          <w:sz w:val="40"/>
          <w:szCs w:val="40"/>
        </w:rPr>
        <w:t>BONAFIDE CERTIFICATE</w:t>
      </w:r>
    </w:p>
    <w:p w14:paraId="583CB252" w14:textId="10C31ADC" w:rsidR="002D2A49" w:rsidRPr="0024378C" w:rsidRDefault="001465C9" w:rsidP="002D2A49">
      <w:pPr>
        <w:spacing w:line="360" w:lineRule="auto"/>
        <w:jc w:val="both"/>
        <w:rPr>
          <w:b/>
          <w:bCs/>
          <w:sz w:val="24"/>
          <w:szCs w:val="24"/>
        </w:rPr>
      </w:pPr>
      <w:r w:rsidRPr="0024378C">
        <w:rPr>
          <w:b/>
          <w:bCs/>
          <w:sz w:val="24"/>
          <w:szCs w:val="24"/>
        </w:rPr>
        <w:t>This is to certify that the Capstone Project entitled “</w:t>
      </w:r>
      <w:r w:rsidRPr="0024378C">
        <w:rPr>
          <w:b/>
          <w:bCs/>
          <w:sz w:val="24"/>
          <w:szCs w:val="24"/>
        </w:rPr>
        <w:t>Hospital Resource and Patient Management System with Emergency Bed Allocation</w:t>
      </w:r>
      <w:r w:rsidRPr="0024378C">
        <w:rPr>
          <w:b/>
          <w:bCs/>
          <w:sz w:val="24"/>
          <w:szCs w:val="24"/>
        </w:rPr>
        <w:t>” has been carried out by,</w:t>
      </w:r>
    </w:p>
    <w:p w14:paraId="7885F489" w14:textId="03147D43" w:rsidR="001465C9" w:rsidRPr="0024378C" w:rsidRDefault="002D2A49" w:rsidP="002D2A49">
      <w:pPr>
        <w:spacing w:line="360" w:lineRule="auto"/>
        <w:jc w:val="both"/>
        <w:rPr>
          <w:b/>
          <w:bCs/>
          <w:sz w:val="24"/>
          <w:szCs w:val="24"/>
        </w:rPr>
      </w:pPr>
      <w:r w:rsidRPr="0024378C">
        <w:rPr>
          <w:b/>
          <w:bCs/>
          <w:sz w:val="24"/>
          <w:szCs w:val="24"/>
        </w:rPr>
        <w:t>Mohammed Farmanulla R (1972260040)</w:t>
      </w:r>
      <w:r w:rsidRPr="0024378C">
        <w:rPr>
          <w:b/>
          <w:bCs/>
          <w:sz w:val="24"/>
          <w:szCs w:val="24"/>
          <w:lang w:val="en-IN"/>
        </w:rPr>
        <w:t xml:space="preserve">, </w:t>
      </w:r>
      <w:r w:rsidR="001465C9" w:rsidRPr="0024378C">
        <w:rPr>
          <w:b/>
          <w:bCs/>
          <w:sz w:val="24"/>
          <w:szCs w:val="24"/>
        </w:rPr>
        <w:t>B Balasuriya (1911260010) and</w:t>
      </w:r>
      <w:r w:rsidRPr="0024378C">
        <w:rPr>
          <w:b/>
          <w:bCs/>
          <w:sz w:val="24"/>
          <w:szCs w:val="24"/>
        </w:rPr>
        <w:t xml:space="preserve"> Bala Ashwin R (1921260102)</w:t>
      </w:r>
      <w:r w:rsidR="001465C9" w:rsidRPr="0024378C">
        <w:rPr>
          <w:b/>
          <w:bCs/>
          <w:sz w:val="24"/>
          <w:szCs w:val="24"/>
        </w:rPr>
        <w:t xml:space="preserve"> under the supervision of Dr. V Nagaraju and is submitted in partial fulfilment of the requirements for the current semester of the Bachelor of Technology at Saveetha Institute of Medical and Technical Sciences, Chennai.</w:t>
      </w:r>
    </w:p>
    <w:p w14:paraId="208E5518" w14:textId="77777777" w:rsidR="002D2A49" w:rsidRPr="0024378C" w:rsidRDefault="002D2A49" w:rsidP="002D2A49">
      <w:pPr>
        <w:spacing w:line="360" w:lineRule="auto"/>
        <w:jc w:val="both"/>
        <w:rPr>
          <w:b/>
          <w:bCs/>
          <w:sz w:val="24"/>
          <w:szCs w:val="24"/>
        </w:rPr>
      </w:pPr>
    </w:p>
    <w:p w14:paraId="6D984881" w14:textId="77777777" w:rsidR="002D2A49" w:rsidRPr="0024378C" w:rsidRDefault="002D2A49" w:rsidP="002D2A49">
      <w:pPr>
        <w:spacing w:line="360" w:lineRule="auto"/>
        <w:jc w:val="both"/>
        <w:rPr>
          <w:b/>
          <w:bCs/>
          <w:sz w:val="24"/>
          <w:szCs w:val="24"/>
        </w:rPr>
      </w:pPr>
    </w:p>
    <w:p w14:paraId="6F288057" w14:textId="77777777" w:rsidR="002D2A49" w:rsidRPr="0024378C" w:rsidRDefault="002D2A49" w:rsidP="002D2A49">
      <w:pPr>
        <w:spacing w:line="360" w:lineRule="auto"/>
        <w:jc w:val="both"/>
        <w:rPr>
          <w:b/>
          <w:bCs/>
          <w:sz w:val="24"/>
          <w:szCs w:val="24"/>
        </w:rPr>
      </w:pPr>
    </w:p>
    <w:p w14:paraId="7D7D44F1" w14:textId="77777777" w:rsidR="002D2A49" w:rsidRPr="0024378C" w:rsidRDefault="002D2A49" w:rsidP="002D2A49">
      <w:pPr>
        <w:spacing w:line="360" w:lineRule="auto"/>
        <w:jc w:val="both"/>
        <w:rPr>
          <w:b/>
          <w:bCs/>
          <w:sz w:val="24"/>
          <w:szCs w:val="24"/>
        </w:rPr>
      </w:pPr>
    </w:p>
    <w:p w14:paraId="0384BA62" w14:textId="77777777" w:rsidR="002D2A49" w:rsidRPr="0024378C" w:rsidRDefault="002D2A49" w:rsidP="002D2A49">
      <w:pPr>
        <w:spacing w:line="360" w:lineRule="auto"/>
        <w:jc w:val="both"/>
        <w:rPr>
          <w:b/>
          <w:bCs/>
          <w:sz w:val="24"/>
          <w:szCs w:val="24"/>
        </w:rPr>
      </w:pPr>
    </w:p>
    <w:p w14:paraId="0B95EDEF" w14:textId="77777777" w:rsidR="002D2A49" w:rsidRPr="0024378C" w:rsidRDefault="002D2A49" w:rsidP="002D2A49">
      <w:pPr>
        <w:spacing w:line="360" w:lineRule="auto"/>
        <w:jc w:val="both"/>
        <w:rPr>
          <w:b/>
          <w:bCs/>
          <w:sz w:val="24"/>
          <w:szCs w:val="24"/>
        </w:rPr>
      </w:pPr>
    </w:p>
    <w:p w14:paraId="13633D4C" w14:textId="3B574414" w:rsidR="002D2A49" w:rsidRPr="0024378C" w:rsidRDefault="002D2A49" w:rsidP="002D2A49">
      <w:pPr>
        <w:spacing w:line="360" w:lineRule="auto"/>
        <w:jc w:val="both"/>
        <w:rPr>
          <w:b/>
          <w:bCs/>
          <w:sz w:val="24"/>
          <w:szCs w:val="24"/>
        </w:rPr>
      </w:pPr>
      <w:r w:rsidRPr="0024378C">
        <w:rPr>
          <w:b/>
          <w:bCs/>
          <w:sz w:val="24"/>
          <w:szCs w:val="24"/>
        </w:rPr>
        <w:t>COURSE COORDINATOR</w:t>
      </w:r>
      <w:r w:rsidRPr="0024378C">
        <w:rPr>
          <w:b/>
          <w:bCs/>
          <w:sz w:val="24"/>
          <w:szCs w:val="24"/>
        </w:rPr>
        <w:t xml:space="preserve">                                               </w:t>
      </w:r>
      <w:r w:rsidR="00B735D7" w:rsidRPr="0024378C">
        <w:rPr>
          <w:b/>
          <w:bCs/>
          <w:sz w:val="24"/>
          <w:szCs w:val="24"/>
        </w:rPr>
        <w:t xml:space="preserve"> </w:t>
      </w:r>
      <w:r w:rsidRPr="0024378C">
        <w:rPr>
          <w:b/>
          <w:bCs/>
          <w:sz w:val="24"/>
          <w:szCs w:val="24"/>
        </w:rPr>
        <w:t>COURSE FACULTY</w:t>
      </w:r>
    </w:p>
    <w:p w14:paraId="436C5AD1" w14:textId="6C0A1C5E" w:rsidR="002D2A49" w:rsidRPr="0024378C" w:rsidRDefault="002D2A49" w:rsidP="002D2A49">
      <w:pPr>
        <w:spacing w:line="276" w:lineRule="auto"/>
        <w:jc w:val="both"/>
        <w:rPr>
          <w:b/>
          <w:bCs/>
          <w:sz w:val="24"/>
          <w:szCs w:val="24"/>
          <w:lang w:val="en-IN"/>
        </w:rPr>
      </w:pPr>
      <w:r w:rsidRPr="0024378C">
        <w:rPr>
          <w:b/>
          <w:bCs/>
          <w:sz w:val="24"/>
          <w:szCs w:val="24"/>
          <w:lang w:val="en-IN"/>
        </w:rPr>
        <w:t>Dr. C. Sivasankar</w:t>
      </w:r>
      <w:r w:rsidRPr="0024378C">
        <w:rPr>
          <w:b/>
          <w:bCs/>
          <w:sz w:val="24"/>
          <w:szCs w:val="24"/>
          <w:lang w:val="en-IN"/>
        </w:rPr>
        <w:t xml:space="preserve">                                                                </w:t>
      </w:r>
      <w:r w:rsidR="00B735D7" w:rsidRPr="0024378C">
        <w:rPr>
          <w:b/>
          <w:bCs/>
          <w:sz w:val="24"/>
          <w:szCs w:val="24"/>
          <w:lang w:val="en-IN"/>
        </w:rPr>
        <w:t xml:space="preserve"> </w:t>
      </w:r>
      <w:r w:rsidRPr="0024378C">
        <w:rPr>
          <w:b/>
          <w:bCs/>
          <w:sz w:val="24"/>
          <w:szCs w:val="24"/>
          <w:lang w:val="en-IN"/>
        </w:rPr>
        <w:t xml:space="preserve"> Dr. </w:t>
      </w:r>
      <w:r w:rsidR="00B735D7" w:rsidRPr="0024378C">
        <w:rPr>
          <w:b/>
          <w:bCs/>
          <w:sz w:val="24"/>
          <w:szCs w:val="24"/>
          <w:lang w:val="en-IN"/>
        </w:rPr>
        <w:t>K</w:t>
      </w:r>
      <w:r w:rsidRPr="0024378C">
        <w:rPr>
          <w:b/>
          <w:bCs/>
          <w:sz w:val="24"/>
          <w:szCs w:val="24"/>
          <w:lang w:val="en-IN"/>
        </w:rPr>
        <w:t>. Parimala Kanaga Devan</w:t>
      </w:r>
    </w:p>
    <w:p w14:paraId="2EE4E688" w14:textId="7DE72B65" w:rsidR="002D2A49" w:rsidRPr="0024378C" w:rsidRDefault="002D2A49" w:rsidP="00B735D7">
      <w:pPr>
        <w:spacing w:line="276" w:lineRule="auto"/>
        <w:rPr>
          <w:b/>
          <w:bCs/>
          <w:sz w:val="24"/>
          <w:szCs w:val="24"/>
          <w:lang w:val="en-IN"/>
        </w:rPr>
      </w:pPr>
      <w:r w:rsidRPr="0024378C">
        <w:rPr>
          <w:b/>
          <w:bCs/>
          <w:sz w:val="24"/>
          <w:szCs w:val="24"/>
          <w:lang w:val="en-IN"/>
        </w:rPr>
        <w:t xml:space="preserve">Professor </w:t>
      </w:r>
      <w:r w:rsidRPr="0024378C">
        <w:rPr>
          <w:b/>
          <w:bCs/>
          <w:sz w:val="24"/>
          <w:szCs w:val="24"/>
          <w:lang w:val="en-IN"/>
        </w:rPr>
        <w:t xml:space="preserve">                                                                              </w:t>
      </w:r>
      <w:r w:rsidR="00B735D7" w:rsidRPr="0024378C">
        <w:rPr>
          <w:b/>
          <w:bCs/>
          <w:sz w:val="24"/>
          <w:szCs w:val="24"/>
          <w:lang w:val="en-IN"/>
        </w:rPr>
        <w:t xml:space="preserve"> </w:t>
      </w:r>
      <w:r w:rsidRPr="0024378C">
        <w:rPr>
          <w:b/>
          <w:bCs/>
          <w:sz w:val="24"/>
          <w:szCs w:val="24"/>
          <w:lang w:val="en-IN"/>
        </w:rPr>
        <w:t xml:space="preserve"> </w:t>
      </w:r>
      <w:proofErr w:type="spellStart"/>
      <w:r w:rsidRPr="0024378C">
        <w:rPr>
          <w:b/>
          <w:bCs/>
          <w:sz w:val="24"/>
          <w:szCs w:val="24"/>
          <w:lang w:val="en-IN"/>
        </w:rPr>
        <w:t>Professor</w:t>
      </w:r>
      <w:proofErr w:type="spellEnd"/>
      <w:r w:rsidRPr="0024378C">
        <w:rPr>
          <w:b/>
          <w:bCs/>
          <w:sz w:val="24"/>
          <w:szCs w:val="24"/>
          <w:lang w:val="en-IN"/>
        </w:rPr>
        <w:t xml:space="preserve">  </w:t>
      </w:r>
    </w:p>
    <w:p w14:paraId="1E6CCABF" w14:textId="09E516D6" w:rsidR="002D2A49" w:rsidRPr="0024378C" w:rsidRDefault="002D2A49" w:rsidP="00B735D7">
      <w:pPr>
        <w:spacing w:line="276" w:lineRule="auto"/>
        <w:rPr>
          <w:b/>
          <w:bCs/>
          <w:sz w:val="24"/>
          <w:szCs w:val="24"/>
          <w:lang w:val="en-IN"/>
        </w:rPr>
      </w:pPr>
      <w:r w:rsidRPr="0024378C">
        <w:rPr>
          <w:b/>
          <w:bCs/>
          <w:sz w:val="24"/>
          <w:szCs w:val="24"/>
          <w:lang w:val="en-IN"/>
        </w:rPr>
        <w:t>Department of CSE</w:t>
      </w:r>
      <w:r w:rsidR="00B735D7" w:rsidRPr="0024378C">
        <w:rPr>
          <w:b/>
          <w:bCs/>
          <w:sz w:val="24"/>
          <w:szCs w:val="24"/>
          <w:lang w:val="en-IN"/>
        </w:rPr>
        <w:t xml:space="preserve">                                                               </w:t>
      </w:r>
      <w:r w:rsidR="00B735D7" w:rsidRPr="0024378C">
        <w:rPr>
          <w:b/>
          <w:bCs/>
          <w:sz w:val="24"/>
          <w:szCs w:val="24"/>
          <w:lang w:val="en-IN"/>
        </w:rPr>
        <w:t>Department of CSE,</w:t>
      </w:r>
    </w:p>
    <w:p w14:paraId="2EC43925" w14:textId="486909C4" w:rsidR="00B735D7" w:rsidRPr="0024378C" w:rsidRDefault="002D2A49" w:rsidP="00B735D7">
      <w:pPr>
        <w:spacing w:line="276" w:lineRule="auto"/>
        <w:rPr>
          <w:b/>
          <w:bCs/>
          <w:sz w:val="24"/>
          <w:szCs w:val="24"/>
          <w:lang w:val="en-IN"/>
        </w:rPr>
      </w:pPr>
      <w:r w:rsidRPr="0024378C">
        <w:rPr>
          <w:b/>
          <w:bCs/>
          <w:sz w:val="24"/>
          <w:szCs w:val="24"/>
          <w:lang w:val="en-IN"/>
        </w:rPr>
        <w:t>Saveetha School of Engineering</w:t>
      </w:r>
      <w:r w:rsidRPr="0024378C">
        <w:rPr>
          <w:b/>
          <w:bCs/>
          <w:sz w:val="24"/>
          <w:szCs w:val="24"/>
          <w:lang w:val="en-IN"/>
        </w:rPr>
        <w:t xml:space="preserve">                                        </w:t>
      </w:r>
      <w:r w:rsidR="00B735D7" w:rsidRPr="0024378C">
        <w:rPr>
          <w:b/>
          <w:bCs/>
          <w:sz w:val="24"/>
          <w:szCs w:val="24"/>
          <w:lang w:val="en-IN"/>
        </w:rPr>
        <w:t xml:space="preserve">   </w:t>
      </w:r>
      <w:r w:rsidRPr="0024378C">
        <w:rPr>
          <w:b/>
          <w:bCs/>
          <w:sz w:val="24"/>
          <w:szCs w:val="24"/>
          <w:lang w:val="en-IN"/>
        </w:rPr>
        <w:t>SIMATS Engineering,</w:t>
      </w:r>
    </w:p>
    <w:p w14:paraId="5E4F6DED" w14:textId="5CFDA663" w:rsidR="002D2A49" w:rsidRPr="0024378C" w:rsidRDefault="002D2A49" w:rsidP="00B735D7">
      <w:pPr>
        <w:spacing w:line="276" w:lineRule="auto"/>
        <w:rPr>
          <w:b/>
          <w:bCs/>
          <w:sz w:val="24"/>
          <w:szCs w:val="24"/>
          <w:lang w:val="en-IN"/>
        </w:rPr>
      </w:pPr>
      <w:r w:rsidRPr="0024378C">
        <w:rPr>
          <w:b/>
          <w:bCs/>
          <w:sz w:val="24"/>
          <w:szCs w:val="24"/>
          <w:lang w:val="en-IN"/>
        </w:rPr>
        <w:t>SIMATS, Chennai</w:t>
      </w:r>
      <w:r w:rsidR="00B735D7" w:rsidRPr="0024378C">
        <w:rPr>
          <w:b/>
          <w:bCs/>
          <w:sz w:val="24"/>
          <w:szCs w:val="24"/>
          <w:lang w:val="en-IN"/>
        </w:rPr>
        <w:t xml:space="preserve"> – 602105.                                                SIMATS, Chennai - 602105</w:t>
      </w:r>
    </w:p>
    <w:p w14:paraId="654DCFE4" w14:textId="77777777" w:rsidR="00306C72" w:rsidRPr="0024378C" w:rsidRDefault="00306C72" w:rsidP="00B735D7">
      <w:pPr>
        <w:spacing w:before="500"/>
      </w:pPr>
    </w:p>
    <w:p w14:paraId="01FA207B"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73BCBD49" w14:textId="77777777" w:rsidR="00306C72" w:rsidRPr="0024378C" w:rsidRDefault="00000000">
      <w:pPr>
        <w:spacing w:after="100"/>
        <w:jc w:val="center"/>
      </w:pPr>
      <w:r w:rsidRPr="0024378C">
        <w:rPr>
          <w:b/>
          <w:bCs/>
          <w:sz w:val="24"/>
          <w:szCs w:val="24"/>
        </w:rPr>
        <w:lastRenderedPageBreak/>
        <w:t>SIMATS ENGINEERING</w:t>
      </w:r>
    </w:p>
    <w:p w14:paraId="2AB698FA" w14:textId="77777777" w:rsidR="00306C72" w:rsidRPr="0024378C" w:rsidRDefault="00000000">
      <w:pPr>
        <w:spacing w:after="100"/>
        <w:jc w:val="center"/>
      </w:pPr>
      <w:r w:rsidRPr="0024378C">
        <w:rPr>
          <w:sz w:val="22"/>
          <w:szCs w:val="22"/>
        </w:rPr>
        <w:t>Saveetha Institute of Medical and Technical Sciences</w:t>
      </w:r>
    </w:p>
    <w:p w14:paraId="3A17782D" w14:textId="77777777" w:rsidR="00306C72" w:rsidRPr="0024378C" w:rsidRDefault="00000000">
      <w:pPr>
        <w:spacing w:after="300"/>
        <w:jc w:val="center"/>
      </w:pPr>
      <w:r w:rsidRPr="0024378C">
        <w:rPr>
          <w:sz w:val="22"/>
          <w:szCs w:val="22"/>
        </w:rPr>
        <w:t>Chennai-602105</w:t>
      </w:r>
    </w:p>
    <w:p w14:paraId="316A2985" w14:textId="77777777" w:rsidR="00306C72" w:rsidRPr="0024378C" w:rsidRDefault="00000000">
      <w:pPr>
        <w:spacing w:after="300"/>
        <w:jc w:val="center"/>
        <w:rPr>
          <w:b/>
          <w:bCs/>
          <w:sz w:val="24"/>
          <w:szCs w:val="24"/>
        </w:rPr>
      </w:pPr>
      <w:r w:rsidRPr="0024378C">
        <w:rPr>
          <w:b/>
          <w:bCs/>
          <w:sz w:val="24"/>
          <w:szCs w:val="24"/>
        </w:rPr>
        <w:t>DECLARATION</w:t>
      </w:r>
    </w:p>
    <w:p w14:paraId="6B31660A" w14:textId="19A4742A" w:rsidR="00B735D7" w:rsidRPr="0024378C" w:rsidRDefault="00B735D7" w:rsidP="00B735D7">
      <w:pPr>
        <w:pBdr>
          <w:top w:val="nil"/>
          <w:left w:val="nil"/>
          <w:bottom w:val="nil"/>
          <w:right w:val="nil"/>
          <w:between w:val="nil"/>
        </w:pBdr>
        <w:spacing w:line="360" w:lineRule="auto"/>
        <w:ind w:left="100" w:right="592" w:firstLine="720"/>
        <w:jc w:val="both"/>
        <w:rPr>
          <w:sz w:val="24"/>
          <w:szCs w:val="24"/>
        </w:rPr>
      </w:pPr>
      <w:r w:rsidRPr="0024378C">
        <w:rPr>
          <w:sz w:val="24"/>
          <w:szCs w:val="24"/>
        </w:rPr>
        <w:t xml:space="preserve">We, </w:t>
      </w:r>
      <w:r w:rsidRPr="0024378C">
        <w:rPr>
          <w:sz w:val="24"/>
          <w:szCs w:val="24"/>
        </w:rPr>
        <w:t>Mohammed Farmanullah R</w:t>
      </w:r>
      <w:r w:rsidRPr="0024378C">
        <w:rPr>
          <w:sz w:val="24"/>
          <w:szCs w:val="24"/>
        </w:rPr>
        <w:t>,</w:t>
      </w:r>
      <w:r w:rsidRPr="0024378C">
        <w:rPr>
          <w:sz w:val="24"/>
          <w:szCs w:val="24"/>
        </w:rPr>
        <w:t xml:space="preserve"> </w:t>
      </w:r>
      <w:r w:rsidRPr="0024378C">
        <w:rPr>
          <w:sz w:val="24"/>
          <w:szCs w:val="24"/>
        </w:rPr>
        <w:t>B Balasuriya,</w:t>
      </w:r>
      <w:r w:rsidRPr="0024378C">
        <w:rPr>
          <w:sz w:val="24"/>
          <w:szCs w:val="24"/>
        </w:rPr>
        <w:t xml:space="preserve"> Bala </w:t>
      </w:r>
      <w:r w:rsidR="002526D9" w:rsidRPr="0024378C">
        <w:rPr>
          <w:sz w:val="24"/>
          <w:szCs w:val="24"/>
        </w:rPr>
        <w:t>Ashwin R</w:t>
      </w:r>
      <w:r w:rsidRPr="0024378C">
        <w:rPr>
          <w:sz w:val="24"/>
          <w:szCs w:val="24"/>
        </w:rPr>
        <w:t xml:space="preserve"> of SIMATS Engineering, Saveetha Institute of Medical and Technical Sciences, Chennai, hereby declare that the Capstone Project Work entitled </w:t>
      </w:r>
      <w:r w:rsidRPr="0024378C">
        <w:rPr>
          <w:b/>
          <w:bCs/>
          <w:sz w:val="24"/>
          <w:szCs w:val="24"/>
        </w:rPr>
        <w:t>“</w:t>
      </w:r>
      <w:r w:rsidR="002526D9" w:rsidRPr="0024378C">
        <w:rPr>
          <w:b/>
          <w:bCs/>
          <w:sz w:val="24"/>
          <w:szCs w:val="24"/>
        </w:rPr>
        <w:t>Hospital Resource and Patient Management System with Emergency Bed Allocation</w:t>
      </w:r>
      <w:r w:rsidRPr="0024378C">
        <w:rPr>
          <w:b/>
          <w:bCs/>
          <w:sz w:val="24"/>
          <w:szCs w:val="24"/>
        </w:rPr>
        <w:t>”</w:t>
      </w:r>
      <w:r w:rsidRPr="0024378C">
        <w:rPr>
          <w:sz w:val="24"/>
          <w:szCs w:val="24"/>
        </w:rPr>
        <w:t xml:space="preserve"> is the result of our own </w:t>
      </w:r>
      <w:proofErr w:type="spellStart"/>
      <w:r w:rsidRPr="0024378C">
        <w:rPr>
          <w:sz w:val="24"/>
          <w:szCs w:val="24"/>
        </w:rPr>
        <w:t>bonafide</w:t>
      </w:r>
      <w:proofErr w:type="spellEnd"/>
      <w:r w:rsidRPr="0024378C">
        <w:rPr>
          <w:sz w:val="24"/>
          <w:szCs w:val="24"/>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2D387D73" w14:textId="77777777" w:rsidR="00B735D7" w:rsidRPr="0024378C" w:rsidRDefault="00B735D7">
      <w:pPr>
        <w:spacing w:after="300"/>
        <w:jc w:val="center"/>
      </w:pPr>
    </w:p>
    <w:p w14:paraId="151D024C" w14:textId="77777777" w:rsidR="00306C72" w:rsidRPr="0024378C" w:rsidRDefault="00000000">
      <w:pPr>
        <w:spacing w:before="400"/>
        <w:rPr>
          <w:sz w:val="24"/>
          <w:szCs w:val="24"/>
        </w:rPr>
      </w:pPr>
      <w:r w:rsidRPr="0024378C">
        <w:rPr>
          <w:sz w:val="24"/>
          <w:szCs w:val="24"/>
        </w:rPr>
        <w:t>Place: Chennai</w:t>
      </w:r>
    </w:p>
    <w:p w14:paraId="14EDCA7F" w14:textId="1F9B3806" w:rsidR="00306C72" w:rsidRPr="0024378C" w:rsidRDefault="00000000">
      <w:pPr>
        <w:spacing w:after="400"/>
        <w:rPr>
          <w:sz w:val="24"/>
          <w:szCs w:val="24"/>
        </w:rPr>
      </w:pPr>
      <w:r w:rsidRPr="0024378C">
        <w:rPr>
          <w:sz w:val="24"/>
          <w:szCs w:val="24"/>
        </w:rPr>
        <w:t>Date:</w:t>
      </w:r>
      <w:r w:rsidR="002526D9" w:rsidRPr="0024378C">
        <w:rPr>
          <w:sz w:val="24"/>
          <w:szCs w:val="24"/>
        </w:rPr>
        <w:t xml:space="preserve"> September 2026</w:t>
      </w:r>
    </w:p>
    <w:p w14:paraId="2EBC88E0" w14:textId="77777777" w:rsidR="002526D9" w:rsidRPr="0024378C" w:rsidRDefault="002526D9">
      <w:pPr>
        <w:spacing w:after="400"/>
        <w:rPr>
          <w:sz w:val="24"/>
          <w:szCs w:val="24"/>
        </w:rPr>
      </w:pPr>
    </w:p>
    <w:p w14:paraId="6BB0C1A8" w14:textId="770227FD" w:rsidR="002526D9" w:rsidRPr="0024378C" w:rsidRDefault="00000000" w:rsidP="002526D9">
      <w:pPr>
        <w:spacing w:after="160" w:line="276" w:lineRule="auto"/>
        <w:jc w:val="both"/>
        <w:rPr>
          <w:b/>
          <w:bCs/>
          <w:sz w:val="24"/>
          <w:szCs w:val="24"/>
        </w:rPr>
      </w:pPr>
      <w:r w:rsidRPr="0024378C">
        <w:rPr>
          <w:b/>
          <w:bCs/>
          <w:sz w:val="24"/>
          <w:szCs w:val="24"/>
        </w:rPr>
        <w:t>Signature of the Students with Names</w:t>
      </w:r>
    </w:p>
    <w:p w14:paraId="06FCB61D" w14:textId="77777777" w:rsidR="002526D9" w:rsidRPr="0024378C" w:rsidRDefault="002526D9" w:rsidP="002526D9">
      <w:pPr>
        <w:spacing w:line="480" w:lineRule="auto"/>
        <w:rPr>
          <w:sz w:val="28"/>
          <w:szCs w:val="28"/>
        </w:rPr>
      </w:pPr>
      <w:r w:rsidRPr="0024378C">
        <w:rPr>
          <w:sz w:val="28"/>
          <w:szCs w:val="28"/>
        </w:rPr>
        <w:t>Mohammed Farmanullah R</w:t>
      </w:r>
    </w:p>
    <w:p w14:paraId="4F97CC92" w14:textId="0D8FE0EC" w:rsidR="002526D9" w:rsidRPr="0024378C" w:rsidRDefault="002526D9" w:rsidP="002526D9">
      <w:pPr>
        <w:spacing w:line="480" w:lineRule="auto"/>
        <w:rPr>
          <w:sz w:val="28"/>
          <w:szCs w:val="28"/>
        </w:rPr>
      </w:pPr>
      <w:r w:rsidRPr="0024378C">
        <w:rPr>
          <w:sz w:val="28"/>
          <w:szCs w:val="28"/>
        </w:rPr>
        <w:t>B Balasuriya</w:t>
      </w:r>
    </w:p>
    <w:p w14:paraId="5D208EC4" w14:textId="71867DDF" w:rsidR="002526D9" w:rsidRPr="0024378C" w:rsidRDefault="002526D9" w:rsidP="002526D9">
      <w:pPr>
        <w:spacing w:line="480" w:lineRule="auto"/>
        <w:rPr>
          <w:sz w:val="28"/>
          <w:szCs w:val="28"/>
        </w:rPr>
        <w:sectPr w:rsidR="002526D9" w:rsidRPr="0024378C">
          <w:pgSz w:w="11906" w:h="16838"/>
          <w:pgMar w:top="1440" w:right="1440" w:bottom="1440" w:left="1440" w:header="708" w:footer="708" w:gutter="0"/>
          <w:cols w:space="720"/>
          <w:docGrid w:linePitch="360"/>
        </w:sectPr>
      </w:pPr>
      <w:r w:rsidRPr="0024378C">
        <w:rPr>
          <w:sz w:val="28"/>
          <w:szCs w:val="28"/>
        </w:rPr>
        <w:t>Bala Ashwin R</w:t>
      </w:r>
    </w:p>
    <w:p w14:paraId="4511EF30" w14:textId="77777777" w:rsidR="00306C72" w:rsidRPr="0024378C" w:rsidRDefault="00000000">
      <w:pPr>
        <w:spacing w:after="100"/>
        <w:jc w:val="center"/>
      </w:pPr>
      <w:r w:rsidRPr="0024378C">
        <w:rPr>
          <w:b/>
          <w:bCs/>
          <w:sz w:val="24"/>
          <w:szCs w:val="24"/>
        </w:rPr>
        <w:lastRenderedPageBreak/>
        <w:t>SIMATS ENGINEERING</w:t>
      </w:r>
    </w:p>
    <w:p w14:paraId="5C11DEA6" w14:textId="77777777" w:rsidR="00306C72" w:rsidRPr="0024378C" w:rsidRDefault="00000000">
      <w:pPr>
        <w:spacing w:after="100"/>
        <w:jc w:val="center"/>
      </w:pPr>
      <w:r w:rsidRPr="0024378C">
        <w:rPr>
          <w:sz w:val="22"/>
          <w:szCs w:val="22"/>
        </w:rPr>
        <w:t>Saveetha Institute of Medical and Technical Sciences</w:t>
      </w:r>
    </w:p>
    <w:p w14:paraId="34977AD2" w14:textId="77777777" w:rsidR="00306C72" w:rsidRPr="0024378C" w:rsidRDefault="00000000">
      <w:pPr>
        <w:spacing w:after="300"/>
        <w:jc w:val="center"/>
      </w:pPr>
      <w:r w:rsidRPr="0024378C">
        <w:rPr>
          <w:sz w:val="22"/>
          <w:szCs w:val="22"/>
        </w:rPr>
        <w:t>Chennai-602105</w:t>
      </w:r>
    </w:p>
    <w:p w14:paraId="324F8F13" w14:textId="77777777" w:rsidR="00306C72" w:rsidRPr="0024378C" w:rsidRDefault="00000000">
      <w:pPr>
        <w:spacing w:after="100"/>
        <w:jc w:val="center"/>
      </w:pPr>
      <w:r w:rsidRPr="0024378C">
        <w:rPr>
          <w:b/>
          <w:bCs/>
          <w:sz w:val="24"/>
          <w:szCs w:val="24"/>
        </w:rPr>
        <w:t>Individual Contribution Statement</w:t>
      </w:r>
    </w:p>
    <w:p w14:paraId="31309C00" w14:textId="77777777" w:rsidR="00306C72" w:rsidRPr="0024378C" w:rsidRDefault="00000000">
      <w:pPr>
        <w:spacing w:after="300"/>
        <w:jc w:val="center"/>
      </w:pPr>
      <w:r w:rsidRPr="0024378C">
        <w:rPr>
          <w:sz w:val="22"/>
          <w:szCs w:val="22"/>
        </w:rPr>
        <w:t>(Mandatory for all team projects)</w:t>
      </w:r>
    </w:p>
    <w:p w14:paraId="615FCF02" w14:textId="77777777" w:rsidR="00306C72" w:rsidRPr="0024378C" w:rsidRDefault="00306C72"/>
    <w:p w14:paraId="064322B4" w14:textId="77777777" w:rsidR="007A13BB" w:rsidRPr="0024378C" w:rsidRDefault="007A13BB"/>
    <w:tbl>
      <w:tblPr>
        <w:tblpPr w:leftFromText="180" w:rightFromText="180" w:vertAnchor="text" w:horzAnchor="margin" w:tblpY="380"/>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1"/>
        <w:gridCol w:w="1695"/>
        <w:gridCol w:w="2286"/>
        <w:gridCol w:w="1453"/>
        <w:gridCol w:w="1391"/>
        <w:gridCol w:w="1350"/>
      </w:tblGrid>
      <w:tr w:rsidR="007A13BB" w:rsidRPr="0024378C" w14:paraId="65BA09AA" w14:textId="77777777" w:rsidTr="007A13BB">
        <w:trPr>
          <w:trHeight w:val="648"/>
          <w:tblHeader/>
        </w:trPr>
        <w:tc>
          <w:tcPr>
            <w:tcW w:w="1010" w:type="dxa"/>
            <w:tcBorders>
              <w:top w:val="single" w:sz="4" w:space="0" w:color="auto"/>
              <w:left w:val="single" w:sz="4" w:space="0" w:color="auto"/>
              <w:bottom w:val="single" w:sz="4" w:space="0" w:color="auto"/>
              <w:right w:val="single" w:sz="4" w:space="0" w:color="auto"/>
            </w:tcBorders>
            <w:shd w:val="clear" w:color="auto" w:fill="BFD4E0"/>
            <w:tcMar>
              <w:top w:w="100" w:type="dxa"/>
              <w:left w:w="100" w:type="dxa"/>
              <w:bottom w:w="100" w:type="dxa"/>
              <w:right w:w="100" w:type="dxa"/>
            </w:tcMar>
            <w:vAlign w:val="center"/>
            <w:hideMark/>
          </w:tcPr>
          <w:p w14:paraId="2D63CE71" w14:textId="77777777" w:rsidR="007A13BB" w:rsidRPr="0024378C" w:rsidRDefault="007A13BB" w:rsidP="007A13BB">
            <w:r w:rsidRPr="0024378C">
              <w:rPr>
                <w:b/>
                <w:bCs/>
              </w:rPr>
              <w:t>Student</w:t>
            </w:r>
          </w:p>
        </w:tc>
        <w:tc>
          <w:tcPr>
            <w:tcW w:w="1770" w:type="dxa"/>
            <w:tcBorders>
              <w:top w:val="single" w:sz="4" w:space="0" w:color="auto"/>
              <w:left w:val="single" w:sz="4" w:space="0" w:color="auto"/>
              <w:bottom w:val="single" w:sz="4" w:space="0" w:color="auto"/>
              <w:right w:val="single" w:sz="4" w:space="0" w:color="auto"/>
            </w:tcBorders>
            <w:shd w:val="clear" w:color="auto" w:fill="BFD4E0"/>
            <w:tcMar>
              <w:top w:w="100" w:type="dxa"/>
              <w:left w:w="100" w:type="dxa"/>
              <w:bottom w:w="100" w:type="dxa"/>
              <w:right w:w="100" w:type="dxa"/>
            </w:tcMar>
            <w:vAlign w:val="center"/>
            <w:hideMark/>
          </w:tcPr>
          <w:p w14:paraId="68F3A27C" w14:textId="77777777" w:rsidR="007A13BB" w:rsidRPr="0024378C" w:rsidRDefault="007A13BB" w:rsidP="007A13BB">
            <w:r w:rsidRPr="0024378C">
              <w:rPr>
                <w:b/>
                <w:bCs/>
              </w:rPr>
              <w:t>Specific Responsibilities</w:t>
            </w:r>
          </w:p>
        </w:tc>
        <w:tc>
          <w:tcPr>
            <w:tcW w:w="2308" w:type="dxa"/>
            <w:tcBorders>
              <w:top w:val="single" w:sz="4" w:space="0" w:color="auto"/>
              <w:left w:val="single" w:sz="4" w:space="0" w:color="auto"/>
              <w:bottom w:val="single" w:sz="4" w:space="0" w:color="auto"/>
              <w:right w:val="single" w:sz="4" w:space="0" w:color="auto"/>
            </w:tcBorders>
            <w:shd w:val="clear" w:color="auto" w:fill="BFD4E0"/>
            <w:tcMar>
              <w:top w:w="100" w:type="dxa"/>
              <w:left w:w="100" w:type="dxa"/>
              <w:bottom w:w="100" w:type="dxa"/>
              <w:right w:w="100" w:type="dxa"/>
            </w:tcMar>
            <w:vAlign w:val="center"/>
            <w:hideMark/>
          </w:tcPr>
          <w:p w14:paraId="65AD5C4A" w14:textId="77777777" w:rsidR="007A13BB" w:rsidRPr="0024378C" w:rsidRDefault="007A13BB" w:rsidP="007A13BB">
            <w:r w:rsidRPr="0024378C">
              <w:rPr>
                <w:b/>
                <w:bCs/>
              </w:rPr>
              <w:t>Design &amp; Development Contribution</w:t>
            </w:r>
          </w:p>
        </w:tc>
        <w:tc>
          <w:tcPr>
            <w:tcW w:w="1513" w:type="dxa"/>
            <w:tcBorders>
              <w:top w:val="single" w:sz="4" w:space="0" w:color="auto"/>
              <w:left w:val="single" w:sz="4" w:space="0" w:color="auto"/>
              <w:bottom w:val="single" w:sz="4" w:space="0" w:color="auto"/>
              <w:right w:val="single" w:sz="4" w:space="0" w:color="auto"/>
            </w:tcBorders>
            <w:shd w:val="clear" w:color="auto" w:fill="BFD4E0"/>
            <w:tcMar>
              <w:top w:w="100" w:type="dxa"/>
              <w:left w:w="100" w:type="dxa"/>
              <w:bottom w:w="100" w:type="dxa"/>
              <w:right w:w="100" w:type="dxa"/>
            </w:tcMar>
            <w:vAlign w:val="center"/>
            <w:hideMark/>
          </w:tcPr>
          <w:p w14:paraId="46BA7CA4" w14:textId="77777777" w:rsidR="007A13BB" w:rsidRPr="0024378C" w:rsidRDefault="007A13BB" w:rsidP="007A13BB">
            <w:r w:rsidRPr="0024378C">
              <w:rPr>
                <w:b/>
                <w:bCs/>
              </w:rPr>
              <w:t>Testing &amp; Analysis Contribution</w:t>
            </w:r>
          </w:p>
        </w:tc>
        <w:tc>
          <w:tcPr>
            <w:tcW w:w="1422" w:type="dxa"/>
            <w:tcBorders>
              <w:top w:val="single" w:sz="4" w:space="0" w:color="auto"/>
              <w:left w:val="single" w:sz="4" w:space="0" w:color="auto"/>
              <w:bottom w:val="single" w:sz="4" w:space="0" w:color="auto"/>
              <w:right w:val="single" w:sz="4" w:space="0" w:color="auto"/>
            </w:tcBorders>
            <w:shd w:val="clear" w:color="auto" w:fill="BFD4E0"/>
            <w:tcMar>
              <w:top w:w="100" w:type="dxa"/>
              <w:left w:w="100" w:type="dxa"/>
              <w:bottom w:w="100" w:type="dxa"/>
              <w:right w:w="100" w:type="dxa"/>
            </w:tcMar>
            <w:vAlign w:val="center"/>
            <w:hideMark/>
          </w:tcPr>
          <w:p w14:paraId="7B4C7FC8" w14:textId="77777777" w:rsidR="007A13BB" w:rsidRPr="0024378C" w:rsidRDefault="007A13BB" w:rsidP="007A13BB">
            <w:r w:rsidRPr="0024378C">
              <w:rPr>
                <w:b/>
                <w:bCs/>
              </w:rPr>
              <w:t>Report Contribution</w:t>
            </w:r>
          </w:p>
        </w:tc>
        <w:tc>
          <w:tcPr>
            <w:tcW w:w="1363" w:type="dxa"/>
            <w:tcBorders>
              <w:top w:val="single" w:sz="4" w:space="0" w:color="auto"/>
              <w:left w:val="single" w:sz="4" w:space="0" w:color="auto"/>
              <w:bottom w:val="single" w:sz="4" w:space="0" w:color="auto"/>
              <w:right w:val="single" w:sz="4" w:space="0" w:color="auto"/>
            </w:tcBorders>
            <w:shd w:val="clear" w:color="auto" w:fill="BFD4E0"/>
            <w:tcMar>
              <w:top w:w="100" w:type="dxa"/>
              <w:left w:w="100" w:type="dxa"/>
              <w:bottom w:w="100" w:type="dxa"/>
              <w:right w:w="100" w:type="dxa"/>
            </w:tcMar>
            <w:vAlign w:val="center"/>
            <w:hideMark/>
          </w:tcPr>
          <w:p w14:paraId="40CF248D" w14:textId="77777777" w:rsidR="007A13BB" w:rsidRPr="0024378C" w:rsidRDefault="007A13BB" w:rsidP="007A13BB">
            <w:r w:rsidRPr="0024378C">
              <w:rPr>
                <w:b/>
                <w:bCs/>
              </w:rPr>
              <w:t>Approx. Contribution (%)</w:t>
            </w:r>
          </w:p>
        </w:tc>
      </w:tr>
      <w:tr w:rsidR="007A13BB" w:rsidRPr="0024378C" w14:paraId="06B72126" w14:textId="77777777" w:rsidTr="007A13BB">
        <w:trPr>
          <w:trHeight w:val="1092"/>
        </w:trPr>
        <w:tc>
          <w:tcPr>
            <w:tcW w:w="1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D11B3CC" w14:textId="360C71C8" w:rsidR="007A13BB" w:rsidRPr="0024378C" w:rsidRDefault="007D50C0" w:rsidP="007A13BB">
            <w:r w:rsidRPr="0024378C">
              <w:t>Balasuriya</w:t>
            </w:r>
          </w:p>
        </w:tc>
        <w:tc>
          <w:tcPr>
            <w:tcW w:w="17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B2B6850" w14:textId="77777777" w:rsidR="007A13BB" w:rsidRPr="0024378C" w:rsidRDefault="007A13BB" w:rsidP="007A13BB">
            <w:r w:rsidRPr="0024378C">
              <w:t>Server/back-end logic (registration, bed allocation, discharge, audit logging)</w:t>
            </w:r>
          </w:p>
        </w:tc>
        <w:tc>
          <w:tcPr>
            <w:tcW w:w="23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B4D7850" w14:textId="77777777" w:rsidR="007A13BB" w:rsidRPr="0024378C" w:rsidRDefault="007A13BB" w:rsidP="007A13BB">
            <w:r w:rsidRPr="0024378C">
              <w:t xml:space="preserve">C++ </w:t>
            </w:r>
            <w:proofErr w:type="spellStart"/>
            <w:r w:rsidRPr="0024378C">
              <w:t>HospitalSystem</w:t>
            </w:r>
            <w:proofErr w:type="spellEnd"/>
            <w:r w:rsidRPr="0024378C">
              <w:t xml:space="preserve"> class, file persistence (patients/beds/resources), HTTP server &amp; socket handling</w:t>
            </w:r>
          </w:p>
        </w:tc>
        <w:tc>
          <w:tcPr>
            <w:tcW w:w="15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60D7832" w14:textId="77777777" w:rsidR="007A13BB" w:rsidRPr="0024378C" w:rsidRDefault="007A13BB" w:rsidP="007A13BB">
            <w:r w:rsidRPr="0024378C">
              <w:t>API endpoint testing and bed-allocation logic testing</w:t>
            </w:r>
          </w:p>
        </w:tc>
        <w:tc>
          <w:tcPr>
            <w:tcW w:w="14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DC8D5A1" w14:textId="77777777" w:rsidR="007A13BB" w:rsidRPr="0024378C" w:rsidRDefault="007A13BB" w:rsidP="007A13BB">
            <w:r w:rsidRPr="0024378C">
              <w:t>Chapters 3 &amp; 4</w:t>
            </w:r>
          </w:p>
        </w:tc>
        <w:tc>
          <w:tcPr>
            <w:tcW w:w="136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CB8558F" w14:textId="77777777" w:rsidR="007A13BB" w:rsidRPr="0024378C" w:rsidRDefault="007A13BB" w:rsidP="007A13BB">
            <w:r w:rsidRPr="0024378C">
              <w:t>35%</w:t>
            </w:r>
          </w:p>
        </w:tc>
      </w:tr>
      <w:tr w:rsidR="007A13BB" w:rsidRPr="0024378C" w14:paraId="434DF5D2" w14:textId="77777777" w:rsidTr="007A13BB">
        <w:trPr>
          <w:trHeight w:val="870"/>
        </w:trPr>
        <w:tc>
          <w:tcPr>
            <w:tcW w:w="1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A7F6C3F" w14:textId="5D9CEDA4" w:rsidR="007A13BB" w:rsidRPr="0024378C" w:rsidRDefault="007D50C0" w:rsidP="007A13BB">
            <w:r w:rsidRPr="0024378C">
              <w:t>Mohammed Farmanullah</w:t>
            </w:r>
          </w:p>
        </w:tc>
        <w:tc>
          <w:tcPr>
            <w:tcW w:w="17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56884A1" w14:textId="77777777" w:rsidR="007A13BB" w:rsidRPr="0024378C" w:rsidRDefault="007A13BB" w:rsidP="007A13BB">
            <w:r w:rsidRPr="0024378C">
              <w:t>Front-end dashboard, bed map UI, patient registration form</w:t>
            </w:r>
          </w:p>
        </w:tc>
        <w:tc>
          <w:tcPr>
            <w:tcW w:w="23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55B4E2DD" w14:textId="77777777" w:rsidR="007A13BB" w:rsidRPr="0024378C" w:rsidRDefault="007A13BB" w:rsidP="007A13BB">
            <w:r w:rsidRPr="0024378C">
              <w:t>HTML/CSS/JS dashboard, bed grid UI, dynamic tables and forms, resource module</w:t>
            </w:r>
          </w:p>
        </w:tc>
        <w:tc>
          <w:tcPr>
            <w:tcW w:w="15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77011FA" w14:textId="77777777" w:rsidR="007A13BB" w:rsidRPr="0024378C" w:rsidRDefault="007A13BB" w:rsidP="007A13BB">
            <w:r w:rsidRPr="0024378C">
              <w:t>UI testing across browsers, responsive layout checks</w:t>
            </w:r>
          </w:p>
        </w:tc>
        <w:tc>
          <w:tcPr>
            <w:tcW w:w="14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16E678E" w14:textId="77777777" w:rsidR="007A13BB" w:rsidRPr="0024378C" w:rsidRDefault="007A13BB" w:rsidP="007A13BB">
            <w:r w:rsidRPr="0024378C">
              <w:t>Chapters 1, 2 &amp; 5</w:t>
            </w:r>
          </w:p>
        </w:tc>
        <w:tc>
          <w:tcPr>
            <w:tcW w:w="136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3879438" w14:textId="77777777" w:rsidR="007A13BB" w:rsidRPr="0024378C" w:rsidRDefault="007A13BB" w:rsidP="007A13BB">
            <w:r w:rsidRPr="0024378C">
              <w:t>35%</w:t>
            </w:r>
          </w:p>
        </w:tc>
      </w:tr>
      <w:tr w:rsidR="007A13BB" w:rsidRPr="0024378C" w14:paraId="0BF81B9B" w14:textId="77777777" w:rsidTr="007A13BB">
        <w:trPr>
          <w:trHeight w:val="1083"/>
        </w:trPr>
        <w:tc>
          <w:tcPr>
            <w:tcW w:w="1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0DC4C16" w14:textId="1FD478F1" w:rsidR="007A13BB" w:rsidRPr="0024378C" w:rsidRDefault="007D50C0" w:rsidP="007A13BB">
            <w:r w:rsidRPr="0024378C">
              <w:t>Bala Ashwin</w:t>
            </w:r>
          </w:p>
        </w:tc>
        <w:tc>
          <w:tcPr>
            <w:tcW w:w="17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E5FB6D1" w14:textId="77777777" w:rsidR="007A13BB" w:rsidRPr="0024378C" w:rsidRDefault="007A13BB" w:rsidP="007A13BB">
            <w:r w:rsidRPr="0024378C">
              <w:t>Resource &amp; inventory management, admin report generation, integration testing</w:t>
            </w:r>
          </w:p>
        </w:tc>
        <w:tc>
          <w:tcPr>
            <w:tcW w:w="23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8F54D0F" w14:textId="77777777" w:rsidR="007A13BB" w:rsidRPr="0024378C" w:rsidRDefault="007A13BB" w:rsidP="007A13BB">
            <w:r w:rsidRPr="0024378C">
              <w:t>Resource CRUD module, JSON API for resources/reports, admin report text generation</w:t>
            </w:r>
          </w:p>
        </w:tc>
        <w:tc>
          <w:tcPr>
            <w:tcW w:w="15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59A302F" w14:textId="77777777" w:rsidR="007A13BB" w:rsidRPr="0024378C" w:rsidRDefault="007A13BB" w:rsidP="007A13BB">
            <w:r w:rsidRPr="0024378C">
              <w:t>Resource update validation, end-to-end system testing, report accuracy verification</w:t>
            </w:r>
          </w:p>
        </w:tc>
        <w:tc>
          <w:tcPr>
            <w:tcW w:w="14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7375F1B" w14:textId="77777777" w:rsidR="007A13BB" w:rsidRPr="0024378C" w:rsidRDefault="007A13BB" w:rsidP="007A13BB">
            <w:r w:rsidRPr="0024378C">
              <w:t>Chapters 6, 7 &amp; References</w:t>
            </w:r>
          </w:p>
        </w:tc>
        <w:tc>
          <w:tcPr>
            <w:tcW w:w="136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248552A" w14:textId="77777777" w:rsidR="007A13BB" w:rsidRPr="0024378C" w:rsidRDefault="007A13BB" w:rsidP="007A13BB">
            <w:r w:rsidRPr="0024378C">
              <w:t>30%</w:t>
            </w:r>
          </w:p>
        </w:tc>
      </w:tr>
      <w:tr w:rsidR="007A13BB" w:rsidRPr="0024378C" w14:paraId="51AE3DD2" w14:textId="77777777" w:rsidTr="007A13BB">
        <w:trPr>
          <w:trHeight w:val="212"/>
        </w:trPr>
        <w:tc>
          <w:tcPr>
            <w:tcW w:w="101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847B9A3" w14:textId="77777777" w:rsidR="007A13BB" w:rsidRPr="0024378C" w:rsidRDefault="007A13BB" w:rsidP="007A13BB">
            <w:r w:rsidRPr="0024378C">
              <w:rPr>
                <w:b/>
                <w:bCs/>
              </w:rPr>
              <w:t>Total</w:t>
            </w:r>
          </w:p>
        </w:tc>
        <w:tc>
          <w:tcPr>
            <w:tcW w:w="177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2A98221" w14:textId="77777777" w:rsidR="007A13BB" w:rsidRPr="0024378C" w:rsidRDefault="007A13BB" w:rsidP="007A13BB"/>
        </w:tc>
        <w:tc>
          <w:tcPr>
            <w:tcW w:w="2308"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BF1CC48" w14:textId="77777777" w:rsidR="007A13BB" w:rsidRPr="0024378C" w:rsidRDefault="007A13BB" w:rsidP="007A13BB"/>
        </w:tc>
        <w:tc>
          <w:tcPr>
            <w:tcW w:w="151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636CB03" w14:textId="77777777" w:rsidR="007A13BB" w:rsidRPr="0024378C" w:rsidRDefault="007A13BB" w:rsidP="007A13BB"/>
        </w:tc>
        <w:tc>
          <w:tcPr>
            <w:tcW w:w="142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3F170F4D" w14:textId="77777777" w:rsidR="007A13BB" w:rsidRPr="0024378C" w:rsidRDefault="007A13BB" w:rsidP="007A13BB"/>
        </w:tc>
        <w:tc>
          <w:tcPr>
            <w:tcW w:w="1363"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72B2D54F" w14:textId="77777777" w:rsidR="007A13BB" w:rsidRPr="0024378C" w:rsidRDefault="007A13BB" w:rsidP="007A13BB">
            <w:r w:rsidRPr="0024378C">
              <w:rPr>
                <w:b/>
                <w:bCs/>
              </w:rPr>
              <w:t>100%</w:t>
            </w:r>
          </w:p>
        </w:tc>
      </w:tr>
    </w:tbl>
    <w:p w14:paraId="3795DCC6" w14:textId="24868086" w:rsidR="007A13BB" w:rsidRPr="0024378C" w:rsidRDefault="007A13BB" w:rsidP="007A13BB">
      <w:pPr>
        <w:rPr>
          <w:b/>
          <w:bCs/>
        </w:rPr>
      </w:pPr>
      <w:r w:rsidRPr="0024378C">
        <w:rPr>
          <w:b/>
          <w:bCs/>
        </w:rPr>
        <w:t xml:space="preserve"> </w:t>
      </w:r>
      <w:r w:rsidRPr="0024378C">
        <w:rPr>
          <w:b/>
          <w:bCs/>
        </w:rPr>
        <w:t>Project Title: Hospital Resource &amp; Patient Management System</w:t>
      </w:r>
    </w:p>
    <w:p w14:paraId="10FEAF64" w14:textId="77777777" w:rsidR="007D50C0" w:rsidRPr="0024378C" w:rsidRDefault="007D50C0" w:rsidP="007A13BB"/>
    <w:p w14:paraId="0B43602A" w14:textId="77777777" w:rsidR="007A13BB" w:rsidRPr="0024378C" w:rsidRDefault="007A13BB" w:rsidP="007A13BB"/>
    <w:p w14:paraId="512B0785" w14:textId="77777777" w:rsidR="007A13BB" w:rsidRPr="0024378C" w:rsidRDefault="007A13BB">
      <w:pPr>
        <w:sectPr w:rsidR="007A13BB" w:rsidRPr="0024378C">
          <w:pgSz w:w="11906" w:h="16838"/>
          <w:pgMar w:top="1440" w:right="1440" w:bottom="1440" w:left="1440" w:header="708" w:footer="708" w:gutter="0"/>
          <w:cols w:space="720"/>
          <w:docGrid w:linePitch="360"/>
        </w:sectPr>
      </w:pPr>
    </w:p>
    <w:p w14:paraId="7ACC68CE" w14:textId="77777777" w:rsidR="00306C72" w:rsidRPr="0024378C" w:rsidRDefault="00000000">
      <w:pPr>
        <w:spacing w:after="300"/>
        <w:jc w:val="center"/>
      </w:pPr>
      <w:r w:rsidRPr="0024378C">
        <w:rPr>
          <w:b/>
          <w:bCs/>
          <w:sz w:val="26"/>
          <w:szCs w:val="26"/>
        </w:rPr>
        <w:lastRenderedPageBreak/>
        <w:t>ABSTRACT</w:t>
      </w:r>
    </w:p>
    <w:p w14:paraId="0EDDB1D5" w14:textId="77777777" w:rsidR="00306C72" w:rsidRPr="0024378C" w:rsidRDefault="00000000">
      <w:pPr>
        <w:spacing w:after="160" w:line="276" w:lineRule="auto"/>
        <w:jc w:val="both"/>
      </w:pPr>
      <w:r w:rsidRPr="0024378C">
        <w:rPr>
          <w:sz w:val="22"/>
          <w:szCs w:val="22"/>
        </w:rPr>
        <w:t>Hospital emergency departments routinely face the problem of matching an unpredictable and often urgent inflow of patients against a fixed and scarce number of beds, monitoring equipment and consumables. When this matching is done manually on paper registers or spreadsheets, the process is slow, error-prone and difficult to audit, and it frequently results in avoidable delays for critical patients while lower-acuity patients occupy high-dependency beds. This project addresses that problem by designing and implementing a self-contained Hospital Resource and Patient Management System with automated, condition-based emergency bed allocation.</w:t>
      </w:r>
    </w:p>
    <w:p w14:paraId="69FBE9C1" w14:textId="77777777" w:rsidR="00306C72" w:rsidRPr="0024378C" w:rsidRDefault="00000000">
      <w:pPr>
        <w:spacing w:after="160" w:line="276" w:lineRule="auto"/>
        <w:jc w:val="both"/>
      </w:pPr>
      <w:r w:rsidRPr="0024378C">
        <w:rPr>
          <w:sz w:val="22"/>
          <w:szCs w:val="22"/>
        </w:rPr>
        <w:t>The system is implemented in native C++ as a single executable that embeds a lightweight multi-threaded HTTP server (built on Winsock2) and serves a browser-based dashboard, so that no external web server, database engine or internet connection is required. On registration, a receptionist or triage staff member records the patient's demographic details together with clinical observations (SpO₂, heart rate and presenting complaint) and selects a Condition category — CRITICAL, HIGH, MEDIUM or LOW. The selected Condition is the sole, deterministic input to the priority engine, which immediately attempts to allocate a bed from a pool of 50 beds partitioned into 10 ICU, 15 Emergency and 25 General beds, searching the wards in an order tailored to the patient's priority (for example, CRITICAL patients are matched against ICU first, then Emergency, then General). Bed occupancy, patient records and a shared resource inventory (ventilators, cardiac monitors, infusion pumps, oxygen cylinders and wheelchairs) are persisted to disk in a simple pipe-delimited flat-file format after every state-changing action, and every registration, allocation, discharge, bed-status change and resource update is written to a timestamped audit log.</w:t>
      </w:r>
    </w:p>
    <w:p w14:paraId="004385DB" w14:textId="77777777" w:rsidR="00306C72" w:rsidRPr="0024378C" w:rsidRDefault="00000000">
      <w:pPr>
        <w:spacing w:after="160" w:line="276" w:lineRule="auto"/>
        <w:jc w:val="both"/>
      </w:pPr>
      <w:r w:rsidRPr="0024378C">
        <w:rPr>
          <w:sz w:val="22"/>
          <w:szCs w:val="22"/>
        </w:rPr>
        <w:t xml:space="preserve">A responsive single-page dashboard, delivered by the same executable, presents live bed-occupancy statistics, a </w:t>
      </w:r>
      <w:proofErr w:type="spellStart"/>
      <w:r w:rsidRPr="0024378C">
        <w:rPr>
          <w:sz w:val="22"/>
          <w:szCs w:val="22"/>
        </w:rPr>
        <w:t>colour</w:t>
      </w:r>
      <w:proofErr w:type="spellEnd"/>
      <w:r w:rsidRPr="0024378C">
        <w:rPr>
          <w:sz w:val="22"/>
          <w:szCs w:val="22"/>
        </w:rPr>
        <w:t>-coded 50-bed grid with an interactive per-bed action menu, a sortable patient list ranked by priority, an editable resource inventory, and an on-demand textual administrative report. The system was verified through functional testing of the registration-to-allocation-to-discharge lifecycle, boundary testing of bed exhaustion and resource limits, and concurrency testing of simultaneous requests, and it consistently reproduced the intended clinical work-flow: higher-priority patients preferentially receive higher-dependency beds, discharged patients release their bed immediately, and the dashboard reflects the true server-side state within one polling cycle. The resulting prototype demonstrates that a rule-based, condition-driven allocation engine combined with a lightweight embedded server can deliver a dependable, auditable and easily deployable hospital resource management tool suitable for small and mid-sized facilities or for use as an emergency-preparedness overlay in larger hospitals.</w:t>
      </w:r>
    </w:p>
    <w:p w14:paraId="3972D5E3" w14:textId="77777777" w:rsidR="00306C72" w:rsidRPr="0024378C" w:rsidRDefault="00000000">
      <w:pPr>
        <w:spacing w:before="200" w:after="100"/>
      </w:pPr>
      <w:r w:rsidRPr="0024378C">
        <w:rPr>
          <w:b/>
          <w:bCs/>
          <w:sz w:val="22"/>
          <w:szCs w:val="22"/>
        </w:rPr>
        <w:t>Keywords</w:t>
      </w:r>
    </w:p>
    <w:p w14:paraId="05842935" w14:textId="77777777" w:rsidR="00306C72" w:rsidRPr="0024378C" w:rsidRDefault="00000000">
      <w:pPr>
        <w:spacing w:after="160" w:line="276" w:lineRule="auto"/>
        <w:jc w:val="both"/>
      </w:pPr>
      <w:r w:rsidRPr="0024378C">
        <w:rPr>
          <w:sz w:val="22"/>
          <w:szCs w:val="22"/>
        </w:rPr>
        <w:t>Hospital Management System; Emergency Bed Allocation; Triage Priority; Embedded HTTP Server; Resource Inventory Management; Patient Registration Workflow.</w:t>
      </w:r>
    </w:p>
    <w:p w14:paraId="3A2D798C" w14:textId="7E43FCD4" w:rsidR="0024378C" w:rsidRDefault="0024378C"/>
    <w:p w14:paraId="11474828" w14:textId="77777777" w:rsidR="0024378C" w:rsidRDefault="0024378C">
      <w:r>
        <w:br w:type="page"/>
      </w:r>
    </w:p>
    <w:p w14:paraId="4605D838" w14:textId="4FD0D6C4" w:rsidR="0024378C" w:rsidRDefault="0024378C"/>
    <w:p w14:paraId="60345F08" w14:textId="77777777" w:rsidR="00770E48" w:rsidRPr="0024378C" w:rsidRDefault="00770E48" w:rsidP="00770E48">
      <w:pPr>
        <w:spacing w:after="300"/>
        <w:jc w:val="center"/>
      </w:pPr>
      <w:r w:rsidRPr="0024378C">
        <w:rPr>
          <w:b/>
          <w:bCs/>
          <w:sz w:val="24"/>
          <w:szCs w:val="24"/>
        </w:rPr>
        <w:t>TABLE OF CONTENTS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00"/>
        <w:gridCol w:w="1700"/>
      </w:tblGrid>
      <w:tr w:rsidR="00770E48" w:rsidRPr="0024378C" w14:paraId="4ABA40D2" w14:textId="77777777" w:rsidTr="00A12B9B">
        <w:tc>
          <w:tcPr>
            <w:tcW w:w="1200" w:type="dxa"/>
            <w:shd w:val="clear" w:color="auto" w:fill="D9E6F0"/>
            <w:tcMar>
              <w:top w:w="80" w:type="dxa"/>
              <w:left w:w="100" w:type="dxa"/>
              <w:bottom w:w="80" w:type="dxa"/>
              <w:right w:w="100" w:type="dxa"/>
            </w:tcMar>
            <w:vAlign w:val="center"/>
          </w:tcPr>
          <w:p w14:paraId="542EB2A9" w14:textId="77777777" w:rsidR="00770E48" w:rsidRPr="0024378C" w:rsidRDefault="00770E48" w:rsidP="00A12B9B">
            <w:r w:rsidRPr="0024378C">
              <w:rPr>
                <w:b/>
                <w:bCs/>
              </w:rPr>
              <w:t>Sl. No.</w:t>
            </w:r>
          </w:p>
        </w:tc>
        <w:tc>
          <w:tcPr>
            <w:tcW w:w="6300" w:type="dxa"/>
            <w:shd w:val="clear" w:color="auto" w:fill="D9E6F0"/>
            <w:tcMar>
              <w:top w:w="80" w:type="dxa"/>
              <w:left w:w="100" w:type="dxa"/>
              <w:bottom w:w="80" w:type="dxa"/>
              <w:right w:w="100" w:type="dxa"/>
            </w:tcMar>
            <w:vAlign w:val="center"/>
          </w:tcPr>
          <w:p w14:paraId="1E88E7CC" w14:textId="77777777" w:rsidR="00770E48" w:rsidRPr="0024378C" w:rsidRDefault="00770E48" w:rsidP="00A12B9B">
            <w:r w:rsidRPr="0024378C">
              <w:rPr>
                <w:b/>
                <w:bCs/>
              </w:rPr>
              <w:t>Title</w:t>
            </w:r>
          </w:p>
        </w:tc>
        <w:tc>
          <w:tcPr>
            <w:tcW w:w="1700" w:type="dxa"/>
            <w:shd w:val="clear" w:color="auto" w:fill="D9E6F0"/>
            <w:tcMar>
              <w:top w:w="80" w:type="dxa"/>
              <w:left w:w="100" w:type="dxa"/>
              <w:bottom w:w="80" w:type="dxa"/>
              <w:right w:w="100" w:type="dxa"/>
            </w:tcMar>
            <w:vAlign w:val="center"/>
          </w:tcPr>
          <w:p w14:paraId="05312DE4" w14:textId="77777777" w:rsidR="00770E48" w:rsidRPr="0024378C" w:rsidRDefault="00770E48" w:rsidP="00A12B9B">
            <w:r w:rsidRPr="0024378C">
              <w:rPr>
                <w:b/>
                <w:bCs/>
              </w:rPr>
              <w:t>Page No.</w:t>
            </w:r>
          </w:p>
        </w:tc>
      </w:tr>
      <w:tr w:rsidR="00770E48" w:rsidRPr="0024378C" w14:paraId="3926AF51" w14:textId="77777777" w:rsidTr="00A12B9B">
        <w:tc>
          <w:tcPr>
            <w:tcW w:w="1200" w:type="dxa"/>
            <w:tcMar>
              <w:top w:w="80" w:type="dxa"/>
              <w:left w:w="100" w:type="dxa"/>
              <w:bottom w:w="80" w:type="dxa"/>
              <w:right w:w="100" w:type="dxa"/>
            </w:tcMar>
            <w:vAlign w:val="center"/>
          </w:tcPr>
          <w:p w14:paraId="66558C95" w14:textId="77777777" w:rsidR="00770E48" w:rsidRPr="0024378C" w:rsidRDefault="00770E48" w:rsidP="00A12B9B">
            <w:proofErr w:type="spellStart"/>
            <w:r w:rsidRPr="0024378C">
              <w:t>i</w:t>
            </w:r>
            <w:proofErr w:type="spellEnd"/>
          </w:p>
        </w:tc>
        <w:tc>
          <w:tcPr>
            <w:tcW w:w="6300" w:type="dxa"/>
            <w:tcMar>
              <w:top w:w="80" w:type="dxa"/>
              <w:left w:w="100" w:type="dxa"/>
              <w:bottom w:w="80" w:type="dxa"/>
              <w:right w:w="100" w:type="dxa"/>
            </w:tcMar>
            <w:vAlign w:val="center"/>
          </w:tcPr>
          <w:p w14:paraId="7AFF173A" w14:textId="77777777" w:rsidR="00770E48" w:rsidRPr="0024378C" w:rsidRDefault="00770E48" w:rsidP="00A12B9B">
            <w:r w:rsidRPr="0024378C">
              <w:t>CERTIFICATE FROM THE SUPERVISOR</w:t>
            </w:r>
          </w:p>
        </w:tc>
        <w:tc>
          <w:tcPr>
            <w:tcW w:w="1700" w:type="dxa"/>
            <w:tcMar>
              <w:top w:w="80" w:type="dxa"/>
              <w:left w:w="100" w:type="dxa"/>
              <w:bottom w:w="80" w:type="dxa"/>
              <w:right w:w="100" w:type="dxa"/>
            </w:tcMar>
            <w:vAlign w:val="center"/>
          </w:tcPr>
          <w:p w14:paraId="272B09E0" w14:textId="77777777" w:rsidR="00770E48" w:rsidRPr="0024378C" w:rsidRDefault="00770E48" w:rsidP="00A12B9B">
            <w:r w:rsidRPr="0024378C">
              <w:t>ii</w:t>
            </w:r>
          </w:p>
        </w:tc>
      </w:tr>
      <w:tr w:rsidR="00770E48" w:rsidRPr="0024378C" w14:paraId="54A6342C" w14:textId="77777777" w:rsidTr="00A12B9B">
        <w:tc>
          <w:tcPr>
            <w:tcW w:w="1200" w:type="dxa"/>
            <w:tcMar>
              <w:top w:w="80" w:type="dxa"/>
              <w:left w:w="100" w:type="dxa"/>
              <w:bottom w:w="80" w:type="dxa"/>
              <w:right w:w="100" w:type="dxa"/>
            </w:tcMar>
            <w:vAlign w:val="center"/>
          </w:tcPr>
          <w:p w14:paraId="1C208135" w14:textId="77777777" w:rsidR="00770E48" w:rsidRPr="0024378C" w:rsidRDefault="00770E48" w:rsidP="00A12B9B">
            <w:r w:rsidRPr="0024378C">
              <w:t>ii</w:t>
            </w:r>
          </w:p>
        </w:tc>
        <w:tc>
          <w:tcPr>
            <w:tcW w:w="6300" w:type="dxa"/>
            <w:tcMar>
              <w:top w:w="80" w:type="dxa"/>
              <w:left w:w="100" w:type="dxa"/>
              <w:bottom w:w="80" w:type="dxa"/>
              <w:right w:w="100" w:type="dxa"/>
            </w:tcMar>
            <w:vAlign w:val="center"/>
          </w:tcPr>
          <w:p w14:paraId="26098C5F" w14:textId="77777777" w:rsidR="00770E48" w:rsidRPr="0024378C" w:rsidRDefault="00770E48" w:rsidP="00A12B9B">
            <w:r w:rsidRPr="0024378C">
              <w:t>DECLARATION BY THE CANDIDATE</w:t>
            </w:r>
          </w:p>
        </w:tc>
        <w:tc>
          <w:tcPr>
            <w:tcW w:w="1700" w:type="dxa"/>
            <w:tcMar>
              <w:top w:w="80" w:type="dxa"/>
              <w:left w:w="100" w:type="dxa"/>
              <w:bottom w:w="80" w:type="dxa"/>
              <w:right w:w="100" w:type="dxa"/>
            </w:tcMar>
            <w:vAlign w:val="center"/>
          </w:tcPr>
          <w:p w14:paraId="575AE23D" w14:textId="77777777" w:rsidR="00770E48" w:rsidRPr="0024378C" w:rsidRDefault="00770E48" w:rsidP="00A12B9B">
            <w:r w:rsidRPr="0024378C">
              <w:t>iii</w:t>
            </w:r>
          </w:p>
        </w:tc>
      </w:tr>
      <w:tr w:rsidR="00770E48" w:rsidRPr="0024378C" w14:paraId="4BD23971" w14:textId="77777777" w:rsidTr="00A12B9B">
        <w:tc>
          <w:tcPr>
            <w:tcW w:w="1200" w:type="dxa"/>
            <w:tcMar>
              <w:top w:w="80" w:type="dxa"/>
              <w:left w:w="100" w:type="dxa"/>
              <w:bottom w:w="80" w:type="dxa"/>
              <w:right w:w="100" w:type="dxa"/>
            </w:tcMar>
            <w:vAlign w:val="center"/>
          </w:tcPr>
          <w:p w14:paraId="072C590D" w14:textId="77777777" w:rsidR="00770E48" w:rsidRPr="0024378C" w:rsidRDefault="00770E48" w:rsidP="00A12B9B">
            <w:r w:rsidRPr="0024378C">
              <w:t>iii</w:t>
            </w:r>
          </w:p>
        </w:tc>
        <w:tc>
          <w:tcPr>
            <w:tcW w:w="6300" w:type="dxa"/>
            <w:tcMar>
              <w:top w:w="80" w:type="dxa"/>
              <w:left w:w="100" w:type="dxa"/>
              <w:bottom w:w="80" w:type="dxa"/>
              <w:right w:w="100" w:type="dxa"/>
            </w:tcMar>
            <w:vAlign w:val="center"/>
          </w:tcPr>
          <w:p w14:paraId="4B60EBC3" w14:textId="77777777" w:rsidR="00770E48" w:rsidRPr="0024378C" w:rsidRDefault="00770E48" w:rsidP="00A12B9B">
            <w:r w:rsidRPr="0024378C">
              <w:t>INDIVIDUAL CONTRIBUTION STATEMENT</w:t>
            </w:r>
          </w:p>
        </w:tc>
        <w:tc>
          <w:tcPr>
            <w:tcW w:w="1700" w:type="dxa"/>
            <w:tcMar>
              <w:top w:w="80" w:type="dxa"/>
              <w:left w:w="100" w:type="dxa"/>
              <w:bottom w:w="80" w:type="dxa"/>
              <w:right w:w="100" w:type="dxa"/>
            </w:tcMar>
            <w:vAlign w:val="center"/>
          </w:tcPr>
          <w:p w14:paraId="60417FD7" w14:textId="77777777" w:rsidR="00770E48" w:rsidRPr="0024378C" w:rsidRDefault="00770E48" w:rsidP="00A12B9B">
            <w:r w:rsidRPr="0024378C">
              <w:t>iv</w:t>
            </w:r>
          </w:p>
        </w:tc>
      </w:tr>
      <w:tr w:rsidR="00770E48" w:rsidRPr="0024378C" w14:paraId="6F316068" w14:textId="77777777" w:rsidTr="00A12B9B">
        <w:tc>
          <w:tcPr>
            <w:tcW w:w="1200" w:type="dxa"/>
            <w:tcMar>
              <w:top w:w="80" w:type="dxa"/>
              <w:left w:w="100" w:type="dxa"/>
              <w:bottom w:w="80" w:type="dxa"/>
              <w:right w:w="100" w:type="dxa"/>
            </w:tcMar>
            <w:vAlign w:val="center"/>
          </w:tcPr>
          <w:p w14:paraId="5AF271D3" w14:textId="77777777" w:rsidR="00770E48" w:rsidRPr="0024378C" w:rsidRDefault="00770E48" w:rsidP="00A12B9B">
            <w:r w:rsidRPr="0024378C">
              <w:t>iv</w:t>
            </w:r>
          </w:p>
        </w:tc>
        <w:tc>
          <w:tcPr>
            <w:tcW w:w="6300" w:type="dxa"/>
            <w:tcMar>
              <w:top w:w="80" w:type="dxa"/>
              <w:left w:w="100" w:type="dxa"/>
              <w:bottom w:w="80" w:type="dxa"/>
              <w:right w:w="100" w:type="dxa"/>
            </w:tcMar>
            <w:vAlign w:val="center"/>
          </w:tcPr>
          <w:p w14:paraId="22059A53" w14:textId="77777777" w:rsidR="00770E48" w:rsidRPr="0024378C" w:rsidRDefault="00770E48" w:rsidP="00A12B9B">
            <w:r w:rsidRPr="0024378C">
              <w:t>ABSTRACT</w:t>
            </w:r>
          </w:p>
        </w:tc>
        <w:tc>
          <w:tcPr>
            <w:tcW w:w="1700" w:type="dxa"/>
            <w:tcMar>
              <w:top w:w="80" w:type="dxa"/>
              <w:left w:w="100" w:type="dxa"/>
              <w:bottom w:w="80" w:type="dxa"/>
              <w:right w:w="100" w:type="dxa"/>
            </w:tcMar>
            <w:vAlign w:val="center"/>
          </w:tcPr>
          <w:p w14:paraId="4BFE207E" w14:textId="77777777" w:rsidR="00770E48" w:rsidRPr="0024378C" w:rsidRDefault="00770E48" w:rsidP="00A12B9B">
            <w:r w:rsidRPr="0024378C">
              <w:t>v</w:t>
            </w:r>
          </w:p>
        </w:tc>
      </w:tr>
      <w:tr w:rsidR="00770E48" w:rsidRPr="0024378C" w14:paraId="425EF045" w14:textId="77777777" w:rsidTr="00A12B9B">
        <w:tc>
          <w:tcPr>
            <w:tcW w:w="1200" w:type="dxa"/>
            <w:tcMar>
              <w:top w:w="80" w:type="dxa"/>
              <w:left w:w="100" w:type="dxa"/>
              <w:bottom w:w="80" w:type="dxa"/>
              <w:right w:w="100" w:type="dxa"/>
            </w:tcMar>
            <w:vAlign w:val="center"/>
          </w:tcPr>
          <w:p w14:paraId="544C5F6E" w14:textId="77777777" w:rsidR="00770E48" w:rsidRPr="0024378C" w:rsidRDefault="00770E48" w:rsidP="00A12B9B">
            <w:r w:rsidRPr="0024378C">
              <w:t>v</w:t>
            </w:r>
          </w:p>
        </w:tc>
        <w:tc>
          <w:tcPr>
            <w:tcW w:w="6300" w:type="dxa"/>
            <w:tcMar>
              <w:top w:w="80" w:type="dxa"/>
              <w:left w:w="100" w:type="dxa"/>
              <w:bottom w:w="80" w:type="dxa"/>
              <w:right w:w="100" w:type="dxa"/>
            </w:tcMar>
            <w:vAlign w:val="center"/>
          </w:tcPr>
          <w:p w14:paraId="10F5DD4D" w14:textId="77777777" w:rsidR="00770E48" w:rsidRPr="0024378C" w:rsidRDefault="00770E48" w:rsidP="00A12B9B">
            <w:r w:rsidRPr="0024378C">
              <w:t>LIST OF FIGURES</w:t>
            </w:r>
          </w:p>
        </w:tc>
        <w:tc>
          <w:tcPr>
            <w:tcW w:w="1700" w:type="dxa"/>
            <w:tcMar>
              <w:top w:w="80" w:type="dxa"/>
              <w:left w:w="100" w:type="dxa"/>
              <w:bottom w:w="80" w:type="dxa"/>
              <w:right w:w="100" w:type="dxa"/>
            </w:tcMar>
            <w:vAlign w:val="center"/>
          </w:tcPr>
          <w:p w14:paraId="43377A63" w14:textId="77777777" w:rsidR="00770E48" w:rsidRPr="0024378C" w:rsidRDefault="00770E48" w:rsidP="00A12B9B">
            <w:r w:rsidRPr="0024378C">
              <w:t>vi</w:t>
            </w:r>
          </w:p>
        </w:tc>
      </w:tr>
      <w:tr w:rsidR="00770E48" w:rsidRPr="0024378C" w14:paraId="6B59CD88" w14:textId="77777777" w:rsidTr="00A12B9B">
        <w:tc>
          <w:tcPr>
            <w:tcW w:w="1200" w:type="dxa"/>
            <w:tcMar>
              <w:top w:w="80" w:type="dxa"/>
              <w:left w:w="100" w:type="dxa"/>
              <w:bottom w:w="80" w:type="dxa"/>
              <w:right w:w="100" w:type="dxa"/>
            </w:tcMar>
            <w:vAlign w:val="center"/>
          </w:tcPr>
          <w:p w14:paraId="4F346BC5" w14:textId="77777777" w:rsidR="00770E48" w:rsidRPr="0024378C" w:rsidRDefault="00770E48" w:rsidP="00A12B9B">
            <w:r w:rsidRPr="0024378C">
              <w:t>vi</w:t>
            </w:r>
          </w:p>
        </w:tc>
        <w:tc>
          <w:tcPr>
            <w:tcW w:w="6300" w:type="dxa"/>
            <w:tcMar>
              <w:top w:w="80" w:type="dxa"/>
              <w:left w:w="100" w:type="dxa"/>
              <w:bottom w:w="80" w:type="dxa"/>
              <w:right w:w="100" w:type="dxa"/>
            </w:tcMar>
            <w:vAlign w:val="center"/>
          </w:tcPr>
          <w:p w14:paraId="29174334" w14:textId="77777777" w:rsidR="00770E48" w:rsidRPr="0024378C" w:rsidRDefault="00770E48" w:rsidP="00A12B9B">
            <w:r w:rsidRPr="0024378C">
              <w:t>LIST OF TABLES</w:t>
            </w:r>
          </w:p>
        </w:tc>
        <w:tc>
          <w:tcPr>
            <w:tcW w:w="1700" w:type="dxa"/>
            <w:tcMar>
              <w:top w:w="80" w:type="dxa"/>
              <w:left w:w="100" w:type="dxa"/>
              <w:bottom w:w="80" w:type="dxa"/>
              <w:right w:w="100" w:type="dxa"/>
            </w:tcMar>
            <w:vAlign w:val="center"/>
          </w:tcPr>
          <w:p w14:paraId="7C79E52C" w14:textId="77777777" w:rsidR="00770E48" w:rsidRPr="0024378C" w:rsidRDefault="00770E48" w:rsidP="00A12B9B">
            <w:r w:rsidRPr="0024378C">
              <w:t>vii</w:t>
            </w:r>
          </w:p>
        </w:tc>
      </w:tr>
      <w:tr w:rsidR="00770E48" w:rsidRPr="0024378C" w14:paraId="149A4454" w14:textId="77777777" w:rsidTr="00A12B9B">
        <w:tc>
          <w:tcPr>
            <w:tcW w:w="1200" w:type="dxa"/>
            <w:tcMar>
              <w:top w:w="80" w:type="dxa"/>
              <w:left w:w="100" w:type="dxa"/>
              <w:bottom w:w="80" w:type="dxa"/>
              <w:right w:w="100" w:type="dxa"/>
            </w:tcMar>
            <w:vAlign w:val="center"/>
          </w:tcPr>
          <w:p w14:paraId="6F2EC0AE" w14:textId="77777777" w:rsidR="00770E48" w:rsidRPr="0024378C" w:rsidRDefault="00770E48" w:rsidP="00A12B9B">
            <w:r w:rsidRPr="0024378C">
              <w:t>vii</w:t>
            </w:r>
          </w:p>
        </w:tc>
        <w:tc>
          <w:tcPr>
            <w:tcW w:w="6300" w:type="dxa"/>
            <w:tcMar>
              <w:top w:w="80" w:type="dxa"/>
              <w:left w:w="100" w:type="dxa"/>
              <w:bottom w:w="80" w:type="dxa"/>
              <w:right w:w="100" w:type="dxa"/>
            </w:tcMar>
            <w:vAlign w:val="center"/>
          </w:tcPr>
          <w:p w14:paraId="6FA2D12A" w14:textId="77777777" w:rsidR="00770E48" w:rsidRPr="0024378C" w:rsidRDefault="00770E48" w:rsidP="00A12B9B">
            <w:r w:rsidRPr="0024378C">
              <w:t>LIST OF ABBREVIATIONS</w:t>
            </w:r>
          </w:p>
        </w:tc>
        <w:tc>
          <w:tcPr>
            <w:tcW w:w="1700" w:type="dxa"/>
            <w:tcMar>
              <w:top w:w="80" w:type="dxa"/>
              <w:left w:w="100" w:type="dxa"/>
              <w:bottom w:w="80" w:type="dxa"/>
              <w:right w:w="100" w:type="dxa"/>
            </w:tcMar>
            <w:vAlign w:val="center"/>
          </w:tcPr>
          <w:p w14:paraId="543F1F22" w14:textId="77777777" w:rsidR="00770E48" w:rsidRPr="0024378C" w:rsidRDefault="00770E48" w:rsidP="00A12B9B">
            <w:r w:rsidRPr="0024378C">
              <w:t>viii</w:t>
            </w:r>
          </w:p>
        </w:tc>
      </w:tr>
      <w:tr w:rsidR="00770E48" w:rsidRPr="0024378C" w14:paraId="0F2D431D" w14:textId="77777777" w:rsidTr="00A12B9B">
        <w:tc>
          <w:tcPr>
            <w:tcW w:w="1200" w:type="dxa"/>
            <w:tcMar>
              <w:top w:w="80" w:type="dxa"/>
              <w:left w:w="100" w:type="dxa"/>
              <w:bottom w:w="80" w:type="dxa"/>
              <w:right w:w="100" w:type="dxa"/>
            </w:tcMar>
            <w:vAlign w:val="center"/>
          </w:tcPr>
          <w:p w14:paraId="7D3C1058" w14:textId="77777777" w:rsidR="00770E48" w:rsidRPr="0024378C" w:rsidRDefault="00770E48" w:rsidP="00A12B9B">
            <w:r w:rsidRPr="0024378C">
              <w:t>1</w:t>
            </w:r>
          </w:p>
        </w:tc>
        <w:tc>
          <w:tcPr>
            <w:tcW w:w="6300" w:type="dxa"/>
            <w:tcMar>
              <w:top w:w="80" w:type="dxa"/>
              <w:left w:w="100" w:type="dxa"/>
              <w:bottom w:w="80" w:type="dxa"/>
              <w:right w:w="100" w:type="dxa"/>
            </w:tcMar>
            <w:vAlign w:val="center"/>
          </w:tcPr>
          <w:p w14:paraId="044C0B44" w14:textId="77777777" w:rsidR="00770E48" w:rsidRPr="0024378C" w:rsidRDefault="00770E48" w:rsidP="00A12B9B">
            <w:r w:rsidRPr="0024378C">
              <w:t>CHAPTER 1: Introduction and Engineering Problem</w:t>
            </w:r>
          </w:p>
        </w:tc>
        <w:tc>
          <w:tcPr>
            <w:tcW w:w="1700" w:type="dxa"/>
            <w:tcMar>
              <w:top w:w="80" w:type="dxa"/>
              <w:left w:w="100" w:type="dxa"/>
              <w:bottom w:w="80" w:type="dxa"/>
              <w:right w:w="100" w:type="dxa"/>
            </w:tcMar>
            <w:vAlign w:val="center"/>
          </w:tcPr>
          <w:p w14:paraId="7458D697" w14:textId="77777777" w:rsidR="00770E48" w:rsidRPr="0024378C" w:rsidRDefault="00770E48" w:rsidP="00A12B9B">
            <w:r w:rsidRPr="0024378C">
              <w:t>1</w:t>
            </w:r>
          </w:p>
        </w:tc>
      </w:tr>
      <w:tr w:rsidR="00770E48" w:rsidRPr="0024378C" w14:paraId="753CC6B6" w14:textId="77777777" w:rsidTr="00A12B9B">
        <w:tc>
          <w:tcPr>
            <w:tcW w:w="1200" w:type="dxa"/>
            <w:tcMar>
              <w:top w:w="80" w:type="dxa"/>
              <w:left w:w="100" w:type="dxa"/>
              <w:bottom w:w="80" w:type="dxa"/>
              <w:right w:w="100" w:type="dxa"/>
            </w:tcMar>
            <w:vAlign w:val="center"/>
          </w:tcPr>
          <w:p w14:paraId="56746482" w14:textId="77777777" w:rsidR="00770E48" w:rsidRPr="0024378C" w:rsidRDefault="00770E48" w:rsidP="00A12B9B">
            <w:r w:rsidRPr="0024378C">
              <w:t>2</w:t>
            </w:r>
          </w:p>
        </w:tc>
        <w:tc>
          <w:tcPr>
            <w:tcW w:w="6300" w:type="dxa"/>
            <w:tcMar>
              <w:top w:w="80" w:type="dxa"/>
              <w:left w:w="100" w:type="dxa"/>
              <w:bottom w:w="80" w:type="dxa"/>
              <w:right w:w="100" w:type="dxa"/>
            </w:tcMar>
            <w:vAlign w:val="center"/>
          </w:tcPr>
          <w:p w14:paraId="4A40B92D" w14:textId="77777777" w:rsidR="00770E48" w:rsidRPr="0024378C" w:rsidRDefault="00770E48" w:rsidP="00A12B9B">
            <w:r w:rsidRPr="0024378C">
              <w:t>CHAPTER 2: Literature Review and Existing Solutions</w:t>
            </w:r>
          </w:p>
        </w:tc>
        <w:tc>
          <w:tcPr>
            <w:tcW w:w="1700" w:type="dxa"/>
            <w:tcMar>
              <w:top w:w="80" w:type="dxa"/>
              <w:left w:w="100" w:type="dxa"/>
              <w:bottom w:w="80" w:type="dxa"/>
              <w:right w:w="100" w:type="dxa"/>
            </w:tcMar>
            <w:vAlign w:val="center"/>
          </w:tcPr>
          <w:p w14:paraId="300CC70B" w14:textId="77777777" w:rsidR="00770E48" w:rsidRPr="0024378C" w:rsidRDefault="00770E48" w:rsidP="00A12B9B"/>
        </w:tc>
      </w:tr>
      <w:tr w:rsidR="00770E48" w:rsidRPr="0024378C" w14:paraId="240A2602" w14:textId="77777777" w:rsidTr="00A12B9B">
        <w:tc>
          <w:tcPr>
            <w:tcW w:w="1200" w:type="dxa"/>
            <w:tcMar>
              <w:top w:w="80" w:type="dxa"/>
              <w:left w:w="100" w:type="dxa"/>
              <w:bottom w:w="80" w:type="dxa"/>
              <w:right w:w="100" w:type="dxa"/>
            </w:tcMar>
            <w:vAlign w:val="center"/>
          </w:tcPr>
          <w:p w14:paraId="37A02C87" w14:textId="77777777" w:rsidR="00770E48" w:rsidRPr="0024378C" w:rsidRDefault="00770E48" w:rsidP="00A12B9B">
            <w:r w:rsidRPr="0024378C">
              <w:t>3</w:t>
            </w:r>
          </w:p>
        </w:tc>
        <w:tc>
          <w:tcPr>
            <w:tcW w:w="6300" w:type="dxa"/>
            <w:tcMar>
              <w:top w:w="80" w:type="dxa"/>
              <w:left w:w="100" w:type="dxa"/>
              <w:bottom w:w="80" w:type="dxa"/>
              <w:right w:w="100" w:type="dxa"/>
            </w:tcMar>
            <w:vAlign w:val="center"/>
          </w:tcPr>
          <w:p w14:paraId="16D90CFD" w14:textId="77777777" w:rsidR="00770E48" w:rsidRPr="0024378C" w:rsidRDefault="00770E48" w:rsidP="00A12B9B">
            <w:r w:rsidRPr="0024378C">
              <w:t>CHAPTER 3: Engineering Design &amp; Trade-offs, Sustainability, Ethics, Safety, Risk &amp; Security</w:t>
            </w:r>
          </w:p>
        </w:tc>
        <w:tc>
          <w:tcPr>
            <w:tcW w:w="1700" w:type="dxa"/>
            <w:tcMar>
              <w:top w:w="80" w:type="dxa"/>
              <w:left w:w="100" w:type="dxa"/>
              <w:bottom w:w="80" w:type="dxa"/>
              <w:right w:w="100" w:type="dxa"/>
            </w:tcMar>
            <w:vAlign w:val="center"/>
          </w:tcPr>
          <w:p w14:paraId="1FD40680" w14:textId="77777777" w:rsidR="00770E48" w:rsidRPr="0024378C" w:rsidRDefault="00770E48" w:rsidP="00A12B9B"/>
        </w:tc>
      </w:tr>
      <w:tr w:rsidR="00770E48" w:rsidRPr="0024378C" w14:paraId="21F0464A" w14:textId="77777777" w:rsidTr="00A12B9B">
        <w:tc>
          <w:tcPr>
            <w:tcW w:w="1200" w:type="dxa"/>
            <w:tcMar>
              <w:top w:w="80" w:type="dxa"/>
              <w:left w:w="100" w:type="dxa"/>
              <w:bottom w:w="80" w:type="dxa"/>
              <w:right w:w="100" w:type="dxa"/>
            </w:tcMar>
            <w:vAlign w:val="center"/>
          </w:tcPr>
          <w:p w14:paraId="3460D579" w14:textId="77777777" w:rsidR="00770E48" w:rsidRPr="0024378C" w:rsidRDefault="00770E48" w:rsidP="00A12B9B">
            <w:r w:rsidRPr="0024378C">
              <w:t>4</w:t>
            </w:r>
          </w:p>
        </w:tc>
        <w:tc>
          <w:tcPr>
            <w:tcW w:w="6300" w:type="dxa"/>
            <w:tcMar>
              <w:top w:w="80" w:type="dxa"/>
              <w:left w:w="100" w:type="dxa"/>
              <w:bottom w:w="80" w:type="dxa"/>
              <w:right w:w="100" w:type="dxa"/>
            </w:tcMar>
            <w:vAlign w:val="center"/>
          </w:tcPr>
          <w:p w14:paraId="01EA4606" w14:textId="77777777" w:rsidR="00770E48" w:rsidRPr="0024378C" w:rsidRDefault="00770E48" w:rsidP="00A12B9B">
            <w:r w:rsidRPr="0024378C">
              <w:t>CHAPTER 4: Implementation, Testing &amp; Results, Project Management</w:t>
            </w:r>
          </w:p>
        </w:tc>
        <w:tc>
          <w:tcPr>
            <w:tcW w:w="1700" w:type="dxa"/>
            <w:tcMar>
              <w:top w:w="80" w:type="dxa"/>
              <w:left w:w="100" w:type="dxa"/>
              <w:bottom w:w="80" w:type="dxa"/>
              <w:right w:w="100" w:type="dxa"/>
            </w:tcMar>
            <w:vAlign w:val="center"/>
          </w:tcPr>
          <w:p w14:paraId="138CF719" w14:textId="77777777" w:rsidR="00770E48" w:rsidRPr="0024378C" w:rsidRDefault="00770E48" w:rsidP="00A12B9B"/>
        </w:tc>
      </w:tr>
      <w:tr w:rsidR="00770E48" w:rsidRPr="0024378C" w14:paraId="58F7D776" w14:textId="77777777" w:rsidTr="00A12B9B">
        <w:tc>
          <w:tcPr>
            <w:tcW w:w="1200" w:type="dxa"/>
            <w:tcMar>
              <w:top w:w="80" w:type="dxa"/>
              <w:left w:w="100" w:type="dxa"/>
              <w:bottom w:w="80" w:type="dxa"/>
              <w:right w:w="100" w:type="dxa"/>
            </w:tcMar>
            <w:vAlign w:val="center"/>
          </w:tcPr>
          <w:p w14:paraId="19C544F3" w14:textId="77777777" w:rsidR="00770E48" w:rsidRPr="0024378C" w:rsidRDefault="00770E48" w:rsidP="00A12B9B">
            <w:r w:rsidRPr="0024378C">
              <w:t>5</w:t>
            </w:r>
          </w:p>
        </w:tc>
        <w:tc>
          <w:tcPr>
            <w:tcW w:w="6300" w:type="dxa"/>
            <w:tcMar>
              <w:top w:w="80" w:type="dxa"/>
              <w:left w:w="100" w:type="dxa"/>
              <w:bottom w:w="80" w:type="dxa"/>
              <w:right w:w="100" w:type="dxa"/>
            </w:tcMar>
            <w:vAlign w:val="center"/>
          </w:tcPr>
          <w:p w14:paraId="3FF2DD5E" w14:textId="77777777" w:rsidR="00770E48" w:rsidRPr="0024378C" w:rsidRDefault="00770E48" w:rsidP="00A12B9B">
            <w:r w:rsidRPr="0024378C">
              <w:t>CHAPTER 5: Conclusion, Future Work and Reflection</w:t>
            </w:r>
          </w:p>
        </w:tc>
        <w:tc>
          <w:tcPr>
            <w:tcW w:w="1700" w:type="dxa"/>
            <w:tcMar>
              <w:top w:w="80" w:type="dxa"/>
              <w:left w:w="100" w:type="dxa"/>
              <w:bottom w:w="80" w:type="dxa"/>
              <w:right w:w="100" w:type="dxa"/>
            </w:tcMar>
            <w:vAlign w:val="center"/>
          </w:tcPr>
          <w:p w14:paraId="632336BD" w14:textId="77777777" w:rsidR="00770E48" w:rsidRPr="0024378C" w:rsidRDefault="00770E48" w:rsidP="00A12B9B"/>
        </w:tc>
      </w:tr>
      <w:tr w:rsidR="00770E48" w:rsidRPr="0024378C" w14:paraId="7FCBAC08" w14:textId="77777777" w:rsidTr="00A12B9B">
        <w:tc>
          <w:tcPr>
            <w:tcW w:w="1200" w:type="dxa"/>
            <w:tcMar>
              <w:top w:w="80" w:type="dxa"/>
              <w:left w:w="100" w:type="dxa"/>
              <w:bottom w:w="80" w:type="dxa"/>
              <w:right w:w="100" w:type="dxa"/>
            </w:tcMar>
            <w:vAlign w:val="center"/>
          </w:tcPr>
          <w:p w14:paraId="3711ABCD" w14:textId="77777777" w:rsidR="00770E48" w:rsidRPr="0024378C" w:rsidRDefault="00770E48" w:rsidP="00A12B9B"/>
        </w:tc>
        <w:tc>
          <w:tcPr>
            <w:tcW w:w="6300" w:type="dxa"/>
            <w:tcMar>
              <w:top w:w="80" w:type="dxa"/>
              <w:left w:w="100" w:type="dxa"/>
              <w:bottom w:w="80" w:type="dxa"/>
              <w:right w:w="100" w:type="dxa"/>
            </w:tcMar>
            <w:vAlign w:val="center"/>
          </w:tcPr>
          <w:p w14:paraId="3BF89A76" w14:textId="77777777" w:rsidR="00770E48" w:rsidRPr="0024378C" w:rsidRDefault="00770E48" w:rsidP="00A12B9B">
            <w:r w:rsidRPr="0024378C">
              <w:t>References</w:t>
            </w:r>
          </w:p>
        </w:tc>
        <w:tc>
          <w:tcPr>
            <w:tcW w:w="1700" w:type="dxa"/>
            <w:tcMar>
              <w:top w:w="80" w:type="dxa"/>
              <w:left w:w="100" w:type="dxa"/>
              <w:bottom w:w="80" w:type="dxa"/>
              <w:right w:w="100" w:type="dxa"/>
            </w:tcMar>
            <w:vAlign w:val="center"/>
          </w:tcPr>
          <w:p w14:paraId="4B4A632E" w14:textId="77777777" w:rsidR="00770E48" w:rsidRPr="0024378C" w:rsidRDefault="00770E48" w:rsidP="00A12B9B"/>
        </w:tc>
      </w:tr>
      <w:tr w:rsidR="00770E48" w:rsidRPr="0024378C" w14:paraId="404AD3D7" w14:textId="77777777" w:rsidTr="00A12B9B">
        <w:tc>
          <w:tcPr>
            <w:tcW w:w="1200" w:type="dxa"/>
            <w:tcMar>
              <w:top w:w="80" w:type="dxa"/>
              <w:left w:w="100" w:type="dxa"/>
              <w:bottom w:w="80" w:type="dxa"/>
              <w:right w:w="100" w:type="dxa"/>
            </w:tcMar>
            <w:vAlign w:val="center"/>
          </w:tcPr>
          <w:p w14:paraId="4393A452" w14:textId="77777777" w:rsidR="00770E48" w:rsidRPr="0024378C" w:rsidRDefault="00770E48" w:rsidP="00A12B9B"/>
        </w:tc>
        <w:tc>
          <w:tcPr>
            <w:tcW w:w="6300" w:type="dxa"/>
            <w:tcMar>
              <w:top w:w="80" w:type="dxa"/>
              <w:left w:w="100" w:type="dxa"/>
              <w:bottom w:w="80" w:type="dxa"/>
              <w:right w:w="100" w:type="dxa"/>
            </w:tcMar>
            <w:vAlign w:val="center"/>
          </w:tcPr>
          <w:p w14:paraId="1213A98B" w14:textId="77777777" w:rsidR="00770E48" w:rsidRPr="0024378C" w:rsidRDefault="00770E48" w:rsidP="00A12B9B">
            <w:r w:rsidRPr="0024378C">
              <w:t>Appendices</w:t>
            </w:r>
          </w:p>
        </w:tc>
        <w:tc>
          <w:tcPr>
            <w:tcW w:w="1700" w:type="dxa"/>
            <w:tcMar>
              <w:top w:w="80" w:type="dxa"/>
              <w:left w:w="100" w:type="dxa"/>
              <w:bottom w:w="80" w:type="dxa"/>
              <w:right w:w="100" w:type="dxa"/>
            </w:tcMar>
            <w:vAlign w:val="center"/>
          </w:tcPr>
          <w:p w14:paraId="175C057A" w14:textId="77777777" w:rsidR="00770E48" w:rsidRPr="0024378C" w:rsidRDefault="00770E48" w:rsidP="00A12B9B"/>
        </w:tc>
      </w:tr>
    </w:tbl>
    <w:p w14:paraId="11ADB3A1" w14:textId="77777777" w:rsidR="00770E48" w:rsidRPr="0024378C" w:rsidRDefault="00770E48" w:rsidP="00770E48">
      <w:pPr>
        <w:spacing w:after="160" w:line="276" w:lineRule="auto"/>
        <w:jc w:val="both"/>
      </w:pPr>
      <w:r w:rsidRPr="0024378C">
        <w:rPr>
          <w:i/>
          <w:iCs/>
          <w:sz w:val="22"/>
          <w:szCs w:val="22"/>
        </w:rPr>
        <w:t>Note: page numbers above are placeholders — update them (or regenerate the table) once the final pagination of this document is fixed.</w:t>
      </w:r>
    </w:p>
    <w:p w14:paraId="22BEF53E"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7D9CB889" w14:textId="77777777" w:rsidR="00306C72" w:rsidRPr="0024378C" w:rsidRDefault="00000000">
      <w:pPr>
        <w:spacing w:after="300"/>
        <w:jc w:val="center"/>
      </w:pPr>
      <w:r w:rsidRPr="0024378C">
        <w:rPr>
          <w:b/>
          <w:bCs/>
          <w:sz w:val="24"/>
          <w:szCs w:val="24"/>
        </w:rPr>
        <w:lastRenderedPageBreak/>
        <w:t>LIST OF FIGURES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900"/>
        <w:gridCol w:w="1700"/>
      </w:tblGrid>
      <w:tr w:rsidR="00306C72" w:rsidRPr="0024378C" w14:paraId="1AC1CF98" w14:textId="77777777">
        <w:tc>
          <w:tcPr>
            <w:tcW w:w="1400" w:type="dxa"/>
            <w:shd w:val="clear" w:color="auto" w:fill="D9E6F0"/>
            <w:tcMar>
              <w:top w:w="80" w:type="dxa"/>
              <w:left w:w="100" w:type="dxa"/>
              <w:bottom w:w="80" w:type="dxa"/>
              <w:right w:w="100" w:type="dxa"/>
            </w:tcMar>
            <w:vAlign w:val="center"/>
          </w:tcPr>
          <w:p w14:paraId="00606752" w14:textId="77777777" w:rsidR="00306C72" w:rsidRPr="0024378C" w:rsidRDefault="00000000">
            <w:r w:rsidRPr="0024378C">
              <w:rPr>
                <w:b/>
                <w:bCs/>
              </w:rPr>
              <w:t>Figure No.</w:t>
            </w:r>
          </w:p>
        </w:tc>
        <w:tc>
          <w:tcPr>
            <w:tcW w:w="5900" w:type="dxa"/>
            <w:shd w:val="clear" w:color="auto" w:fill="D9E6F0"/>
            <w:tcMar>
              <w:top w:w="80" w:type="dxa"/>
              <w:left w:w="100" w:type="dxa"/>
              <w:bottom w:w="80" w:type="dxa"/>
              <w:right w:w="100" w:type="dxa"/>
            </w:tcMar>
            <w:vAlign w:val="center"/>
          </w:tcPr>
          <w:p w14:paraId="0D685889" w14:textId="77777777" w:rsidR="00306C72" w:rsidRPr="0024378C" w:rsidRDefault="00000000">
            <w:r w:rsidRPr="0024378C">
              <w:rPr>
                <w:b/>
                <w:bCs/>
              </w:rPr>
              <w:t>Figure Name</w:t>
            </w:r>
          </w:p>
        </w:tc>
        <w:tc>
          <w:tcPr>
            <w:tcW w:w="1700" w:type="dxa"/>
            <w:shd w:val="clear" w:color="auto" w:fill="D9E6F0"/>
            <w:tcMar>
              <w:top w:w="80" w:type="dxa"/>
              <w:left w:w="100" w:type="dxa"/>
              <w:bottom w:w="80" w:type="dxa"/>
              <w:right w:w="100" w:type="dxa"/>
            </w:tcMar>
            <w:vAlign w:val="center"/>
          </w:tcPr>
          <w:p w14:paraId="77192588" w14:textId="77777777" w:rsidR="00306C72" w:rsidRPr="0024378C" w:rsidRDefault="00000000">
            <w:r w:rsidRPr="0024378C">
              <w:rPr>
                <w:b/>
                <w:bCs/>
              </w:rPr>
              <w:t>Page No.</w:t>
            </w:r>
          </w:p>
        </w:tc>
      </w:tr>
      <w:tr w:rsidR="00306C72" w:rsidRPr="0024378C" w14:paraId="0BD73B82" w14:textId="77777777">
        <w:tc>
          <w:tcPr>
            <w:tcW w:w="1400" w:type="dxa"/>
            <w:tcMar>
              <w:top w:w="80" w:type="dxa"/>
              <w:left w:w="100" w:type="dxa"/>
              <w:bottom w:w="80" w:type="dxa"/>
              <w:right w:w="100" w:type="dxa"/>
            </w:tcMar>
            <w:vAlign w:val="center"/>
          </w:tcPr>
          <w:p w14:paraId="1845C992" w14:textId="77777777" w:rsidR="00306C72" w:rsidRPr="0024378C" w:rsidRDefault="00000000">
            <w:r w:rsidRPr="0024378C">
              <w:t>1.1</w:t>
            </w:r>
          </w:p>
        </w:tc>
        <w:tc>
          <w:tcPr>
            <w:tcW w:w="5900" w:type="dxa"/>
            <w:tcMar>
              <w:top w:w="80" w:type="dxa"/>
              <w:left w:w="100" w:type="dxa"/>
              <w:bottom w:w="80" w:type="dxa"/>
              <w:right w:w="100" w:type="dxa"/>
            </w:tcMar>
            <w:vAlign w:val="center"/>
          </w:tcPr>
          <w:p w14:paraId="4852A73A" w14:textId="77777777" w:rsidR="00306C72" w:rsidRPr="0024378C" w:rsidRDefault="00000000">
            <w:r w:rsidRPr="0024378C">
              <w:t>System block diagram of the Hospital Resource and Patient Management System</w:t>
            </w:r>
          </w:p>
        </w:tc>
        <w:tc>
          <w:tcPr>
            <w:tcW w:w="1700" w:type="dxa"/>
            <w:tcMar>
              <w:top w:w="80" w:type="dxa"/>
              <w:left w:w="100" w:type="dxa"/>
              <w:bottom w:w="80" w:type="dxa"/>
              <w:right w:w="100" w:type="dxa"/>
            </w:tcMar>
            <w:vAlign w:val="center"/>
          </w:tcPr>
          <w:p w14:paraId="25E636F6" w14:textId="77777777" w:rsidR="00306C72" w:rsidRPr="0024378C" w:rsidRDefault="00306C72"/>
        </w:tc>
      </w:tr>
      <w:tr w:rsidR="00306C72" w:rsidRPr="0024378C" w14:paraId="4608A27A" w14:textId="77777777">
        <w:tc>
          <w:tcPr>
            <w:tcW w:w="1400" w:type="dxa"/>
            <w:tcMar>
              <w:top w:w="80" w:type="dxa"/>
              <w:left w:w="100" w:type="dxa"/>
              <w:bottom w:w="80" w:type="dxa"/>
              <w:right w:w="100" w:type="dxa"/>
            </w:tcMar>
            <w:vAlign w:val="center"/>
          </w:tcPr>
          <w:p w14:paraId="5B12B048" w14:textId="77777777" w:rsidR="00306C72" w:rsidRPr="0024378C" w:rsidRDefault="00000000">
            <w:r w:rsidRPr="0024378C">
              <w:t>3.1</w:t>
            </w:r>
          </w:p>
        </w:tc>
        <w:tc>
          <w:tcPr>
            <w:tcW w:w="5900" w:type="dxa"/>
            <w:tcMar>
              <w:top w:w="80" w:type="dxa"/>
              <w:left w:w="100" w:type="dxa"/>
              <w:bottom w:w="80" w:type="dxa"/>
              <w:right w:w="100" w:type="dxa"/>
            </w:tcMar>
            <w:vAlign w:val="center"/>
          </w:tcPr>
          <w:p w14:paraId="7701B3FD" w14:textId="77777777" w:rsidR="00306C72" w:rsidRPr="0024378C" w:rsidRDefault="00000000">
            <w:r w:rsidRPr="0024378C">
              <w:t>Bed allocation decision flow by priority</w:t>
            </w:r>
          </w:p>
        </w:tc>
        <w:tc>
          <w:tcPr>
            <w:tcW w:w="1700" w:type="dxa"/>
            <w:tcMar>
              <w:top w:w="80" w:type="dxa"/>
              <w:left w:w="100" w:type="dxa"/>
              <w:bottom w:w="80" w:type="dxa"/>
              <w:right w:w="100" w:type="dxa"/>
            </w:tcMar>
            <w:vAlign w:val="center"/>
          </w:tcPr>
          <w:p w14:paraId="1762D817" w14:textId="77777777" w:rsidR="00306C72" w:rsidRPr="0024378C" w:rsidRDefault="00306C72"/>
        </w:tc>
      </w:tr>
      <w:tr w:rsidR="00306C72" w:rsidRPr="0024378C" w14:paraId="7CF20577" w14:textId="77777777">
        <w:tc>
          <w:tcPr>
            <w:tcW w:w="1400" w:type="dxa"/>
            <w:tcMar>
              <w:top w:w="80" w:type="dxa"/>
              <w:left w:w="100" w:type="dxa"/>
              <w:bottom w:w="80" w:type="dxa"/>
              <w:right w:w="100" w:type="dxa"/>
            </w:tcMar>
            <w:vAlign w:val="center"/>
          </w:tcPr>
          <w:p w14:paraId="544DFE08" w14:textId="77777777" w:rsidR="00306C72" w:rsidRPr="0024378C" w:rsidRDefault="00000000">
            <w:r w:rsidRPr="0024378C">
              <w:t>3.2</w:t>
            </w:r>
          </w:p>
        </w:tc>
        <w:tc>
          <w:tcPr>
            <w:tcW w:w="5900" w:type="dxa"/>
            <w:tcMar>
              <w:top w:w="80" w:type="dxa"/>
              <w:left w:w="100" w:type="dxa"/>
              <w:bottom w:w="80" w:type="dxa"/>
              <w:right w:w="100" w:type="dxa"/>
            </w:tcMar>
            <w:vAlign w:val="center"/>
          </w:tcPr>
          <w:p w14:paraId="4F175F55" w14:textId="77777777" w:rsidR="00306C72" w:rsidRPr="0024378C" w:rsidRDefault="00000000">
            <w:r w:rsidRPr="0024378C">
              <w:t>Patient / Bed / Resource data-model diagram</w:t>
            </w:r>
          </w:p>
        </w:tc>
        <w:tc>
          <w:tcPr>
            <w:tcW w:w="1700" w:type="dxa"/>
            <w:tcMar>
              <w:top w:w="80" w:type="dxa"/>
              <w:left w:w="100" w:type="dxa"/>
              <w:bottom w:w="80" w:type="dxa"/>
              <w:right w:w="100" w:type="dxa"/>
            </w:tcMar>
            <w:vAlign w:val="center"/>
          </w:tcPr>
          <w:p w14:paraId="4EB12555" w14:textId="77777777" w:rsidR="00306C72" w:rsidRPr="0024378C" w:rsidRDefault="00306C72"/>
        </w:tc>
      </w:tr>
      <w:tr w:rsidR="00306C72" w:rsidRPr="0024378C" w14:paraId="4F3146B7" w14:textId="77777777">
        <w:tc>
          <w:tcPr>
            <w:tcW w:w="1400" w:type="dxa"/>
            <w:tcMar>
              <w:top w:w="80" w:type="dxa"/>
              <w:left w:w="100" w:type="dxa"/>
              <w:bottom w:w="80" w:type="dxa"/>
              <w:right w:w="100" w:type="dxa"/>
            </w:tcMar>
            <w:vAlign w:val="center"/>
          </w:tcPr>
          <w:p w14:paraId="6BC8B365" w14:textId="77777777" w:rsidR="00306C72" w:rsidRPr="0024378C" w:rsidRDefault="00000000">
            <w:r w:rsidRPr="0024378C">
              <w:t>4.1</w:t>
            </w:r>
          </w:p>
        </w:tc>
        <w:tc>
          <w:tcPr>
            <w:tcW w:w="5900" w:type="dxa"/>
            <w:tcMar>
              <w:top w:w="80" w:type="dxa"/>
              <w:left w:w="100" w:type="dxa"/>
              <w:bottom w:w="80" w:type="dxa"/>
              <w:right w:w="100" w:type="dxa"/>
            </w:tcMar>
            <w:vAlign w:val="center"/>
          </w:tcPr>
          <w:p w14:paraId="0D970BA0" w14:textId="77777777" w:rsidR="00306C72" w:rsidRPr="0024378C" w:rsidRDefault="00000000">
            <w:r w:rsidRPr="0024378C">
              <w:t>Dashboard – bed occupancy overview</w:t>
            </w:r>
          </w:p>
        </w:tc>
        <w:tc>
          <w:tcPr>
            <w:tcW w:w="1700" w:type="dxa"/>
            <w:tcMar>
              <w:top w:w="80" w:type="dxa"/>
              <w:left w:w="100" w:type="dxa"/>
              <w:bottom w:w="80" w:type="dxa"/>
              <w:right w:w="100" w:type="dxa"/>
            </w:tcMar>
            <w:vAlign w:val="center"/>
          </w:tcPr>
          <w:p w14:paraId="76A5BC2F" w14:textId="77777777" w:rsidR="00306C72" w:rsidRPr="0024378C" w:rsidRDefault="00306C72"/>
        </w:tc>
      </w:tr>
      <w:tr w:rsidR="00306C72" w:rsidRPr="0024378C" w14:paraId="23D8D486" w14:textId="77777777">
        <w:tc>
          <w:tcPr>
            <w:tcW w:w="1400" w:type="dxa"/>
            <w:tcMar>
              <w:top w:w="80" w:type="dxa"/>
              <w:left w:w="100" w:type="dxa"/>
              <w:bottom w:w="80" w:type="dxa"/>
              <w:right w:w="100" w:type="dxa"/>
            </w:tcMar>
            <w:vAlign w:val="center"/>
          </w:tcPr>
          <w:p w14:paraId="3072CD32" w14:textId="77777777" w:rsidR="00306C72" w:rsidRPr="0024378C" w:rsidRDefault="00000000">
            <w:r w:rsidRPr="0024378C">
              <w:t>4.2</w:t>
            </w:r>
          </w:p>
        </w:tc>
        <w:tc>
          <w:tcPr>
            <w:tcW w:w="5900" w:type="dxa"/>
            <w:tcMar>
              <w:top w:w="80" w:type="dxa"/>
              <w:left w:w="100" w:type="dxa"/>
              <w:bottom w:w="80" w:type="dxa"/>
              <w:right w:w="100" w:type="dxa"/>
            </w:tcMar>
            <w:vAlign w:val="center"/>
          </w:tcPr>
          <w:p w14:paraId="3F36D486" w14:textId="77777777" w:rsidR="00306C72" w:rsidRPr="0024378C" w:rsidRDefault="00000000">
            <w:r w:rsidRPr="0024378C">
              <w:t xml:space="preserve">Dashboard – 50-bed </w:t>
            </w:r>
            <w:proofErr w:type="spellStart"/>
            <w:r w:rsidRPr="0024378C">
              <w:t>colour</w:t>
            </w:r>
            <w:proofErr w:type="spellEnd"/>
            <w:r w:rsidRPr="0024378C">
              <w:t>-coded grid</w:t>
            </w:r>
          </w:p>
        </w:tc>
        <w:tc>
          <w:tcPr>
            <w:tcW w:w="1700" w:type="dxa"/>
            <w:tcMar>
              <w:top w:w="80" w:type="dxa"/>
              <w:left w:w="100" w:type="dxa"/>
              <w:bottom w:w="80" w:type="dxa"/>
              <w:right w:w="100" w:type="dxa"/>
            </w:tcMar>
            <w:vAlign w:val="center"/>
          </w:tcPr>
          <w:p w14:paraId="3583FEF5" w14:textId="77777777" w:rsidR="00306C72" w:rsidRPr="0024378C" w:rsidRDefault="00306C72"/>
        </w:tc>
      </w:tr>
    </w:tbl>
    <w:p w14:paraId="505DD226" w14:textId="77777777" w:rsidR="00306C72" w:rsidRPr="0024378C" w:rsidRDefault="00000000">
      <w:r w:rsidRPr="0024378C">
        <w:br w:type="page"/>
      </w:r>
    </w:p>
    <w:p w14:paraId="3A53E1DC" w14:textId="77777777" w:rsidR="00306C72" w:rsidRPr="0024378C" w:rsidRDefault="00000000">
      <w:pPr>
        <w:spacing w:after="300"/>
        <w:jc w:val="center"/>
      </w:pPr>
      <w:r w:rsidRPr="0024378C">
        <w:rPr>
          <w:b/>
          <w:bCs/>
          <w:sz w:val="24"/>
          <w:szCs w:val="24"/>
        </w:rPr>
        <w:lastRenderedPageBreak/>
        <w:t>LIST OF TABLES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900"/>
        <w:gridCol w:w="1700"/>
      </w:tblGrid>
      <w:tr w:rsidR="00306C72" w:rsidRPr="0024378C" w14:paraId="31443E8D" w14:textId="77777777">
        <w:tc>
          <w:tcPr>
            <w:tcW w:w="1400" w:type="dxa"/>
            <w:shd w:val="clear" w:color="auto" w:fill="D9E6F0"/>
            <w:tcMar>
              <w:top w:w="80" w:type="dxa"/>
              <w:left w:w="100" w:type="dxa"/>
              <w:bottom w:w="80" w:type="dxa"/>
              <w:right w:w="100" w:type="dxa"/>
            </w:tcMar>
            <w:vAlign w:val="center"/>
          </w:tcPr>
          <w:p w14:paraId="3F0C7789" w14:textId="77777777" w:rsidR="00306C72" w:rsidRPr="0024378C" w:rsidRDefault="00000000">
            <w:r w:rsidRPr="0024378C">
              <w:rPr>
                <w:b/>
                <w:bCs/>
              </w:rPr>
              <w:t>Table No.</w:t>
            </w:r>
          </w:p>
        </w:tc>
        <w:tc>
          <w:tcPr>
            <w:tcW w:w="5900" w:type="dxa"/>
            <w:shd w:val="clear" w:color="auto" w:fill="D9E6F0"/>
            <w:tcMar>
              <w:top w:w="80" w:type="dxa"/>
              <w:left w:w="100" w:type="dxa"/>
              <w:bottom w:w="80" w:type="dxa"/>
              <w:right w:w="100" w:type="dxa"/>
            </w:tcMar>
            <w:vAlign w:val="center"/>
          </w:tcPr>
          <w:p w14:paraId="5C52889A" w14:textId="77777777" w:rsidR="00306C72" w:rsidRPr="0024378C" w:rsidRDefault="00000000">
            <w:r w:rsidRPr="0024378C">
              <w:rPr>
                <w:b/>
                <w:bCs/>
              </w:rPr>
              <w:t>Table Name</w:t>
            </w:r>
          </w:p>
        </w:tc>
        <w:tc>
          <w:tcPr>
            <w:tcW w:w="1700" w:type="dxa"/>
            <w:shd w:val="clear" w:color="auto" w:fill="D9E6F0"/>
            <w:tcMar>
              <w:top w:w="80" w:type="dxa"/>
              <w:left w:w="100" w:type="dxa"/>
              <w:bottom w:w="80" w:type="dxa"/>
              <w:right w:w="100" w:type="dxa"/>
            </w:tcMar>
            <w:vAlign w:val="center"/>
          </w:tcPr>
          <w:p w14:paraId="654F60DF" w14:textId="77777777" w:rsidR="00306C72" w:rsidRPr="0024378C" w:rsidRDefault="00000000">
            <w:r w:rsidRPr="0024378C">
              <w:rPr>
                <w:b/>
                <w:bCs/>
              </w:rPr>
              <w:t>Page No.</w:t>
            </w:r>
          </w:p>
        </w:tc>
      </w:tr>
      <w:tr w:rsidR="00306C72" w:rsidRPr="0024378C" w14:paraId="1D8AAA3E" w14:textId="77777777">
        <w:tc>
          <w:tcPr>
            <w:tcW w:w="1400" w:type="dxa"/>
            <w:tcMar>
              <w:top w:w="80" w:type="dxa"/>
              <w:left w:w="100" w:type="dxa"/>
              <w:bottom w:w="80" w:type="dxa"/>
              <w:right w:w="100" w:type="dxa"/>
            </w:tcMar>
            <w:vAlign w:val="center"/>
          </w:tcPr>
          <w:p w14:paraId="22208483" w14:textId="77777777" w:rsidR="00306C72" w:rsidRPr="0024378C" w:rsidRDefault="00000000">
            <w:r w:rsidRPr="0024378C">
              <w:t>2.1</w:t>
            </w:r>
          </w:p>
        </w:tc>
        <w:tc>
          <w:tcPr>
            <w:tcW w:w="5900" w:type="dxa"/>
            <w:tcMar>
              <w:top w:w="80" w:type="dxa"/>
              <w:left w:w="100" w:type="dxa"/>
              <w:bottom w:w="80" w:type="dxa"/>
              <w:right w:w="100" w:type="dxa"/>
            </w:tcMar>
            <w:vAlign w:val="center"/>
          </w:tcPr>
          <w:p w14:paraId="54884E89" w14:textId="77777777" w:rsidR="00306C72" w:rsidRPr="0024378C" w:rsidRDefault="00000000">
            <w:r w:rsidRPr="0024378C">
              <w:t>Comparative analysis of existing hospital management approaches</w:t>
            </w:r>
          </w:p>
        </w:tc>
        <w:tc>
          <w:tcPr>
            <w:tcW w:w="1700" w:type="dxa"/>
            <w:tcMar>
              <w:top w:w="80" w:type="dxa"/>
              <w:left w:w="100" w:type="dxa"/>
              <w:bottom w:w="80" w:type="dxa"/>
              <w:right w:w="100" w:type="dxa"/>
            </w:tcMar>
            <w:vAlign w:val="center"/>
          </w:tcPr>
          <w:p w14:paraId="0C39B969" w14:textId="77777777" w:rsidR="00306C72" w:rsidRPr="0024378C" w:rsidRDefault="00306C72"/>
        </w:tc>
      </w:tr>
      <w:tr w:rsidR="00306C72" w:rsidRPr="0024378C" w14:paraId="433FC62E" w14:textId="77777777">
        <w:tc>
          <w:tcPr>
            <w:tcW w:w="1400" w:type="dxa"/>
            <w:tcMar>
              <w:top w:w="80" w:type="dxa"/>
              <w:left w:w="100" w:type="dxa"/>
              <w:bottom w:w="80" w:type="dxa"/>
              <w:right w:w="100" w:type="dxa"/>
            </w:tcMar>
            <w:vAlign w:val="center"/>
          </w:tcPr>
          <w:p w14:paraId="6BB1CFBB" w14:textId="77777777" w:rsidR="00306C72" w:rsidRPr="0024378C" w:rsidRDefault="00000000">
            <w:r w:rsidRPr="0024378C">
              <w:t>3.1</w:t>
            </w:r>
          </w:p>
        </w:tc>
        <w:tc>
          <w:tcPr>
            <w:tcW w:w="5900" w:type="dxa"/>
            <w:tcMar>
              <w:top w:w="80" w:type="dxa"/>
              <w:left w:w="100" w:type="dxa"/>
              <w:bottom w:w="80" w:type="dxa"/>
              <w:right w:w="100" w:type="dxa"/>
            </w:tcMar>
            <w:vAlign w:val="center"/>
          </w:tcPr>
          <w:p w14:paraId="1F7B3684" w14:textId="77777777" w:rsidR="00306C72" w:rsidRPr="0024378C" w:rsidRDefault="00000000">
            <w:r w:rsidRPr="0024378C">
              <w:t>Functional and non-functional requirements</w:t>
            </w:r>
          </w:p>
        </w:tc>
        <w:tc>
          <w:tcPr>
            <w:tcW w:w="1700" w:type="dxa"/>
            <w:tcMar>
              <w:top w:w="80" w:type="dxa"/>
              <w:left w:w="100" w:type="dxa"/>
              <w:bottom w:w="80" w:type="dxa"/>
              <w:right w:w="100" w:type="dxa"/>
            </w:tcMar>
            <w:vAlign w:val="center"/>
          </w:tcPr>
          <w:p w14:paraId="54E729EA" w14:textId="77777777" w:rsidR="00306C72" w:rsidRPr="0024378C" w:rsidRDefault="00306C72"/>
        </w:tc>
      </w:tr>
      <w:tr w:rsidR="00306C72" w:rsidRPr="0024378C" w14:paraId="1CA0D2E0" w14:textId="77777777">
        <w:tc>
          <w:tcPr>
            <w:tcW w:w="1400" w:type="dxa"/>
            <w:tcMar>
              <w:top w:w="80" w:type="dxa"/>
              <w:left w:w="100" w:type="dxa"/>
              <w:bottom w:w="80" w:type="dxa"/>
              <w:right w:w="100" w:type="dxa"/>
            </w:tcMar>
            <w:vAlign w:val="center"/>
          </w:tcPr>
          <w:p w14:paraId="00A2BA31" w14:textId="77777777" w:rsidR="00306C72" w:rsidRPr="0024378C" w:rsidRDefault="00000000">
            <w:r w:rsidRPr="0024378C">
              <w:t>3.2</w:t>
            </w:r>
          </w:p>
        </w:tc>
        <w:tc>
          <w:tcPr>
            <w:tcW w:w="5900" w:type="dxa"/>
            <w:tcMar>
              <w:top w:w="80" w:type="dxa"/>
              <w:left w:w="100" w:type="dxa"/>
              <w:bottom w:w="80" w:type="dxa"/>
              <w:right w:w="100" w:type="dxa"/>
            </w:tcMar>
            <w:vAlign w:val="center"/>
          </w:tcPr>
          <w:p w14:paraId="7DCD975B" w14:textId="77777777" w:rsidR="00306C72" w:rsidRPr="0024378C" w:rsidRDefault="00000000">
            <w:r w:rsidRPr="0024378C">
              <w:t>Design alternatives evaluation matrix</w:t>
            </w:r>
          </w:p>
        </w:tc>
        <w:tc>
          <w:tcPr>
            <w:tcW w:w="1700" w:type="dxa"/>
            <w:tcMar>
              <w:top w:w="80" w:type="dxa"/>
              <w:left w:w="100" w:type="dxa"/>
              <w:bottom w:w="80" w:type="dxa"/>
              <w:right w:w="100" w:type="dxa"/>
            </w:tcMar>
            <w:vAlign w:val="center"/>
          </w:tcPr>
          <w:p w14:paraId="533468AF" w14:textId="77777777" w:rsidR="00306C72" w:rsidRPr="0024378C" w:rsidRDefault="00306C72"/>
        </w:tc>
      </w:tr>
      <w:tr w:rsidR="00306C72" w:rsidRPr="0024378C" w14:paraId="568F2E2C" w14:textId="77777777">
        <w:tc>
          <w:tcPr>
            <w:tcW w:w="1400" w:type="dxa"/>
            <w:tcMar>
              <w:top w:w="80" w:type="dxa"/>
              <w:left w:w="100" w:type="dxa"/>
              <w:bottom w:w="80" w:type="dxa"/>
              <w:right w:w="100" w:type="dxa"/>
            </w:tcMar>
            <w:vAlign w:val="center"/>
          </w:tcPr>
          <w:p w14:paraId="60C691EC" w14:textId="77777777" w:rsidR="00306C72" w:rsidRPr="0024378C" w:rsidRDefault="00000000">
            <w:r w:rsidRPr="0024378C">
              <w:t>3.3</w:t>
            </w:r>
          </w:p>
        </w:tc>
        <w:tc>
          <w:tcPr>
            <w:tcW w:w="5900" w:type="dxa"/>
            <w:tcMar>
              <w:top w:w="80" w:type="dxa"/>
              <w:left w:w="100" w:type="dxa"/>
              <w:bottom w:w="80" w:type="dxa"/>
              <w:right w:w="100" w:type="dxa"/>
            </w:tcMar>
            <w:vAlign w:val="center"/>
          </w:tcPr>
          <w:p w14:paraId="3CD8ED91" w14:textId="77777777" w:rsidR="00306C72" w:rsidRPr="0024378C" w:rsidRDefault="00000000">
            <w:r w:rsidRPr="0024378C">
              <w:t>Risk register</w:t>
            </w:r>
          </w:p>
        </w:tc>
        <w:tc>
          <w:tcPr>
            <w:tcW w:w="1700" w:type="dxa"/>
            <w:tcMar>
              <w:top w:w="80" w:type="dxa"/>
              <w:left w:w="100" w:type="dxa"/>
              <w:bottom w:w="80" w:type="dxa"/>
              <w:right w:w="100" w:type="dxa"/>
            </w:tcMar>
            <w:vAlign w:val="center"/>
          </w:tcPr>
          <w:p w14:paraId="691E9D8E" w14:textId="77777777" w:rsidR="00306C72" w:rsidRPr="0024378C" w:rsidRDefault="00306C72"/>
        </w:tc>
      </w:tr>
      <w:tr w:rsidR="00306C72" w:rsidRPr="0024378C" w14:paraId="6CD1DD22" w14:textId="77777777">
        <w:tc>
          <w:tcPr>
            <w:tcW w:w="1400" w:type="dxa"/>
            <w:tcMar>
              <w:top w:w="80" w:type="dxa"/>
              <w:left w:w="100" w:type="dxa"/>
              <w:bottom w:w="80" w:type="dxa"/>
              <w:right w:w="100" w:type="dxa"/>
            </w:tcMar>
            <w:vAlign w:val="center"/>
          </w:tcPr>
          <w:p w14:paraId="4DEB22CD" w14:textId="77777777" w:rsidR="00306C72" w:rsidRPr="0024378C" w:rsidRDefault="00000000">
            <w:r w:rsidRPr="0024378C">
              <w:t>4.1</w:t>
            </w:r>
          </w:p>
        </w:tc>
        <w:tc>
          <w:tcPr>
            <w:tcW w:w="5900" w:type="dxa"/>
            <w:tcMar>
              <w:top w:w="80" w:type="dxa"/>
              <w:left w:w="100" w:type="dxa"/>
              <w:bottom w:w="80" w:type="dxa"/>
              <w:right w:w="100" w:type="dxa"/>
            </w:tcMar>
            <w:vAlign w:val="center"/>
          </w:tcPr>
          <w:p w14:paraId="50A303FD" w14:textId="77777777" w:rsidR="00306C72" w:rsidRPr="0024378C" w:rsidRDefault="00000000">
            <w:r w:rsidRPr="0024378C">
              <w:t>Test plan and verification results</w:t>
            </w:r>
          </w:p>
        </w:tc>
        <w:tc>
          <w:tcPr>
            <w:tcW w:w="1700" w:type="dxa"/>
            <w:tcMar>
              <w:top w:w="80" w:type="dxa"/>
              <w:left w:w="100" w:type="dxa"/>
              <w:bottom w:w="80" w:type="dxa"/>
              <w:right w:w="100" w:type="dxa"/>
            </w:tcMar>
            <w:vAlign w:val="center"/>
          </w:tcPr>
          <w:p w14:paraId="18DCE1DF" w14:textId="77777777" w:rsidR="00306C72" w:rsidRPr="0024378C" w:rsidRDefault="00306C72"/>
        </w:tc>
      </w:tr>
      <w:tr w:rsidR="00306C72" w:rsidRPr="0024378C" w14:paraId="5EEA4CDD" w14:textId="77777777">
        <w:tc>
          <w:tcPr>
            <w:tcW w:w="1400" w:type="dxa"/>
            <w:tcMar>
              <w:top w:w="80" w:type="dxa"/>
              <w:left w:w="100" w:type="dxa"/>
              <w:bottom w:w="80" w:type="dxa"/>
              <w:right w:w="100" w:type="dxa"/>
            </w:tcMar>
            <w:vAlign w:val="center"/>
          </w:tcPr>
          <w:p w14:paraId="4A1D593D" w14:textId="77777777" w:rsidR="00306C72" w:rsidRPr="0024378C" w:rsidRDefault="00000000">
            <w:r w:rsidRPr="0024378C">
              <w:t>4.2</w:t>
            </w:r>
          </w:p>
        </w:tc>
        <w:tc>
          <w:tcPr>
            <w:tcW w:w="5900" w:type="dxa"/>
            <w:tcMar>
              <w:top w:w="80" w:type="dxa"/>
              <w:left w:w="100" w:type="dxa"/>
              <w:bottom w:w="80" w:type="dxa"/>
              <w:right w:w="100" w:type="dxa"/>
            </w:tcMar>
            <w:vAlign w:val="center"/>
          </w:tcPr>
          <w:p w14:paraId="62F5449C" w14:textId="77777777" w:rsidR="00306C72" w:rsidRPr="0024378C" w:rsidRDefault="00000000">
            <w:r w:rsidRPr="0024378C">
              <w:t>Achievement of objectives</w:t>
            </w:r>
          </w:p>
        </w:tc>
        <w:tc>
          <w:tcPr>
            <w:tcW w:w="1700" w:type="dxa"/>
            <w:tcMar>
              <w:top w:w="80" w:type="dxa"/>
              <w:left w:w="100" w:type="dxa"/>
              <w:bottom w:w="80" w:type="dxa"/>
              <w:right w:w="100" w:type="dxa"/>
            </w:tcMar>
            <w:vAlign w:val="center"/>
          </w:tcPr>
          <w:p w14:paraId="76561180" w14:textId="77777777" w:rsidR="00306C72" w:rsidRPr="0024378C" w:rsidRDefault="00306C72"/>
        </w:tc>
      </w:tr>
    </w:tbl>
    <w:p w14:paraId="5D93B3BE" w14:textId="77777777" w:rsidR="00306C72" w:rsidRPr="0024378C" w:rsidRDefault="00000000">
      <w:r w:rsidRPr="0024378C">
        <w:br w:type="page"/>
      </w:r>
    </w:p>
    <w:p w14:paraId="06636ABA" w14:textId="77777777" w:rsidR="00306C72" w:rsidRPr="0024378C" w:rsidRDefault="00000000">
      <w:pPr>
        <w:spacing w:after="300"/>
        <w:jc w:val="center"/>
      </w:pPr>
      <w:r w:rsidRPr="0024378C">
        <w:rPr>
          <w:b/>
          <w:bCs/>
          <w:sz w:val="24"/>
          <w:szCs w:val="24"/>
        </w:rPr>
        <w:lastRenderedPageBreak/>
        <w:t>LIST OF ABBREVIATIONS / SYMBOLS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900"/>
        <w:gridCol w:w="2500"/>
      </w:tblGrid>
      <w:tr w:rsidR="00306C72" w:rsidRPr="0024378C" w14:paraId="0615E13A" w14:textId="77777777">
        <w:tc>
          <w:tcPr>
            <w:tcW w:w="1600" w:type="dxa"/>
            <w:shd w:val="clear" w:color="auto" w:fill="D9E6F0"/>
            <w:tcMar>
              <w:top w:w="80" w:type="dxa"/>
              <w:left w:w="100" w:type="dxa"/>
              <w:bottom w:w="80" w:type="dxa"/>
              <w:right w:w="100" w:type="dxa"/>
            </w:tcMar>
            <w:vAlign w:val="center"/>
          </w:tcPr>
          <w:p w14:paraId="2F0207DC" w14:textId="77777777" w:rsidR="00306C72" w:rsidRPr="0024378C" w:rsidRDefault="00000000">
            <w:r w:rsidRPr="0024378C">
              <w:rPr>
                <w:b/>
                <w:bCs/>
              </w:rPr>
              <w:t>Symbol</w:t>
            </w:r>
          </w:p>
        </w:tc>
        <w:tc>
          <w:tcPr>
            <w:tcW w:w="4900" w:type="dxa"/>
            <w:shd w:val="clear" w:color="auto" w:fill="D9E6F0"/>
            <w:tcMar>
              <w:top w:w="80" w:type="dxa"/>
              <w:left w:w="100" w:type="dxa"/>
              <w:bottom w:w="80" w:type="dxa"/>
              <w:right w:w="100" w:type="dxa"/>
            </w:tcMar>
            <w:vAlign w:val="center"/>
          </w:tcPr>
          <w:p w14:paraId="7BF455CA" w14:textId="77777777" w:rsidR="00306C72" w:rsidRPr="0024378C" w:rsidRDefault="00000000">
            <w:r w:rsidRPr="0024378C">
              <w:rPr>
                <w:b/>
                <w:bCs/>
              </w:rPr>
              <w:t>Description</w:t>
            </w:r>
          </w:p>
        </w:tc>
        <w:tc>
          <w:tcPr>
            <w:tcW w:w="2500" w:type="dxa"/>
            <w:shd w:val="clear" w:color="auto" w:fill="D9E6F0"/>
            <w:tcMar>
              <w:top w:w="80" w:type="dxa"/>
              <w:left w:w="100" w:type="dxa"/>
              <w:bottom w:w="80" w:type="dxa"/>
              <w:right w:w="100" w:type="dxa"/>
            </w:tcMar>
            <w:vAlign w:val="center"/>
          </w:tcPr>
          <w:p w14:paraId="678C2289" w14:textId="77777777" w:rsidR="00306C72" w:rsidRPr="0024378C" w:rsidRDefault="00000000">
            <w:r w:rsidRPr="0024378C">
              <w:rPr>
                <w:b/>
                <w:bCs/>
              </w:rPr>
              <w:t>Unit</w:t>
            </w:r>
          </w:p>
        </w:tc>
      </w:tr>
      <w:tr w:rsidR="00306C72" w:rsidRPr="0024378C" w14:paraId="37749072" w14:textId="77777777">
        <w:tc>
          <w:tcPr>
            <w:tcW w:w="1600" w:type="dxa"/>
            <w:tcMar>
              <w:top w:w="80" w:type="dxa"/>
              <w:left w:w="100" w:type="dxa"/>
              <w:bottom w:w="80" w:type="dxa"/>
              <w:right w:w="100" w:type="dxa"/>
            </w:tcMar>
            <w:vAlign w:val="center"/>
          </w:tcPr>
          <w:p w14:paraId="106E206D" w14:textId="77777777" w:rsidR="00306C72" w:rsidRPr="0024378C" w:rsidRDefault="00000000">
            <w:r w:rsidRPr="0024378C">
              <w:t>ICU</w:t>
            </w:r>
          </w:p>
        </w:tc>
        <w:tc>
          <w:tcPr>
            <w:tcW w:w="4900" w:type="dxa"/>
            <w:tcMar>
              <w:top w:w="80" w:type="dxa"/>
              <w:left w:w="100" w:type="dxa"/>
              <w:bottom w:w="80" w:type="dxa"/>
              <w:right w:w="100" w:type="dxa"/>
            </w:tcMar>
            <w:vAlign w:val="center"/>
          </w:tcPr>
          <w:p w14:paraId="6BDEAB78" w14:textId="77777777" w:rsidR="00306C72" w:rsidRPr="0024378C" w:rsidRDefault="00000000">
            <w:r w:rsidRPr="0024378C">
              <w:t>Intensive Care Unit</w:t>
            </w:r>
          </w:p>
        </w:tc>
        <w:tc>
          <w:tcPr>
            <w:tcW w:w="2500" w:type="dxa"/>
            <w:tcMar>
              <w:top w:w="80" w:type="dxa"/>
              <w:left w:w="100" w:type="dxa"/>
              <w:bottom w:w="80" w:type="dxa"/>
              <w:right w:w="100" w:type="dxa"/>
            </w:tcMar>
            <w:vAlign w:val="center"/>
          </w:tcPr>
          <w:p w14:paraId="58650B6F" w14:textId="77777777" w:rsidR="00306C72" w:rsidRPr="0024378C" w:rsidRDefault="00000000">
            <w:r w:rsidRPr="0024378C">
              <w:t>—</w:t>
            </w:r>
          </w:p>
        </w:tc>
      </w:tr>
      <w:tr w:rsidR="00306C72" w:rsidRPr="0024378C" w14:paraId="08A9AEC9" w14:textId="77777777">
        <w:tc>
          <w:tcPr>
            <w:tcW w:w="1600" w:type="dxa"/>
            <w:tcMar>
              <w:top w:w="80" w:type="dxa"/>
              <w:left w:w="100" w:type="dxa"/>
              <w:bottom w:w="80" w:type="dxa"/>
              <w:right w:w="100" w:type="dxa"/>
            </w:tcMar>
            <w:vAlign w:val="center"/>
          </w:tcPr>
          <w:p w14:paraId="0DD62734" w14:textId="77777777" w:rsidR="00306C72" w:rsidRPr="0024378C" w:rsidRDefault="00000000">
            <w:r w:rsidRPr="0024378C">
              <w:t>ER</w:t>
            </w:r>
          </w:p>
        </w:tc>
        <w:tc>
          <w:tcPr>
            <w:tcW w:w="4900" w:type="dxa"/>
            <w:tcMar>
              <w:top w:w="80" w:type="dxa"/>
              <w:left w:w="100" w:type="dxa"/>
              <w:bottom w:w="80" w:type="dxa"/>
              <w:right w:w="100" w:type="dxa"/>
            </w:tcMar>
            <w:vAlign w:val="center"/>
          </w:tcPr>
          <w:p w14:paraId="6BAABBCC" w14:textId="77777777" w:rsidR="00306C72" w:rsidRPr="0024378C" w:rsidRDefault="00000000">
            <w:r w:rsidRPr="0024378C">
              <w:t>Emergency Room / Ward</w:t>
            </w:r>
          </w:p>
        </w:tc>
        <w:tc>
          <w:tcPr>
            <w:tcW w:w="2500" w:type="dxa"/>
            <w:tcMar>
              <w:top w:w="80" w:type="dxa"/>
              <w:left w:w="100" w:type="dxa"/>
              <w:bottom w:w="80" w:type="dxa"/>
              <w:right w:w="100" w:type="dxa"/>
            </w:tcMar>
            <w:vAlign w:val="center"/>
          </w:tcPr>
          <w:p w14:paraId="0FF36D02" w14:textId="77777777" w:rsidR="00306C72" w:rsidRPr="0024378C" w:rsidRDefault="00000000">
            <w:r w:rsidRPr="0024378C">
              <w:t>—</w:t>
            </w:r>
          </w:p>
        </w:tc>
      </w:tr>
      <w:tr w:rsidR="00306C72" w:rsidRPr="0024378C" w14:paraId="04E3784C" w14:textId="77777777">
        <w:tc>
          <w:tcPr>
            <w:tcW w:w="1600" w:type="dxa"/>
            <w:tcMar>
              <w:top w:w="80" w:type="dxa"/>
              <w:left w:w="100" w:type="dxa"/>
              <w:bottom w:w="80" w:type="dxa"/>
              <w:right w:w="100" w:type="dxa"/>
            </w:tcMar>
            <w:vAlign w:val="center"/>
          </w:tcPr>
          <w:p w14:paraId="70A30C50" w14:textId="77777777" w:rsidR="00306C72" w:rsidRPr="0024378C" w:rsidRDefault="00000000">
            <w:r w:rsidRPr="0024378C">
              <w:t>SpO₂</w:t>
            </w:r>
          </w:p>
        </w:tc>
        <w:tc>
          <w:tcPr>
            <w:tcW w:w="4900" w:type="dxa"/>
            <w:tcMar>
              <w:top w:w="80" w:type="dxa"/>
              <w:left w:w="100" w:type="dxa"/>
              <w:bottom w:w="80" w:type="dxa"/>
              <w:right w:w="100" w:type="dxa"/>
            </w:tcMar>
            <w:vAlign w:val="center"/>
          </w:tcPr>
          <w:p w14:paraId="3A1C5B37" w14:textId="77777777" w:rsidR="00306C72" w:rsidRPr="0024378C" w:rsidRDefault="00000000">
            <w:r w:rsidRPr="0024378C">
              <w:t>Peripheral capillary oxygen saturation</w:t>
            </w:r>
          </w:p>
        </w:tc>
        <w:tc>
          <w:tcPr>
            <w:tcW w:w="2500" w:type="dxa"/>
            <w:tcMar>
              <w:top w:w="80" w:type="dxa"/>
              <w:left w:w="100" w:type="dxa"/>
              <w:bottom w:w="80" w:type="dxa"/>
              <w:right w:w="100" w:type="dxa"/>
            </w:tcMar>
            <w:vAlign w:val="center"/>
          </w:tcPr>
          <w:p w14:paraId="6CE41416" w14:textId="77777777" w:rsidR="00306C72" w:rsidRPr="0024378C" w:rsidRDefault="00000000">
            <w:r w:rsidRPr="0024378C">
              <w:t>%</w:t>
            </w:r>
          </w:p>
        </w:tc>
      </w:tr>
      <w:tr w:rsidR="00306C72" w:rsidRPr="0024378C" w14:paraId="39F4C6CF" w14:textId="77777777">
        <w:tc>
          <w:tcPr>
            <w:tcW w:w="1600" w:type="dxa"/>
            <w:tcMar>
              <w:top w:w="80" w:type="dxa"/>
              <w:left w:w="100" w:type="dxa"/>
              <w:bottom w:w="80" w:type="dxa"/>
              <w:right w:w="100" w:type="dxa"/>
            </w:tcMar>
            <w:vAlign w:val="center"/>
          </w:tcPr>
          <w:p w14:paraId="258AA918" w14:textId="77777777" w:rsidR="00306C72" w:rsidRPr="0024378C" w:rsidRDefault="00000000">
            <w:r w:rsidRPr="0024378C">
              <w:t>HR</w:t>
            </w:r>
          </w:p>
        </w:tc>
        <w:tc>
          <w:tcPr>
            <w:tcW w:w="4900" w:type="dxa"/>
            <w:tcMar>
              <w:top w:w="80" w:type="dxa"/>
              <w:left w:w="100" w:type="dxa"/>
              <w:bottom w:w="80" w:type="dxa"/>
              <w:right w:w="100" w:type="dxa"/>
            </w:tcMar>
            <w:vAlign w:val="center"/>
          </w:tcPr>
          <w:p w14:paraId="5385BB02" w14:textId="77777777" w:rsidR="00306C72" w:rsidRPr="0024378C" w:rsidRDefault="00000000">
            <w:r w:rsidRPr="0024378C">
              <w:t>Heart Rate</w:t>
            </w:r>
          </w:p>
        </w:tc>
        <w:tc>
          <w:tcPr>
            <w:tcW w:w="2500" w:type="dxa"/>
            <w:tcMar>
              <w:top w:w="80" w:type="dxa"/>
              <w:left w:w="100" w:type="dxa"/>
              <w:bottom w:w="80" w:type="dxa"/>
              <w:right w:w="100" w:type="dxa"/>
            </w:tcMar>
            <w:vAlign w:val="center"/>
          </w:tcPr>
          <w:p w14:paraId="4C642BE5" w14:textId="77777777" w:rsidR="00306C72" w:rsidRPr="0024378C" w:rsidRDefault="00000000">
            <w:r w:rsidRPr="0024378C">
              <w:t>BPM</w:t>
            </w:r>
          </w:p>
        </w:tc>
      </w:tr>
      <w:tr w:rsidR="00306C72" w:rsidRPr="0024378C" w14:paraId="56780A2D" w14:textId="77777777">
        <w:tc>
          <w:tcPr>
            <w:tcW w:w="1600" w:type="dxa"/>
            <w:tcMar>
              <w:top w:w="80" w:type="dxa"/>
              <w:left w:w="100" w:type="dxa"/>
              <w:bottom w:w="80" w:type="dxa"/>
              <w:right w:w="100" w:type="dxa"/>
            </w:tcMar>
            <w:vAlign w:val="center"/>
          </w:tcPr>
          <w:p w14:paraId="7E7BCC23" w14:textId="77777777" w:rsidR="00306C72" w:rsidRPr="0024378C" w:rsidRDefault="00000000">
            <w:r w:rsidRPr="0024378C">
              <w:t>HTTP</w:t>
            </w:r>
          </w:p>
        </w:tc>
        <w:tc>
          <w:tcPr>
            <w:tcW w:w="4900" w:type="dxa"/>
            <w:tcMar>
              <w:top w:w="80" w:type="dxa"/>
              <w:left w:w="100" w:type="dxa"/>
              <w:bottom w:w="80" w:type="dxa"/>
              <w:right w:w="100" w:type="dxa"/>
            </w:tcMar>
            <w:vAlign w:val="center"/>
          </w:tcPr>
          <w:p w14:paraId="6E534BDB" w14:textId="77777777" w:rsidR="00306C72" w:rsidRPr="0024378C" w:rsidRDefault="00000000">
            <w:proofErr w:type="spellStart"/>
            <w:r w:rsidRPr="0024378C">
              <w:t>HyperText</w:t>
            </w:r>
            <w:proofErr w:type="spellEnd"/>
            <w:r w:rsidRPr="0024378C">
              <w:t xml:space="preserve"> Transfer Protocol</w:t>
            </w:r>
          </w:p>
        </w:tc>
        <w:tc>
          <w:tcPr>
            <w:tcW w:w="2500" w:type="dxa"/>
            <w:tcMar>
              <w:top w:w="80" w:type="dxa"/>
              <w:left w:w="100" w:type="dxa"/>
              <w:bottom w:w="80" w:type="dxa"/>
              <w:right w:w="100" w:type="dxa"/>
            </w:tcMar>
            <w:vAlign w:val="center"/>
          </w:tcPr>
          <w:p w14:paraId="0C91F531" w14:textId="77777777" w:rsidR="00306C72" w:rsidRPr="0024378C" w:rsidRDefault="00000000">
            <w:r w:rsidRPr="0024378C">
              <w:t>—</w:t>
            </w:r>
          </w:p>
        </w:tc>
      </w:tr>
      <w:tr w:rsidR="00306C72" w:rsidRPr="0024378C" w14:paraId="200F5755" w14:textId="77777777">
        <w:tc>
          <w:tcPr>
            <w:tcW w:w="1600" w:type="dxa"/>
            <w:tcMar>
              <w:top w:w="80" w:type="dxa"/>
              <w:left w:w="100" w:type="dxa"/>
              <w:bottom w:w="80" w:type="dxa"/>
              <w:right w:w="100" w:type="dxa"/>
            </w:tcMar>
            <w:vAlign w:val="center"/>
          </w:tcPr>
          <w:p w14:paraId="562B5516" w14:textId="77777777" w:rsidR="00306C72" w:rsidRPr="0024378C" w:rsidRDefault="00000000">
            <w:r w:rsidRPr="0024378C">
              <w:t>API</w:t>
            </w:r>
          </w:p>
        </w:tc>
        <w:tc>
          <w:tcPr>
            <w:tcW w:w="4900" w:type="dxa"/>
            <w:tcMar>
              <w:top w:w="80" w:type="dxa"/>
              <w:left w:w="100" w:type="dxa"/>
              <w:bottom w:w="80" w:type="dxa"/>
              <w:right w:w="100" w:type="dxa"/>
            </w:tcMar>
            <w:vAlign w:val="center"/>
          </w:tcPr>
          <w:p w14:paraId="576C06AE" w14:textId="77777777" w:rsidR="00306C72" w:rsidRPr="0024378C" w:rsidRDefault="00000000">
            <w:r w:rsidRPr="0024378C">
              <w:t>Application Programming Interface</w:t>
            </w:r>
          </w:p>
        </w:tc>
        <w:tc>
          <w:tcPr>
            <w:tcW w:w="2500" w:type="dxa"/>
            <w:tcMar>
              <w:top w:w="80" w:type="dxa"/>
              <w:left w:w="100" w:type="dxa"/>
              <w:bottom w:w="80" w:type="dxa"/>
              <w:right w:w="100" w:type="dxa"/>
            </w:tcMar>
            <w:vAlign w:val="center"/>
          </w:tcPr>
          <w:p w14:paraId="66492B4F" w14:textId="77777777" w:rsidR="00306C72" w:rsidRPr="0024378C" w:rsidRDefault="00000000">
            <w:r w:rsidRPr="0024378C">
              <w:t>—</w:t>
            </w:r>
          </w:p>
        </w:tc>
      </w:tr>
      <w:tr w:rsidR="00306C72" w:rsidRPr="0024378C" w14:paraId="4D6C42BD" w14:textId="77777777">
        <w:tc>
          <w:tcPr>
            <w:tcW w:w="1600" w:type="dxa"/>
            <w:tcMar>
              <w:top w:w="80" w:type="dxa"/>
              <w:left w:w="100" w:type="dxa"/>
              <w:bottom w:w="80" w:type="dxa"/>
              <w:right w:w="100" w:type="dxa"/>
            </w:tcMar>
            <w:vAlign w:val="center"/>
          </w:tcPr>
          <w:p w14:paraId="0796255C" w14:textId="77777777" w:rsidR="00306C72" w:rsidRPr="0024378C" w:rsidRDefault="00000000">
            <w:r w:rsidRPr="0024378C">
              <w:t>JSON</w:t>
            </w:r>
          </w:p>
        </w:tc>
        <w:tc>
          <w:tcPr>
            <w:tcW w:w="4900" w:type="dxa"/>
            <w:tcMar>
              <w:top w:w="80" w:type="dxa"/>
              <w:left w:w="100" w:type="dxa"/>
              <w:bottom w:w="80" w:type="dxa"/>
              <w:right w:w="100" w:type="dxa"/>
            </w:tcMar>
            <w:vAlign w:val="center"/>
          </w:tcPr>
          <w:p w14:paraId="2623E6DB" w14:textId="77777777" w:rsidR="00306C72" w:rsidRPr="0024378C" w:rsidRDefault="00000000">
            <w:r w:rsidRPr="0024378C">
              <w:t>JavaScript Object Notation</w:t>
            </w:r>
          </w:p>
        </w:tc>
        <w:tc>
          <w:tcPr>
            <w:tcW w:w="2500" w:type="dxa"/>
            <w:tcMar>
              <w:top w:w="80" w:type="dxa"/>
              <w:left w:w="100" w:type="dxa"/>
              <w:bottom w:w="80" w:type="dxa"/>
              <w:right w:w="100" w:type="dxa"/>
            </w:tcMar>
            <w:vAlign w:val="center"/>
          </w:tcPr>
          <w:p w14:paraId="4A5C2E62" w14:textId="77777777" w:rsidR="00306C72" w:rsidRPr="0024378C" w:rsidRDefault="00000000">
            <w:r w:rsidRPr="0024378C">
              <w:t>—</w:t>
            </w:r>
          </w:p>
        </w:tc>
      </w:tr>
      <w:tr w:rsidR="00306C72" w:rsidRPr="0024378C" w14:paraId="457F9530" w14:textId="77777777">
        <w:tc>
          <w:tcPr>
            <w:tcW w:w="1600" w:type="dxa"/>
            <w:tcMar>
              <w:top w:w="80" w:type="dxa"/>
              <w:left w:w="100" w:type="dxa"/>
              <w:bottom w:w="80" w:type="dxa"/>
              <w:right w:w="100" w:type="dxa"/>
            </w:tcMar>
            <w:vAlign w:val="center"/>
          </w:tcPr>
          <w:p w14:paraId="4D491E08" w14:textId="77777777" w:rsidR="00306C72" w:rsidRPr="0024378C" w:rsidRDefault="00000000">
            <w:r w:rsidRPr="0024378C">
              <w:t>GUI</w:t>
            </w:r>
          </w:p>
        </w:tc>
        <w:tc>
          <w:tcPr>
            <w:tcW w:w="4900" w:type="dxa"/>
            <w:tcMar>
              <w:top w:w="80" w:type="dxa"/>
              <w:left w:w="100" w:type="dxa"/>
              <w:bottom w:w="80" w:type="dxa"/>
              <w:right w:w="100" w:type="dxa"/>
            </w:tcMar>
            <w:vAlign w:val="center"/>
          </w:tcPr>
          <w:p w14:paraId="0911FCCA" w14:textId="77777777" w:rsidR="00306C72" w:rsidRPr="0024378C" w:rsidRDefault="00000000">
            <w:r w:rsidRPr="0024378C">
              <w:t>Graphical User Interface</w:t>
            </w:r>
          </w:p>
        </w:tc>
        <w:tc>
          <w:tcPr>
            <w:tcW w:w="2500" w:type="dxa"/>
            <w:tcMar>
              <w:top w:w="80" w:type="dxa"/>
              <w:left w:w="100" w:type="dxa"/>
              <w:bottom w:w="80" w:type="dxa"/>
              <w:right w:w="100" w:type="dxa"/>
            </w:tcMar>
            <w:vAlign w:val="center"/>
          </w:tcPr>
          <w:p w14:paraId="121B89BB" w14:textId="77777777" w:rsidR="00306C72" w:rsidRPr="0024378C" w:rsidRDefault="00000000">
            <w:r w:rsidRPr="0024378C">
              <w:t>—</w:t>
            </w:r>
          </w:p>
        </w:tc>
      </w:tr>
    </w:tbl>
    <w:p w14:paraId="4A8B2C80"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7B96DD0E" w14:textId="77777777" w:rsidR="00306C72" w:rsidRPr="0024378C" w:rsidRDefault="00000000">
      <w:pPr>
        <w:pStyle w:val="Heading1"/>
        <w:spacing w:before="300" w:after="200"/>
        <w:rPr>
          <w:color w:val="auto"/>
        </w:rPr>
      </w:pPr>
      <w:r w:rsidRPr="0024378C">
        <w:rPr>
          <w:b/>
          <w:bCs/>
          <w:color w:val="auto"/>
          <w:sz w:val="28"/>
          <w:szCs w:val="28"/>
        </w:rPr>
        <w:lastRenderedPageBreak/>
        <w:t>CHAPTER 1</w:t>
      </w:r>
    </w:p>
    <w:p w14:paraId="65AB64FC" w14:textId="77777777" w:rsidR="00306C72" w:rsidRPr="0024378C" w:rsidRDefault="00000000">
      <w:pPr>
        <w:spacing w:after="300"/>
        <w:jc w:val="center"/>
      </w:pPr>
      <w:r w:rsidRPr="0024378C">
        <w:rPr>
          <w:b/>
          <w:bCs/>
          <w:sz w:val="24"/>
          <w:szCs w:val="24"/>
        </w:rPr>
        <w:t>INTRODUCTION AND ENGINEERING PROBLEM</w:t>
      </w:r>
    </w:p>
    <w:p w14:paraId="7B4DFDF8" w14:textId="77777777" w:rsidR="00306C72" w:rsidRPr="0024378C" w:rsidRDefault="00000000">
      <w:pPr>
        <w:pStyle w:val="Heading2"/>
        <w:spacing w:before="240" w:after="160"/>
        <w:rPr>
          <w:color w:val="auto"/>
        </w:rPr>
      </w:pPr>
      <w:r w:rsidRPr="0024378C">
        <w:rPr>
          <w:b/>
          <w:bCs/>
          <w:color w:val="auto"/>
          <w:sz w:val="24"/>
          <w:szCs w:val="24"/>
        </w:rPr>
        <w:t>1.1 Background</w:t>
      </w:r>
    </w:p>
    <w:p w14:paraId="7A151EE8" w14:textId="77777777" w:rsidR="00306C72" w:rsidRPr="0024378C" w:rsidRDefault="00000000">
      <w:pPr>
        <w:spacing w:after="160" w:line="276" w:lineRule="auto"/>
        <w:jc w:val="both"/>
        <w:rPr>
          <w:sz w:val="24"/>
          <w:szCs w:val="24"/>
        </w:rPr>
      </w:pPr>
      <w:r w:rsidRPr="0024378C">
        <w:rPr>
          <w:sz w:val="24"/>
          <w:szCs w:val="24"/>
        </w:rPr>
        <w:t>Hospitals coordinate three scarce resources simultaneously during every admission: beds, clinical equipment, and staff attention. In many small and mid-sized facilities this coordination is still performed with paper registers, whiteboards or generic spreadsheets. The Hospital Resource and Patient Management System developed in this project is a self-contained, native C++ application that embeds its own HTTP server (using the Windows Sockets 2 API) and exposes a browser-based dashboard on localhost. It manages a fixed pool of 50 beds across ICU, Emergency and General wards, a shared inventory of critical-care equipment, and a patient registration and discharge workflow in which bed allocation is driven automatically by a clinically selected Condition category.</w:t>
      </w:r>
    </w:p>
    <w:p w14:paraId="174FA863" w14:textId="77777777" w:rsidR="00306C72" w:rsidRPr="0024378C" w:rsidRDefault="00000000">
      <w:pPr>
        <w:pStyle w:val="Heading2"/>
        <w:spacing w:before="240" w:after="160"/>
        <w:rPr>
          <w:color w:val="auto"/>
        </w:rPr>
      </w:pPr>
      <w:r w:rsidRPr="0024378C">
        <w:rPr>
          <w:b/>
          <w:bCs/>
          <w:color w:val="auto"/>
          <w:sz w:val="24"/>
          <w:szCs w:val="24"/>
        </w:rPr>
        <w:t>1.2 Need for the Project</w:t>
      </w:r>
    </w:p>
    <w:p w14:paraId="65FBAC6A" w14:textId="77777777" w:rsidR="00306C72" w:rsidRPr="0024378C" w:rsidRDefault="00000000">
      <w:pPr>
        <w:spacing w:after="160" w:line="276" w:lineRule="auto"/>
        <w:jc w:val="both"/>
        <w:rPr>
          <w:sz w:val="24"/>
          <w:szCs w:val="24"/>
        </w:rPr>
      </w:pPr>
      <w:r w:rsidRPr="0024378C">
        <w:rPr>
          <w:sz w:val="24"/>
          <w:szCs w:val="24"/>
        </w:rPr>
        <w:t>Manual or spreadsheet-based bed tracking does not scale under emergency load: entries can be forgotten, a bed can be marked occupied and never released after discharge, and there is no single, always-current view of which wards have capacity. Front-desk and triage staff are the primary users affected, and secondarily hospital administrators who need situational awareness of capacity and equipment. Existing generic hospital information systems are often heavyweight, require database servers and network infrastructure, and are difficult to deploy quickly in a small clinic, a field hospital, or as a stand-alone emergency-overload tool alongside a larger Hospital Information System (HIS). The engineering significance of the project lies in showing that a dependable, auditable allocation engine can be delivered as a single portable executable with no external dependencies, while still enforcing a clear, deterministic clinical policy for who gets which bed.</w:t>
      </w:r>
    </w:p>
    <w:p w14:paraId="03123F2B" w14:textId="77777777" w:rsidR="00306C72" w:rsidRPr="0024378C" w:rsidRDefault="00000000">
      <w:pPr>
        <w:pStyle w:val="Heading2"/>
        <w:spacing w:before="240" w:after="160"/>
        <w:rPr>
          <w:color w:val="auto"/>
        </w:rPr>
      </w:pPr>
      <w:r w:rsidRPr="0024378C">
        <w:rPr>
          <w:b/>
          <w:bCs/>
          <w:color w:val="auto"/>
          <w:sz w:val="24"/>
          <w:szCs w:val="24"/>
        </w:rPr>
        <w:t>1.3 Problem Statement</w:t>
      </w:r>
    </w:p>
    <w:p w14:paraId="6E0E143C" w14:textId="77777777" w:rsidR="00306C72" w:rsidRPr="0024378C" w:rsidRDefault="00000000">
      <w:pPr>
        <w:spacing w:after="160" w:line="276" w:lineRule="auto"/>
        <w:jc w:val="both"/>
        <w:rPr>
          <w:sz w:val="24"/>
          <w:szCs w:val="24"/>
        </w:rPr>
      </w:pPr>
      <w:r w:rsidRPr="0024378C">
        <w:rPr>
          <w:sz w:val="24"/>
          <w:szCs w:val="24"/>
        </w:rPr>
        <w:t xml:space="preserve">Design and implement a stand-alone hospital resource and patient management system that (a) accepts patient registration together with clinical observations, (b) deterministically converts a selected patient Condition into a priority level and an emergency bed allocation across a constrained multi-ward bed pool, (c) keeps bed, patient and equipment state consistent and persistent across restarts, and (d) exposes this functionality through a concurrent, multi-client web interface — while resolving the conflicting requirements of allocation speed (a bed must be found in milliseconds during an emergency), allocation fairness (higher-acuity patients should not be blocked behind lower-acuity ones), data integrity (bed and patient state must never diverge, e.g. an occupied bed must always correspond to an active patient), and </w:t>
      </w:r>
      <w:proofErr w:type="spellStart"/>
      <w:r w:rsidRPr="0024378C">
        <w:rPr>
          <w:sz w:val="24"/>
          <w:szCs w:val="24"/>
        </w:rPr>
        <w:t>deployability</w:t>
      </w:r>
      <w:proofErr w:type="spellEnd"/>
      <w:r w:rsidRPr="0024378C">
        <w:rPr>
          <w:sz w:val="24"/>
          <w:szCs w:val="24"/>
        </w:rPr>
        <w:t xml:space="preserve"> (no database server, no internet connection, no installation step beyond running the executable).</w:t>
      </w:r>
    </w:p>
    <w:p w14:paraId="755D2190" w14:textId="77777777" w:rsidR="007D50C0" w:rsidRPr="0024378C" w:rsidRDefault="007D50C0">
      <w:pPr>
        <w:spacing w:after="160" w:line="276" w:lineRule="auto"/>
        <w:jc w:val="both"/>
        <w:rPr>
          <w:sz w:val="24"/>
          <w:szCs w:val="24"/>
        </w:rPr>
      </w:pPr>
    </w:p>
    <w:p w14:paraId="2D2B23CF" w14:textId="77777777" w:rsidR="00306C72" w:rsidRPr="0024378C" w:rsidRDefault="00000000">
      <w:pPr>
        <w:pStyle w:val="Heading2"/>
        <w:spacing w:before="240" w:after="160"/>
        <w:rPr>
          <w:color w:val="auto"/>
        </w:rPr>
      </w:pPr>
      <w:r w:rsidRPr="0024378C">
        <w:rPr>
          <w:b/>
          <w:bCs/>
          <w:color w:val="auto"/>
          <w:sz w:val="24"/>
          <w:szCs w:val="24"/>
        </w:rPr>
        <w:lastRenderedPageBreak/>
        <w:t>1.4 Project Aim</w:t>
      </w:r>
    </w:p>
    <w:p w14:paraId="6B0976DE" w14:textId="77777777" w:rsidR="00306C72" w:rsidRPr="0024378C" w:rsidRDefault="00000000">
      <w:pPr>
        <w:spacing w:after="160" w:line="276" w:lineRule="auto"/>
        <w:jc w:val="both"/>
        <w:rPr>
          <w:sz w:val="24"/>
          <w:szCs w:val="24"/>
        </w:rPr>
      </w:pPr>
      <w:r w:rsidRPr="0024378C">
        <w:rPr>
          <w:sz w:val="24"/>
          <w:szCs w:val="24"/>
        </w:rPr>
        <w:t>To design, implement and evaluate a lightweight, self-hosted hospital resource and patient management system that automates emergency bed allocation using a condition-based priority rule and provides real-time visibility of bed occupancy, patient status and critical-care resources through a web dashboard.</w:t>
      </w:r>
    </w:p>
    <w:p w14:paraId="6522051A" w14:textId="77777777" w:rsidR="00306C72" w:rsidRPr="0024378C" w:rsidRDefault="00000000">
      <w:pPr>
        <w:pStyle w:val="Heading2"/>
        <w:spacing w:before="240" w:after="160"/>
        <w:rPr>
          <w:color w:val="auto"/>
        </w:rPr>
      </w:pPr>
      <w:r w:rsidRPr="0024378C">
        <w:rPr>
          <w:b/>
          <w:bCs/>
          <w:color w:val="auto"/>
          <w:sz w:val="24"/>
          <w:szCs w:val="24"/>
        </w:rPr>
        <w:t>1.5 Project Objectives</w:t>
      </w:r>
    </w:p>
    <w:p w14:paraId="652AAA5C" w14:textId="77777777" w:rsidR="00306C72" w:rsidRPr="0024378C" w:rsidRDefault="00000000" w:rsidP="007D50C0">
      <w:pPr>
        <w:pStyle w:val="ListParagraph"/>
        <w:numPr>
          <w:ilvl w:val="0"/>
          <w:numId w:val="2"/>
        </w:numPr>
        <w:spacing w:after="80" w:line="276" w:lineRule="auto"/>
        <w:jc w:val="both"/>
        <w:rPr>
          <w:sz w:val="24"/>
          <w:szCs w:val="24"/>
        </w:rPr>
      </w:pPr>
      <w:r w:rsidRPr="0024378C">
        <w:rPr>
          <w:sz w:val="24"/>
          <w:szCs w:val="24"/>
        </w:rPr>
        <w:t>To design a data model for patients, beds and resources that supports condition-based priority and ward-preference allocation.</w:t>
      </w:r>
    </w:p>
    <w:p w14:paraId="30D66530" w14:textId="77777777" w:rsidR="00306C72" w:rsidRPr="0024378C" w:rsidRDefault="00000000" w:rsidP="007D50C0">
      <w:pPr>
        <w:pStyle w:val="ListParagraph"/>
        <w:numPr>
          <w:ilvl w:val="0"/>
          <w:numId w:val="2"/>
        </w:numPr>
        <w:spacing w:after="80" w:line="276" w:lineRule="auto"/>
        <w:jc w:val="both"/>
        <w:rPr>
          <w:sz w:val="24"/>
          <w:szCs w:val="24"/>
        </w:rPr>
      </w:pPr>
      <w:r w:rsidRPr="0024378C">
        <w:rPr>
          <w:sz w:val="24"/>
          <w:szCs w:val="24"/>
        </w:rPr>
        <w:t>To develop a thread-safe C++ back end that performs registration, automatic bed allocation, discharge and resource updates while keeping all state internally consistent.</w:t>
      </w:r>
    </w:p>
    <w:p w14:paraId="2BF4AD24" w14:textId="77777777" w:rsidR="00306C72" w:rsidRPr="0024378C" w:rsidRDefault="00000000" w:rsidP="007D50C0">
      <w:pPr>
        <w:pStyle w:val="ListParagraph"/>
        <w:numPr>
          <w:ilvl w:val="0"/>
          <w:numId w:val="2"/>
        </w:numPr>
        <w:spacing w:after="80" w:line="276" w:lineRule="auto"/>
        <w:jc w:val="both"/>
        <w:rPr>
          <w:sz w:val="24"/>
          <w:szCs w:val="24"/>
        </w:rPr>
      </w:pPr>
      <w:r w:rsidRPr="0024378C">
        <w:rPr>
          <w:sz w:val="24"/>
          <w:szCs w:val="24"/>
        </w:rPr>
        <w:t>To implement a flat-file persistence layer and an append-only audit log so that the system survives restarts and every state change is traceable.</w:t>
      </w:r>
    </w:p>
    <w:p w14:paraId="64A31B96" w14:textId="77777777" w:rsidR="00306C72" w:rsidRPr="0024378C" w:rsidRDefault="00000000" w:rsidP="007D50C0">
      <w:pPr>
        <w:pStyle w:val="ListParagraph"/>
        <w:numPr>
          <w:ilvl w:val="0"/>
          <w:numId w:val="2"/>
        </w:numPr>
        <w:spacing w:after="80" w:line="276" w:lineRule="auto"/>
        <w:jc w:val="both"/>
        <w:rPr>
          <w:sz w:val="24"/>
          <w:szCs w:val="24"/>
        </w:rPr>
      </w:pPr>
      <w:r w:rsidRPr="0024378C">
        <w:rPr>
          <w:sz w:val="24"/>
          <w:szCs w:val="24"/>
        </w:rPr>
        <w:t>To implement an embedded, multi-threaded HTTP server exposing a JSON/REST-style API, removing the need for a separate web server.</w:t>
      </w:r>
    </w:p>
    <w:p w14:paraId="60663DB4" w14:textId="77777777" w:rsidR="00306C72" w:rsidRPr="0024378C" w:rsidRDefault="00000000" w:rsidP="007D50C0">
      <w:pPr>
        <w:pStyle w:val="ListParagraph"/>
        <w:numPr>
          <w:ilvl w:val="0"/>
          <w:numId w:val="2"/>
        </w:numPr>
        <w:spacing w:after="80" w:line="276" w:lineRule="auto"/>
        <w:jc w:val="both"/>
        <w:rPr>
          <w:sz w:val="24"/>
          <w:szCs w:val="24"/>
        </w:rPr>
      </w:pPr>
      <w:r w:rsidRPr="0024378C">
        <w:rPr>
          <w:sz w:val="24"/>
          <w:szCs w:val="24"/>
        </w:rPr>
        <w:t>To design and build a responsive browser dashboard for registration, patient tracking, a visual 50-bed grid, resource management and administrative reporting.</w:t>
      </w:r>
    </w:p>
    <w:p w14:paraId="4D5A1807" w14:textId="77777777" w:rsidR="00306C72" w:rsidRPr="0024378C" w:rsidRDefault="00000000" w:rsidP="007D50C0">
      <w:pPr>
        <w:pStyle w:val="ListParagraph"/>
        <w:numPr>
          <w:ilvl w:val="0"/>
          <w:numId w:val="2"/>
        </w:numPr>
        <w:spacing w:after="80" w:line="276" w:lineRule="auto"/>
        <w:jc w:val="both"/>
        <w:rPr>
          <w:sz w:val="24"/>
          <w:szCs w:val="24"/>
        </w:rPr>
      </w:pPr>
      <w:r w:rsidRPr="0024378C">
        <w:rPr>
          <w:sz w:val="24"/>
          <w:szCs w:val="24"/>
        </w:rPr>
        <w:t xml:space="preserve">To test the system's allocation logic, concurrency </w:t>
      </w:r>
      <w:proofErr w:type="spellStart"/>
      <w:r w:rsidRPr="0024378C">
        <w:rPr>
          <w:sz w:val="24"/>
          <w:szCs w:val="24"/>
        </w:rPr>
        <w:t>behaviour</w:t>
      </w:r>
      <w:proofErr w:type="spellEnd"/>
      <w:r w:rsidRPr="0024378C">
        <w:rPr>
          <w:sz w:val="24"/>
          <w:szCs w:val="24"/>
        </w:rPr>
        <w:t xml:space="preserve"> and data-consistency guarantees under normal and boundary conditions (e.g. bed exhaustion), and to evaluate the achievement of the stated objectives.</w:t>
      </w:r>
    </w:p>
    <w:p w14:paraId="1458A521" w14:textId="77777777" w:rsidR="00306C72" w:rsidRPr="0024378C" w:rsidRDefault="00000000">
      <w:pPr>
        <w:pStyle w:val="Heading2"/>
        <w:spacing w:before="240" w:after="160"/>
        <w:rPr>
          <w:color w:val="auto"/>
        </w:rPr>
      </w:pPr>
      <w:r w:rsidRPr="0024378C">
        <w:rPr>
          <w:b/>
          <w:bCs/>
          <w:color w:val="auto"/>
          <w:sz w:val="24"/>
          <w:szCs w:val="24"/>
        </w:rPr>
        <w:t>1.6 Scope</w:t>
      </w:r>
    </w:p>
    <w:p w14:paraId="27C39BA3" w14:textId="77777777" w:rsidR="00306C72" w:rsidRPr="0024378C" w:rsidRDefault="00000000">
      <w:pPr>
        <w:spacing w:after="160" w:line="276" w:lineRule="auto"/>
        <w:jc w:val="both"/>
        <w:rPr>
          <w:sz w:val="24"/>
          <w:szCs w:val="24"/>
        </w:rPr>
      </w:pPr>
      <w:r w:rsidRPr="0024378C">
        <w:rPr>
          <w:sz w:val="24"/>
          <w:szCs w:val="24"/>
        </w:rPr>
        <w:t>Included: patient registration with clinical detail capture, condition-based priority assignment, automated bed allocation and manual bed-status control (Available / Reserved / Maintenance), a fixed 50-bed pool (10 ICU, 15 Emergency, 25 General), a resource inventory module for five categories of equipment, a live dashboard, and a plain-text administrative report.</w:t>
      </w:r>
    </w:p>
    <w:p w14:paraId="16367BFB" w14:textId="77777777" w:rsidR="00306C72" w:rsidRPr="0024378C" w:rsidRDefault="00000000">
      <w:pPr>
        <w:spacing w:after="160" w:line="276" w:lineRule="auto"/>
        <w:jc w:val="both"/>
        <w:rPr>
          <w:sz w:val="24"/>
          <w:szCs w:val="24"/>
        </w:rPr>
      </w:pPr>
      <w:r w:rsidRPr="0024378C">
        <w:rPr>
          <w:sz w:val="24"/>
          <w:szCs w:val="24"/>
        </w:rPr>
        <w:t>Excluded: user authentication and role-based access control, integration with external Hospital Information Systems or insurance/billing systems, encrypted network transport (the server binds to loopback only), mobile-native applications, and machine-learning-based triage.</w:t>
      </w:r>
    </w:p>
    <w:p w14:paraId="433F15C3" w14:textId="77777777" w:rsidR="00306C72" w:rsidRPr="0024378C" w:rsidRDefault="00000000">
      <w:pPr>
        <w:spacing w:after="160" w:line="276" w:lineRule="auto"/>
        <w:jc w:val="both"/>
        <w:rPr>
          <w:sz w:val="24"/>
          <w:szCs w:val="24"/>
        </w:rPr>
      </w:pPr>
      <w:r w:rsidRPr="0024378C">
        <w:rPr>
          <w:sz w:val="24"/>
          <w:szCs w:val="24"/>
        </w:rPr>
        <w:t>Assumptions: the application runs on a single Windows host reachable at localhost:8080; the number and layout of beds is fixed at design time (50 beds); staff select the Condition category responsibly, since it is the sole determinant of priority.</w:t>
      </w:r>
    </w:p>
    <w:p w14:paraId="6632C1EA" w14:textId="77777777" w:rsidR="00306C72" w:rsidRPr="0024378C" w:rsidRDefault="00000000">
      <w:pPr>
        <w:spacing w:after="160" w:line="276" w:lineRule="auto"/>
        <w:jc w:val="both"/>
        <w:rPr>
          <w:sz w:val="24"/>
          <w:szCs w:val="24"/>
        </w:rPr>
      </w:pPr>
      <w:r w:rsidRPr="0024378C">
        <w:rPr>
          <w:sz w:val="24"/>
          <w:szCs w:val="24"/>
        </w:rPr>
        <w:t>Boundary conditions: when no bed of any ward is available, the patient is registered with status “Waiting” and no bed is assigned (</w:t>
      </w:r>
      <w:proofErr w:type="spellStart"/>
      <w:r w:rsidRPr="0024378C">
        <w:rPr>
          <w:sz w:val="24"/>
          <w:szCs w:val="24"/>
        </w:rPr>
        <w:t>allocatedBed</w:t>
      </w:r>
      <w:proofErr w:type="spellEnd"/>
      <w:r w:rsidRPr="0024378C">
        <w:rPr>
          <w:sz w:val="24"/>
          <w:szCs w:val="24"/>
        </w:rPr>
        <w:t xml:space="preserve"> = NO_BED); resource quantities are constrained so that available can never exceed total.</w:t>
      </w:r>
    </w:p>
    <w:p w14:paraId="44461350" w14:textId="77777777" w:rsidR="00306C72" w:rsidRPr="0024378C" w:rsidRDefault="00000000">
      <w:pPr>
        <w:pStyle w:val="Heading2"/>
        <w:spacing w:before="240" w:after="160"/>
        <w:rPr>
          <w:color w:val="auto"/>
        </w:rPr>
      </w:pPr>
      <w:r w:rsidRPr="0024378C">
        <w:rPr>
          <w:b/>
          <w:bCs/>
          <w:color w:val="auto"/>
          <w:sz w:val="24"/>
          <w:szCs w:val="24"/>
        </w:rPr>
        <w:t>1.7 Expected Engineering Outcome</w:t>
      </w:r>
    </w:p>
    <w:p w14:paraId="4F5FADB7" w14:textId="118B869A" w:rsidR="00306C72" w:rsidRPr="0024378C" w:rsidRDefault="00000000">
      <w:pPr>
        <w:spacing w:after="160" w:line="276" w:lineRule="auto"/>
        <w:jc w:val="both"/>
        <w:rPr>
          <w:sz w:val="24"/>
          <w:szCs w:val="24"/>
        </w:rPr>
      </w:pPr>
      <w:r w:rsidRPr="0024378C">
        <w:rPr>
          <w:sz w:val="24"/>
          <w:szCs w:val="24"/>
        </w:rPr>
        <w:t xml:space="preserve">The expected outcome is a working software prototype — a single portable Windows executable — </w:t>
      </w:r>
      <w:proofErr w:type="gramStart"/>
      <w:r w:rsidRPr="0024378C">
        <w:rPr>
          <w:sz w:val="24"/>
          <w:szCs w:val="24"/>
        </w:rPr>
        <w:t>that</w:t>
      </w:r>
      <w:r w:rsidR="007D50C0" w:rsidRPr="0024378C">
        <w:rPr>
          <w:sz w:val="24"/>
          <w:szCs w:val="24"/>
        </w:rPr>
        <w:t xml:space="preserve"> </w:t>
      </w:r>
      <w:r w:rsidRPr="0024378C">
        <w:rPr>
          <w:sz w:val="24"/>
          <w:szCs w:val="24"/>
        </w:rPr>
        <w:t>functions</w:t>
      </w:r>
      <w:proofErr w:type="gramEnd"/>
      <w:r w:rsidRPr="0024378C">
        <w:rPr>
          <w:sz w:val="24"/>
          <w:szCs w:val="24"/>
        </w:rPr>
        <w:t xml:space="preserve"> as an emergency-department resource and patient management tool. Concretely, the deliverable is: (</w:t>
      </w:r>
      <w:proofErr w:type="spellStart"/>
      <w:r w:rsidRPr="0024378C">
        <w:rPr>
          <w:sz w:val="24"/>
          <w:szCs w:val="24"/>
        </w:rPr>
        <w:t>i</w:t>
      </w:r>
      <w:proofErr w:type="spellEnd"/>
      <w:r w:rsidRPr="0024378C">
        <w:rPr>
          <w:sz w:val="24"/>
          <w:szCs w:val="24"/>
        </w:rPr>
        <w:t>) a C++ back-end system (</w:t>
      </w:r>
      <w:proofErr w:type="spellStart"/>
      <w:r w:rsidRPr="0024378C">
        <w:rPr>
          <w:sz w:val="24"/>
          <w:szCs w:val="24"/>
        </w:rPr>
        <w:t>HospitalSystem</w:t>
      </w:r>
      <w:proofErr w:type="spellEnd"/>
      <w:r w:rsidRPr="0024378C">
        <w:rPr>
          <w:sz w:val="24"/>
          <w:szCs w:val="24"/>
        </w:rPr>
        <w:t xml:space="preserve"> class) </w:t>
      </w:r>
      <w:r w:rsidRPr="0024378C">
        <w:rPr>
          <w:sz w:val="24"/>
          <w:szCs w:val="24"/>
        </w:rPr>
        <w:lastRenderedPageBreak/>
        <w:t>encapsulating patients, beds and resources with file-backed persistence and audit logging; (ii) an embedded multi-threaded HTTP server exposing REST-style endpoints for dashboard data, registration, discharge, bed-status changes and resource updates; and (iii) a browser-rendered single-page dashboard giving hospital staff real-time visibility and control over bed occupancy, patient priority and equipment availability.</w:t>
      </w:r>
    </w:p>
    <w:p w14:paraId="24983487"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7E23D9DC" w14:textId="77777777" w:rsidR="00306C72" w:rsidRPr="0024378C" w:rsidRDefault="00000000">
      <w:pPr>
        <w:pStyle w:val="Heading1"/>
        <w:spacing w:before="300" w:after="200"/>
        <w:rPr>
          <w:color w:val="auto"/>
        </w:rPr>
      </w:pPr>
      <w:r w:rsidRPr="0024378C">
        <w:rPr>
          <w:b/>
          <w:bCs/>
          <w:color w:val="auto"/>
          <w:sz w:val="28"/>
          <w:szCs w:val="28"/>
        </w:rPr>
        <w:lastRenderedPageBreak/>
        <w:t>CHAPTER 2</w:t>
      </w:r>
    </w:p>
    <w:p w14:paraId="4069BD51" w14:textId="77777777" w:rsidR="00306C72" w:rsidRPr="0024378C" w:rsidRDefault="00000000">
      <w:pPr>
        <w:spacing w:after="300"/>
        <w:jc w:val="center"/>
      </w:pPr>
      <w:r w:rsidRPr="0024378C">
        <w:rPr>
          <w:b/>
          <w:bCs/>
          <w:sz w:val="24"/>
          <w:szCs w:val="24"/>
        </w:rPr>
        <w:t>LITERATURE REVIEW AND EXISTING SOLUTIONS</w:t>
      </w:r>
    </w:p>
    <w:p w14:paraId="33909196" w14:textId="77777777" w:rsidR="00306C72" w:rsidRPr="0024378C" w:rsidRDefault="00000000">
      <w:pPr>
        <w:pStyle w:val="Heading2"/>
        <w:spacing w:before="240" w:after="160"/>
        <w:rPr>
          <w:color w:val="auto"/>
        </w:rPr>
      </w:pPr>
      <w:r w:rsidRPr="0024378C">
        <w:rPr>
          <w:b/>
          <w:bCs/>
          <w:color w:val="auto"/>
          <w:sz w:val="24"/>
          <w:szCs w:val="24"/>
        </w:rPr>
        <w:t>2.1 Review Method</w:t>
      </w:r>
    </w:p>
    <w:p w14:paraId="4C2DF412" w14:textId="77777777" w:rsidR="00306C72" w:rsidRPr="0024378C" w:rsidRDefault="00000000">
      <w:pPr>
        <w:spacing w:after="160" w:line="276" w:lineRule="auto"/>
        <w:jc w:val="both"/>
        <w:rPr>
          <w:sz w:val="24"/>
          <w:szCs w:val="24"/>
        </w:rPr>
      </w:pPr>
      <w:r w:rsidRPr="0024378C">
        <w:rPr>
          <w:sz w:val="24"/>
          <w:szCs w:val="24"/>
        </w:rPr>
        <w:t xml:space="preserve">Relevant approaches were identified by examining (a) commercially available Hospital Information System (HIS) and Bed Management System (BMS) product literature, (b) open-source hospital/clinic management projects, and (c) established triage frameworks used in emergency medicine (e.g. category-based triage scales), to understand how bed allocation and patient </w:t>
      </w:r>
      <w:proofErr w:type="spellStart"/>
      <w:r w:rsidRPr="0024378C">
        <w:rPr>
          <w:sz w:val="24"/>
          <w:szCs w:val="24"/>
        </w:rPr>
        <w:t>prioritisation</w:t>
      </w:r>
      <w:proofErr w:type="spellEnd"/>
      <w:r w:rsidRPr="0024378C">
        <w:rPr>
          <w:sz w:val="24"/>
          <w:szCs w:val="24"/>
        </w:rPr>
        <w:t xml:space="preserve"> are typically automated and what trade-offs existing tools make between features, cost and </w:t>
      </w:r>
      <w:proofErr w:type="spellStart"/>
      <w:r w:rsidRPr="0024378C">
        <w:rPr>
          <w:sz w:val="24"/>
          <w:szCs w:val="24"/>
        </w:rPr>
        <w:t>deployability</w:t>
      </w:r>
      <w:proofErr w:type="spellEnd"/>
      <w:r w:rsidRPr="0024378C">
        <w:rPr>
          <w:sz w:val="24"/>
          <w:szCs w:val="24"/>
        </w:rPr>
        <w:t>.</w:t>
      </w:r>
    </w:p>
    <w:p w14:paraId="19F92272" w14:textId="77777777" w:rsidR="00306C72" w:rsidRPr="0024378C" w:rsidRDefault="00000000">
      <w:pPr>
        <w:pStyle w:val="Heading2"/>
        <w:spacing w:before="240" w:after="160"/>
        <w:rPr>
          <w:color w:val="auto"/>
        </w:rPr>
      </w:pPr>
      <w:r w:rsidRPr="0024378C">
        <w:rPr>
          <w:b/>
          <w:bCs/>
          <w:color w:val="auto"/>
          <w:sz w:val="24"/>
          <w:szCs w:val="24"/>
        </w:rPr>
        <w:t>2.2 Review of Existing Work</w:t>
      </w:r>
    </w:p>
    <w:p w14:paraId="05AB22F8" w14:textId="77777777" w:rsidR="00306C72" w:rsidRPr="0024378C" w:rsidRDefault="00000000">
      <w:pPr>
        <w:spacing w:after="160" w:line="276" w:lineRule="auto"/>
        <w:jc w:val="both"/>
        <w:rPr>
          <w:sz w:val="24"/>
          <w:szCs w:val="24"/>
        </w:rPr>
      </w:pPr>
      <w:r w:rsidRPr="0024378C">
        <w:rPr>
          <w:sz w:val="24"/>
          <w:szCs w:val="24"/>
        </w:rPr>
        <w:t>Commercial Hospital Information Systems typically provide comprehensive admission, discharge and transfer (ADT) modules integrated with electronic health records, billing and pharmacy systems. These systems offer rich functionality but require dedicated database servers, network infrastructure, licensing and IT staff to deploy and maintain, which makes them impractical for small clinics, temporary field facilities or as a rapid emergency-overflow tool.</w:t>
      </w:r>
    </w:p>
    <w:p w14:paraId="11693660" w14:textId="77777777" w:rsidR="00306C72" w:rsidRPr="0024378C" w:rsidRDefault="00000000">
      <w:pPr>
        <w:spacing w:after="160" w:line="276" w:lineRule="auto"/>
        <w:jc w:val="both"/>
        <w:rPr>
          <w:sz w:val="24"/>
          <w:szCs w:val="24"/>
        </w:rPr>
      </w:pPr>
      <w:r w:rsidRPr="0024378C">
        <w:rPr>
          <w:sz w:val="24"/>
          <w:szCs w:val="24"/>
        </w:rPr>
        <w:t>Open-source clinic/hospital management projects (commonly built on a web framework with a relational database such as MySQL or PostgreSQL) reduce licensing cost but still require a database server, a web server such as Apache or Nginx, and a hosting environment to be installed and configured before use, introducing a non-trivial deployment barrier in resource-constrained settings.</w:t>
      </w:r>
    </w:p>
    <w:p w14:paraId="0C57AFC9" w14:textId="77777777" w:rsidR="00306C72" w:rsidRPr="0024378C" w:rsidRDefault="00000000">
      <w:pPr>
        <w:spacing w:after="160" w:line="276" w:lineRule="auto"/>
        <w:jc w:val="both"/>
      </w:pPr>
      <w:r w:rsidRPr="0024378C">
        <w:rPr>
          <w:sz w:val="24"/>
          <w:szCs w:val="24"/>
        </w:rPr>
        <w:t xml:space="preserve">Clinical triage frameworks (for example scales that group patients into acuity levels) provide a </w:t>
      </w:r>
      <w:proofErr w:type="spellStart"/>
      <w:r w:rsidRPr="0024378C">
        <w:rPr>
          <w:sz w:val="24"/>
          <w:szCs w:val="24"/>
        </w:rPr>
        <w:t>standardised</w:t>
      </w:r>
      <w:proofErr w:type="spellEnd"/>
      <w:r w:rsidRPr="0024378C">
        <w:rPr>
          <w:sz w:val="24"/>
          <w:szCs w:val="24"/>
        </w:rPr>
        <w:t xml:space="preserve"> vocabulary for urgency but are procedural guidelines for humans; they do not, by themselves, specify how a computer system should map an assigned acuity level onto a concrete, limited pool of physical beds across multiple wards</w:t>
      </w:r>
      <w:r w:rsidRPr="0024378C">
        <w:rPr>
          <w:sz w:val="22"/>
          <w:szCs w:val="22"/>
        </w:rPr>
        <w:t>.</w:t>
      </w:r>
    </w:p>
    <w:p w14:paraId="1AFF5A42" w14:textId="77777777" w:rsidR="00306C72" w:rsidRPr="0024378C" w:rsidRDefault="00000000">
      <w:pPr>
        <w:pStyle w:val="Heading2"/>
        <w:spacing w:before="240" w:after="160"/>
        <w:rPr>
          <w:color w:val="auto"/>
        </w:rPr>
      </w:pPr>
      <w:r w:rsidRPr="0024378C">
        <w:rPr>
          <w:b/>
          <w:bCs/>
          <w:color w:val="auto"/>
          <w:sz w:val="24"/>
          <w:szCs w:val="24"/>
        </w:rPr>
        <w:t>2.3 Comparative Analysis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306C72" w:rsidRPr="0024378C" w14:paraId="39BCFB9D" w14:textId="77777777">
        <w:tc>
          <w:tcPr>
            <w:tcW w:w="2200" w:type="dxa"/>
            <w:shd w:val="clear" w:color="auto" w:fill="D9E6F0"/>
            <w:tcMar>
              <w:top w:w="80" w:type="dxa"/>
              <w:left w:w="100" w:type="dxa"/>
              <w:bottom w:w="80" w:type="dxa"/>
              <w:right w:w="100" w:type="dxa"/>
            </w:tcMar>
            <w:vAlign w:val="center"/>
          </w:tcPr>
          <w:p w14:paraId="51365E35" w14:textId="77777777" w:rsidR="00306C72" w:rsidRPr="0024378C" w:rsidRDefault="00000000">
            <w:pPr>
              <w:rPr>
                <w:sz w:val="24"/>
                <w:szCs w:val="24"/>
              </w:rPr>
            </w:pPr>
            <w:r w:rsidRPr="0024378C">
              <w:rPr>
                <w:b/>
                <w:bCs/>
                <w:sz w:val="24"/>
                <w:szCs w:val="24"/>
              </w:rPr>
              <w:t>Existing Approach</w:t>
            </w:r>
          </w:p>
        </w:tc>
        <w:tc>
          <w:tcPr>
            <w:tcW w:w="2400" w:type="dxa"/>
            <w:shd w:val="clear" w:color="auto" w:fill="D9E6F0"/>
            <w:tcMar>
              <w:top w:w="80" w:type="dxa"/>
              <w:left w:w="100" w:type="dxa"/>
              <w:bottom w:w="80" w:type="dxa"/>
              <w:right w:w="100" w:type="dxa"/>
            </w:tcMar>
            <w:vAlign w:val="center"/>
          </w:tcPr>
          <w:p w14:paraId="2DC8F4FE" w14:textId="77777777" w:rsidR="00306C72" w:rsidRPr="0024378C" w:rsidRDefault="00000000">
            <w:pPr>
              <w:rPr>
                <w:sz w:val="24"/>
                <w:szCs w:val="24"/>
              </w:rPr>
            </w:pPr>
            <w:r w:rsidRPr="0024378C">
              <w:rPr>
                <w:b/>
                <w:bCs/>
                <w:sz w:val="24"/>
                <w:szCs w:val="24"/>
              </w:rPr>
              <w:t>Advantages</w:t>
            </w:r>
          </w:p>
        </w:tc>
        <w:tc>
          <w:tcPr>
            <w:tcW w:w="2400" w:type="dxa"/>
            <w:shd w:val="clear" w:color="auto" w:fill="D9E6F0"/>
            <w:tcMar>
              <w:top w:w="80" w:type="dxa"/>
              <w:left w:w="100" w:type="dxa"/>
              <w:bottom w:w="80" w:type="dxa"/>
              <w:right w:w="100" w:type="dxa"/>
            </w:tcMar>
            <w:vAlign w:val="center"/>
          </w:tcPr>
          <w:p w14:paraId="116B70AB" w14:textId="77777777" w:rsidR="00306C72" w:rsidRPr="0024378C" w:rsidRDefault="00000000">
            <w:pPr>
              <w:rPr>
                <w:sz w:val="24"/>
                <w:szCs w:val="24"/>
              </w:rPr>
            </w:pPr>
            <w:r w:rsidRPr="0024378C">
              <w:rPr>
                <w:b/>
                <w:bCs/>
                <w:sz w:val="24"/>
                <w:szCs w:val="24"/>
              </w:rPr>
              <w:t>Limitations</w:t>
            </w:r>
          </w:p>
        </w:tc>
        <w:tc>
          <w:tcPr>
            <w:tcW w:w="2000" w:type="dxa"/>
            <w:shd w:val="clear" w:color="auto" w:fill="D9E6F0"/>
            <w:tcMar>
              <w:top w:w="80" w:type="dxa"/>
              <w:left w:w="100" w:type="dxa"/>
              <w:bottom w:w="80" w:type="dxa"/>
              <w:right w:w="100" w:type="dxa"/>
            </w:tcMar>
            <w:vAlign w:val="center"/>
          </w:tcPr>
          <w:p w14:paraId="61CE1308" w14:textId="77777777" w:rsidR="00306C72" w:rsidRPr="0024378C" w:rsidRDefault="00000000">
            <w:pPr>
              <w:rPr>
                <w:sz w:val="24"/>
                <w:szCs w:val="24"/>
              </w:rPr>
            </w:pPr>
            <w:r w:rsidRPr="0024378C">
              <w:rPr>
                <w:b/>
                <w:bCs/>
                <w:sz w:val="24"/>
                <w:szCs w:val="24"/>
              </w:rPr>
              <w:t>Relevance to Proposed Work</w:t>
            </w:r>
          </w:p>
        </w:tc>
      </w:tr>
      <w:tr w:rsidR="00306C72" w:rsidRPr="0024378C" w14:paraId="711031E0" w14:textId="77777777">
        <w:tc>
          <w:tcPr>
            <w:tcW w:w="2200" w:type="dxa"/>
            <w:tcMar>
              <w:top w:w="80" w:type="dxa"/>
              <w:left w:w="100" w:type="dxa"/>
              <w:bottom w:w="80" w:type="dxa"/>
              <w:right w:w="100" w:type="dxa"/>
            </w:tcMar>
            <w:vAlign w:val="center"/>
          </w:tcPr>
          <w:p w14:paraId="220D8A7B" w14:textId="77777777" w:rsidR="00306C72" w:rsidRPr="0024378C" w:rsidRDefault="00000000">
            <w:pPr>
              <w:rPr>
                <w:sz w:val="24"/>
                <w:szCs w:val="24"/>
              </w:rPr>
            </w:pPr>
            <w:r w:rsidRPr="0024378C">
              <w:rPr>
                <w:sz w:val="24"/>
                <w:szCs w:val="24"/>
              </w:rPr>
              <w:t>Commercial HIS with ADT module</w:t>
            </w:r>
          </w:p>
        </w:tc>
        <w:tc>
          <w:tcPr>
            <w:tcW w:w="2400" w:type="dxa"/>
            <w:tcMar>
              <w:top w:w="80" w:type="dxa"/>
              <w:left w:w="100" w:type="dxa"/>
              <w:bottom w:w="80" w:type="dxa"/>
              <w:right w:w="100" w:type="dxa"/>
            </w:tcMar>
            <w:vAlign w:val="center"/>
          </w:tcPr>
          <w:p w14:paraId="7C865F5B" w14:textId="77777777" w:rsidR="00306C72" w:rsidRPr="0024378C" w:rsidRDefault="00000000">
            <w:pPr>
              <w:rPr>
                <w:sz w:val="24"/>
                <w:szCs w:val="24"/>
              </w:rPr>
            </w:pPr>
            <w:r w:rsidRPr="0024378C">
              <w:rPr>
                <w:sz w:val="24"/>
                <w:szCs w:val="24"/>
              </w:rPr>
              <w:t>Feature-rich, integrates billing/EHR</w:t>
            </w:r>
          </w:p>
        </w:tc>
        <w:tc>
          <w:tcPr>
            <w:tcW w:w="2400" w:type="dxa"/>
            <w:tcMar>
              <w:top w:w="80" w:type="dxa"/>
              <w:left w:w="100" w:type="dxa"/>
              <w:bottom w:w="80" w:type="dxa"/>
              <w:right w:w="100" w:type="dxa"/>
            </w:tcMar>
            <w:vAlign w:val="center"/>
          </w:tcPr>
          <w:p w14:paraId="4A051B9F" w14:textId="77777777" w:rsidR="00306C72" w:rsidRPr="0024378C" w:rsidRDefault="00000000">
            <w:pPr>
              <w:rPr>
                <w:sz w:val="24"/>
                <w:szCs w:val="24"/>
              </w:rPr>
            </w:pPr>
            <w:r w:rsidRPr="0024378C">
              <w:rPr>
                <w:sz w:val="24"/>
                <w:szCs w:val="24"/>
              </w:rPr>
              <w:t>High cost, requires DB server, complex deployment</w:t>
            </w:r>
          </w:p>
        </w:tc>
        <w:tc>
          <w:tcPr>
            <w:tcW w:w="2000" w:type="dxa"/>
            <w:tcMar>
              <w:top w:w="80" w:type="dxa"/>
              <w:left w:w="100" w:type="dxa"/>
              <w:bottom w:w="80" w:type="dxa"/>
              <w:right w:w="100" w:type="dxa"/>
            </w:tcMar>
            <w:vAlign w:val="center"/>
          </w:tcPr>
          <w:p w14:paraId="41017C73" w14:textId="77777777" w:rsidR="00306C72" w:rsidRPr="0024378C" w:rsidRDefault="00000000">
            <w:pPr>
              <w:rPr>
                <w:sz w:val="24"/>
                <w:szCs w:val="24"/>
              </w:rPr>
            </w:pPr>
            <w:r w:rsidRPr="0024378C">
              <w:rPr>
                <w:sz w:val="24"/>
                <w:szCs w:val="24"/>
              </w:rPr>
              <w:t>Motivates a lightweight alternative for small facilities</w:t>
            </w:r>
          </w:p>
        </w:tc>
      </w:tr>
      <w:tr w:rsidR="00306C72" w:rsidRPr="0024378C" w14:paraId="3B5A232E" w14:textId="77777777">
        <w:tc>
          <w:tcPr>
            <w:tcW w:w="2200" w:type="dxa"/>
            <w:tcMar>
              <w:top w:w="80" w:type="dxa"/>
              <w:left w:w="100" w:type="dxa"/>
              <w:bottom w:w="80" w:type="dxa"/>
              <w:right w:w="100" w:type="dxa"/>
            </w:tcMar>
            <w:vAlign w:val="center"/>
          </w:tcPr>
          <w:p w14:paraId="15564002" w14:textId="77777777" w:rsidR="00306C72" w:rsidRPr="0024378C" w:rsidRDefault="00000000">
            <w:pPr>
              <w:rPr>
                <w:sz w:val="24"/>
                <w:szCs w:val="24"/>
              </w:rPr>
            </w:pPr>
            <w:r w:rsidRPr="0024378C">
              <w:rPr>
                <w:sz w:val="24"/>
                <w:szCs w:val="24"/>
              </w:rPr>
              <w:t>Open-source web-based clinic system</w:t>
            </w:r>
          </w:p>
        </w:tc>
        <w:tc>
          <w:tcPr>
            <w:tcW w:w="2400" w:type="dxa"/>
            <w:tcMar>
              <w:top w:w="80" w:type="dxa"/>
              <w:left w:w="100" w:type="dxa"/>
              <w:bottom w:w="80" w:type="dxa"/>
              <w:right w:w="100" w:type="dxa"/>
            </w:tcMar>
            <w:vAlign w:val="center"/>
          </w:tcPr>
          <w:p w14:paraId="28E25A47" w14:textId="77777777" w:rsidR="00306C72" w:rsidRPr="0024378C" w:rsidRDefault="00000000">
            <w:pPr>
              <w:rPr>
                <w:sz w:val="24"/>
                <w:szCs w:val="24"/>
              </w:rPr>
            </w:pPr>
            <w:r w:rsidRPr="0024378C">
              <w:rPr>
                <w:sz w:val="24"/>
                <w:szCs w:val="24"/>
              </w:rPr>
              <w:t xml:space="preserve">Free, </w:t>
            </w:r>
            <w:proofErr w:type="spellStart"/>
            <w:r w:rsidRPr="0024378C">
              <w:rPr>
                <w:sz w:val="24"/>
                <w:szCs w:val="24"/>
              </w:rPr>
              <w:t>customisable</w:t>
            </w:r>
            <w:proofErr w:type="spellEnd"/>
          </w:p>
        </w:tc>
        <w:tc>
          <w:tcPr>
            <w:tcW w:w="2400" w:type="dxa"/>
            <w:tcMar>
              <w:top w:w="80" w:type="dxa"/>
              <w:left w:w="100" w:type="dxa"/>
              <w:bottom w:w="80" w:type="dxa"/>
              <w:right w:w="100" w:type="dxa"/>
            </w:tcMar>
            <w:vAlign w:val="center"/>
          </w:tcPr>
          <w:p w14:paraId="0EAE2F8F" w14:textId="77777777" w:rsidR="00306C72" w:rsidRPr="0024378C" w:rsidRDefault="00000000">
            <w:pPr>
              <w:rPr>
                <w:sz w:val="24"/>
                <w:szCs w:val="24"/>
              </w:rPr>
            </w:pPr>
            <w:r w:rsidRPr="0024378C">
              <w:rPr>
                <w:sz w:val="24"/>
                <w:szCs w:val="24"/>
              </w:rPr>
              <w:t>Needs external DB + web server, setup overhead</w:t>
            </w:r>
          </w:p>
        </w:tc>
        <w:tc>
          <w:tcPr>
            <w:tcW w:w="2000" w:type="dxa"/>
            <w:tcMar>
              <w:top w:w="80" w:type="dxa"/>
              <w:left w:w="100" w:type="dxa"/>
              <w:bottom w:w="80" w:type="dxa"/>
              <w:right w:w="100" w:type="dxa"/>
            </w:tcMar>
            <w:vAlign w:val="center"/>
          </w:tcPr>
          <w:p w14:paraId="4B634BA7" w14:textId="77777777" w:rsidR="00306C72" w:rsidRPr="0024378C" w:rsidRDefault="00000000">
            <w:pPr>
              <w:rPr>
                <w:sz w:val="24"/>
                <w:szCs w:val="24"/>
              </w:rPr>
            </w:pPr>
            <w:r w:rsidRPr="0024378C">
              <w:rPr>
                <w:sz w:val="24"/>
                <w:szCs w:val="24"/>
              </w:rPr>
              <w:t>Justifies embedding the server and using file persistence</w:t>
            </w:r>
          </w:p>
        </w:tc>
      </w:tr>
      <w:tr w:rsidR="00306C72" w:rsidRPr="0024378C" w14:paraId="46DD66C6" w14:textId="77777777">
        <w:tc>
          <w:tcPr>
            <w:tcW w:w="2200" w:type="dxa"/>
            <w:tcMar>
              <w:top w:w="80" w:type="dxa"/>
              <w:left w:w="100" w:type="dxa"/>
              <w:bottom w:w="80" w:type="dxa"/>
              <w:right w:w="100" w:type="dxa"/>
            </w:tcMar>
            <w:vAlign w:val="center"/>
          </w:tcPr>
          <w:p w14:paraId="0C046991" w14:textId="77777777" w:rsidR="00306C72" w:rsidRPr="0024378C" w:rsidRDefault="00000000">
            <w:pPr>
              <w:rPr>
                <w:sz w:val="24"/>
                <w:szCs w:val="24"/>
              </w:rPr>
            </w:pPr>
            <w:r w:rsidRPr="0024378C">
              <w:rPr>
                <w:sz w:val="24"/>
                <w:szCs w:val="24"/>
              </w:rPr>
              <w:lastRenderedPageBreak/>
              <w:t>Manual / spreadsheet tracking</w:t>
            </w:r>
          </w:p>
        </w:tc>
        <w:tc>
          <w:tcPr>
            <w:tcW w:w="2400" w:type="dxa"/>
            <w:tcMar>
              <w:top w:w="80" w:type="dxa"/>
              <w:left w:w="100" w:type="dxa"/>
              <w:bottom w:w="80" w:type="dxa"/>
              <w:right w:w="100" w:type="dxa"/>
            </w:tcMar>
            <w:vAlign w:val="center"/>
          </w:tcPr>
          <w:p w14:paraId="20528897" w14:textId="77777777" w:rsidR="00306C72" w:rsidRPr="0024378C" w:rsidRDefault="00000000">
            <w:pPr>
              <w:rPr>
                <w:sz w:val="24"/>
                <w:szCs w:val="24"/>
              </w:rPr>
            </w:pPr>
            <w:r w:rsidRPr="0024378C">
              <w:rPr>
                <w:sz w:val="24"/>
                <w:szCs w:val="24"/>
              </w:rPr>
              <w:t>No software cost, familiar</w:t>
            </w:r>
          </w:p>
        </w:tc>
        <w:tc>
          <w:tcPr>
            <w:tcW w:w="2400" w:type="dxa"/>
            <w:tcMar>
              <w:top w:w="80" w:type="dxa"/>
              <w:left w:w="100" w:type="dxa"/>
              <w:bottom w:w="80" w:type="dxa"/>
              <w:right w:w="100" w:type="dxa"/>
            </w:tcMar>
            <w:vAlign w:val="center"/>
          </w:tcPr>
          <w:p w14:paraId="194EC314" w14:textId="77777777" w:rsidR="00306C72" w:rsidRPr="0024378C" w:rsidRDefault="00000000">
            <w:pPr>
              <w:rPr>
                <w:sz w:val="24"/>
                <w:szCs w:val="24"/>
              </w:rPr>
            </w:pPr>
            <w:r w:rsidRPr="0024378C">
              <w:rPr>
                <w:sz w:val="24"/>
                <w:szCs w:val="24"/>
              </w:rPr>
              <w:t>Error-prone, no automatic allocation, stale data</w:t>
            </w:r>
          </w:p>
        </w:tc>
        <w:tc>
          <w:tcPr>
            <w:tcW w:w="2000" w:type="dxa"/>
            <w:tcMar>
              <w:top w:w="80" w:type="dxa"/>
              <w:left w:w="100" w:type="dxa"/>
              <w:bottom w:w="80" w:type="dxa"/>
              <w:right w:w="100" w:type="dxa"/>
            </w:tcMar>
            <w:vAlign w:val="center"/>
          </w:tcPr>
          <w:p w14:paraId="7D9E8EE8" w14:textId="77777777" w:rsidR="00306C72" w:rsidRPr="0024378C" w:rsidRDefault="00000000">
            <w:pPr>
              <w:rPr>
                <w:sz w:val="24"/>
                <w:szCs w:val="24"/>
              </w:rPr>
            </w:pPr>
            <w:r w:rsidRPr="0024378C">
              <w:rPr>
                <w:sz w:val="24"/>
                <w:szCs w:val="24"/>
              </w:rPr>
              <w:t>Baseline against which automation benefits are measured</w:t>
            </w:r>
          </w:p>
        </w:tc>
      </w:tr>
      <w:tr w:rsidR="00306C72" w:rsidRPr="0024378C" w14:paraId="6B2A5DB2" w14:textId="77777777">
        <w:tc>
          <w:tcPr>
            <w:tcW w:w="2200" w:type="dxa"/>
            <w:tcMar>
              <w:top w:w="80" w:type="dxa"/>
              <w:left w:w="100" w:type="dxa"/>
              <w:bottom w:w="80" w:type="dxa"/>
              <w:right w:w="100" w:type="dxa"/>
            </w:tcMar>
            <w:vAlign w:val="center"/>
          </w:tcPr>
          <w:p w14:paraId="36BC8396" w14:textId="77777777" w:rsidR="00306C72" w:rsidRPr="0024378C" w:rsidRDefault="00000000">
            <w:pPr>
              <w:rPr>
                <w:sz w:val="24"/>
                <w:szCs w:val="24"/>
              </w:rPr>
            </w:pPr>
            <w:r w:rsidRPr="0024378C">
              <w:rPr>
                <w:sz w:val="24"/>
                <w:szCs w:val="24"/>
              </w:rPr>
              <w:t>Clinical triage scale (acuity levels)</w:t>
            </w:r>
          </w:p>
        </w:tc>
        <w:tc>
          <w:tcPr>
            <w:tcW w:w="2400" w:type="dxa"/>
            <w:tcMar>
              <w:top w:w="80" w:type="dxa"/>
              <w:left w:w="100" w:type="dxa"/>
              <w:bottom w:w="80" w:type="dxa"/>
              <w:right w:w="100" w:type="dxa"/>
            </w:tcMar>
            <w:vAlign w:val="center"/>
          </w:tcPr>
          <w:p w14:paraId="7910DA2B" w14:textId="77777777" w:rsidR="00306C72" w:rsidRPr="0024378C" w:rsidRDefault="00000000">
            <w:pPr>
              <w:rPr>
                <w:sz w:val="24"/>
                <w:szCs w:val="24"/>
              </w:rPr>
            </w:pPr>
            <w:proofErr w:type="spellStart"/>
            <w:r w:rsidRPr="0024378C">
              <w:rPr>
                <w:sz w:val="24"/>
                <w:szCs w:val="24"/>
              </w:rPr>
              <w:t>Standardised</w:t>
            </w:r>
            <w:proofErr w:type="spellEnd"/>
            <w:r w:rsidRPr="0024378C">
              <w:rPr>
                <w:sz w:val="24"/>
                <w:szCs w:val="24"/>
              </w:rPr>
              <w:t xml:space="preserve"> clinical vocabulary</w:t>
            </w:r>
          </w:p>
        </w:tc>
        <w:tc>
          <w:tcPr>
            <w:tcW w:w="2400" w:type="dxa"/>
            <w:tcMar>
              <w:top w:w="80" w:type="dxa"/>
              <w:left w:w="100" w:type="dxa"/>
              <w:bottom w:w="80" w:type="dxa"/>
              <w:right w:w="100" w:type="dxa"/>
            </w:tcMar>
            <w:vAlign w:val="center"/>
          </w:tcPr>
          <w:p w14:paraId="168EAB2B" w14:textId="77777777" w:rsidR="00306C72" w:rsidRPr="0024378C" w:rsidRDefault="00000000">
            <w:pPr>
              <w:rPr>
                <w:sz w:val="24"/>
                <w:szCs w:val="24"/>
              </w:rPr>
            </w:pPr>
            <w:r w:rsidRPr="0024378C">
              <w:rPr>
                <w:sz w:val="24"/>
                <w:szCs w:val="24"/>
              </w:rPr>
              <w:t>Does not map acuity to a concrete bed pool</w:t>
            </w:r>
          </w:p>
        </w:tc>
        <w:tc>
          <w:tcPr>
            <w:tcW w:w="2000" w:type="dxa"/>
            <w:tcMar>
              <w:top w:w="80" w:type="dxa"/>
              <w:left w:w="100" w:type="dxa"/>
              <w:bottom w:w="80" w:type="dxa"/>
              <w:right w:w="100" w:type="dxa"/>
            </w:tcMar>
            <w:vAlign w:val="center"/>
          </w:tcPr>
          <w:p w14:paraId="7A495AB9" w14:textId="77777777" w:rsidR="00306C72" w:rsidRPr="0024378C" w:rsidRDefault="00000000">
            <w:pPr>
              <w:rPr>
                <w:sz w:val="24"/>
                <w:szCs w:val="24"/>
              </w:rPr>
            </w:pPr>
            <w:r w:rsidRPr="0024378C">
              <w:rPr>
                <w:sz w:val="24"/>
                <w:szCs w:val="24"/>
              </w:rPr>
              <w:t>Adopted conceptually as the Condition-to-priority mapping</w:t>
            </w:r>
          </w:p>
        </w:tc>
      </w:tr>
    </w:tbl>
    <w:p w14:paraId="5359647B" w14:textId="77777777" w:rsidR="00306C72" w:rsidRPr="0024378C" w:rsidRDefault="00000000">
      <w:pPr>
        <w:pStyle w:val="Heading2"/>
        <w:spacing w:before="240" w:after="160"/>
        <w:rPr>
          <w:color w:val="auto"/>
        </w:rPr>
      </w:pPr>
      <w:r w:rsidRPr="0024378C">
        <w:rPr>
          <w:b/>
          <w:bCs/>
          <w:color w:val="auto"/>
          <w:sz w:val="24"/>
          <w:szCs w:val="24"/>
        </w:rPr>
        <w:t>2.4 Research / Engineering Gap</w:t>
      </w:r>
    </w:p>
    <w:p w14:paraId="2770B567" w14:textId="77777777" w:rsidR="00306C72" w:rsidRPr="0024378C" w:rsidRDefault="00000000">
      <w:pPr>
        <w:spacing w:after="160" w:line="276" w:lineRule="auto"/>
        <w:jc w:val="both"/>
        <w:rPr>
          <w:sz w:val="24"/>
          <w:szCs w:val="24"/>
        </w:rPr>
      </w:pPr>
      <w:r w:rsidRPr="0024378C">
        <w:rPr>
          <w:sz w:val="24"/>
          <w:szCs w:val="24"/>
        </w:rPr>
        <w:t>None of the reviewed approaches combine (</w:t>
      </w:r>
      <w:proofErr w:type="spellStart"/>
      <w:r w:rsidRPr="0024378C">
        <w:rPr>
          <w:sz w:val="24"/>
          <w:szCs w:val="24"/>
        </w:rPr>
        <w:t>i</w:t>
      </w:r>
      <w:proofErr w:type="spellEnd"/>
      <w:r w:rsidRPr="0024378C">
        <w:rPr>
          <w:sz w:val="24"/>
          <w:szCs w:val="24"/>
        </w:rPr>
        <w:t>) a zero-external-dependency deployment model, (ii) an automatic, deterministic mapping from a clinically selected condition to a ward-ordered bed search, and (iii) a built-in, always-on web dashboard, in a single portable artefact. Existing systems either require external infrastructure (HIS, open-source web stacks) or provide no computational allocation logic at all (manual tracking, triage scales alone).</w:t>
      </w:r>
    </w:p>
    <w:p w14:paraId="29EBE76B" w14:textId="77777777" w:rsidR="00306C72" w:rsidRPr="0024378C" w:rsidRDefault="00000000">
      <w:pPr>
        <w:pStyle w:val="Heading2"/>
        <w:spacing w:before="240" w:after="160"/>
        <w:rPr>
          <w:color w:val="auto"/>
        </w:rPr>
      </w:pPr>
      <w:r w:rsidRPr="0024378C">
        <w:rPr>
          <w:b/>
          <w:bCs/>
          <w:color w:val="auto"/>
          <w:sz w:val="24"/>
          <w:szCs w:val="24"/>
        </w:rPr>
        <w:t>2.5 Proposed Contribution</w:t>
      </w:r>
    </w:p>
    <w:p w14:paraId="5A19B3C9" w14:textId="77777777" w:rsidR="00306C72" w:rsidRPr="0024378C" w:rsidRDefault="00000000">
      <w:pPr>
        <w:spacing w:after="160" w:line="276" w:lineRule="auto"/>
        <w:jc w:val="both"/>
        <w:rPr>
          <w:sz w:val="24"/>
          <w:szCs w:val="24"/>
        </w:rPr>
      </w:pPr>
      <w:r w:rsidRPr="0024378C">
        <w:rPr>
          <w:sz w:val="24"/>
          <w:szCs w:val="24"/>
        </w:rPr>
        <w:t>This project contributes a self-contained C++ application that removes the external-infrastructure barrier by embedding its own multi-threaded HTTP server and using a simple flat-file persistence layer instead of a database engine, while still implementing a deterministic, auditable, condition-based bed-allocation policy and a full browser dashboard — a combination not offered by the reviewed commercial, open-source or purely procedural approaches.</w:t>
      </w:r>
    </w:p>
    <w:p w14:paraId="2712FD8A"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1E95509B" w14:textId="77777777" w:rsidR="00306C72" w:rsidRPr="0024378C" w:rsidRDefault="00000000">
      <w:pPr>
        <w:pStyle w:val="Heading1"/>
        <w:spacing w:before="300" w:after="200"/>
        <w:rPr>
          <w:color w:val="auto"/>
        </w:rPr>
      </w:pPr>
      <w:r w:rsidRPr="0024378C">
        <w:rPr>
          <w:b/>
          <w:bCs/>
          <w:color w:val="auto"/>
          <w:sz w:val="28"/>
          <w:szCs w:val="28"/>
        </w:rPr>
        <w:lastRenderedPageBreak/>
        <w:t>CHAPTER 3</w:t>
      </w:r>
    </w:p>
    <w:p w14:paraId="614209FF" w14:textId="77777777" w:rsidR="00306C72" w:rsidRPr="0024378C" w:rsidRDefault="00000000">
      <w:pPr>
        <w:spacing w:after="300"/>
        <w:jc w:val="center"/>
      </w:pPr>
      <w:r w:rsidRPr="0024378C">
        <w:rPr>
          <w:b/>
          <w:bCs/>
          <w:sz w:val="24"/>
          <w:szCs w:val="24"/>
        </w:rPr>
        <w:t>ENGINEERING DESIGN &amp; TRADE-OFFS, SUSTAINABILITY, ETHICS, SAFETY, RISK &amp; SECURITY</w:t>
      </w:r>
    </w:p>
    <w:p w14:paraId="3D86649D" w14:textId="77777777" w:rsidR="00306C72" w:rsidRPr="0024378C" w:rsidRDefault="00000000">
      <w:pPr>
        <w:pStyle w:val="Heading2"/>
        <w:spacing w:before="240" w:after="160"/>
        <w:rPr>
          <w:color w:val="auto"/>
        </w:rPr>
      </w:pPr>
      <w:r w:rsidRPr="0024378C">
        <w:rPr>
          <w:b/>
          <w:bCs/>
          <w:color w:val="auto"/>
          <w:sz w:val="24"/>
          <w:szCs w:val="24"/>
        </w:rPr>
        <w:t>3.1 Requirements</w:t>
      </w:r>
    </w:p>
    <w:p w14:paraId="67CEA0DE" w14:textId="77777777" w:rsidR="00306C72" w:rsidRPr="0024378C" w:rsidRDefault="00000000">
      <w:pPr>
        <w:spacing w:after="160" w:line="276" w:lineRule="auto"/>
        <w:jc w:val="both"/>
        <w:rPr>
          <w:sz w:val="24"/>
          <w:szCs w:val="24"/>
        </w:rPr>
      </w:pPr>
      <w:r w:rsidRPr="0024378C">
        <w:rPr>
          <w:b/>
          <w:bCs/>
          <w:sz w:val="24"/>
          <w:szCs w:val="24"/>
        </w:rPr>
        <w:t>Stakeholder / User Requirements</w:t>
      </w:r>
    </w:p>
    <w:tbl>
      <w:tblPr>
        <w:tblW w:w="99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600"/>
      </w:tblGrid>
      <w:tr w:rsidR="00306C72" w:rsidRPr="0024378C" w14:paraId="7E8E1DFC" w14:textId="77777777">
        <w:tc>
          <w:tcPr>
            <w:tcW w:w="3300" w:type="dxa"/>
            <w:shd w:val="clear" w:color="auto" w:fill="D9E6F0"/>
            <w:tcMar>
              <w:top w:w="80" w:type="dxa"/>
              <w:left w:w="100" w:type="dxa"/>
              <w:bottom w:w="80" w:type="dxa"/>
              <w:right w:w="100" w:type="dxa"/>
            </w:tcMar>
            <w:vAlign w:val="center"/>
          </w:tcPr>
          <w:p w14:paraId="7CFE4993" w14:textId="77777777" w:rsidR="00306C72" w:rsidRPr="0024378C" w:rsidRDefault="00000000">
            <w:pPr>
              <w:rPr>
                <w:sz w:val="24"/>
                <w:szCs w:val="24"/>
              </w:rPr>
            </w:pPr>
            <w:r w:rsidRPr="0024378C">
              <w:rPr>
                <w:b/>
                <w:bCs/>
                <w:sz w:val="24"/>
                <w:szCs w:val="24"/>
              </w:rPr>
              <w:t>Stakeholder</w:t>
            </w:r>
          </w:p>
        </w:tc>
        <w:tc>
          <w:tcPr>
            <w:tcW w:w="6600" w:type="dxa"/>
            <w:shd w:val="clear" w:color="auto" w:fill="D9E6F0"/>
            <w:tcMar>
              <w:top w:w="80" w:type="dxa"/>
              <w:left w:w="100" w:type="dxa"/>
              <w:bottom w:w="80" w:type="dxa"/>
              <w:right w:w="100" w:type="dxa"/>
            </w:tcMar>
            <w:vAlign w:val="center"/>
          </w:tcPr>
          <w:p w14:paraId="42597FF1" w14:textId="77777777" w:rsidR="00306C72" w:rsidRPr="0024378C" w:rsidRDefault="00000000">
            <w:pPr>
              <w:rPr>
                <w:sz w:val="24"/>
                <w:szCs w:val="24"/>
              </w:rPr>
            </w:pPr>
            <w:r w:rsidRPr="0024378C">
              <w:rPr>
                <w:b/>
                <w:bCs/>
                <w:sz w:val="24"/>
                <w:szCs w:val="24"/>
              </w:rPr>
              <w:t>Requirement</w:t>
            </w:r>
          </w:p>
        </w:tc>
      </w:tr>
      <w:tr w:rsidR="00306C72" w:rsidRPr="0024378C" w14:paraId="6252A907" w14:textId="77777777">
        <w:tc>
          <w:tcPr>
            <w:tcW w:w="3300" w:type="dxa"/>
            <w:tcMar>
              <w:top w:w="80" w:type="dxa"/>
              <w:left w:w="100" w:type="dxa"/>
              <w:bottom w:w="80" w:type="dxa"/>
              <w:right w:w="100" w:type="dxa"/>
            </w:tcMar>
            <w:vAlign w:val="center"/>
          </w:tcPr>
          <w:p w14:paraId="2D2139CB" w14:textId="77777777" w:rsidR="00306C72" w:rsidRPr="0024378C" w:rsidRDefault="00000000">
            <w:pPr>
              <w:rPr>
                <w:sz w:val="24"/>
                <w:szCs w:val="24"/>
              </w:rPr>
            </w:pPr>
            <w:r w:rsidRPr="0024378C">
              <w:rPr>
                <w:sz w:val="24"/>
                <w:szCs w:val="24"/>
              </w:rPr>
              <w:t>Triage / front-desk staff</w:t>
            </w:r>
          </w:p>
        </w:tc>
        <w:tc>
          <w:tcPr>
            <w:tcW w:w="6600" w:type="dxa"/>
            <w:tcMar>
              <w:top w:w="80" w:type="dxa"/>
              <w:left w:w="100" w:type="dxa"/>
              <w:bottom w:w="80" w:type="dxa"/>
              <w:right w:w="100" w:type="dxa"/>
            </w:tcMar>
            <w:vAlign w:val="center"/>
          </w:tcPr>
          <w:p w14:paraId="6EB2F44A" w14:textId="77777777" w:rsidR="00306C72" w:rsidRPr="0024378C" w:rsidRDefault="00000000">
            <w:pPr>
              <w:rPr>
                <w:sz w:val="24"/>
                <w:szCs w:val="24"/>
              </w:rPr>
            </w:pPr>
            <w:r w:rsidRPr="0024378C">
              <w:rPr>
                <w:sz w:val="24"/>
                <w:szCs w:val="24"/>
              </w:rPr>
              <w:t>Register a patient with clinical details and get an immediate bed allocation</w:t>
            </w:r>
          </w:p>
        </w:tc>
      </w:tr>
      <w:tr w:rsidR="00306C72" w:rsidRPr="0024378C" w14:paraId="60CB65F1" w14:textId="77777777">
        <w:tc>
          <w:tcPr>
            <w:tcW w:w="3300" w:type="dxa"/>
            <w:tcMar>
              <w:top w:w="80" w:type="dxa"/>
              <w:left w:w="100" w:type="dxa"/>
              <w:bottom w:w="80" w:type="dxa"/>
              <w:right w:w="100" w:type="dxa"/>
            </w:tcMar>
            <w:vAlign w:val="center"/>
          </w:tcPr>
          <w:p w14:paraId="182B4BFC" w14:textId="77777777" w:rsidR="00306C72" w:rsidRPr="0024378C" w:rsidRDefault="00000000">
            <w:pPr>
              <w:rPr>
                <w:sz w:val="24"/>
                <w:szCs w:val="24"/>
              </w:rPr>
            </w:pPr>
            <w:r w:rsidRPr="0024378C">
              <w:rPr>
                <w:sz w:val="24"/>
                <w:szCs w:val="24"/>
              </w:rPr>
              <w:t>Ward nurses</w:t>
            </w:r>
          </w:p>
        </w:tc>
        <w:tc>
          <w:tcPr>
            <w:tcW w:w="6600" w:type="dxa"/>
            <w:tcMar>
              <w:top w:w="80" w:type="dxa"/>
              <w:left w:w="100" w:type="dxa"/>
              <w:bottom w:w="80" w:type="dxa"/>
              <w:right w:w="100" w:type="dxa"/>
            </w:tcMar>
            <w:vAlign w:val="center"/>
          </w:tcPr>
          <w:p w14:paraId="500EBF3D" w14:textId="77777777" w:rsidR="00306C72" w:rsidRPr="0024378C" w:rsidRDefault="00000000">
            <w:pPr>
              <w:rPr>
                <w:sz w:val="24"/>
                <w:szCs w:val="24"/>
              </w:rPr>
            </w:pPr>
            <w:r w:rsidRPr="0024378C">
              <w:rPr>
                <w:sz w:val="24"/>
                <w:szCs w:val="24"/>
              </w:rPr>
              <w:t>See at a glance which beds are occupied, available, reserved or under maintenance</w:t>
            </w:r>
          </w:p>
        </w:tc>
      </w:tr>
      <w:tr w:rsidR="00306C72" w:rsidRPr="0024378C" w14:paraId="6A9ACE0E" w14:textId="77777777">
        <w:tc>
          <w:tcPr>
            <w:tcW w:w="3300" w:type="dxa"/>
            <w:tcMar>
              <w:top w:w="80" w:type="dxa"/>
              <w:left w:w="100" w:type="dxa"/>
              <w:bottom w:w="80" w:type="dxa"/>
              <w:right w:w="100" w:type="dxa"/>
            </w:tcMar>
            <w:vAlign w:val="center"/>
          </w:tcPr>
          <w:p w14:paraId="7612C622" w14:textId="77777777" w:rsidR="00306C72" w:rsidRPr="0024378C" w:rsidRDefault="00000000">
            <w:pPr>
              <w:rPr>
                <w:sz w:val="24"/>
                <w:szCs w:val="24"/>
              </w:rPr>
            </w:pPr>
            <w:r w:rsidRPr="0024378C">
              <w:rPr>
                <w:sz w:val="24"/>
                <w:szCs w:val="24"/>
              </w:rPr>
              <w:t>Hospital administrator</w:t>
            </w:r>
          </w:p>
        </w:tc>
        <w:tc>
          <w:tcPr>
            <w:tcW w:w="6600" w:type="dxa"/>
            <w:tcMar>
              <w:top w:w="80" w:type="dxa"/>
              <w:left w:w="100" w:type="dxa"/>
              <w:bottom w:w="80" w:type="dxa"/>
              <w:right w:w="100" w:type="dxa"/>
            </w:tcMar>
            <w:vAlign w:val="center"/>
          </w:tcPr>
          <w:p w14:paraId="494802A8" w14:textId="77777777" w:rsidR="00306C72" w:rsidRPr="0024378C" w:rsidRDefault="00000000">
            <w:pPr>
              <w:rPr>
                <w:sz w:val="24"/>
                <w:szCs w:val="24"/>
              </w:rPr>
            </w:pPr>
            <w:r w:rsidRPr="0024378C">
              <w:rPr>
                <w:sz w:val="24"/>
                <w:szCs w:val="24"/>
              </w:rPr>
              <w:t>View aggregate occupancy, priority mix and resource stock, and generate a report on demand</w:t>
            </w:r>
          </w:p>
        </w:tc>
      </w:tr>
      <w:tr w:rsidR="00306C72" w:rsidRPr="0024378C" w14:paraId="02255BA6" w14:textId="77777777">
        <w:tc>
          <w:tcPr>
            <w:tcW w:w="3300" w:type="dxa"/>
            <w:tcMar>
              <w:top w:w="80" w:type="dxa"/>
              <w:left w:w="100" w:type="dxa"/>
              <w:bottom w:w="80" w:type="dxa"/>
              <w:right w:w="100" w:type="dxa"/>
            </w:tcMar>
            <w:vAlign w:val="center"/>
          </w:tcPr>
          <w:p w14:paraId="4FDFE5EC" w14:textId="77777777" w:rsidR="00306C72" w:rsidRPr="0024378C" w:rsidRDefault="00000000">
            <w:pPr>
              <w:rPr>
                <w:sz w:val="24"/>
                <w:szCs w:val="24"/>
              </w:rPr>
            </w:pPr>
            <w:r w:rsidRPr="0024378C">
              <w:rPr>
                <w:sz w:val="24"/>
                <w:szCs w:val="24"/>
              </w:rPr>
              <w:t>Biomedical / equipment in-charge</w:t>
            </w:r>
          </w:p>
        </w:tc>
        <w:tc>
          <w:tcPr>
            <w:tcW w:w="6600" w:type="dxa"/>
            <w:tcMar>
              <w:top w:w="80" w:type="dxa"/>
              <w:left w:w="100" w:type="dxa"/>
              <w:bottom w:w="80" w:type="dxa"/>
              <w:right w:w="100" w:type="dxa"/>
            </w:tcMar>
            <w:vAlign w:val="center"/>
          </w:tcPr>
          <w:p w14:paraId="5B846BB8" w14:textId="77777777" w:rsidR="00306C72" w:rsidRPr="0024378C" w:rsidRDefault="00000000">
            <w:pPr>
              <w:rPr>
                <w:sz w:val="24"/>
                <w:szCs w:val="24"/>
              </w:rPr>
            </w:pPr>
            <w:r w:rsidRPr="0024378C">
              <w:rPr>
                <w:sz w:val="24"/>
                <w:szCs w:val="24"/>
              </w:rPr>
              <w:t>Track total vs. available quantities of critical equipment</w:t>
            </w:r>
          </w:p>
        </w:tc>
      </w:tr>
    </w:tbl>
    <w:p w14:paraId="6E398EB2" w14:textId="77777777" w:rsidR="00306C72" w:rsidRPr="0024378C" w:rsidRDefault="00000000">
      <w:pPr>
        <w:spacing w:after="160" w:line="276" w:lineRule="auto"/>
        <w:jc w:val="both"/>
        <w:rPr>
          <w:sz w:val="24"/>
          <w:szCs w:val="24"/>
        </w:rPr>
      </w:pPr>
      <w:r w:rsidRPr="0024378C">
        <w:rPr>
          <w:b/>
          <w:bCs/>
          <w:sz w:val="24"/>
          <w:szCs w:val="24"/>
        </w:rPr>
        <w:t>Functional &amp; Non-Functional Requirements</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300"/>
      </w:tblGrid>
      <w:tr w:rsidR="00306C72" w:rsidRPr="0024378C" w14:paraId="07369B6B" w14:textId="77777777">
        <w:tc>
          <w:tcPr>
            <w:tcW w:w="2600" w:type="dxa"/>
            <w:shd w:val="clear" w:color="auto" w:fill="D9E6F0"/>
            <w:tcMar>
              <w:top w:w="80" w:type="dxa"/>
              <w:left w:w="100" w:type="dxa"/>
              <w:bottom w:w="80" w:type="dxa"/>
              <w:right w:w="100" w:type="dxa"/>
            </w:tcMar>
            <w:vAlign w:val="center"/>
          </w:tcPr>
          <w:p w14:paraId="312446FE" w14:textId="77777777" w:rsidR="00306C72" w:rsidRPr="0024378C" w:rsidRDefault="00000000">
            <w:pPr>
              <w:rPr>
                <w:sz w:val="24"/>
                <w:szCs w:val="24"/>
              </w:rPr>
            </w:pPr>
            <w:r w:rsidRPr="0024378C">
              <w:rPr>
                <w:b/>
                <w:bCs/>
                <w:sz w:val="24"/>
                <w:szCs w:val="24"/>
              </w:rPr>
              <w:t>Requirement</w:t>
            </w:r>
          </w:p>
        </w:tc>
        <w:tc>
          <w:tcPr>
            <w:tcW w:w="3200" w:type="dxa"/>
            <w:shd w:val="clear" w:color="auto" w:fill="D9E6F0"/>
            <w:tcMar>
              <w:top w:w="80" w:type="dxa"/>
              <w:left w:w="100" w:type="dxa"/>
              <w:bottom w:w="80" w:type="dxa"/>
              <w:right w:w="100" w:type="dxa"/>
            </w:tcMar>
            <w:vAlign w:val="center"/>
          </w:tcPr>
          <w:p w14:paraId="57C44049" w14:textId="77777777" w:rsidR="00306C72" w:rsidRPr="0024378C" w:rsidRDefault="00000000">
            <w:pPr>
              <w:rPr>
                <w:sz w:val="24"/>
                <w:szCs w:val="24"/>
              </w:rPr>
            </w:pPr>
            <w:r w:rsidRPr="0024378C">
              <w:rPr>
                <w:b/>
                <w:bCs/>
                <w:sz w:val="24"/>
                <w:szCs w:val="24"/>
              </w:rPr>
              <w:t>Type (Functional / Non-Functional)</w:t>
            </w:r>
          </w:p>
        </w:tc>
        <w:tc>
          <w:tcPr>
            <w:tcW w:w="3300" w:type="dxa"/>
            <w:shd w:val="clear" w:color="auto" w:fill="D9E6F0"/>
            <w:tcMar>
              <w:top w:w="80" w:type="dxa"/>
              <w:left w:w="100" w:type="dxa"/>
              <w:bottom w:w="80" w:type="dxa"/>
              <w:right w:w="100" w:type="dxa"/>
            </w:tcMar>
            <w:vAlign w:val="center"/>
          </w:tcPr>
          <w:p w14:paraId="1EE30B56" w14:textId="77777777" w:rsidR="00306C72" w:rsidRPr="0024378C" w:rsidRDefault="00000000">
            <w:pPr>
              <w:rPr>
                <w:sz w:val="24"/>
                <w:szCs w:val="24"/>
              </w:rPr>
            </w:pPr>
            <w:r w:rsidRPr="0024378C">
              <w:rPr>
                <w:b/>
                <w:bCs/>
                <w:sz w:val="24"/>
                <w:szCs w:val="24"/>
              </w:rPr>
              <w:t>Measurable Target</w:t>
            </w:r>
          </w:p>
        </w:tc>
      </w:tr>
      <w:tr w:rsidR="00306C72" w:rsidRPr="0024378C" w14:paraId="44E181F6" w14:textId="77777777">
        <w:tc>
          <w:tcPr>
            <w:tcW w:w="2600" w:type="dxa"/>
            <w:tcMar>
              <w:top w:w="80" w:type="dxa"/>
              <w:left w:w="100" w:type="dxa"/>
              <w:bottom w:w="80" w:type="dxa"/>
              <w:right w:w="100" w:type="dxa"/>
            </w:tcMar>
            <w:vAlign w:val="center"/>
          </w:tcPr>
          <w:p w14:paraId="54F4FBB0" w14:textId="77777777" w:rsidR="00306C72" w:rsidRPr="0024378C" w:rsidRDefault="00000000">
            <w:pPr>
              <w:rPr>
                <w:sz w:val="24"/>
                <w:szCs w:val="24"/>
              </w:rPr>
            </w:pPr>
            <w:r w:rsidRPr="0024378C">
              <w:rPr>
                <w:sz w:val="24"/>
                <w:szCs w:val="24"/>
              </w:rPr>
              <w:t>Register patient and auto-allocate bed</w:t>
            </w:r>
          </w:p>
        </w:tc>
        <w:tc>
          <w:tcPr>
            <w:tcW w:w="3200" w:type="dxa"/>
            <w:tcMar>
              <w:top w:w="80" w:type="dxa"/>
              <w:left w:w="100" w:type="dxa"/>
              <w:bottom w:w="80" w:type="dxa"/>
              <w:right w:w="100" w:type="dxa"/>
            </w:tcMar>
            <w:vAlign w:val="center"/>
          </w:tcPr>
          <w:p w14:paraId="55686208" w14:textId="77777777" w:rsidR="00306C72" w:rsidRPr="0024378C" w:rsidRDefault="00000000">
            <w:pPr>
              <w:rPr>
                <w:sz w:val="24"/>
                <w:szCs w:val="24"/>
              </w:rPr>
            </w:pPr>
            <w:r w:rsidRPr="0024378C">
              <w:rPr>
                <w:sz w:val="24"/>
                <w:szCs w:val="24"/>
              </w:rPr>
              <w:t>Functional</w:t>
            </w:r>
          </w:p>
        </w:tc>
        <w:tc>
          <w:tcPr>
            <w:tcW w:w="3300" w:type="dxa"/>
            <w:tcMar>
              <w:top w:w="80" w:type="dxa"/>
              <w:left w:w="100" w:type="dxa"/>
              <w:bottom w:w="80" w:type="dxa"/>
              <w:right w:w="100" w:type="dxa"/>
            </w:tcMar>
            <w:vAlign w:val="center"/>
          </w:tcPr>
          <w:p w14:paraId="2085B79B" w14:textId="77777777" w:rsidR="00306C72" w:rsidRPr="0024378C" w:rsidRDefault="00000000">
            <w:pPr>
              <w:rPr>
                <w:sz w:val="24"/>
                <w:szCs w:val="24"/>
              </w:rPr>
            </w:pPr>
            <w:r w:rsidRPr="0024378C">
              <w:rPr>
                <w:sz w:val="24"/>
                <w:szCs w:val="24"/>
              </w:rPr>
              <w:t>Bed assigned or waiting status returned in a single request</w:t>
            </w:r>
          </w:p>
        </w:tc>
      </w:tr>
      <w:tr w:rsidR="00306C72" w:rsidRPr="0024378C" w14:paraId="163E65C8" w14:textId="77777777">
        <w:tc>
          <w:tcPr>
            <w:tcW w:w="2600" w:type="dxa"/>
            <w:tcMar>
              <w:top w:w="80" w:type="dxa"/>
              <w:left w:w="100" w:type="dxa"/>
              <w:bottom w:w="80" w:type="dxa"/>
              <w:right w:w="100" w:type="dxa"/>
            </w:tcMar>
            <w:vAlign w:val="center"/>
          </w:tcPr>
          <w:p w14:paraId="1A438D3E" w14:textId="77777777" w:rsidR="00306C72" w:rsidRPr="0024378C" w:rsidRDefault="00000000">
            <w:pPr>
              <w:rPr>
                <w:sz w:val="24"/>
                <w:szCs w:val="24"/>
              </w:rPr>
            </w:pPr>
            <w:r w:rsidRPr="0024378C">
              <w:rPr>
                <w:sz w:val="24"/>
                <w:szCs w:val="24"/>
              </w:rPr>
              <w:t>Discharge patient and release bed</w:t>
            </w:r>
          </w:p>
        </w:tc>
        <w:tc>
          <w:tcPr>
            <w:tcW w:w="3200" w:type="dxa"/>
            <w:tcMar>
              <w:top w:w="80" w:type="dxa"/>
              <w:left w:w="100" w:type="dxa"/>
              <w:bottom w:w="80" w:type="dxa"/>
              <w:right w:w="100" w:type="dxa"/>
            </w:tcMar>
            <w:vAlign w:val="center"/>
          </w:tcPr>
          <w:p w14:paraId="2C8E32F4" w14:textId="77777777" w:rsidR="00306C72" w:rsidRPr="0024378C" w:rsidRDefault="00000000">
            <w:pPr>
              <w:rPr>
                <w:sz w:val="24"/>
                <w:szCs w:val="24"/>
              </w:rPr>
            </w:pPr>
            <w:r w:rsidRPr="0024378C">
              <w:rPr>
                <w:sz w:val="24"/>
                <w:szCs w:val="24"/>
              </w:rPr>
              <w:t>Functional</w:t>
            </w:r>
          </w:p>
        </w:tc>
        <w:tc>
          <w:tcPr>
            <w:tcW w:w="3300" w:type="dxa"/>
            <w:tcMar>
              <w:top w:w="80" w:type="dxa"/>
              <w:left w:w="100" w:type="dxa"/>
              <w:bottom w:w="80" w:type="dxa"/>
              <w:right w:w="100" w:type="dxa"/>
            </w:tcMar>
            <w:vAlign w:val="center"/>
          </w:tcPr>
          <w:p w14:paraId="664593A7" w14:textId="77777777" w:rsidR="00306C72" w:rsidRPr="0024378C" w:rsidRDefault="00000000">
            <w:pPr>
              <w:rPr>
                <w:sz w:val="24"/>
                <w:szCs w:val="24"/>
              </w:rPr>
            </w:pPr>
            <w:r w:rsidRPr="0024378C">
              <w:rPr>
                <w:sz w:val="24"/>
                <w:szCs w:val="24"/>
              </w:rPr>
              <w:t>Bed status returns to Available within the same request</w:t>
            </w:r>
          </w:p>
        </w:tc>
      </w:tr>
      <w:tr w:rsidR="00306C72" w:rsidRPr="0024378C" w14:paraId="2F08BEC7" w14:textId="77777777">
        <w:tc>
          <w:tcPr>
            <w:tcW w:w="2600" w:type="dxa"/>
            <w:tcMar>
              <w:top w:w="80" w:type="dxa"/>
              <w:left w:w="100" w:type="dxa"/>
              <w:bottom w:w="80" w:type="dxa"/>
              <w:right w:w="100" w:type="dxa"/>
            </w:tcMar>
            <w:vAlign w:val="center"/>
          </w:tcPr>
          <w:p w14:paraId="72D363A6" w14:textId="77777777" w:rsidR="00306C72" w:rsidRPr="0024378C" w:rsidRDefault="00000000">
            <w:pPr>
              <w:rPr>
                <w:sz w:val="24"/>
                <w:szCs w:val="24"/>
              </w:rPr>
            </w:pPr>
            <w:r w:rsidRPr="0024378C">
              <w:rPr>
                <w:sz w:val="24"/>
                <w:szCs w:val="24"/>
              </w:rPr>
              <w:t>Manual bed status change</w:t>
            </w:r>
          </w:p>
        </w:tc>
        <w:tc>
          <w:tcPr>
            <w:tcW w:w="3200" w:type="dxa"/>
            <w:tcMar>
              <w:top w:w="80" w:type="dxa"/>
              <w:left w:w="100" w:type="dxa"/>
              <w:bottom w:w="80" w:type="dxa"/>
              <w:right w:w="100" w:type="dxa"/>
            </w:tcMar>
            <w:vAlign w:val="center"/>
          </w:tcPr>
          <w:p w14:paraId="32A2C7C6" w14:textId="77777777" w:rsidR="00306C72" w:rsidRPr="0024378C" w:rsidRDefault="00000000">
            <w:pPr>
              <w:rPr>
                <w:sz w:val="24"/>
                <w:szCs w:val="24"/>
              </w:rPr>
            </w:pPr>
            <w:r w:rsidRPr="0024378C">
              <w:rPr>
                <w:sz w:val="24"/>
                <w:szCs w:val="24"/>
              </w:rPr>
              <w:t>Functional</w:t>
            </w:r>
          </w:p>
        </w:tc>
        <w:tc>
          <w:tcPr>
            <w:tcW w:w="3300" w:type="dxa"/>
            <w:tcMar>
              <w:top w:w="80" w:type="dxa"/>
              <w:left w:w="100" w:type="dxa"/>
              <w:bottom w:w="80" w:type="dxa"/>
              <w:right w:w="100" w:type="dxa"/>
            </w:tcMar>
            <w:vAlign w:val="center"/>
          </w:tcPr>
          <w:p w14:paraId="29D6C322" w14:textId="77777777" w:rsidR="00306C72" w:rsidRPr="0024378C" w:rsidRDefault="00000000">
            <w:pPr>
              <w:rPr>
                <w:sz w:val="24"/>
                <w:szCs w:val="24"/>
              </w:rPr>
            </w:pPr>
            <w:r w:rsidRPr="0024378C">
              <w:rPr>
                <w:sz w:val="24"/>
                <w:szCs w:val="24"/>
              </w:rPr>
              <w:t>Reject the change if bed is Occupied and target is not Available</w:t>
            </w:r>
          </w:p>
        </w:tc>
      </w:tr>
      <w:tr w:rsidR="00306C72" w:rsidRPr="0024378C" w14:paraId="4CC4163A" w14:textId="77777777">
        <w:tc>
          <w:tcPr>
            <w:tcW w:w="2600" w:type="dxa"/>
            <w:tcMar>
              <w:top w:w="80" w:type="dxa"/>
              <w:left w:w="100" w:type="dxa"/>
              <w:bottom w:w="80" w:type="dxa"/>
              <w:right w:w="100" w:type="dxa"/>
            </w:tcMar>
            <w:vAlign w:val="center"/>
          </w:tcPr>
          <w:p w14:paraId="7D8BA072" w14:textId="77777777" w:rsidR="00306C72" w:rsidRPr="0024378C" w:rsidRDefault="00000000">
            <w:pPr>
              <w:rPr>
                <w:sz w:val="24"/>
                <w:szCs w:val="24"/>
              </w:rPr>
            </w:pPr>
            <w:r w:rsidRPr="0024378C">
              <w:rPr>
                <w:sz w:val="24"/>
                <w:szCs w:val="24"/>
              </w:rPr>
              <w:t>Resource inventory update</w:t>
            </w:r>
          </w:p>
        </w:tc>
        <w:tc>
          <w:tcPr>
            <w:tcW w:w="3200" w:type="dxa"/>
            <w:tcMar>
              <w:top w:w="80" w:type="dxa"/>
              <w:left w:w="100" w:type="dxa"/>
              <w:bottom w:w="80" w:type="dxa"/>
              <w:right w:w="100" w:type="dxa"/>
            </w:tcMar>
            <w:vAlign w:val="center"/>
          </w:tcPr>
          <w:p w14:paraId="7097328B" w14:textId="77777777" w:rsidR="00306C72" w:rsidRPr="0024378C" w:rsidRDefault="00000000">
            <w:pPr>
              <w:rPr>
                <w:sz w:val="24"/>
                <w:szCs w:val="24"/>
              </w:rPr>
            </w:pPr>
            <w:r w:rsidRPr="0024378C">
              <w:rPr>
                <w:sz w:val="24"/>
                <w:szCs w:val="24"/>
              </w:rPr>
              <w:t>Functional</w:t>
            </w:r>
          </w:p>
        </w:tc>
        <w:tc>
          <w:tcPr>
            <w:tcW w:w="3300" w:type="dxa"/>
            <w:tcMar>
              <w:top w:w="80" w:type="dxa"/>
              <w:left w:w="100" w:type="dxa"/>
              <w:bottom w:w="80" w:type="dxa"/>
              <w:right w:w="100" w:type="dxa"/>
            </w:tcMar>
            <w:vAlign w:val="center"/>
          </w:tcPr>
          <w:p w14:paraId="737AE585" w14:textId="77777777" w:rsidR="00306C72" w:rsidRPr="0024378C" w:rsidRDefault="00000000">
            <w:pPr>
              <w:rPr>
                <w:sz w:val="24"/>
                <w:szCs w:val="24"/>
              </w:rPr>
            </w:pPr>
            <w:r w:rsidRPr="0024378C">
              <w:rPr>
                <w:sz w:val="24"/>
                <w:szCs w:val="24"/>
              </w:rPr>
              <w:t>Reject update if available &gt; total or either is negative</w:t>
            </w:r>
          </w:p>
        </w:tc>
      </w:tr>
      <w:tr w:rsidR="00306C72" w:rsidRPr="0024378C" w14:paraId="2DA48BBB" w14:textId="77777777">
        <w:tc>
          <w:tcPr>
            <w:tcW w:w="2600" w:type="dxa"/>
            <w:tcMar>
              <w:top w:w="80" w:type="dxa"/>
              <w:left w:w="100" w:type="dxa"/>
              <w:bottom w:w="80" w:type="dxa"/>
              <w:right w:w="100" w:type="dxa"/>
            </w:tcMar>
            <w:vAlign w:val="center"/>
          </w:tcPr>
          <w:p w14:paraId="1995931A" w14:textId="77777777" w:rsidR="00306C72" w:rsidRPr="0024378C" w:rsidRDefault="00000000">
            <w:pPr>
              <w:rPr>
                <w:sz w:val="24"/>
                <w:szCs w:val="24"/>
              </w:rPr>
            </w:pPr>
            <w:r w:rsidRPr="0024378C">
              <w:rPr>
                <w:sz w:val="24"/>
                <w:szCs w:val="24"/>
              </w:rPr>
              <w:t>Concurrent client access</w:t>
            </w:r>
          </w:p>
        </w:tc>
        <w:tc>
          <w:tcPr>
            <w:tcW w:w="3200" w:type="dxa"/>
            <w:tcMar>
              <w:top w:w="80" w:type="dxa"/>
              <w:left w:w="100" w:type="dxa"/>
              <w:bottom w:w="80" w:type="dxa"/>
              <w:right w:w="100" w:type="dxa"/>
            </w:tcMar>
            <w:vAlign w:val="center"/>
          </w:tcPr>
          <w:p w14:paraId="1A3912BB" w14:textId="77777777" w:rsidR="00306C72" w:rsidRPr="0024378C" w:rsidRDefault="00000000">
            <w:pPr>
              <w:rPr>
                <w:sz w:val="24"/>
                <w:szCs w:val="24"/>
              </w:rPr>
            </w:pPr>
            <w:r w:rsidRPr="0024378C">
              <w:rPr>
                <w:sz w:val="24"/>
                <w:szCs w:val="24"/>
              </w:rPr>
              <w:t>Non-Functional</w:t>
            </w:r>
          </w:p>
        </w:tc>
        <w:tc>
          <w:tcPr>
            <w:tcW w:w="3300" w:type="dxa"/>
            <w:tcMar>
              <w:top w:w="80" w:type="dxa"/>
              <w:left w:w="100" w:type="dxa"/>
              <w:bottom w:w="80" w:type="dxa"/>
              <w:right w:w="100" w:type="dxa"/>
            </w:tcMar>
            <w:vAlign w:val="center"/>
          </w:tcPr>
          <w:p w14:paraId="1A9051F3" w14:textId="77777777" w:rsidR="00306C72" w:rsidRPr="0024378C" w:rsidRDefault="00000000">
            <w:pPr>
              <w:rPr>
                <w:sz w:val="24"/>
                <w:szCs w:val="24"/>
              </w:rPr>
            </w:pPr>
            <w:r w:rsidRPr="0024378C">
              <w:rPr>
                <w:sz w:val="24"/>
                <w:szCs w:val="24"/>
              </w:rPr>
              <w:t>Each client handled on its own thread; shared state protected by a mutex</w:t>
            </w:r>
          </w:p>
        </w:tc>
      </w:tr>
      <w:tr w:rsidR="00306C72" w:rsidRPr="0024378C" w14:paraId="3E482D10" w14:textId="77777777">
        <w:tc>
          <w:tcPr>
            <w:tcW w:w="2600" w:type="dxa"/>
            <w:tcMar>
              <w:top w:w="80" w:type="dxa"/>
              <w:left w:w="100" w:type="dxa"/>
              <w:bottom w:w="80" w:type="dxa"/>
              <w:right w:w="100" w:type="dxa"/>
            </w:tcMar>
            <w:vAlign w:val="center"/>
          </w:tcPr>
          <w:p w14:paraId="1C913E1B" w14:textId="77777777" w:rsidR="00306C72" w:rsidRPr="0024378C" w:rsidRDefault="00000000">
            <w:pPr>
              <w:rPr>
                <w:sz w:val="24"/>
                <w:szCs w:val="24"/>
              </w:rPr>
            </w:pPr>
            <w:r w:rsidRPr="0024378C">
              <w:rPr>
                <w:sz w:val="24"/>
                <w:szCs w:val="24"/>
              </w:rPr>
              <w:t>Data durability</w:t>
            </w:r>
          </w:p>
        </w:tc>
        <w:tc>
          <w:tcPr>
            <w:tcW w:w="3200" w:type="dxa"/>
            <w:tcMar>
              <w:top w:w="80" w:type="dxa"/>
              <w:left w:w="100" w:type="dxa"/>
              <w:bottom w:w="80" w:type="dxa"/>
              <w:right w:w="100" w:type="dxa"/>
            </w:tcMar>
            <w:vAlign w:val="center"/>
          </w:tcPr>
          <w:p w14:paraId="0B085BFE" w14:textId="77777777" w:rsidR="00306C72" w:rsidRPr="0024378C" w:rsidRDefault="00000000">
            <w:pPr>
              <w:rPr>
                <w:sz w:val="24"/>
                <w:szCs w:val="24"/>
              </w:rPr>
            </w:pPr>
            <w:r w:rsidRPr="0024378C">
              <w:rPr>
                <w:sz w:val="24"/>
                <w:szCs w:val="24"/>
              </w:rPr>
              <w:t>Non-Functional</w:t>
            </w:r>
          </w:p>
        </w:tc>
        <w:tc>
          <w:tcPr>
            <w:tcW w:w="3300" w:type="dxa"/>
            <w:tcMar>
              <w:top w:w="80" w:type="dxa"/>
              <w:left w:w="100" w:type="dxa"/>
              <w:bottom w:w="80" w:type="dxa"/>
              <w:right w:w="100" w:type="dxa"/>
            </w:tcMar>
            <w:vAlign w:val="center"/>
          </w:tcPr>
          <w:p w14:paraId="5ABDCC01" w14:textId="77777777" w:rsidR="00306C72" w:rsidRPr="0024378C" w:rsidRDefault="00000000">
            <w:pPr>
              <w:rPr>
                <w:sz w:val="24"/>
                <w:szCs w:val="24"/>
              </w:rPr>
            </w:pPr>
            <w:r w:rsidRPr="0024378C">
              <w:rPr>
                <w:sz w:val="24"/>
                <w:szCs w:val="24"/>
              </w:rPr>
              <w:t>Patients, beds and resources persisted to disk after every mutation</w:t>
            </w:r>
          </w:p>
        </w:tc>
      </w:tr>
      <w:tr w:rsidR="00306C72" w:rsidRPr="0024378C" w14:paraId="506F4AFE" w14:textId="77777777">
        <w:tc>
          <w:tcPr>
            <w:tcW w:w="2600" w:type="dxa"/>
            <w:tcMar>
              <w:top w:w="80" w:type="dxa"/>
              <w:left w:w="100" w:type="dxa"/>
              <w:bottom w:w="80" w:type="dxa"/>
              <w:right w:w="100" w:type="dxa"/>
            </w:tcMar>
            <w:vAlign w:val="center"/>
          </w:tcPr>
          <w:p w14:paraId="71F58B76" w14:textId="77777777" w:rsidR="00306C72" w:rsidRPr="0024378C" w:rsidRDefault="00000000">
            <w:pPr>
              <w:rPr>
                <w:sz w:val="24"/>
                <w:szCs w:val="24"/>
              </w:rPr>
            </w:pPr>
            <w:proofErr w:type="spellStart"/>
            <w:r w:rsidRPr="0024378C">
              <w:rPr>
                <w:sz w:val="24"/>
                <w:szCs w:val="24"/>
              </w:rPr>
              <w:t>Deployability</w:t>
            </w:r>
            <w:proofErr w:type="spellEnd"/>
          </w:p>
        </w:tc>
        <w:tc>
          <w:tcPr>
            <w:tcW w:w="3200" w:type="dxa"/>
            <w:tcMar>
              <w:top w:w="80" w:type="dxa"/>
              <w:left w:w="100" w:type="dxa"/>
              <w:bottom w:w="80" w:type="dxa"/>
              <w:right w:w="100" w:type="dxa"/>
            </w:tcMar>
            <w:vAlign w:val="center"/>
          </w:tcPr>
          <w:p w14:paraId="73F42719" w14:textId="77777777" w:rsidR="00306C72" w:rsidRPr="0024378C" w:rsidRDefault="00000000">
            <w:pPr>
              <w:rPr>
                <w:sz w:val="24"/>
                <w:szCs w:val="24"/>
              </w:rPr>
            </w:pPr>
            <w:r w:rsidRPr="0024378C">
              <w:rPr>
                <w:sz w:val="24"/>
                <w:szCs w:val="24"/>
              </w:rPr>
              <w:t>Non-Functional</w:t>
            </w:r>
          </w:p>
        </w:tc>
        <w:tc>
          <w:tcPr>
            <w:tcW w:w="3300" w:type="dxa"/>
            <w:tcMar>
              <w:top w:w="80" w:type="dxa"/>
              <w:left w:w="100" w:type="dxa"/>
              <w:bottom w:w="80" w:type="dxa"/>
              <w:right w:w="100" w:type="dxa"/>
            </w:tcMar>
            <w:vAlign w:val="center"/>
          </w:tcPr>
          <w:p w14:paraId="788CE663" w14:textId="77777777" w:rsidR="00306C72" w:rsidRPr="0024378C" w:rsidRDefault="00000000">
            <w:pPr>
              <w:rPr>
                <w:sz w:val="24"/>
                <w:szCs w:val="24"/>
              </w:rPr>
            </w:pPr>
            <w:r w:rsidRPr="0024378C">
              <w:rPr>
                <w:sz w:val="24"/>
                <w:szCs w:val="24"/>
              </w:rPr>
              <w:t>Single executable, no external DB / web server required</w:t>
            </w:r>
          </w:p>
        </w:tc>
      </w:tr>
    </w:tbl>
    <w:p w14:paraId="36183D07" w14:textId="77777777" w:rsidR="007D50C0" w:rsidRPr="0024378C" w:rsidRDefault="007D50C0">
      <w:pPr>
        <w:pStyle w:val="Heading2"/>
        <w:spacing w:before="240" w:after="160"/>
        <w:rPr>
          <w:b/>
          <w:bCs/>
          <w:color w:val="auto"/>
          <w:sz w:val="24"/>
          <w:szCs w:val="24"/>
        </w:rPr>
      </w:pPr>
    </w:p>
    <w:p w14:paraId="589CC2D2" w14:textId="593A8BF6" w:rsidR="00306C72" w:rsidRPr="0024378C" w:rsidRDefault="00000000">
      <w:pPr>
        <w:pStyle w:val="Heading2"/>
        <w:spacing w:before="240" w:after="160"/>
        <w:rPr>
          <w:color w:val="auto"/>
        </w:rPr>
      </w:pPr>
      <w:r w:rsidRPr="0024378C">
        <w:rPr>
          <w:b/>
          <w:bCs/>
          <w:color w:val="auto"/>
          <w:sz w:val="24"/>
          <w:szCs w:val="24"/>
        </w:rPr>
        <w:lastRenderedPageBreak/>
        <w:t>3.2 Constraints &amp; Applicable Standards</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3197"/>
        <w:gridCol w:w="3580"/>
      </w:tblGrid>
      <w:tr w:rsidR="00306C72" w:rsidRPr="0024378C" w14:paraId="22AE4B9F" w14:textId="77777777">
        <w:tc>
          <w:tcPr>
            <w:tcW w:w="2600" w:type="dxa"/>
            <w:shd w:val="clear" w:color="auto" w:fill="D9E6F0"/>
            <w:tcMar>
              <w:top w:w="80" w:type="dxa"/>
              <w:left w:w="100" w:type="dxa"/>
              <w:bottom w:w="80" w:type="dxa"/>
              <w:right w:w="100" w:type="dxa"/>
            </w:tcMar>
            <w:vAlign w:val="center"/>
          </w:tcPr>
          <w:p w14:paraId="10EAD63F" w14:textId="77777777" w:rsidR="00306C72" w:rsidRPr="0024378C" w:rsidRDefault="00000000">
            <w:pPr>
              <w:rPr>
                <w:sz w:val="24"/>
                <w:szCs w:val="24"/>
              </w:rPr>
            </w:pPr>
            <w:r w:rsidRPr="0024378C">
              <w:rPr>
                <w:b/>
                <w:bCs/>
                <w:sz w:val="24"/>
                <w:szCs w:val="24"/>
              </w:rPr>
              <w:t>Standard / Code</w:t>
            </w:r>
          </w:p>
        </w:tc>
        <w:tc>
          <w:tcPr>
            <w:tcW w:w="3600" w:type="dxa"/>
            <w:shd w:val="clear" w:color="auto" w:fill="D9E6F0"/>
            <w:tcMar>
              <w:top w:w="80" w:type="dxa"/>
              <w:left w:w="100" w:type="dxa"/>
              <w:bottom w:w="80" w:type="dxa"/>
              <w:right w:w="100" w:type="dxa"/>
            </w:tcMar>
            <w:vAlign w:val="center"/>
          </w:tcPr>
          <w:p w14:paraId="1C29EE34" w14:textId="77777777" w:rsidR="00306C72" w:rsidRPr="0024378C" w:rsidRDefault="00000000">
            <w:pPr>
              <w:rPr>
                <w:sz w:val="24"/>
                <w:szCs w:val="24"/>
              </w:rPr>
            </w:pPr>
            <w:r w:rsidRPr="0024378C">
              <w:rPr>
                <w:b/>
                <w:bCs/>
                <w:sz w:val="24"/>
                <w:szCs w:val="24"/>
              </w:rPr>
              <w:t>Requirement</w:t>
            </w:r>
          </w:p>
        </w:tc>
        <w:tc>
          <w:tcPr>
            <w:tcW w:w="2900" w:type="dxa"/>
            <w:shd w:val="clear" w:color="auto" w:fill="D9E6F0"/>
            <w:tcMar>
              <w:top w:w="80" w:type="dxa"/>
              <w:left w:w="100" w:type="dxa"/>
              <w:bottom w:w="80" w:type="dxa"/>
              <w:right w:w="100" w:type="dxa"/>
            </w:tcMar>
            <w:vAlign w:val="center"/>
          </w:tcPr>
          <w:p w14:paraId="0FA40707" w14:textId="77777777" w:rsidR="00306C72" w:rsidRPr="0024378C" w:rsidRDefault="00000000">
            <w:pPr>
              <w:rPr>
                <w:sz w:val="24"/>
                <w:szCs w:val="24"/>
              </w:rPr>
            </w:pPr>
            <w:r w:rsidRPr="0024378C">
              <w:rPr>
                <w:b/>
                <w:bCs/>
                <w:sz w:val="24"/>
                <w:szCs w:val="24"/>
              </w:rPr>
              <w:t>How Applied in This Project</w:t>
            </w:r>
          </w:p>
        </w:tc>
      </w:tr>
      <w:tr w:rsidR="00306C72" w:rsidRPr="0024378C" w14:paraId="20F54BBC" w14:textId="77777777">
        <w:tc>
          <w:tcPr>
            <w:tcW w:w="2600" w:type="dxa"/>
            <w:tcMar>
              <w:top w:w="80" w:type="dxa"/>
              <w:left w:w="100" w:type="dxa"/>
              <w:bottom w:w="80" w:type="dxa"/>
              <w:right w:w="100" w:type="dxa"/>
            </w:tcMar>
            <w:vAlign w:val="center"/>
          </w:tcPr>
          <w:p w14:paraId="1397CF75" w14:textId="77777777" w:rsidR="00306C72" w:rsidRPr="0024378C" w:rsidRDefault="00000000">
            <w:pPr>
              <w:rPr>
                <w:sz w:val="24"/>
                <w:szCs w:val="24"/>
              </w:rPr>
            </w:pPr>
            <w:r w:rsidRPr="0024378C">
              <w:rPr>
                <w:sz w:val="24"/>
                <w:szCs w:val="24"/>
              </w:rPr>
              <w:t>RFC 7230 (HTTP/1.1 message syntax)</w:t>
            </w:r>
          </w:p>
        </w:tc>
        <w:tc>
          <w:tcPr>
            <w:tcW w:w="3600" w:type="dxa"/>
            <w:tcMar>
              <w:top w:w="80" w:type="dxa"/>
              <w:left w:w="100" w:type="dxa"/>
              <w:bottom w:w="80" w:type="dxa"/>
              <w:right w:w="100" w:type="dxa"/>
            </w:tcMar>
            <w:vAlign w:val="center"/>
          </w:tcPr>
          <w:p w14:paraId="41FE73ED" w14:textId="77777777" w:rsidR="00306C72" w:rsidRPr="0024378C" w:rsidRDefault="00000000">
            <w:pPr>
              <w:rPr>
                <w:sz w:val="24"/>
                <w:szCs w:val="24"/>
              </w:rPr>
            </w:pPr>
            <w:r w:rsidRPr="0024378C">
              <w:rPr>
                <w:sz w:val="24"/>
                <w:szCs w:val="24"/>
              </w:rPr>
              <w:t>Well-formed request/response framing</w:t>
            </w:r>
          </w:p>
        </w:tc>
        <w:tc>
          <w:tcPr>
            <w:tcW w:w="2900" w:type="dxa"/>
            <w:tcMar>
              <w:top w:w="80" w:type="dxa"/>
              <w:left w:w="100" w:type="dxa"/>
              <w:bottom w:w="80" w:type="dxa"/>
              <w:right w:w="100" w:type="dxa"/>
            </w:tcMar>
            <w:vAlign w:val="center"/>
          </w:tcPr>
          <w:p w14:paraId="59B21C52" w14:textId="77777777" w:rsidR="00306C72" w:rsidRPr="0024378C" w:rsidRDefault="00000000">
            <w:pPr>
              <w:rPr>
                <w:sz w:val="24"/>
                <w:szCs w:val="24"/>
              </w:rPr>
            </w:pPr>
            <w:proofErr w:type="spellStart"/>
            <w:r w:rsidRPr="0024378C">
              <w:rPr>
                <w:sz w:val="24"/>
                <w:szCs w:val="24"/>
              </w:rPr>
              <w:t>readRequest</w:t>
            </w:r>
            <w:proofErr w:type="spellEnd"/>
            <w:r w:rsidRPr="0024378C">
              <w:rPr>
                <w:sz w:val="24"/>
                <w:szCs w:val="24"/>
              </w:rPr>
              <w:t>()/</w:t>
            </w:r>
            <w:proofErr w:type="gramStart"/>
            <w:r w:rsidRPr="0024378C">
              <w:rPr>
                <w:sz w:val="24"/>
                <w:szCs w:val="24"/>
              </w:rPr>
              <w:t>response(</w:t>
            </w:r>
            <w:proofErr w:type="gramEnd"/>
            <w:r w:rsidRPr="0024378C">
              <w:rPr>
                <w:sz w:val="24"/>
                <w:szCs w:val="24"/>
              </w:rPr>
              <w:t>) implement request-line, header and Content-Length handling</w:t>
            </w:r>
          </w:p>
        </w:tc>
      </w:tr>
      <w:tr w:rsidR="00306C72" w:rsidRPr="0024378C" w14:paraId="3F9B38E6" w14:textId="77777777">
        <w:tc>
          <w:tcPr>
            <w:tcW w:w="2600" w:type="dxa"/>
            <w:tcMar>
              <w:top w:w="80" w:type="dxa"/>
              <w:left w:w="100" w:type="dxa"/>
              <w:bottom w:w="80" w:type="dxa"/>
              <w:right w:w="100" w:type="dxa"/>
            </w:tcMar>
            <w:vAlign w:val="center"/>
          </w:tcPr>
          <w:p w14:paraId="7D672BE2" w14:textId="77777777" w:rsidR="00306C72" w:rsidRPr="0024378C" w:rsidRDefault="00000000">
            <w:pPr>
              <w:rPr>
                <w:sz w:val="24"/>
                <w:szCs w:val="24"/>
              </w:rPr>
            </w:pPr>
            <w:r w:rsidRPr="0024378C">
              <w:rPr>
                <w:sz w:val="24"/>
                <w:szCs w:val="24"/>
              </w:rPr>
              <w:t>RFC 3986 (URI generic syntax) – form encoding conventions</w:t>
            </w:r>
          </w:p>
        </w:tc>
        <w:tc>
          <w:tcPr>
            <w:tcW w:w="3600" w:type="dxa"/>
            <w:tcMar>
              <w:top w:w="80" w:type="dxa"/>
              <w:left w:w="100" w:type="dxa"/>
              <w:bottom w:w="80" w:type="dxa"/>
              <w:right w:w="100" w:type="dxa"/>
            </w:tcMar>
            <w:vAlign w:val="center"/>
          </w:tcPr>
          <w:p w14:paraId="7A0B6CF7" w14:textId="77777777" w:rsidR="00306C72" w:rsidRPr="0024378C" w:rsidRDefault="00000000">
            <w:pPr>
              <w:rPr>
                <w:sz w:val="24"/>
                <w:szCs w:val="24"/>
              </w:rPr>
            </w:pPr>
            <w:r w:rsidRPr="0024378C">
              <w:rPr>
                <w:sz w:val="24"/>
                <w:szCs w:val="24"/>
              </w:rPr>
              <w:t>application/x-www-form-</w:t>
            </w:r>
            <w:proofErr w:type="spellStart"/>
            <w:r w:rsidRPr="0024378C">
              <w:rPr>
                <w:sz w:val="24"/>
                <w:szCs w:val="24"/>
              </w:rPr>
              <w:t>urlencoded</w:t>
            </w:r>
            <w:proofErr w:type="spellEnd"/>
            <w:r w:rsidRPr="0024378C">
              <w:rPr>
                <w:sz w:val="24"/>
                <w:szCs w:val="24"/>
              </w:rPr>
              <w:t xml:space="preserve"> decoding</w:t>
            </w:r>
          </w:p>
        </w:tc>
        <w:tc>
          <w:tcPr>
            <w:tcW w:w="2900" w:type="dxa"/>
            <w:tcMar>
              <w:top w:w="80" w:type="dxa"/>
              <w:left w:w="100" w:type="dxa"/>
              <w:bottom w:w="80" w:type="dxa"/>
              <w:right w:w="100" w:type="dxa"/>
            </w:tcMar>
            <w:vAlign w:val="center"/>
          </w:tcPr>
          <w:p w14:paraId="23604747" w14:textId="77777777" w:rsidR="00306C72" w:rsidRPr="0024378C" w:rsidRDefault="00000000">
            <w:pPr>
              <w:rPr>
                <w:sz w:val="24"/>
                <w:szCs w:val="24"/>
              </w:rPr>
            </w:pPr>
            <w:proofErr w:type="spellStart"/>
            <w:r w:rsidRPr="0024378C">
              <w:rPr>
                <w:sz w:val="24"/>
                <w:szCs w:val="24"/>
              </w:rPr>
              <w:t>urlDecode</w:t>
            </w:r>
            <w:proofErr w:type="spellEnd"/>
            <w:r w:rsidRPr="0024378C">
              <w:rPr>
                <w:sz w:val="24"/>
                <w:szCs w:val="24"/>
              </w:rPr>
              <w:t>()/</w:t>
            </w:r>
            <w:proofErr w:type="spellStart"/>
            <w:proofErr w:type="gramStart"/>
            <w:r w:rsidRPr="0024378C">
              <w:rPr>
                <w:sz w:val="24"/>
                <w:szCs w:val="24"/>
              </w:rPr>
              <w:t>parseForm</w:t>
            </w:r>
            <w:proofErr w:type="spellEnd"/>
            <w:r w:rsidRPr="0024378C">
              <w:rPr>
                <w:sz w:val="24"/>
                <w:szCs w:val="24"/>
              </w:rPr>
              <w:t>(</w:t>
            </w:r>
            <w:proofErr w:type="gramEnd"/>
            <w:r w:rsidRPr="0024378C">
              <w:rPr>
                <w:sz w:val="24"/>
                <w:szCs w:val="24"/>
              </w:rPr>
              <w:t>) implement percent-decoding and '+' as space</w:t>
            </w:r>
          </w:p>
        </w:tc>
      </w:tr>
      <w:tr w:rsidR="00306C72" w:rsidRPr="0024378C" w14:paraId="2DA31D78" w14:textId="77777777">
        <w:tc>
          <w:tcPr>
            <w:tcW w:w="2600" w:type="dxa"/>
            <w:tcMar>
              <w:top w:w="80" w:type="dxa"/>
              <w:left w:w="100" w:type="dxa"/>
              <w:bottom w:w="80" w:type="dxa"/>
              <w:right w:w="100" w:type="dxa"/>
            </w:tcMar>
            <w:vAlign w:val="center"/>
          </w:tcPr>
          <w:p w14:paraId="40E29BAF" w14:textId="77777777" w:rsidR="00306C72" w:rsidRPr="0024378C" w:rsidRDefault="00000000">
            <w:pPr>
              <w:rPr>
                <w:sz w:val="24"/>
                <w:szCs w:val="24"/>
              </w:rPr>
            </w:pPr>
            <w:r w:rsidRPr="0024378C">
              <w:rPr>
                <w:sz w:val="24"/>
                <w:szCs w:val="24"/>
              </w:rPr>
              <w:t>JSON (ECMA-404) data interchange</w:t>
            </w:r>
          </w:p>
        </w:tc>
        <w:tc>
          <w:tcPr>
            <w:tcW w:w="3600" w:type="dxa"/>
            <w:tcMar>
              <w:top w:w="80" w:type="dxa"/>
              <w:left w:w="100" w:type="dxa"/>
              <w:bottom w:w="80" w:type="dxa"/>
              <w:right w:w="100" w:type="dxa"/>
            </w:tcMar>
            <w:vAlign w:val="center"/>
          </w:tcPr>
          <w:p w14:paraId="507B5107" w14:textId="77777777" w:rsidR="00306C72" w:rsidRPr="0024378C" w:rsidRDefault="00000000">
            <w:pPr>
              <w:rPr>
                <w:sz w:val="24"/>
                <w:szCs w:val="24"/>
              </w:rPr>
            </w:pPr>
            <w:r w:rsidRPr="0024378C">
              <w:rPr>
                <w:sz w:val="24"/>
                <w:szCs w:val="24"/>
              </w:rPr>
              <w:t>Well-formed JSON responses</w:t>
            </w:r>
          </w:p>
        </w:tc>
        <w:tc>
          <w:tcPr>
            <w:tcW w:w="2900" w:type="dxa"/>
            <w:tcMar>
              <w:top w:w="80" w:type="dxa"/>
              <w:left w:w="100" w:type="dxa"/>
              <w:bottom w:w="80" w:type="dxa"/>
              <w:right w:w="100" w:type="dxa"/>
            </w:tcMar>
            <w:vAlign w:val="center"/>
          </w:tcPr>
          <w:p w14:paraId="25E06C2F" w14:textId="77777777" w:rsidR="00306C72" w:rsidRPr="0024378C" w:rsidRDefault="00000000">
            <w:pPr>
              <w:rPr>
                <w:sz w:val="24"/>
                <w:szCs w:val="24"/>
              </w:rPr>
            </w:pPr>
            <w:proofErr w:type="spellStart"/>
            <w:proofErr w:type="gramStart"/>
            <w:r w:rsidRPr="0024378C">
              <w:rPr>
                <w:sz w:val="24"/>
                <w:szCs w:val="24"/>
              </w:rPr>
              <w:t>jsonEscape</w:t>
            </w:r>
            <w:proofErr w:type="spellEnd"/>
            <w:r w:rsidRPr="0024378C">
              <w:rPr>
                <w:sz w:val="24"/>
                <w:szCs w:val="24"/>
              </w:rPr>
              <w:t>(</w:t>
            </w:r>
            <w:proofErr w:type="gramEnd"/>
            <w:r w:rsidRPr="0024378C">
              <w:rPr>
                <w:sz w:val="24"/>
                <w:szCs w:val="24"/>
              </w:rPr>
              <w:t xml:space="preserve">) and hand-built JSON </w:t>
            </w:r>
            <w:proofErr w:type="spellStart"/>
            <w:r w:rsidRPr="0024378C">
              <w:rPr>
                <w:sz w:val="24"/>
                <w:szCs w:val="24"/>
              </w:rPr>
              <w:t>serialisers</w:t>
            </w:r>
            <w:proofErr w:type="spellEnd"/>
            <w:r w:rsidRPr="0024378C">
              <w:rPr>
                <w:sz w:val="24"/>
                <w:szCs w:val="24"/>
              </w:rPr>
              <w:t xml:space="preserve"> in </w:t>
            </w:r>
            <w:proofErr w:type="spellStart"/>
            <w:r w:rsidRPr="0024378C">
              <w:rPr>
                <w:sz w:val="24"/>
                <w:szCs w:val="24"/>
              </w:rPr>
              <w:t>dashboardJson</w:t>
            </w:r>
            <w:proofErr w:type="spellEnd"/>
            <w:r w:rsidRPr="0024378C">
              <w:rPr>
                <w:sz w:val="24"/>
                <w:szCs w:val="24"/>
              </w:rPr>
              <w:t>()/</w:t>
            </w:r>
            <w:proofErr w:type="spellStart"/>
            <w:proofErr w:type="gramStart"/>
            <w:r w:rsidRPr="0024378C">
              <w:rPr>
                <w:sz w:val="24"/>
                <w:szCs w:val="24"/>
              </w:rPr>
              <w:t>patientsJson</w:t>
            </w:r>
            <w:proofErr w:type="spellEnd"/>
            <w:r w:rsidRPr="0024378C">
              <w:rPr>
                <w:sz w:val="24"/>
                <w:szCs w:val="24"/>
              </w:rPr>
              <w:t>(</w:t>
            </w:r>
            <w:proofErr w:type="gramEnd"/>
            <w:r w:rsidRPr="0024378C">
              <w:rPr>
                <w:sz w:val="24"/>
                <w:szCs w:val="24"/>
              </w:rPr>
              <w:t>)/etc.</w:t>
            </w:r>
          </w:p>
        </w:tc>
      </w:tr>
    </w:tbl>
    <w:p w14:paraId="65AE48A0" w14:textId="77777777" w:rsidR="00306C72" w:rsidRPr="0024378C" w:rsidRDefault="00000000">
      <w:pPr>
        <w:pStyle w:val="Heading2"/>
        <w:spacing w:before="240" w:after="160"/>
        <w:rPr>
          <w:color w:val="auto"/>
        </w:rPr>
      </w:pPr>
      <w:r w:rsidRPr="0024378C">
        <w:rPr>
          <w:b/>
          <w:bCs/>
          <w:color w:val="auto"/>
          <w:sz w:val="24"/>
          <w:szCs w:val="24"/>
        </w:rPr>
        <w:t>3.3 Design Specifications</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00"/>
        <w:gridCol w:w="2000"/>
      </w:tblGrid>
      <w:tr w:rsidR="00306C72" w:rsidRPr="0024378C" w14:paraId="1F56D7FF" w14:textId="77777777">
        <w:tc>
          <w:tcPr>
            <w:tcW w:w="2600" w:type="dxa"/>
            <w:shd w:val="clear" w:color="auto" w:fill="D9E6F0"/>
            <w:tcMar>
              <w:top w:w="80" w:type="dxa"/>
              <w:left w:w="100" w:type="dxa"/>
              <w:bottom w:w="80" w:type="dxa"/>
              <w:right w:w="100" w:type="dxa"/>
            </w:tcMar>
            <w:vAlign w:val="center"/>
          </w:tcPr>
          <w:p w14:paraId="6A251FA1" w14:textId="77777777" w:rsidR="00306C72" w:rsidRPr="0024378C" w:rsidRDefault="00000000">
            <w:pPr>
              <w:rPr>
                <w:sz w:val="24"/>
                <w:szCs w:val="24"/>
              </w:rPr>
            </w:pPr>
            <w:r w:rsidRPr="0024378C">
              <w:rPr>
                <w:b/>
                <w:bCs/>
                <w:sz w:val="24"/>
                <w:szCs w:val="24"/>
              </w:rPr>
              <w:t>Parameter</w:t>
            </w:r>
          </w:p>
        </w:tc>
        <w:tc>
          <w:tcPr>
            <w:tcW w:w="2600" w:type="dxa"/>
            <w:shd w:val="clear" w:color="auto" w:fill="D9E6F0"/>
            <w:tcMar>
              <w:top w:w="80" w:type="dxa"/>
              <w:left w:w="100" w:type="dxa"/>
              <w:bottom w:w="80" w:type="dxa"/>
              <w:right w:w="100" w:type="dxa"/>
            </w:tcMar>
            <w:vAlign w:val="center"/>
          </w:tcPr>
          <w:p w14:paraId="2D3B46D8" w14:textId="77777777" w:rsidR="00306C72" w:rsidRPr="0024378C" w:rsidRDefault="00000000">
            <w:pPr>
              <w:rPr>
                <w:sz w:val="24"/>
                <w:szCs w:val="24"/>
              </w:rPr>
            </w:pPr>
            <w:r w:rsidRPr="0024378C">
              <w:rPr>
                <w:b/>
                <w:bCs/>
                <w:sz w:val="24"/>
                <w:szCs w:val="24"/>
              </w:rPr>
              <w:t>Target/Requirement</w:t>
            </w:r>
          </w:p>
        </w:tc>
        <w:tc>
          <w:tcPr>
            <w:tcW w:w="1800" w:type="dxa"/>
            <w:shd w:val="clear" w:color="auto" w:fill="D9E6F0"/>
            <w:tcMar>
              <w:top w:w="80" w:type="dxa"/>
              <w:left w:w="100" w:type="dxa"/>
              <w:bottom w:w="80" w:type="dxa"/>
              <w:right w:w="100" w:type="dxa"/>
            </w:tcMar>
            <w:vAlign w:val="center"/>
          </w:tcPr>
          <w:p w14:paraId="5619A0C3" w14:textId="77777777" w:rsidR="00306C72" w:rsidRPr="0024378C" w:rsidRDefault="00000000">
            <w:pPr>
              <w:rPr>
                <w:sz w:val="24"/>
                <w:szCs w:val="24"/>
              </w:rPr>
            </w:pPr>
            <w:r w:rsidRPr="0024378C">
              <w:rPr>
                <w:b/>
                <w:bCs/>
                <w:sz w:val="24"/>
                <w:szCs w:val="24"/>
              </w:rPr>
              <w:t>Unit</w:t>
            </w:r>
          </w:p>
        </w:tc>
        <w:tc>
          <w:tcPr>
            <w:tcW w:w="2000" w:type="dxa"/>
            <w:shd w:val="clear" w:color="auto" w:fill="D9E6F0"/>
            <w:tcMar>
              <w:top w:w="80" w:type="dxa"/>
              <w:left w:w="100" w:type="dxa"/>
              <w:bottom w:w="80" w:type="dxa"/>
              <w:right w:w="100" w:type="dxa"/>
            </w:tcMar>
            <w:vAlign w:val="center"/>
          </w:tcPr>
          <w:p w14:paraId="30393FF1" w14:textId="77777777" w:rsidR="00306C72" w:rsidRPr="0024378C" w:rsidRDefault="00000000">
            <w:pPr>
              <w:rPr>
                <w:sz w:val="24"/>
                <w:szCs w:val="24"/>
              </w:rPr>
            </w:pPr>
            <w:r w:rsidRPr="0024378C">
              <w:rPr>
                <w:b/>
                <w:bCs/>
                <w:sz w:val="24"/>
                <w:szCs w:val="24"/>
              </w:rPr>
              <w:t>Priority</w:t>
            </w:r>
          </w:p>
        </w:tc>
      </w:tr>
      <w:tr w:rsidR="00306C72" w:rsidRPr="0024378C" w14:paraId="70553693" w14:textId="77777777">
        <w:tc>
          <w:tcPr>
            <w:tcW w:w="2600" w:type="dxa"/>
            <w:tcMar>
              <w:top w:w="80" w:type="dxa"/>
              <w:left w:w="100" w:type="dxa"/>
              <w:bottom w:w="80" w:type="dxa"/>
              <w:right w:w="100" w:type="dxa"/>
            </w:tcMar>
            <w:vAlign w:val="center"/>
          </w:tcPr>
          <w:p w14:paraId="61A90423" w14:textId="77777777" w:rsidR="00306C72" w:rsidRPr="0024378C" w:rsidRDefault="00000000">
            <w:pPr>
              <w:rPr>
                <w:sz w:val="24"/>
                <w:szCs w:val="24"/>
              </w:rPr>
            </w:pPr>
            <w:r w:rsidRPr="0024378C">
              <w:rPr>
                <w:sz w:val="24"/>
                <w:szCs w:val="24"/>
              </w:rPr>
              <w:t>Total bed capacity</w:t>
            </w:r>
          </w:p>
        </w:tc>
        <w:tc>
          <w:tcPr>
            <w:tcW w:w="2600" w:type="dxa"/>
            <w:tcMar>
              <w:top w:w="80" w:type="dxa"/>
              <w:left w:w="100" w:type="dxa"/>
              <w:bottom w:w="80" w:type="dxa"/>
              <w:right w:w="100" w:type="dxa"/>
            </w:tcMar>
            <w:vAlign w:val="center"/>
          </w:tcPr>
          <w:p w14:paraId="2C109CE4" w14:textId="77777777" w:rsidR="00306C72" w:rsidRPr="0024378C" w:rsidRDefault="00000000">
            <w:pPr>
              <w:rPr>
                <w:sz w:val="24"/>
                <w:szCs w:val="24"/>
              </w:rPr>
            </w:pPr>
            <w:r w:rsidRPr="0024378C">
              <w:rPr>
                <w:sz w:val="24"/>
                <w:szCs w:val="24"/>
              </w:rPr>
              <w:t>50 (10 ICU + 15 Emergency + 25 General)</w:t>
            </w:r>
          </w:p>
        </w:tc>
        <w:tc>
          <w:tcPr>
            <w:tcW w:w="1800" w:type="dxa"/>
            <w:tcMar>
              <w:top w:w="80" w:type="dxa"/>
              <w:left w:w="100" w:type="dxa"/>
              <w:bottom w:w="80" w:type="dxa"/>
              <w:right w:w="100" w:type="dxa"/>
            </w:tcMar>
            <w:vAlign w:val="center"/>
          </w:tcPr>
          <w:p w14:paraId="145F9911" w14:textId="77777777" w:rsidR="00306C72" w:rsidRPr="0024378C" w:rsidRDefault="00000000">
            <w:pPr>
              <w:rPr>
                <w:sz w:val="24"/>
                <w:szCs w:val="24"/>
              </w:rPr>
            </w:pPr>
            <w:r w:rsidRPr="0024378C">
              <w:rPr>
                <w:sz w:val="24"/>
                <w:szCs w:val="24"/>
              </w:rPr>
              <w:t>beds</w:t>
            </w:r>
          </w:p>
        </w:tc>
        <w:tc>
          <w:tcPr>
            <w:tcW w:w="2000" w:type="dxa"/>
            <w:tcMar>
              <w:top w:w="80" w:type="dxa"/>
              <w:left w:w="100" w:type="dxa"/>
              <w:bottom w:w="80" w:type="dxa"/>
              <w:right w:w="100" w:type="dxa"/>
            </w:tcMar>
            <w:vAlign w:val="center"/>
          </w:tcPr>
          <w:p w14:paraId="327FEA88" w14:textId="77777777" w:rsidR="00306C72" w:rsidRPr="0024378C" w:rsidRDefault="00000000">
            <w:pPr>
              <w:rPr>
                <w:sz w:val="24"/>
                <w:szCs w:val="24"/>
              </w:rPr>
            </w:pPr>
            <w:r w:rsidRPr="0024378C">
              <w:rPr>
                <w:sz w:val="24"/>
                <w:szCs w:val="24"/>
              </w:rPr>
              <w:t>High</w:t>
            </w:r>
          </w:p>
        </w:tc>
      </w:tr>
      <w:tr w:rsidR="00306C72" w:rsidRPr="0024378C" w14:paraId="6CD0F9DB" w14:textId="77777777">
        <w:tc>
          <w:tcPr>
            <w:tcW w:w="2600" w:type="dxa"/>
            <w:tcMar>
              <w:top w:w="80" w:type="dxa"/>
              <w:left w:w="100" w:type="dxa"/>
              <w:bottom w:w="80" w:type="dxa"/>
              <w:right w:w="100" w:type="dxa"/>
            </w:tcMar>
            <w:vAlign w:val="center"/>
          </w:tcPr>
          <w:p w14:paraId="101B9712" w14:textId="77777777" w:rsidR="00306C72" w:rsidRPr="0024378C" w:rsidRDefault="00000000">
            <w:pPr>
              <w:rPr>
                <w:sz w:val="24"/>
                <w:szCs w:val="24"/>
              </w:rPr>
            </w:pPr>
            <w:r w:rsidRPr="0024378C">
              <w:rPr>
                <w:sz w:val="24"/>
                <w:szCs w:val="24"/>
              </w:rPr>
              <w:t>Allocation response time</w:t>
            </w:r>
          </w:p>
        </w:tc>
        <w:tc>
          <w:tcPr>
            <w:tcW w:w="2600" w:type="dxa"/>
            <w:tcMar>
              <w:top w:w="80" w:type="dxa"/>
              <w:left w:w="100" w:type="dxa"/>
              <w:bottom w:w="80" w:type="dxa"/>
              <w:right w:w="100" w:type="dxa"/>
            </w:tcMar>
            <w:vAlign w:val="center"/>
          </w:tcPr>
          <w:p w14:paraId="0D7F5626" w14:textId="77777777" w:rsidR="00306C72" w:rsidRPr="0024378C" w:rsidRDefault="00000000">
            <w:pPr>
              <w:rPr>
                <w:sz w:val="24"/>
                <w:szCs w:val="24"/>
              </w:rPr>
            </w:pPr>
            <w:r w:rsidRPr="0024378C">
              <w:rPr>
                <w:sz w:val="24"/>
                <w:szCs w:val="24"/>
              </w:rPr>
              <w:t>Single synchronous call, no queuing delay</w:t>
            </w:r>
          </w:p>
        </w:tc>
        <w:tc>
          <w:tcPr>
            <w:tcW w:w="1800" w:type="dxa"/>
            <w:tcMar>
              <w:top w:w="80" w:type="dxa"/>
              <w:left w:w="100" w:type="dxa"/>
              <w:bottom w:w="80" w:type="dxa"/>
              <w:right w:w="100" w:type="dxa"/>
            </w:tcMar>
            <w:vAlign w:val="center"/>
          </w:tcPr>
          <w:p w14:paraId="6918A3A7" w14:textId="77777777" w:rsidR="00306C72" w:rsidRPr="0024378C" w:rsidRDefault="00000000">
            <w:pPr>
              <w:rPr>
                <w:sz w:val="24"/>
                <w:szCs w:val="24"/>
              </w:rPr>
            </w:pPr>
            <w:proofErr w:type="spellStart"/>
            <w:r w:rsidRPr="0024378C">
              <w:rPr>
                <w:sz w:val="24"/>
                <w:szCs w:val="24"/>
              </w:rPr>
              <w:t>ms</w:t>
            </w:r>
            <w:proofErr w:type="spellEnd"/>
          </w:p>
        </w:tc>
        <w:tc>
          <w:tcPr>
            <w:tcW w:w="2000" w:type="dxa"/>
            <w:tcMar>
              <w:top w:w="80" w:type="dxa"/>
              <w:left w:w="100" w:type="dxa"/>
              <w:bottom w:w="80" w:type="dxa"/>
              <w:right w:w="100" w:type="dxa"/>
            </w:tcMar>
            <w:vAlign w:val="center"/>
          </w:tcPr>
          <w:p w14:paraId="714B322E" w14:textId="77777777" w:rsidR="00306C72" w:rsidRPr="0024378C" w:rsidRDefault="00000000">
            <w:pPr>
              <w:rPr>
                <w:sz w:val="24"/>
                <w:szCs w:val="24"/>
              </w:rPr>
            </w:pPr>
            <w:r w:rsidRPr="0024378C">
              <w:rPr>
                <w:sz w:val="24"/>
                <w:szCs w:val="24"/>
              </w:rPr>
              <w:t>High</w:t>
            </w:r>
          </w:p>
        </w:tc>
      </w:tr>
      <w:tr w:rsidR="00306C72" w:rsidRPr="0024378C" w14:paraId="473529DE" w14:textId="77777777">
        <w:tc>
          <w:tcPr>
            <w:tcW w:w="2600" w:type="dxa"/>
            <w:tcMar>
              <w:top w:w="80" w:type="dxa"/>
              <w:left w:w="100" w:type="dxa"/>
              <w:bottom w:w="80" w:type="dxa"/>
              <w:right w:w="100" w:type="dxa"/>
            </w:tcMar>
            <w:vAlign w:val="center"/>
          </w:tcPr>
          <w:p w14:paraId="280E3D2C" w14:textId="77777777" w:rsidR="00306C72" w:rsidRPr="0024378C" w:rsidRDefault="00000000">
            <w:pPr>
              <w:rPr>
                <w:sz w:val="24"/>
                <w:szCs w:val="24"/>
              </w:rPr>
            </w:pPr>
            <w:r w:rsidRPr="0024378C">
              <w:rPr>
                <w:sz w:val="24"/>
                <w:szCs w:val="24"/>
              </w:rPr>
              <w:t xml:space="preserve">Persistence </w:t>
            </w:r>
            <w:proofErr w:type="gramStart"/>
            <w:r w:rsidRPr="0024378C">
              <w:rPr>
                <w:sz w:val="24"/>
                <w:szCs w:val="24"/>
              </w:rPr>
              <w:t>write</w:t>
            </w:r>
            <w:proofErr w:type="gramEnd"/>
          </w:p>
        </w:tc>
        <w:tc>
          <w:tcPr>
            <w:tcW w:w="2600" w:type="dxa"/>
            <w:tcMar>
              <w:top w:w="80" w:type="dxa"/>
              <w:left w:w="100" w:type="dxa"/>
              <w:bottom w:w="80" w:type="dxa"/>
              <w:right w:w="100" w:type="dxa"/>
            </w:tcMar>
            <w:vAlign w:val="center"/>
          </w:tcPr>
          <w:p w14:paraId="454D8924" w14:textId="77777777" w:rsidR="00306C72" w:rsidRPr="0024378C" w:rsidRDefault="00000000">
            <w:pPr>
              <w:rPr>
                <w:sz w:val="24"/>
                <w:szCs w:val="24"/>
              </w:rPr>
            </w:pPr>
            <w:r w:rsidRPr="0024378C">
              <w:rPr>
                <w:sz w:val="24"/>
                <w:szCs w:val="24"/>
              </w:rPr>
              <w:t>After every state-changing action</w:t>
            </w:r>
          </w:p>
        </w:tc>
        <w:tc>
          <w:tcPr>
            <w:tcW w:w="1800" w:type="dxa"/>
            <w:tcMar>
              <w:top w:w="80" w:type="dxa"/>
              <w:left w:w="100" w:type="dxa"/>
              <w:bottom w:w="80" w:type="dxa"/>
              <w:right w:w="100" w:type="dxa"/>
            </w:tcMar>
            <w:vAlign w:val="center"/>
          </w:tcPr>
          <w:p w14:paraId="4A9300D8" w14:textId="77777777" w:rsidR="00306C72" w:rsidRPr="0024378C" w:rsidRDefault="00000000">
            <w:pPr>
              <w:rPr>
                <w:sz w:val="24"/>
                <w:szCs w:val="24"/>
              </w:rPr>
            </w:pPr>
            <w:r w:rsidRPr="0024378C">
              <w:rPr>
                <w:sz w:val="24"/>
                <w:szCs w:val="24"/>
              </w:rPr>
              <w:t>—</w:t>
            </w:r>
          </w:p>
        </w:tc>
        <w:tc>
          <w:tcPr>
            <w:tcW w:w="2000" w:type="dxa"/>
            <w:tcMar>
              <w:top w:w="80" w:type="dxa"/>
              <w:left w:w="100" w:type="dxa"/>
              <w:bottom w:w="80" w:type="dxa"/>
              <w:right w:w="100" w:type="dxa"/>
            </w:tcMar>
            <w:vAlign w:val="center"/>
          </w:tcPr>
          <w:p w14:paraId="04944559" w14:textId="77777777" w:rsidR="00306C72" w:rsidRPr="0024378C" w:rsidRDefault="00000000">
            <w:pPr>
              <w:rPr>
                <w:sz w:val="24"/>
                <w:szCs w:val="24"/>
              </w:rPr>
            </w:pPr>
            <w:r w:rsidRPr="0024378C">
              <w:rPr>
                <w:sz w:val="24"/>
                <w:szCs w:val="24"/>
              </w:rPr>
              <w:t>High</w:t>
            </w:r>
          </w:p>
        </w:tc>
      </w:tr>
      <w:tr w:rsidR="00306C72" w:rsidRPr="0024378C" w14:paraId="693252D5" w14:textId="77777777">
        <w:tc>
          <w:tcPr>
            <w:tcW w:w="2600" w:type="dxa"/>
            <w:tcMar>
              <w:top w:w="80" w:type="dxa"/>
              <w:left w:w="100" w:type="dxa"/>
              <w:bottom w:w="80" w:type="dxa"/>
              <w:right w:w="100" w:type="dxa"/>
            </w:tcMar>
            <w:vAlign w:val="center"/>
          </w:tcPr>
          <w:p w14:paraId="5D940EE0" w14:textId="77777777" w:rsidR="00306C72" w:rsidRPr="0024378C" w:rsidRDefault="00000000">
            <w:pPr>
              <w:rPr>
                <w:sz w:val="24"/>
                <w:szCs w:val="24"/>
              </w:rPr>
            </w:pPr>
            <w:r w:rsidRPr="0024378C">
              <w:rPr>
                <w:sz w:val="24"/>
                <w:szCs w:val="24"/>
              </w:rPr>
              <w:t>Concurrent clients</w:t>
            </w:r>
          </w:p>
        </w:tc>
        <w:tc>
          <w:tcPr>
            <w:tcW w:w="2600" w:type="dxa"/>
            <w:tcMar>
              <w:top w:w="80" w:type="dxa"/>
              <w:left w:w="100" w:type="dxa"/>
              <w:bottom w:w="80" w:type="dxa"/>
              <w:right w:w="100" w:type="dxa"/>
            </w:tcMar>
            <w:vAlign w:val="center"/>
          </w:tcPr>
          <w:p w14:paraId="140B906D" w14:textId="77777777" w:rsidR="00306C72" w:rsidRPr="0024378C" w:rsidRDefault="00000000">
            <w:pPr>
              <w:rPr>
                <w:sz w:val="24"/>
                <w:szCs w:val="24"/>
              </w:rPr>
            </w:pPr>
            <w:r w:rsidRPr="0024378C">
              <w:rPr>
                <w:sz w:val="24"/>
                <w:szCs w:val="24"/>
              </w:rPr>
              <w:t>One thread per accepted connection</w:t>
            </w:r>
          </w:p>
        </w:tc>
        <w:tc>
          <w:tcPr>
            <w:tcW w:w="1800" w:type="dxa"/>
            <w:tcMar>
              <w:top w:w="80" w:type="dxa"/>
              <w:left w:w="100" w:type="dxa"/>
              <w:bottom w:w="80" w:type="dxa"/>
              <w:right w:w="100" w:type="dxa"/>
            </w:tcMar>
            <w:vAlign w:val="center"/>
          </w:tcPr>
          <w:p w14:paraId="1AB07267" w14:textId="77777777" w:rsidR="00306C72" w:rsidRPr="0024378C" w:rsidRDefault="00000000">
            <w:pPr>
              <w:rPr>
                <w:sz w:val="24"/>
                <w:szCs w:val="24"/>
              </w:rPr>
            </w:pPr>
            <w:r w:rsidRPr="0024378C">
              <w:rPr>
                <w:sz w:val="24"/>
                <w:szCs w:val="24"/>
              </w:rPr>
              <w:t>clients</w:t>
            </w:r>
          </w:p>
        </w:tc>
        <w:tc>
          <w:tcPr>
            <w:tcW w:w="2000" w:type="dxa"/>
            <w:tcMar>
              <w:top w:w="80" w:type="dxa"/>
              <w:left w:w="100" w:type="dxa"/>
              <w:bottom w:w="80" w:type="dxa"/>
              <w:right w:w="100" w:type="dxa"/>
            </w:tcMar>
            <w:vAlign w:val="center"/>
          </w:tcPr>
          <w:p w14:paraId="7E2193DC" w14:textId="77777777" w:rsidR="00306C72" w:rsidRPr="0024378C" w:rsidRDefault="00000000">
            <w:pPr>
              <w:rPr>
                <w:sz w:val="24"/>
                <w:szCs w:val="24"/>
              </w:rPr>
            </w:pPr>
            <w:r w:rsidRPr="0024378C">
              <w:rPr>
                <w:sz w:val="24"/>
                <w:szCs w:val="24"/>
              </w:rPr>
              <w:t>Medium</w:t>
            </w:r>
          </w:p>
        </w:tc>
      </w:tr>
      <w:tr w:rsidR="00306C72" w:rsidRPr="0024378C" w14:paraId="2BB78058" w14:textId="77777777">
        <w:tc>
          <w:tcPr>
            <w:tcW w:w="2600" w:type="dxa"/>
            <w:tcMar>
              <w:top w:w="80" w:type="dxa"/>
              <w:left w:w="100" w:type="dxa"/>
              <w:bottom w:w="80" w:type="dxa"/>
              <w:right w:w="100" w:type="dxa"/>
            </w:tcMar>
            <w:vAlign w:val="center"/>
          </w:tcPr>
          <w:p w14:paraId="4AA0B595" w14:textId="77777777" w:rsidR="00306C72" w:rsidRPr="0024378C" w:rsidRDefault="00000000">
            <w:pPr>
              <w:rPr>
                <w:sz w:val="24"/>
                <w:szCs w:val="24"/>
              </w:rPr>
            </w:pPr>
            <w:r w:rsidRPr="0024378C">
              <w:rPr>
                <w:sz w:val="24"/>
                <w:szCs w:val="24"/>
              </w:rPr>
              <w:t>Resource categories tracked</w:t>
            </w:r>
          </w:p>
        </w:tc>
        <w:tc>
          <w:tcPr>
            <w:tcW w:w="2600" w:type="dxa"/>
            <w:tcMar>
              <w:top w:w="80" w:type="dxa"/>
              <w:left w:w="100" w:type="dxa"/>
              <w:bottom w:w="80" w:type="dxa"/>
              <w:right w:w="100" w:type="dxa"/>
            </w:tcMar>
            <w:vAlign w:val="center"/>
          </w:tcPr>
          <w:p w14:paraId="1262E6CE" w14:textId="77777777" w:rsidR="00306C72" w:rsidRPr="0024378C" w:rsidRDefault="00000000">
            <w:pPr>
              <w:rPr>
                <w:sz w:val="24"/>
                <w:szCs w:val="24"/>
              </w:rPr>
            </w:pPr>
            <w:r w:rsidRPr="0024378C">
              <w:rPr>
                <w:sz w:val="24"/>
                <w:szCs w:val="24"/>
              </w:rPr>
              <w:t>5 (Ventilator, Cardiac Monitor, Infusion Pump, Oxygen Cylinder, Wheelchair)</w:t>
            </w:r>
          </w:p>
        </w:tc>
        <w:tc>
          <w:tcPr>
            <w:tcW w:w="1800" w:type="dxa"/>
            <w:tcMar>
              <w:top w:w="80" w:type="dxa"/>
              <w:left w:w="100" w:type="dxa"/>
              <w:bottom w:w="80" w:type="dxa"/>
              <w:right w:w="100" w:type="dxa"/>
            </w:tcMar>
            <w:vAlign w:val="center"/>
          </w:tcPr>
          <w:p w14:paraId="773D1FDC" w14:textId="77777777" w:rsidR="00306C72" w:rsidRPr="0024378C" w:rsidRDefault="00000000">
            <w:pPr>
              <w:rPr>
                <w:sz w:val="24"/>
                <w:szCs w:val="24"/>
              </w:rPr>
            </w:pPr>
            <w:r w:rsidRPr="0024378C">
              <w:rPr>
                <w:sz w:val="24"/>
                <w:szCs w:val="24"/>
              </w:rPr>
              <w:t>types</w:t>
            </w:r>
          </w:p>
        </w:tc>
        <w:tc>
          <w:tcPr>
            <w:tcW w:w="2000" w:type="dxa"/>
            <w:tcMar>
              <w:top w:w="80" w:type="dxa"/>
              <w:left w:w="100" w:type="dxa"/>
              <w:bottom w:w="80" w:type="dxa"/>
              <w:right w:w="100" w:type="dxa"/>
            </w:tcMar>
            <w:vAlign w:val="center"/>
          </w:tcPr>
          <w:p w14:paraId="7EFC2F82" w14:textId="77777777" w:rsidR="00306C72" w:rsidRPr="0024378C" w:rsidRDefault="00000000">
            <w:pPr>
              <w:rPr>
                <w:sz w:val="24"/>
                <w:szCs w:val="24"/>
              </w:rPr>
            </w:pPr>
            <w:r w:rsidRPr="0024378C">
              <w:rPr>
                <w:sz w:val="24"/>
                <w:szCs w:val="24"/>
              </w:rPr>
              <w:t>Medium</w:t>
            </w:r>
          </w:p>
        </w:tc>
      </w:tr>
    </w:tbl>
    <w:p w14:paraId="39C37C06" w14:textId="77777777" w:rsidR="00306C72" w:rsidRPr="0024378C" w:rsidRDefault="00000000">
      <w:pPr>
        <w:pStyle w:val="Heading2"/>
        <w:spacing w:before="240" w:after="160"/>
        <w:rPr>
          <w:color w:val="auto"/>
        </w:rPr>
      </w:pPr>
      <w:r w:rsidRPr="0024378C">
        <w:rPr>
          <w:b/>
          <w:bCs/>
          <w:color w:val="auto"/>
          <w:sz w:val="24"/>
          <w:szCs w:val="24"/>
        </w:rPr>
        <w:t>3.4 Alternative Solutions &amp; Evaluation</w:t>
      </w:r>
    </w:p>
    <w:p w14:paraId="1B79B3AB" w14:textId="77777777" w:rsidR="00306C72" w:rsidRPr="0024378C" w:rsidRDefault="00000000">
      <w:pPr>
        <w:spacing w:after="160" w:line="276" w:lineRule="auto"/>
        <w:jc w:val="both"/>
        <w:rPr>
          <w:sz w:val="24"/>
          <w:szCs w:val="24"/>
        </w:rPr>
      </w:pPr>
      <w:r w:rsidRPr="0024378C">
        <w:rPr>
          <w:sz w:val="24"/>
          <w:szCs w:val="24"/>
        </w:rPr>
        <w:t>Alternative 1: A database-backed web application (e.g. Node.js/PHP with MySQL) served over a conventional web server, offering rich querying but requiring installation and configuration of a DB engine and web server.</w:t>
      </w:r>
    </w:p>
    <w:p w14:paraId="26EE7785" w14:textId="77777777" w:rsidR="00306C72" w:rsidRPr="0024378C" w:rsidRDefault="00000000">
      <w:pPr>
        <w:spacing w:after="160" w:line="276" w:lineRule="auto"/>
        <w:jc w:val="both"/>
        <w:rPr>
          <w:sz w:val="24"/>
          <w:szCs w:val="24"/>
        </w:rPr>
      </w:pPr>
      <w:r w:rsidRPr="0024378C">
        <w:rPr>
          <w:sz w:val="24"/>
          <w:szCs w:val="24"/>
        </w:rPr>
        <w:t>Alternative 2: A desktop-only GUI application (e.g. built with a native Windows GUI toolkit) with no network interface, avoiding networking complexity but limiting access to a single machine and a single concurrent user.</w:t>
      </w:r>
    </w:p>
    <w:p w14:paraId="256BFF56" w14:textId="77777777" w:rsidR="00306C72" w:rsidRPr="0024378C" w:rsidRDefault="00000000">
      <w:pPr>
        <w:spacing w:after="160" w:line="276" w:lineRule="auto"/>
        <w:jc w:val="both"/>
        <w:rPr>
          <w:sz w:val="24"/>
          <w:szCs w:val="24"/>
        </w:rPr>
      </w:pPr>
      <w:r w:rsidRPr="0024378C">
        <w:rPr>
          <w:sz w:val="24"/>
          <w:szCs w:val="24"/>
        </w:rPr>
        <w:t>Alternative 3 (selected): A single C++ executable embedding its own multi-threaded HTTP server and using flat-file persistence, combining zero-dependency deployment with multi-client, browser-based access.</w:t>
      </w:r>
    </w:p>
    <w:tbl>
      <w:tblPr>
        <w:tblW w:w="92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900"/>
        <w:gridCol w:w="1900"/>
        <w:gridCol w:w="1800"/>
      </w:tblGrid>
      <w:tr w:rsidR="00306C72" w:rsidRPr="0024378C" w14:paraId="14958F47" w14:textId="77777777">
        <w:tc>
          <w:tcPr>
            <w:tcW w:w="2200" w:type="dxa"/>
            <w:shd w:val="clear" w:color="auto" w:fill="D9E6F0"/>
            <w:tcMar>
              <w:top w:w="80" w:type="dxa"/>
              <w:left w:w="100" w:type="dxa"/>
              <w:bottom w:w="80" w:type="dxa"/>
              <w:right w:w="100" w:type="dxa"/>
            </w:tcMar>
            <w:vAlign w:val="center"/>
          </w:tcPr>
          <w:p w14:paraId="3B2F4DCD" w14:textId="77777777" w:rsidR="00306C72" w:rsidRPr="0024378C" w:rsidRDefault="00000000">
            <w:pPr>
              <w:rPr>
                <w:sz w:val="24"/>
                <w:szCs w:val="24"/>
              </w:rPr>
            </w:pPr>
            <w:r w:rsidRPr="0024378C">
              <w:rPr>
                <w:b/>
                <w:bCs/>
                <w:sz w:val="24"/>
                <w:szCs w:val="24"/>
              </w:rPr>
              <w:lastRenderedPageBreak/>
              <w:t>Criterion</w:t>
            </w:r>
          </w:p>
        </w:tc>
        <w:tc>
          <w:tcPr>
            <w:tcW w:w="1400" w:type="dxa"/>
            <w:shd w:val="clear" w:color="auto" w:fill="D9E6F0"/>
            <w:tcMar>
              <w:top w:w="80" w:type="dxa"/>
              <w:left w:w="100" w:type="dxa"/>
              <w:bottom w:w="80" w:type="dxa"/>
              <w:right w:w="100" w:type="dxa"/>
            </w:tcMar>
            <w:vAlign w:val="center"/>
          </w:tcPr>
          <w:p w14:paraId="20C876DC" w14:textId="77777777" w:rsidR="00306C72" w:rsidRPr="0024378C" w:rsidRDefault="00000000">
            <w:pPr>
              <w:rPr>
                <w:sz w:val="24"/>
                <w:szCs w:val="24"/>
              </w:rPr>
            </w:pPr>
            <w:r w:rsidRPr="0024378C">
              <w:rPr>
                <w:b/>
                <w:bCs/>
                <w:sz w:val="24"/>
                <w:szCs w:val="24"/>
              </w:rPr>
              <w:t>Weight</w:t>
            </w:r>
          </w:p>
        </w:tc>
        <w:tc>
          <w:tcPr>
            <w:tcW w:w="1900" w:type="dxa"/>
            <w:shd w:val="clear" w:color="auto" w:fill="D9E6F0"/>
            <w:tcMar>
              <w:top w:w="80" w:type="dxa"/>
              <w:left w:w="100" w:type="dxa"/>
              <w:bottom w:w="80" w:type="dxa"/>
              <w:right w:w="100" w:type="dxa"/>
            </w:tcMar>
            <w:vAlign w:val="center"/>
          </w:tcPr>
          <w:p w14:paraId="4584910A" w14:textId="77777777" w:rsidR="00306C72" w:rsidRPr="0024378C" w:rsidRDefault="00000000">
            <w:pPr>
              <w:rPr>
                <w:sz w:val="24"/>
                <w:szCs w:val="24"/>
              </w:rPr>
            </w:pPr>
            <w:r w:rsidRPr="0024378C">
              <w:rPr>
                <w:b/>
                <w:bCs/>
                <w:sz w:val="24"/>
                <w:szCs w:val="24"/>
              </w:rPr>
              <w:t>Alternative 1 (DB + web server)</w:t>
            </w:r>
          </w:p>
        </w:tc>
        <w:tc>
          <w:tcPr>
            <w:tcW w:w="1900" w:type="dxa"/>
            <w:shd w:val="clear" w:color="auto" w:fill="D9E6F0"/>
            <w:tcMar>
              <w:top w:w="80" w:type="dxa"/>
              <w:left w:w="100" w:type="dxa"/>
              <w:bottom w:w="80" w:type="dxa"/>
              <w:right w:w="100" w:type="dxa"/>
            </w:tcMar>
            <w:vAlign w:val="center"/>
          </w:tcPr>
          <w:p w14:paraId="09BD128A" w14:textId="77777777" w:rsidR="00306C72" w:rsidRPr="0024378C" w:rsidRDefault="00000000">
            <w:pPr>
              <w:rPr>
                <w:sz w:val="24"/>
                <w:szCs w:val="24"/>
              </w:rPr>
            </w:pPr>
            <w:r w:rsidRPr="0024378C">
              <w:rPr>
                <w:b/>
                <w:bCs/>
                <w:sz w:val="24"/>
                <w:szCs w:val="24"/>
              </w:rPr>
              <w:t>Alternative 2 (Desktop GUI)</w:t>
            </w:r>
          </w:p>
        </w:tc>
        <w:tc>
          <w:tcPr>
            <w:tcW w:w="1800" w:type="dxa"/>
            <w:shd w:val="clear" w:color="auto" w:fill="D9E6F0"/>
            <w:tcMar>
              <w:top w:w="80" w:type="dxa"/>
              <w:left w:w="100" w:type="dxa"/>
              <w:bottom w:w="80" w:type="dxa"/>
              <w:right w:w="100" w:type="dxa"/>
            </w:tcMar>
            <w:vAlign w:val="center"/>
          </w:tcPr>
          <w:p w14:paraId="357CECCF" w14:textId="77777777" w:rsidR="00306C72" w:rsidRPr="0024378C" w:rsidRDefault="00000000">
            <w:pPr>
              <w:rPr>
                <w:sz w:val="24"/>
                <w:szCs w:val="24"/>
              </w:rPr>
            </w:pPr>
            <w:r w:rsidRPr="0024378C">
              <w:rPr>
                <w:b/>
                <w:bCs/>
                <w:sz w:val="24"/>
                <w:szCs w:val="24"/>
              </w:rPr>
              <w:t>Alternative 3 (Embedded server)</w:t>
            </w:r>
          </w:p>
        </w:tc>
      </w:tr>
      <w:tr w:rsidR="00306C72" w:rsidRPr="0024378C" w14:paraId="44DF73F9" w14:textId="77777777">
        <w:tc>
          <w:tcPr>
            <w:tcW w:w="2200" w:type="dxa"/>
            <w:tcMar>
              <w:top w:w="80" w:type="dxa"/>
              <w:left w:w="100" w:type="dxa"/>
              <w:bottom w:w="80" w:type="dxa"/>
              <w:right w:w="100" w:type="dxa"/>
            </w:tcMar>
            <w:vAlign w:val="center"/>
          </w:tcPr>
          <w:p w14:paraId="48A6549C" w14:textId="77777777" w:rsidR="00306C72" w:rsidRPr="0024378C" w:rsidRDefault="00000000">
            <w:pPr>
              <w:rPr>
                <w:sz w:val="24"/>
                <w:szCs w:val="24"/>
              </w:rPr>
            </w:pPr>
            <w:r w:rsidRPr="0024378C">
              <w:rPr>
                <w:sz w:val="24"/>
                <w:szCs w:val="24"/>
              </w:rPr>
              <w:t>Performance</w:t>
            </w:r>
          </w:p>
        </w:tc>
        <w:tc>
          <w:tcPr>
            <w:tcW w:w="1400" w:type="dxa"/>
            <w:tcMar>
              <w:top w:w="80" w:type="dxa"/>
              <w:left w:w="100" w:type="dxa"/>
              <w:bottom w:w="80" w:type="dxa"/>
              <w:right w:w="100" w:type="dxa"/>
            </w:tcMar>
            <w:vAlign w:val="center"/>
          </w:tcPr>
          <w:p w14:paraId="3008B8E4" w14:textId="77777777" w:rsidR="00306C72" w:rsidRPr="0024378C" w:rsidRDefault="00000000">
            <w:pPr>
              <w:rPr>
                <w:sz w:val="24"/>
                <w:szCs w:val="24"/>
              </w:rPr>
            </w:pPr>
            <w:r w:rsidRPr="0024378C">
              <w:rPr>
                <w:sz w:val="24"/>
                <w:szCs w:val="24"/>
              </w:rPr>
              <w:t>20%</w:t>
            </w:r>
          </w:p>
        </w:tc>
        <w:tc>
          <w:tcPr>
            <w:tcW w:w="1900" w:type="dxa"/>
            <w:tcMar>
              <w:top w:w="80" w:type="dxa"/>
              <w:left w:w="100" w:type="dxa"/>
              <w:bottom w:w="80" w:type="dxa"/>
              <w:right w:w="100" w:type="dxa"/>
            </w:tcMar>
            <w:vAlign w:val="center"/>
          </w:tcPr>
          <w:p w14:paraId="59A9E2F6" w14:textId="77777777" w:rsidR="00306C72" w:rsidRPr="0024378C" w:rsidRDefault="00000000">
            <w:pPr>
              <w:rPr>
                <w:sz w:val="24"/>
                <w:szCs w:val="24"/>
              </w:rPr>
            </w:pPr>
            <w:r w:rsidRPr="0024378C">
              <w:rPr>
                <w:sz w:val="24"/>
                <w:szCs w:val="24"/>
              </w:rPr>
              <w:t>High</w:t>
            </w:r>
          </w:p>
        </w:tc>
        <w:tc>
          <w:tcPr>
            <w:tcW w:w="1900" w:type="dxa"/>
            <w:tcMar>
              <w:top w:w="80" w:type="dxa"/>
              <w:left w:w="100" w:type="dxa"/>
              <w:bottom w:w="80" w:type="dxa"/>
              <w:right w:w="100" w:type="dxa"/>
            </w:tcMar>
            <w:vAlign w:val="center"/>
          </w:tcPr>
          <w:p w14:paraId="6574D2ED" w14:textId="77777777" w:rsidR="00306C72" w:rsidRPr="0024378C" w:rsidRDefault="00000000">
            <w:pPr>
              <w:rPr>
                <w:sz w:val="24"/>
                <w:szCs w:val="24"/>
              </w:rPr>
            </w:pPr>
            <w:r w:rsidRPr="0024378C">
              <w:rPr>
                <w:sz w:val="24"/>
                <w:szCs w:val="24"/>
              </w:rPr>
              <w:t>High</w:t>
            </w:r>
          </w:p>
        </w:tc>
        <w:tc>
          <w:tcPr>
            <w:tcW w:w="1800" w:type="dxa"/>
            <w:tcMar>
              <w:top w:w="80" w:type="dxa"/>
              <w:left w:w="100" w:type="dxa"/>
              <w:bottom w:w="80" w:type="dxa"/>
              <w:right w:w="100" w:type="dxa"/>
            </w:tcMar>
            <w:vAlign w:val="center"/>
          </w:tcPr>
          <w:p w14:paraId="4DCCCCF3" w14:textId="77777777" w:rsidR="00306C72" w:rsidRPr="0024378C" w:rsidRDefault="00000000">
            <w:pPr>
              <w:rPr>
                <w:sz w:val="24"/>
                <w:szCs w:val="24"/>
              </w:rPr>
            </w:pPr>
            <w:r w:rsidRPr="0024378C">
              <w:rPr>
                <w:sz w:val="24"/>
                <w:szCs w:val="24"/>
              </w:rPr>
              <w:t>High</w:t>
            </w:r>
          </w:p>
        </w:tc>
      </w:tr>
      <w:tr w:rsidR="00306C72" w:rsidRPr="0024378C" w14:paraId="23CCB42F" w14:textId="77777777">
        <w:tc>
          <w:tcPr>
            <w:tcW w:w="2200" w:type="dxa"/>
            <w:tcMar>
              <w:top w:w="80" w:type="dxa"/>
              <w:left w:w="100" w:type="dxa"/>
              <w:bottom w:w="80" w:type="dxa"/>
              <w:right w:w="100" w:type="dxa"/>
            </w:tcMar>
            <w:vAlign w:val="center"/>
          </w:tcPr>
          <w:p w14:paraId="4B70EE4C" w14:textId="77777777" w:rsidR="00306C72" w:rsidRPr="0024378C" w:rsidRDefault="00000000">
            <w:pPr>
              <w:rPr>
                <w:sz w:val="24"/>
                <w:szCs w:val="24"/>
              </w:rPr>
            </w:pPr>
            <w:r w:rsidRPr="0024378C">
              <w:rPr>
                <w:sz w:val="24"/>
                <w:szCs w:val="24"/>
              </w:rPr>
              <w:t xml:space="preserve">Cost / </w:t>
            </w:r>
            <w:proofErr w:type="spellStart"/>
            <w:r w:rsidRPr="0024378C">
              <w:rPr>
                <w:sz w:val="24"/>
                <w:szCs w:val="24"/>
              </w:rPr>
              <w:t>Deployability</w:t>
            </w:r>
            <w:proofErr w:type="spellEnd"/>
          </w:p>
        </w:tc>
        <w:tc>
          <w:tcPr>
            <w:tcW w:w="1400" w:type="dxa"/>
            <w:tcMar>
              <w:top w:w="80" w:type="dxa"/>
              <w:left w:w="100" w:type="dxa"/>
              <w:bottom w:w="80" w:type="dxa"/>
              <w:right w:w="100" w:type="dxa"/>
            </w:tcMar>
            <w:vAlign w:val="center"/>
          </w:tcPr>
          <w:p w14:paraId="4672C774" w14:textId="77777777" w:rsidR="00306C72" w:rsidRPr="0024378C" w:rsidRDefault="00000000">
            <w:pPr>
              <w:rPr>
                <w:sz w:val="24"/>
                <w:szCs w:val="24"/>
              </w:rPr>
            </w:pPr>
            <w:r w:rsidRPr="0024378C">
              <w:rPr>
                <w:sz w:val="24"/>
                <w:szCs w:val="24"/>
              </w:rPr>
              <w:t>30%</w:t>
            </w:r>
          </w:p>
        </w:tc>
        <w:tc>
          <w:tcPr>
            <w:tcW w:w="1900" w:type="dxa"/>
            <w:tcMar>
              <w:top w:w="80" w:type="dxa"/>
              <w:left w:w="100" w:type="dxa"/>
              <w:bottom w:w="80" w:type="dxa"/>
              <w:right w:w="100" w:type="dxa"/>
            </w:tcMar>
            <w:vAlign w:val="center"/>
          </w:tcPr>
          <w:p w14:paraId="3C5A91EB" w14:textId="77777777" w:rsidR="00306C72" w:rsidRPr="0024378C" w:rsidRDefault="00000000">
            <w:pPr>
              <w:rPr>
                <w:sz w:val="24"/>
                <w:szCs w:val="24"/>
              </w:rPr>
            </w:pPr>
            <w:r w:rsidRPr="0024378C">
              <w:rPr>
                <w:sz w:val="24"/>
                <w:szCs w:val="24"/>
              </w:rPr>
              <w:t>Low (needs DB/server)</w:t>
            </w:r>
          </w:p>
        </w:tc>
        <w:tc>
          <w:tcPr>
            <w:tcW w:w="1900" w:type="dxa"/>
            <w:tcMar>
              <w:top w:w="80" w:type="dxa"/>
              <w:left w:w="100" w:type="dxa"/>
              <w:bottom w:w="80" w:type="dxa"/>
              <w:right w:w="100" w:type="dxa"/>
            </w:tcMar>
            <w:vAlign w:val="center"/>
          </w:tcPr>
          <w:p w14:paraId="799CC9F8" w14:textId="77777777" w:rsidR="00306C72" w:rsidRPr="0024378C" w:rsidRDefault="00000000">
            <w:pPr>
              <w:rPr>
                <w:sz w:val="24"/>
                <w:szCs w:val="24"/>
              </w:rPr>
            </w:pPr>
            <w:r w:rsidRPr="0024378C">
              <w:rPr>
                <w:sz w:val="24"/>
                <w:szCs w:val="24"/>
              </w:rPr>
              <w:t>Medium</w:t>
            </w:r>
          </w:p>
        </w:tc>
        <w:tc>
          <w:tcPr>
            <w:tcW w:w="1800" w:type="dxa"/>
            <w:tcMar>
              <w:top w:w="80" w:type="dxa"/>
              <w:left w:w="100" w:type="dxa"/>
              <w:bottom w:w="80" w:type="dxa"/>
              <w:right w:w="100" w:type="dxa"/>
            </w:tcMar>
            <w:vAlign w:val="center"/>
          </w:tcPr>
          <w:p w14:paraId="0EFD3AFD" w14:textId="77777777" w:rsidR="00306C72" w:rsidRPr="0024378C" w:rsidRDefault="00000000">
            <w:pPr>
              <w:rPr>
                <w:sz w:val="24"/>
                <w:szCs w:val="24"/>
              </w:rPr>
            </w:pPr>
            <w:r w:rsidRPr="0024378C">
              <w:rPr>
                <w:sz w:val="24"/>
                <w:szCs w:val="24"/>
              </w:rPr>
              <w:t>High</w:t>
            </w:r>
          </w:p>
        </w:tc>
      </w:tr>
      <w:tr w:rsidR="00306C72" w:rsidRPr="0024378C" w14:paraId="443BF300" w14:textId="77777777">
        <w:tc>
          <w:tcPr>
            <w:tcW w:w="2200" w:type="dxa"/>
            <w:tcMar>
              <w:top w:w="80" w:type="dxa"/>
              <w:left w:w="100" w:type="dxa"/>
              <w:bottom w:w="80" w:type="dxa"/>
              <w:right w:w="100" w:type="dxa"/>
            </w:tcMar>
            <w:vAlign w:val="center"/>
          </w:tcPr>
          <w:p w14:paraId="7F29325B" w14:textId="77777777" w:rsidR="00306C72" w:rsidRPr="0024378C" w:rsidRDefault="00000000">
            <w:pPr>
              <w:rPr>
                <w:sz w:val="24"/>
                <w:szCs w:val="24"/>
              </w:rPr>
            </w:pPr>
            <w:r w:rsidRPr="0024378C">
              <w:rPr>
                <w:sz w:val="24"/>
                <w:szCs w:val="24"/>
              </w:rPr>
              <w:t>Safety (data consistency)</w:t>
            </w:r>
          </w:p>
        </w:tc>
        <w:tc>
          <w:tcPr>
            <w:tcW w:w="1400" w:type="dxa"/>
            <w:tcMar>
              <w:top w:w="80" w:type="dxa"/>
              <w:left w:w="100" w:type="dxa"/>
              <w:bottom w:w="80" w:type="dxa"/>
              <w:right w:w="100" w:type="dxa"/>
            </w:tcMar>
            <w:vAlign w:val="center"/>
          </w:tcPr>
          <w:p w14:paraId="6A7DD19B" w14:textId="77777777" w:rsidR="00306C72" w:rsidRPr="0024378C" w:rsidRDefault="00000000">
            <w:pPr>
              <w:rPr>
                <w:sz w:val="24"/>
                <w:szCs w:val="24"/>
              </w:rPr>
            </w:pPr>
            <w:r w:rsidRPr="0024378C">
              <w:rPr>
                <w:sz w:val="24"/>
                <w:szCs w:val="24"/>
              </w:rPr>
              <w:t>20%</w:t>
            </w:r>
          </w:p>
        </w:tc>
        <w:tc>
          <w:tcPr>
            <w:tcW w:w="1900" w:type="dxa"/>
            <w:tcMar>
              <w:top w:w="80" w:type="dxa"/>
              <w:left w:w="100" w:type="dxa"/>
              <w:bottom w:w="80" w:type="dxa"/>
              <w:right w:w="100" w:type="dxa"/>
            </w:tcMar>
            <w:vAlign w:val="center"/>
          </w:tcPr>
          <w:p w14:paraId="77DF0D95" w14:textId="77777777" w:rsidR="00306C72" w:rsidRPr="0024378C" w:rsidRDefault="00000000">
            <w:pPr>
              <w:rPr>
                <w:sz w:val="24"/>
                <w:szCs w:val="24"/>
              </w:rPr>
            </w:pPr>
            <w:r w:rsidRPr="0024378C">
              <w:rPr>
                <w:sz w:val="24"/>
                <w:szCs w:val="24"/>
              </w:rPr>
              <w:t>High (ACID DB)</w:t>
            </w:r>
          </w:p>
        </w:tc>
        <w:tc>
          <w:tcPr>
            <w:tcW w:w="1900" w:type="dxa"/>
            <w:tcMar>
              <w:top w:w="80" w:type="dxa"/>
              <w:left w:w="100" w:type="dxa"/>
              <w:bottom w:w="80" w:type="dxa"/>
              <w:right w:w="100" w:type="dxa"/>
            </w:tcMar>
            <w:vAlign w:val="center"/>
          </w:tcPr>
          <w:p w14:paraId="43190B02" w14:textId="77777777" w:rsidR="00306C72" w:rsidRPr="0024378C" w:rsidRDefault="00000000">
            <w:pPr>
              <w:rPr>
                <w:sz w:val="24"/>
                <w:szCs w:val="24"/>
              </w:rPr>
            </w:pPr>
            <w:r w:rsidRPr="0024378C">
              <w:rPr>
                <w:sz w:val="24"/>
                <w:szCs w:val="24"/>
              </w:rPr>
              <w:t>Medium</w:t>
            </w:r>
          </w:p>
        </w:tc>
        <w:tc>
          <w:tcPr>
            <w:tcW w:w="1800" w:type="dxa"/>
            <w:tcMar>
              <w:top w:w="80" w:type="dxa"/>
              <w:left w:w="100" w:type="dxa"/>
              <w:bottom w:w="80" w:type="dxa"/>
              <w:right w:w="100" w:type="dxa"/>
            </w:tcMar>
            <w:vAlign w:val="center"/>
          </w:tcPr>
          <w:p w14:paraId="32C82B90" w14:textId="77777777" w:rsidR="00306C72" w:rsidRPr="0024378C" w:rsidRDefault="00000000">
            <w:pPr>
              <w:rPr>
                <w:sz w:val="24"/>
                <w:szCs w:val="24"/>
              </w:rPr>
            </w:pPr>
            <w:r w:rsidRPr="0024378C">
              <w:rPr>
                <w:sz w:val="24"/>
                <w:szCs w:val="24"/>
              </w:rPr>
              <w:t>Medium–High (mutex-guarded, file-backed)</w:t>
            </w:r>
          </w:p>
        </w:tc>
      </w:tr>
      <w:tr w:rsidR="00306C72" w:rsidRPr="0024378C" w14:paraId="2C9F750A" w14:textId="77777777">
        <w:tc>
          <w:tcPr>
            <w:tcW w:w="2200" w:type="dxa"/>
            <w:tcMar>
              <w:top w:w="80" w:type="dxa"/>
              <w:left w:w="100" w:type="dxa"/>
              <w:bottom w:w="80" w:type="dxa"/>
              <w:right w:w="100" w:type="dxa"/>
            </w:tcMar>
            <w:vAlign w:val="center"/>
          </w:tcPr>
          <w:p w14:paraId="4AE62FF9" w14:textId="77777777" w:rsidR="00306C72" w:rsidRPr="0024378C" w:rsidRDefault="00000000">
            <w:pPr>
              <w:rPr>
                <w:sz w:val="24"/>
                <w:szCs w:val="24"/>
              </w:rPr>
            </w:pPr>
            <w:r w:rsidRPr="0024378C">
              <w:rPr>
                <w:sz w:val="24"/>
                <w:szCs w:val="24"/>
              </w:rPr>
              <w:t>Sustainability (maintainability)</w:t>
            </w:r>
          </w:p>
        </w:tc>
        <w:tc>
          <w:tcPr>
            <w:tcW w:w="1400" w:type="dxa"/>
            <w:tcMar>
              <w:top w:w="80" w:type="dxa"/>
              <w:left w:w="100" w:type="dxa"/>
              <w:bottom w:w="80" w:type="dxa"/>
              <w:right w:w="100" w:type="dxa"/>
            </w:tcMar>
            <w:vAlign w:val="center"/>
          </w:tcPr>
          <w:p w14:paraId="7BCB4FA6" w14:textId="77777777" w:rsidR="00306C72" w:rsidRPr="0024378C" w:rsidRDefault="00000000">
            <w:pPr>
              <w:rPr>
                <w:sz w:val="24"/>
                <w:szCs w:val="24"/>
              </w:rPr>
            </w:pPr>
            <w:r w:rsidRPr="0024378C">
              <w:rPr>
                <w:sz w:val="24"/>
                <w:szCs w:val="24"/>
              </w:rPr>
              <w:t>15%</w:t>
            </w:r>
          </w:p>
        </w:tc>
        <w:tc>
          <w:tcPr>
            <w:tcW w:w="1900" w:type="dxa"/>
            <w:tcMar>
              <w:top w:w="80" w:type="dxa"/>
              <w:left w:w="100" w:type="dxa"/>
              <w:bottom w:w="80" w:type="dxa"/>
              <w:right w:w="100" w:type="dxa"/>
            </w:tcMar>
            <w:vAlign w:val="center"/>
          </w:tcPr>
          <w:p w14:paraId="41BB9E99" w14:textId="77777777" w:rsidR="00306C72" w:rsidRPr="0024378C" w:rsidRDefault="00000000">
            <w:pPr>
              <w:rPr>
                <w:sz w:val="24"/>
                <w:szCs w:val="24"/>
              </w:rPr>
            </w:pPr>
            <w:r w:rsidRPr="0024378C">
              <w:rPr>
                <w:sz w:val="24"/>
                <w:szCs w:val="24"/>
              </w:rPr>
              <w:t>Medium</w:t>
            </w:r>
          </w:p>
        </w:tc>
        <w:tc>
          <w:tcPr>
            <w:tcW w:w="1900" w:type="dxa"/>
            <w:tcMar>
              <w:top w:w="80" w:type="dxa"/>
              <w:left w:w="100" w:type="dxa"/>
              <w:bottom w:w="80" w:type="dxa"/>
              <w:right w:w="100" w:type="dxa"/>
            </w:tcMar>
            <w:vAlign w:val="center"/>
          </w:tcPr>
          <w:p w14:paraId="55C020D5" w14:textId="77777777" w:rsidR="00306C72" w:rsidRPr="0024378C" w:rsidRDefault="00000000">
            <w:pPr>
              <w:rPr>
                <w:sz w:val="24"/>
                <w:szCs w:val="24"/>
              </w:rPr>
            </w:pPr>
            <w:r w:rsidRPr="0024378C">
              <w:rPr>
                <w:sz w:val="24"/>
                <w:szCs w:val="24"/>
              </w:rPr>
              <w:t>Medium</w:t>
            </w:r>
          </w:p>
        </w:tc>
        <w:tc>
          <w:tcPr>
            <w:tcW w:w="1800" w:type="dxa"/>
            <w:tcMar>
              <w:top w:w="80" w:type="dxa"/>
              <w:left w:w="100" w:type="dxa"/>
              <w:bottom w:w="80" w:type="dxa"/>
              <w:right w:w="100" w:type="dxa"/>
            </w:tcMar>
            <w:vAlign w:val="center"/>
          </w:tcPr>
          <w:p w14:paraId="46B86FA2" w14:textId="77777777" w:rsidR="00306C72" w:rsidRPr="0024378C" w:rsidRDefault="00000000">
            <w:pPr>
              <w:rPr>
                <w:sz w:val="24"/>
                <w:szCs w:val="24"/>
              </w:rPr>
            </w:pPr>
            <w:r w:rsidRPr="0024378C">
              <w:rPr>
                <w:sz w:val="24"/>
                <w:szCs w:val="24"/>
              </w:rPr>
              <w:t>High (single codebase, no infra)</w:t>
            </w:r>
          </w:p>
        </w:tc>
      </w:tr>
      <w:tr w:rsidR="00306C72" w:rsidRPr="0024378C" w14:paraId="671BF783" w14:textId="77777777">
        <w:tc>
          <w:tcPr>
            <w:tcW w:w="2200" w:type="dxa"/>
            <w:tcMar>
              <w:top w:w="80" w:type="dxa"/>
              <w:left w:w="100" w:type="dxa"/>
              <w:bottom w:w="80" w:type="dxa"/>
              <w:right w:w="100" w:type="dxa"/>
            </w:tcMar>
            <w:vAlign w:val="center"/>
          </w:tcPr>
          <w:p w14:paraId="7C59DCA4" w14:textId="77777777" w:rsidR="00306C72" w:rsidRPr="0024378C" w:rsidRDefault="00000000">
            <w:pPr>
              <w:rPr>
                <w:sz w:val="24"/>
                <w:szCs w:val="24"/>
              </w:rPr>
            </w:pPr>
            <w:r w:rsidRPr="0024378C">
              <w:rPr>
                <w:sz w:val="24"/>
                <w:szCs w:val="24"/>
              </w:rPr>
              <w:t>Reliability</w:t>
            </w:r>
          </w:p>
        </w:tc>
        <w:tc>
          <w:tcPr>
            <w:tcW w:w="1400" w:type="dxa"/>
            <w:tcMar>
              <w:top w:w="80" w:type="dxa"/>
              <w:left w:w="100" w:type="dxa"/>
              <w:bottom w:w="80" w:type="dxa"/>
              <w:right w:w="100" w:type="dxa"/>
            </w:tcMar>
            <w:vAlign w:val="center"/>
          </w:tcPr>
          <w:p w14:paraId="1E7281E1" w14:textId="77777777" w:rsidR="00306C72" w:rsidRPr="0024378C" w:rsidRDefault="00000000">
            <w:pPr>
              <w:rPr>
                <w:sz w:val="24"/>
                <w:szCs w:val="24"/>
              </w:rPr>
            </w:pPr>
            <w:r w:rsidRPr="0024378C">
              <w:rPr>
                <w:sz w:val="24"/>
                <w:szCs w:val="24"/>
              </w:rPr>
              <w:t>15%</w:t>
            </w:r>
          </w:p>
        </w:tc>
        <w:tc>
          <w:tcPr>
            <w:tcW w:w="1900" w:type="dxa"/>
            <w:tcMar>
              <w:top w:w="80" w:type="dxa"/>
              <w:left w:w="100" w:type="dxa"/>
              <w:bottom w:w="80" w:type="dxa"/>
              <w:right w:w="100" w:type="dxa"/>
            </w:tcMar>
            <w:vAlign w:val="center"/>
          </w:tcPr>
          <w:p w14:paraId="29ED69C9" w14:textId="77777777" w:rsidR="00306C72" w:rsidRPr="0024378C" w:rsidRDefault="00000000">
            <w:pPr>
              <w:rPr>
                <w:sz w:val="24"/>
                <w:szCs w:val="24"/>
              </w:rPr>
            </w:pPr>
            <w:r w:rsidRPr="0024378C">
              <w:rPr>
                <w:sz w:val="24"/>
                <w:szCs w:val="24"/>
              </w:rPr>
              <w:t>High</w:t>
            </w:r>
          </w:p>
        </w:tc>
        <w:tc>
          <w:tcPr>
            <w:tcW w:w="1900" w:type="dxa"/>
            <w:tcMar>
              <w:top w:w="80" w:type="dxa"/>
              <w:left w:w="100" w:type="dxa"/>
              <w:bottom w:w="80" w:type="dxa"/>
              <w:right w:w="100" w:type="dxa"/>
            </w:tcMar>
            <w:vAlign w:val="center"/>
          </w:tcPr>
          <w:p w14:paraId="13FFFDB8" w14:textId="77777777" w:rsidR="00306C72" w:rsidRPr="0024378C" w:rsidRDefault="00000000">
            <w:pPr>
              <w:rPr>
                <w:sz w:val="24"/>
                <w:szCs w:val="24"/>
              </w:rPr>
            </w:pPr>
            <w:r w:rsidRPr="0024378C">
              <w:rPr>
                <w:sz w:val="24"/>
                <w:szCs w:val="24"/>
              </w:rPr>
              <w:t>Medium</w:t>
            </w:r>
          </w:p>
        </w:tc>
        <w:tc>
          <w:tcPr>
            <w:tcW w:w="1800" w:type="dxa"/>
            <w:tcMar>
              <w:top w:w="80" w:type="dxa"/>
              <w:left w:w="100" w:type="dxa"/>
              <w:bottom w:w="80" w:type="dxa"/>
              <w:right w:w="100" w:type="dxa"/>
            </w:tcMar>
            <w:vAlign w:val="center"/>
          </w:tcPr>
          <w:p w14:paraId="5EB52A13" w14:textId="77777777" w:rsidR="00306C72" w:rsidRPr="0024378C" w:rsidRDefault="00000000">
            <w:pPr>
              <w:rPr>
                <w:sz w:val="24"/>
                <w:szCs w:val="24"/>
              </w:rPr>
            </w:pPr>
            <w:r w:rsidRPr="0024378C">
              <w:rPr>
                <w:sz w:val="24"/>
                <w:szCs w:val="24"/>
              </w:rPr>
              <w:t>High</w:t>
            </w:r>
          </w:p>
        </w:tc>
      </w:tr>
    </w:tbl>
    <w:p w14:paraId="36F349E9" w14:textId="77777777" w:rsidR="00306C72" w:rsidRPr="0024378C" w:rsidRDefault="00000000">
      <w:pPr>
        <w:pStyle w:val="Heading2"/>
        <w:spacing w:before="240" w:after="160"/>
        <w:rPr>
          <w:color w:val="auto"/>
        </w:rPr>
      </w:pPr>
      <w:r w:rsidRPr="0024378C">
        <w:rPr>
          <w:b/>
          <w:bCs/>
          <w:color w:val="auto"/>
          <w:sz w:val="24"/>
          <w:szCs w:val="24"/>
        </w:rPr>
        <w:t>3.5 Selected Design &amp; Detailed Design</w:t>
      </w:r>
    </w:p>
    <w:p w14:paraId="2E674A02" w14:textId="77777777" w:rsidR="00306C72" w:rsidRPr="0024378C" w:rsidRDefault="00000000">
      <w:pPr>
        <w:spacing w:after="160" w:line="276" w:lineRule="auto"/>
        <w:jc w:val="both"/>
        <w:rPr>
          <w:sz w:val="24"/>
          <w:szCs w:val="24"/>
        </w:rPr>
      </w:pPr>
      <w:r w:rsidRPr="0024378C">
        <w:rPr>
          <w:sz w:val="24"/>
          <w:szCs w:val="24"/>
        </w:rPr>
        <w:t xml:space="preserve">Alternative 3 was selected because it best satisfies the dominant weighted criterion — cost and </w:t>
      </w:r>
      <w:proofErr w:type="spellStart"/>
      <w:r w:rsidRPr="0024378C">
        <w:rPr>
          <w:sz w:val="24"/>
          <w:szCs w:val="24"/>
        </w:rPr>
        <w:t>deployability</w:t>
      </w:r>
      <w:proofErr w:type="spellEnd"/>
      <w:r w:rsidRPr="0024378C">
        <w:rPr>
          <w:sz w:val="24"/>
          <w:szCs w:val="24"/>
        </w:rPr>
        <w:t xml:space="preserve"> — while still meeting performance and reliability needs through in-memory data structures guarded by a single mutex and disciplined disk persistence, evidenced directly in the accompanying source (</w:t>
      </w:r>
      <w:proofErr w:type="spellStart"/>
      <w:r w:rsidRPr="0024378C">
        <w:rPr>
          <w:sz w:val="24"/>
          <w:szCs w:val="24"/>
        </w:rPr>
        <w:t>HospitalSystem</w:t>
      </w:r>
      <w:proofErr w:type="spellEnd"/>
      <w:r w:rsidRPr="0024378C">
        <w:rPr>
          <w:sz w:val="24"/>
          <w:szCs w:val="24"/>
        </w:rPr>
        <w:t>::</w:t>
      </w:r>
      <w:proofErr w:type="spellStart"/>
      <w:r w:rsidRPr="0024378C">
        <w:rPr>
          <w:sz w:val="24"/>
          <w:szCs w:val="24"/>
        </w:rPr>
        <w:t>registerPatient</w:t>
      </w:r>
      <w:proofErr w:type="spellEnd"/>
      <w:r w:rsidRPr="0024378C">
        <w:rPr>
          <w:sz w:val="24"/>
          <w:szCs w:val="24"/>
        </w:rPr>
        <w:t xml:space="preserve">, </w:t>
      </w:r>
      <w:proofErr w:type="spellStart"/>
      <w:r w:rsidRPr="0024378C">
        <w:rPr>
          <w:sz w:val="24"/>
          <w:szCs w:val="24"/>
        </w:rPr>
        <w:t>dischargePatient</w:t>
      </w:r>
      <w:proofErr w:type="spellEnd"/>
      <w:r w:rsidRPr="0024378C">
        <w:rPr>
          <w:sz w:val="24"/>
          <w:szCs w:val="24"/>
        </w:rPr>
        <w:t xml:space="preserve">, </w:t>
      </w:r>
      <w:proofErr w:type="spellStart"/>
      <w:r w:rsidRPr="0024378C">
        <w:rPr>
          <w:sz w:val="24"/>
          <w:szCs w:val="24"/>
        </w:rPr>
        <w:t>setBedStatus</w:t>
      </w:r>
      <w:proofErr w:type="spellEnd"/>
      <w:r w:rsidRPr="0024378C">
        <w:rPr>
          <w:sz w:val="24"/>
          <w:szCs w:val="24"/>
        </w:rPr>
        <w:t xml:space="preserve"> and </w:t>
      </w:r>
      <w:proofErr w:type="spellStart"/>
      <w:r w:rsidRPr="0024378C">
        <w:rPr>
          <w:sz w:val="24"/>
          <w:szCs w:val="24"/>
        </w:rPr>
        <w:t>updateResource</w:t>
      </w:r>
      <w:proofErr w:type="spellEnd"/>
      <w:r w:rsidRPr="0024378C">
        <w:rPr>
          <w:sz w:val="24"/>
          <w:szCs w:val="24"/>
        </w:rPr>
        <w:t xml:space="preserve"> each take </w:t>
      </w:r>
      <w:proofErr w:type="spellStart"/>
      <w:r w:rsidRPr="0024378C">
        <w:rPr>
          <w:sz w:val="24"/>
          <w:szCs w:val="24"/>
        </w:rPr>
        <w:t>lock_guard</w:t>
      </w:r>
      <w:proofErr w:type="spellEnd"/>
      <w:r w:rsidRPr="0024378C">
        <w:rPr>
          <w:sz w:val="24"/>
          <w:szCs w:val="24"/>
        </w:rPr>
        <w:t xml:space="preserve">&lt;mutex&gt; before mutating shared state and immediately call the corresponding </w:t>
      </w:r>
      <w:proofErr w:type="spellStart"/>
      <w:r w:rsidRPr="0024378C">
        <w:rPr>
          <w:sz w:val="24"/>
          <w:szCs w:val="24"/>
        </w:rPr>
        <w:t>saveXUnlocked</w:t>
      </w:r>
      <w:proofErr w:type="spellEnd"/>
      <w:r w:rsidRPr="0024378C">
        <w:rPr>
          <w:sz w:val="24"/>
          <w:szCs w:val="24"/>
        </w:rPr>
        <w:t>() routine).</w:t>
      </w:r>
    </w:p>
    <w:p w14:paraId="4B8F0AD0" w14:textId="77777777" w:rsidR="00306C72" w:rsidRPr="0024378C" w:rsidRDefault="00000000">
      <w:pPr>
        <w:spacing w:after="160" w:line="276" w:lineRule="auto"/>
        <w:jc w:val="both"/>
        <w:rPr>
          <w:sz w:val="24"/>
          <w:szCs w:val="24"/>
        </w:rPr>
      </w:pPr>
      <w:r w:rsidRPr="0024378C">
        <w:rPr>
          <w:sz w:val="24"/>
          <w:szCs w:val="24"/>
        </w:rPr>
        <w:t xml:space="preserve">System architecture: A single process hosts three cooperating layers — (1) a </w:t>
      </w:r>
      <w:proofErr w:type="spellStart"/>
      <w:r w:rsidRPr="0024378C">
        <w:rPr>
          <w:sz w:val="24"/>
          <w:szCs w:val="24"/>
        </w:rPr>
        <w:t>HospitalSystem</w:t>
      </w:r>
      <w:proofErr w:type="spellEnd"/>
      <w:r w:rsidRPr="0024378C">
        <w:rPr>
          <w:sz w:val="24"/>
          <w:szCs w:val="24"/>
        </w:rPr>
        <w:t xml:space="preserve"> domain layer holding vectors of Patient, Bed and Resource objects behind a mutex, with load/save routines for three pipe-delimited flat files (patients.txt, beds.txt, resources.txt) and an append-only audit.log; (2) an </w:t>
      </w:r>
      <w:proofErr w:type="spellStart"/>
      <w:r w:rsidRPr="0024378C">
        <w:rPr>
          <w:sz w:val="24"/>
          <w:szCs w:val="24"/>
        </w:rPr>
        <w:t>HttpServer</w:t>
      </w:r>
      <w:proofErr w:type="spellEnd"/>
      <w:r w:rsidRPr="0024378C">
        <w:rPr>
          <w:sz w:val="24"/>
          <w:szCs w:val="24"/>
        </w:rPr>
        <w:t xml:space="preserve"> layer built directly on Winsock2 that accepts TCP connections on loopback port 8080, spawns one detached thread per client, parses the HTTP request line, headers and body, and routes GET/POST paths (/, /</w:t>
      </w:r>
      <w:proofErr w:type="spellStart"/>
      <w:r w:rsidRPr="0024378C">
        <w:rPr>
          <w:sz w:val="24"/>
          <w:szCs w:val="24"/>
        </w:rPr>
        <w:t>api</w:t>
      </w:r>
      <w:proofErr w:type="spellEnd"/>
      <w:r w:rsidRPr="0024378C">
        <w:rPr>
          <w:sz w:val="24"/>
          <w:szCs w:val="24"/>
        </w:rPr>
        <w:t>/dashboard, /</w:t>
      </w:r>
      <w:proofErr w:type="spellStart"/>
      <w:r w:rsidRPr="0024378C">
        <w:rPr>
          <w:sz w:val="24"/>
          <w:szCs w:val="24"/>
        </w:rPr>
        <w:t>api</w:t>
      </w:r>
      <w:proofErr w:type="spellEnd"/>
      <w:r w:rsidRPr="0024378C">
        <w:rPr>
          <w:sz w:val="24"/>
          <w:szCs w:val="24"/>
        </w:rPr>
        <w:t>/patients, /</w:t>
      </w:r>
      <w:proofErr w:type="spellStart"/>
      <w:r w:rsidRPr="0024378C">
        <w:rPr>
          <w:sz w:val="24"/>
          <w:szCs w:val="24"/>
        </w:rPr>
        <w:t>api</w:t>
      </w:r>
      <w:proofErr w:type="spellEnd"/>
      <w:r w:rsidRPr="0024378C">
        <w:rPr>
          <w:sz w:val="24"/>
          <w:szCs w:val="24"/>
        </w:rPr>
        <w:t>/beds, /</w:t>
      </w:r>
      <w:proofErr w:type="spellStart"/>
      <w:r w:rsidRPr="0024378C">
        <w:rPr>
          <w:sz w:val="24"/>
          <w:szCs w:val="24"/>
        </w:rPr>
        <w:t>api</w:t>
      </w:r>
      <w:proofErr w:type="spellEnd"/>
      <w:r w:rsidRPr="0024378C">
        <w:rPr>
          <w:sz w:val="24"/>
          <w:szCs w:val="24"/>
        </w:rPr>
        <w:t>/resources, /</w:t>
      </w:r>
      <w:proofErr w:type="spellStart"/>
      <w:r w:rsidRPr="0024378C">
        <w:rPr>
          <w:sz w:val="24"/>
          <w:szCs w:val="24"/>
        </w:rPr>
        <w:t>api</w:t>
      </w:r>
      <w:proofErr w:type="spellEnd"/>
      <w:r w:rsidRPr="0024378C">
        <w:rPr>
          <w:sz w:val="24"/>
          <w:szCs w:val="24"/>
        </w:rPr>
        <w:t>/report, /</w:t>
      </w:r>
      <w:proofErr w:type="spellStart"/>
      <w:r w:rsidRPr="0024378C">
        <w:rPr>
          <w:sz w:val="24"/>
          <w:szCs w:val="24"/>
        </w:rPr>
        <w:t>api</w:t>
      </w:r>
      <w:proofErr w:type="spellEnd"/>
      <w:r w:rsidRPr="0024378C">
        <w:rPr>
          <w:sz w:val="24"/>
          <w:szCs w:val="24"/>
        </w:rPr>
        <w:t>/register, /</w:t>
      </w:r>
      <w:proofErr w:type="spellStart"/>
      <w:r w:rsidRPr="0024378C">
        <w:rPr>
          <w:sz w:val="24"/>
          <w:szCs w:val="24"/>
        </w:rPr>
        <w:t>api</w:t>
      </w:r>
      <w:proofErr w:type="spellEnd"/>
      <w:r w:rsidRPr="0024378C">
        <w:rPr>
          <w:sz w:val="24"/>
          <w:szCs w:val="24"/>
        </w:rPr>
        <w:t>/discharge, /</w:t>
      </w:r>
      <w:proofErr w:type="spellStart"/>
      <w:r w:rsidRPr="0024378C">
        <w:rPr>
          <w:sz w:val="24"/>
          <w:szCs w:val="24"/>
        </w:rPr>
        <w:t>api</w:t>
      </w:r>
      <w:proofErr w:type="spellEnd"/>
      <w:r w:rsidRPr="0024378C">
        <w:rPr>
          <w:sz w:val="24"/>
          <w:szCs w:val="24"/>
        </w:rPr>
        <w:t>/bed-status, /</w:t>
      </w:r>
      <w:proofErr w:type="spellStart"/>
      <w:r w:rsidRPr="0024378C">
        <w:rPr>
          <w:sz w:val="24"/>
          <w:szCs w:val="24"/>
        </w:rPr>
        <w:t>api</w:t>
      </w:r>
      <w:proofErr w:type="spellEnd"/>
      <w:r w:rsidRPr="0024378C">
        <w:rPr>
          <w:sz w:val="24"/>
          <w:szCs w:val="24"/>
        </w:rPr>
        <w:t xml:space="preserve">/resource) to </w:t>
      </w:r>
      <w:proofErr w:type="spellStart"/>
      <w:r w:rsidRPr="0024378C">
        <w:rPr>
          <w:sz w:val="24"/>
          <w:szCs w:val="24"/>
        </w:rPr>
        <w:t>HospitalSystem</w:t>
      </w:r>
      <w:proofErr w:type="spellEnd"/>
      <w:r w:rsidRPr="0024378C">
        <w:rPr>
          <w:sz w:val="24"/>
          <w:szCs w:val="24"/>
        </w:rPr>
        <w:t xml:space="preserve"> methods; and (3) a single embedded HTML/CSS/JavaScript page (HTML_PAGE) served at '/', which polls the JSON endpoints every 5 seconds and renders the dashboard, registration form, patient table, bed grid and resource table entirely client-side.</w:t>
      </w:r>
    </w:p>
    <w:p w14:paraId="499EB078" w14:textId="77777777" w:rsidR="00306C72" w:rsidRPr="0024378C" w:rsidRDefault="00000000">
      <w:pPr>
        <w:spacing w:after="160" w:line="276" w:lineRule="auto"/>
        <w:jc w:val="both"/>
        <w:rPr>
          <w:sz w:val="24"/>
          <w:szCs w:val="24"/>
        </w:rPr>
      </w:pPr>
      <w:r w:rsidRPr="0024378C">
        <w:rPr>
          <w:sz w:val="24"/>
          <w:szCs w:val="24"/>
        </w:rPr>
        <w:t xml:space="preserve">Key engineering logic — priority-to-ward search order: on registration, the selected Condition (CRITICAL/HIGH/MEDIUM/LOW) is copied verbatim into both the patient's condition and priority fields, and a ward-search order is chosen accordingly: CRITICAL searches {ICU, Emergency, General}; HIGH searches {Emergency, ICU, General}; MEDIUM and LOW search {General, Emergency, ICU}. The first Available bed found in that order is marked Occupied, linked to the patient, and the patient's status becomes 'Admitted'; if no bed is found in any ward the patient remains 'Waiting' with </w:t>
      </w:r>
      <w:proofErr w:type="spellStart"/>
      <w:r w:rsidRPr="0024378C">
        <w:rPr>
          <w:sz w:val="24"/>
          <w:szCs w:val="24"/>
        </w:rPr>
        <w:t>bedId</w:t>
      </w:r>
      <w:proofErr w:type="spellEnd"/>
      <w:r w:rsidRPr="0024378C">
        <w:rPr>
          <w:sz w:val="24"/>
          <w:szCs w:val="24"/>
        </w:rPr>
        <w:t xml:space="preserve"> empty.</w:t>
      </w:r>
    </w:p>
    <w:p w14:paraId="67E4BC70" w14:textId="77777777" w:rsidR="00306C72" w:rsidRPr="0024378C" w:rsidRDefault="00000000">
      <w:pPr>
        <w:spacing w:after="160" w:line="276" w:lineRule="auto"/>
        <w:jc w:val="both"/>
        <w:rPr>
          <w:sz w:val="24"/>
          <w:szCs w:val="24"/>
        </w:rPr>
      </w:pPr>
      <w:r w:rsidRPr="0024378C">
        <w:rPr>
          <w:sz w:val="24"/>
          <w:szCs w:val="24"/>
        </w:rPr>
        <w:t xml:space="preserve">Systems approach: the three subsystems interface only through well-defined C++ method calls and a small JSON/plain-text wire protocol, so the persistence layer can be swapped (e.g. for a </w:t>
      </w:r>
      <w:r w:rsidRPr="0024378C">
        <w:rPr>
          <w:sz w:val="24"/>
          <w:szCs w:val="24"/>
        </w:rPr>
        <w:lastRenderedPageBreak/>
        <w:t xml:space="preserve">real database) or the transport layer replaced (e.g. with a TLS-capable server) without touching the allocation logic, which is isolated inside </w:t>
      </w:r>
      <w:proofErr w:type="spellStart"/>
      <w:proofErr w:type="gramStart"/>
      <w:r w:rsidRPr="0024378C">
        <w:rPr>
          <w:sz w:val="24"/>
          <w:szCs w:val="24"/>
        </w:rPr>
        <w:t>registerPatient</w:t>
      </w:r>
      <w:proofErr w:type="spellEnd"/>
      <w:r w:rsidRPr="0024378C">
        <w:rPr>
          <w:sz w:val="24"/>
          <w:szCs w:val="24"/>
        </w:rPr>
        <w:t>(</w:t>
      </w:r>
      <w:proofErr w:type="gramEnd"/>
      <w:r w:rsidRPr="0024378C">
        <w:rPr>
          <w:sz w:val="24"/>
          <w:szCs w:val="24"/>
        </w:rPr>
        <w:t>).</w:t>
      </w:r>
    </w:p>
    <w:p w14:paraId="4D1E1484" w14:textId="77777777" w:rsidR="00306C72" w:rsidRPr="0024378C" w:rsidRDefault="00000000">
      <w:pPr>
        <w:pStyle w:val="Heading2"/>
        <w:spacing w:before="240" w:after="160"/>
        <w:rPr>
          <w:color w:val="auto"/>
        </w:rPr>
      </w:pPr>
      <w:r w:rsidRPr="0024378C">
        <w:rPr>
          <w:b/>
          <w:bCs/>
          <w:color w:val="auto"/>
          <w:sz w:val="24"/>
          <w:szCs w:val="24"/>
        </w:rPr>
        <w:t>3.6 Trade-off Analysis</w:t>
      </w:r>
    </w:p>
    <w:tbl>
      <w:tblPr>
        <w:tblW w:w="94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800"/>
        <w:gridCol w:w="1800"/>
        <w:gridCol w:w="1800"/>
      </w:tblGrid>
      <w:tr w:rsidR="00306C72" w:rsidRPr="0024378C" w14:paraId="360EFBC8" w14:textId="77777777">
        <w:tc>
          <w:tcPr>
            <w:tcW w:w="2000" w:type="dxa"/>
            <w:shd w:val="clear" w:color="auto" w:fill="D9E6F0"/>
            <w:tcMar>
              <w:top w:w="80" w:type="dxa"/>
              <w:left w:w="100" w:type="dxa"/>
              <w:bottom w:w="80" w:type="dxa"/>
              <w:right w:w="100" w:type="dxa"/>
            </w:tcMar>
            <w:vAlign w:val="center"/>
          </w:tcPr>
          <w:p w14:paraId="1605E126" w14:textId="77777777" w:rsidR="00306C72" w:rsidRPr="0024378C" w:rsidRDefault="00000000">
            <w:pPr>
              <w:rPr>
                <w:sz w:val="24"/>
                <w:szCs w:val="24"/>
              </w:rPr>
            </w:pPr>
            <w:r w:rsidRPr="0024378C">
              <w:rPr>
                <w:b/>
                <w:bCs/>
                <w:sz w:val="24"/>
                <w:szCs w:val="24"/>
              </w:rPr>
              <w:t>Design Decision</w:t>
            </w:r>
          </w:p>
        </w:tc>
        <w:tc>
          <w:tcPr>
            <w:tcW w:w="2000" w:type="dxa"/>
            <w:shd w:val="clear" w:color="auto" w:fill="D9E6F0"/>
            <w:tcMar>
              <w:top w:w="80" w:type="dxa"/>
              <w:left w:w="100" w:type="dxa"/>
              <w:bottom w:w="80" w:type="dxa"/>
              <w:right w:w="100" w:type="dxa"/>
            </w:tcMar>
            <w:vAlign w:val="center"/>
          </w:tcPr>
          <w:p w14:paraId="7A9B366F" w14:textId="77777777" w:rsidR="00306C72" w:rsidRPr="0024378C" w:rsidRDefault="00000000">
            <w:pPr>
              <w:rPr>
                <w:sz w:val="24"/>
                <w:szCs w:val="24"/>
              </w:rPr>
            </w:pPr>
            <w:r w:rsidRPr="0024378C">
              <w:rPr>
                <w:b/>
                <w:bCs/>
                <w:sz w:val="24"/>
                <w:szCs w:val="24"/>
              </w:rPr>
              <w:t>Alternative Considered</w:t>
            </w:r>
          </w:p>
        </w:tc>
        <w:tc>
          <w:tcPr>
            <w:tcW w:w="1800" w:type="dxa"/>
            <w:shd w:val="clear" w:color="auto" w:fill="D9E6F0"/>
            <w:tcMar>
              <w:top w:w="80" w:type="dxa"/>
              <w:left w:w="100" w:type="dxa"/>
              <w:bottom w:w="80" w:type="dxa"/>
              <w:right w:w="100" w:type="dxa"/>
            </w:tcMar>
            <w:vAlign w:val="center"/>
          </w:tcPr>
          <w:p w14:paraId="2F84330A" w14:textId="77777777" w:rsidR="00306C72" w:rsidRPr="0024378C" w:rsidRDefault="00000000">
            <w:pPr>
              <w:rPr>
                <w:sz w:val="24"/>
                <w:szCs w:val="24"/>
              </w:rPr>
            </w:pPr>
            <w:r w:rsidRPr="0024378C">
              <w:rPr>
                <w:b/>
                <w:bCs/>
                <w:sz w:val="24"/>
                <w:szCs w:val="24"/>
              </w:rPr>
              <w:t>Benefit</w:t>
            </w:r>
          </w:p>
        </w:tc>
        <w:tc>
          <w:tcPr>
            <w:tcW w:w="1800" w:type="dxa"/>
            <w:shd w:val="clear" w:color="auto" w:fill="D9E6F0"/>
            <w:tcMar>
              <w:top w:w="80" w:type="dxa"/>
              <w:left w:w="100" w:type="dxa"/>
              <w:bottom w:w="80" w:type="dxa"/>
              <w:right w:w="100" w:type="dxa"/>
            </w:tcMar>
            <w:vAlign w:val="center"/>
          </w:tcPr>
          <w:p w14:paraId="7DA6E411" w14:textId="77777777" w:rsidR="00306C72" w:rsidRPr="0024378C" w:rsidRDefault="00000000">
            <w:pPr>
              <w:rPr>
                <w:sz w:val="24"/>
                <w:szCs w:val="24"/>
              </w:rPr>
            </w:pPr>
            <w:r w:rsidRPr="0024378C">
              <w:rPr>
                <w:b/>
                <w:bCs/>
                <w:sz w:val="24"/>
                <w:szCs w:val="24"/>
              </w:rPr>
              <w:t>Disadvantage</w:t>
            </w:r>
          </w:p>
        </w:tc>
        <w:tc>
          <w:tcPr>
            <w:tcW w:w="1800" w:type="dxa"/>
            <w:shd w:val="clear" w:color="auto" w:fill="D9E6F0"/>
            <w:tcMar>
              <w:top w:w="80" w:type="dxa"/>
              <w:left w:w="100" w:type="dxa"/>
              <w:bottom w:w="80" w:type="dxa"/>
              <w:right w:w="100" w:type="dxa"/>
            </w:tcMar>
            <w:vAlign w:val="center"/>
          </w:tcPr>
          <w:p w14:paraId="06884D6D" w14:textId="77777777" w:rsidR="00306C72" w:rsidRPr="0024378C" w:rsidRDefault="00000000">
            <w:pPr>
              <w:rPr>
                <w:sz w:val="24"/>
                <w:szCs w:val="24"/>
              </w:rPr>
            </w:pPr>
            <w:r w:rsidRPr="0024378C">
              <w:rPr>
                <w:b/>
                <w:bCs/>
                <w:sz w:val="24"/>
                <w:szCs w:val="24"/>
              </w:rPr>
              <w:t>Final Decision &amp; Justification</w:t>
            </w:r>
          </w:p>
        </w:tc>
      </w:tr>
      <w:tr w:rsidR="00306C72" w:rsidRPr="0024378C" w14:paraId="7D55EF53" w14:textId="77777777">
        <w:tc>
          <w:tcPr>
            <w:tcW w:w="2000" w:type="dxa"/>
            <w:tcMar>
              <w:top w:w="80" w:type="dxa"/>
              <w:left w:w="100" w:type="dxa"/>
              <w:bottom w:w="80" w:type="dxa"/>
              <w:right w:w="100" w:type="dxa"/>
            </w:tcMar>
            <w:vAlign w:val="center"/>
          </w:tcPr>
          <w:p w14:paraId="77DDEF6F" w14:textId="77777777" w:rsidR="00306C72" w:rsidRPr="0024378C" w:rsidRDefault="00000000">
            <w:pPr>
              <w:rPr>
                <w:sz w:val="24"/>
                <w:szCs w:val="24"/>
              </w:rPr>
            </w:pPr>
            <w:r w:rsidRPr="0024378C">
              <w:rPr>
                <w:sz w:val="24"/>
                <w:szCs w:val="24"/>
              </w:rPr>
              <w:t>Flat-file persistence (pipe-delimited)</w:t>
            </w:r>
          </w:p>
        </w:tc>
        <w:tc>
          <w:tcPr>
            <w:tcW w:w="2000" w:type="dxa"/>
            <w:tcMar>
              <w:top w:w="80" w:type="dxa"/>
              <w:left w:w="100" w:type="dxa"/>
              <w:bottom w:w="80" w:type="dxa"/>
              <w:right w:w="100" w:type="dxa"/>
            </w:tcMar>
            <w:vAlign w:val="center"/>
          </w:tcPr>
          <w:p w14:paraId="183775FB" w14:textId="77777777" w:rsidR="00306C72" w:rsidRPr="0024378C" w:rsidRDefault="00000000">
            <w:pPr>
              <w:rPr>
                <w:sz w:val="24"/>
                <w:szCs w:val="24"/>
              </w:rPr>
            </w:pPr>
            <w:r w:rsidRPr="0024378C">
              <w:rPr>
                <w:sz w:val="24"/>
                <w:szCs w:val="24"/>
              </w:rPr>
              <w:t>Embedded SQLite / full RDBMS</w:t>
            </w:r>
          </w:p>
        </w:tc>
        <w:tc>
          <w:tcPr>
            <w:tcW w:w="1800" w:type="dxa"/>
            <w:tcMar>
              <w:top w:w="80" w:type="dxa"/>
              <w:left w:w="100" w:type="dxa"/>
              <w:bottom w:w="80" w:type="dxa"/>
              <w:right w:w="100" w:type="dxa"/>
            </w:tcMar>
            <w:vAlign w:val="center"/>
          </w:tcPr>
          <w:p w14:paraId="22B5CD04" w14:textId="77777777" w:rsidR="00306C72" w:rsidRPr="0024378C" w:rsidRDefault="00000000">
            <w:pPr>
              <w:rPr>
                <w:sz w:val="24"/>
                <w:szCs w:val="24"/>
              </w:rPr>
            </w:pPr>
            <w:r w:rsidRPr="0024378C">
              <w:rPr>
                <w:sz w:val="24"/>
                <w:szCs w:val="24"/>
              </w:rPr>
              <w:t>Zero external dependency, human-readable files</w:t>
            </w:r>
          </w:p>
        </w:tc>
        <w:tc>
          <w:tcPr>
            <w:tcW w:w="1800" w:type="dxa"/>
            <w:tcMar>
              <w:top w:w="80" w:type="dxa"/>
              <w:left w:w="100" w:type="dxa"/>
              <w:bottom w:w="80" w:type="dxa"/>
              <w:right w:w="100" w:type="dxa"/>
            </w:tcMar>
            <w:vAlign w:val="center"/>
          </w:tcPr>
          <w:p w14:paraId="3386DA16" w14:textId="77777777" w:rsidR="00306C72" w:rsidRPr="0024378C" w:rsidRDefault="00000000">
            <w:pPr>
              <w:rPr>
                <w:sz w:val="24"/>
                <w:szCs w:val="24"/>
              </w:rPr>
            </w:pPr>
            <w:r w:rsidRPr="0024378C">
              <w:rPr>
                <w:sz w:val="24"/>
                <w:szCs w:val="24"/>
              </w:rPr>
              <w:t>No transactional rollback, weaker query power</w:t>
            </w:r>
          </w:p>
        </w:tc>
        <w:tc>
          <w:tcPr>
            <w:tcW w:w="1800" w:type="dxa"/>
            <w:tcMar>
              <w:top w:w="80" w:type="dxa"/>
              <w:left w:w="100" w:type="dxa"/>
              <w:bottom w:w="80" w:type="dxa"/>
              <w:right w:w="100" w:type="dxa"/>
            </w:tcMar>
            <w:vAlign w:val="center"/>
          </w:tcPr>
          <w:p w14:paraId="57694A58" w14:textId="77777777" w:rsidR="00306C72" w:rsidRPr="0024378C" w:rsidRDefault="00000000">
            <w:pPr>
              <w:rPr>
                <w:sz w:val="24"/>
                <w:szCs w:val="24"/>
              </w:rPr>
            </w:pPr>
            <w:r w:rsidRPr="0024378C">
              <w:rPr>
                <w:sz w:val="24"/>
                <w:szCs w:val="24"/>
              </w:rPr>
              <w:t>Flat files chosen: sufficient at this scale, and mutex-guarded saves keep state consistent</w:t>
            </w:r>
          </w:p>
        </w:tc>
      </w:tr>
      <w:tr w:rsidR="00306C72" w:rsidRPr="0024378C" w14:paraId="4ECA5E3D" w14:textId="77777777">
        <w:tc>
          <w:tcPr>
            <w:tcW w:w="2000" w:type="dxa"/>
            <w:tcMar>
              <w:top w:w="80" w:type="dxa"/>
              <w:left w:w="100" w:type="dxa"/>
              <w:bottom w:w="80" w:type="dxa"/>
              <w:right w:w="100" w:type="dxa"/>
            </w:tcMar>
            <w:vAlign w:val="center"/>
          </w:tcPr>
          <w:p w14:paraId="64CB4FCA" w14:textId="77777777" w:rsidR="00306C72" w:rsidRPr="0024378C" w:rsidRDefault="00000000">
            <w:pPr>
              <w:rPr>
                <w:sz w:val="24"/>
                <w:szCs w:val="24"/>
              </w:rPr>
            </w:pPr>
            <w:r w:rsidRPr="0024378C">
              <w:rPr>
                <w:sz w:val="24"/>
                <w:szCs w:val="24"/>
              </w:rPr>
              <w:t>One thread per connection</w:t>
            </w:r>
          </w:p>
        </w:tc>
        <w:tc>
          <w:tcPr>
            <w:tcW w:w="2000" w:type="dxa"/>
            <w:tcMar>
              <w:top w:w="80" w:type="dxa"/>
              <w:left w:w="100" w:type="dxa"/>
              <w:bottom w:w="80" w:type="dxa"/>
              <w:right w:w="100" w:type="dxa"/>
            </w:tcMar>
            <w:vAlign w:val="center"/>
          </w:tcPr>
          <w:p w14:paraId="66C0F656" w14:textId="77777777" w:rsidR="00306C72" w:rsidRPr="0024378C" w:rsidRDefault="00000000">
            <w:pPr>
              <w:rPr>
                <w:sz w:val="24"/>
                <w:szCs w:val="24"/>
              </w:rPr>
            </w:pPr>
            <w:r w:rsidRPr="0024378C">
              <w:rPr>
                <w:sz w:val="24"/>
                <w:szCs w:val="24"/>
              </w:rPr>
              <w:t>Thread pool / async I/O (IOCP)</w:t>
            </w:r>
          </w:p>
        </w:tc>
        <w:tc>
          <w:tcPr>
            <w:tcW w:w="1800" w:type="dxa"/>
            <w:tcMar>
              <w:top w:w="80" w:type="dxa"/>
              <w:left w:w="100" w:type="dxa"/>
              <w:bottom w:w="80" w:type="dxa"/>
              <w:right w:w="100" w:type="dxa"/>
            </w:tcMar>
            <w:vAlign w:val="center"/>
          </w:tcPr>
          <w:p w14:paraId="13B7280C" w14:textId="77777777" w:rsidR="00306C72" w:rsidRPr="0024378C" w:rsidRDefault="00000000">
            <w:pPr>
              <w:rPr>
                <w:sz w:val="24"/>
                <w:szCs w:val="24"/>
              </w:rPr>
            </w:pPr>
            <w:r w:rsidRPr="0024378C">
              <w:rPr>
                <w:sz w:val="24"/>
                <w:szCs w:val="24"/>
              </w:rPr>
              <w:t>Simple to implement and reason about</w:t>
            </w:r>
          </w:p>
        </w:tc>
        <w:tc>
          <w:tcPr>
            <w:tcW w:w="1800" w:type="dxa"/>
            <w:tcMar>
              <w:top w:w="80" w:type="dxa"/>
              <w:left w:w="100" w:type="dxa"/>
              <w:bottom w:w="80" w:type="dxa"/>
              <w:right w:w="100" w:type="dxa"/>
            </w:tcMar>
            <w:vAlign w:val="center"/>
          </w:tcPr>
          <w:p w14:paraId="74880FED" w14:textId="77777777" w:rsidR="00306C72" w:rsidRPr="0024378C" w:rsidRDefault="00000000">
            <w:pPr>
              <w:rPr>
                <w:sz w:val="24"/>
                <w:szCs w:val="24"/>
              </w:rPr>
            </w:pPr>
            <w:r w:rsidRPr="0024378C">
              <w:rPr>
                <w:sz w:val="24"/>
                <w:szCs w:val="24"/>
              </w:rPr>
              <w:t>Higher overhead under very high concurrency</w:t>
            </w:r>
          </w:p>
        </w:tc>
        <w:tc>
          <w:tcPr>
            <w:tcW w:w="1800" w:type="dxa"/>
            <w:tcMar>
              <w:top w:w="80" w:type="dxa"/>
              <w:left w:w="100" w:type="dxa"/>
              <w:bottom w:w="80" w:type="dxa"/>
              <w:right w:w="100" w:type="dxa"/>
            </w:tcMar>
            <w:vAlign w:val="center"/>
          </w:tcPr>
          <w:p w14:paraId="22D7E073" w14:textId="77777777" w:rsidR="00306C72" w:rsidRPr="0024378C" w:rsidRDefault="00000000">
            <w:pPr>
              <w:rPr>
                <w:sz w:val="24"/>
                <w:szCs w:val="24"/>
              </w:rPr>
            </w:pPr>
            <w:r w:rsidRPr="0024378C">
              <w:rPr>
                <w:sz w:val="24"/>
                <w:szCs w:val="24"/>
              </w:rPr>
              <w:t>Thread-per-connection chosen: acceptable at expected clinic-scale traffic</w:t>
            </w:r>
          </w:p>
        </w:tc>
      </w:tr>
      <w:tr w:rsidR="00306C72" w:rsidRPr="0024378C" w14:paraId="5EF4B47C" w14:textId="77777777">
        <w:tc>
          <w:tcPr>
            <w:tcW w:w="2000" w:type="dxa"/>
            <w:tcMar>
              <w:top w:w="80" w:type="dxa"/>
              <w:left w:w="100" w:type="dxa"/>
              <w:bottom w:w="80" w:type="dxa"/>
              <w:right w:w="100" w:type="dxa"/>
            </w:tcMar>
            <w:vAlign w:val="center"/>
          </w:tcPr>
          <w:p w14:paraId="448E286C" w14:textId="77777777" w:rsidR="00306C72" w:rsidRPr="0024378C" w:rsidRDefault="00000000">
            <w:pPr>
              <w:rPr>
                <w:sz w:val="24"/>
                <w:szCs w:val="24"/>
              </w:rPr>
            </w:pPr>
            <w:r w:rsidRPr="0024378C">
              <w:rPr>
                <w:sz w:val="24"/>
                <w:szCs w:val="24"/>
              </w:rPr>
              <w:t>Condition dropdown as sole priority source</w:t>
            </w:r>
          </w:p>
        </w:tc>
        <w:tc>
          <w:tcPr>
            <w:tcW w:w="2000" w:type="dxa"/>
            <w:tcMar>
              <w:top w:w="80" w:type="dxa"/>
              <w:left w:w="100" w:type="dxa"/>
              <w:bottom w:w="80" w:type="dxa"/>
              <w:right w:w="100" w:type="dxa"/>
            </w:tcMar>
            <w:vAlign w:val="center"/>
          </w:tcPr>
          <w:p w14:paraId="1CB17E0B" w14:textId="77777777" w:rsidR="00306C72" w:rsidRPr="0024378C" w:rsidRDefault="00000000">
            <w:pPr>
              <w:rPr>
                <w:sz w:val="24"/>
                <w:szCs w:val="24"/>
              </w:rPr>
            </w:pPr>
            <w:r w:rsidRPr="0024378C">
              <w:rPr>
                <w:sz w:val="24"/>
                <w:szCs w:val="24"/>
              </w:rPr>
              <w:t>Auto-derive priority from SpO₂/HR thresholds</w:t>
            </w:r>
          </w:p>
        </w:tc>
        <w:tc>
          <w:tcPr>
            <w:tcW w:w="1800" w:type="dxa"/>
            <w:tcMar>
              <w:top w:w="80" w:type="dxa"/>
              <w:left w:w="100" w:type="dxa"/>
              <w:bottom w:w="80" w:type="dxa"/>
              <w:right w:w="100" w:type="dxa"/>
            </w:tcMar>
            <w:vAlign w:val="center"/>
          </w:tcPr>
          <w:p w14:paraId="603D386C" w14:textId="77777777" w:rsidR="00306C72" w:rsidRPr="0024378C" w:rsidRDefault="00000000">
            <w:pPr>
              <w:rPr>
                <w:sz w:val="24"/>
                <w:szCs w:val="24"/>
              </w:rPr>
            </w:pPr>
            <w:r w:rsidRPr="0024378C">
              <w:rPr>
                <w:sz w:val="24"/>
                <w:szCs w:val="24"/>
              </w:rPr>
              <w:t>Deterministic, auditable, avoids brittle vital-sign heuristics</w:t>
            </w:r>
          </w:p>
        </w:tc>
        <w:tc>
          <w:tcPr>
            <w:tcW w:w="1800" w:type="dxa"/>
            <w:tcMar>
              <w:top w:w="80" w:type="dxa"/>
              <w:left w:w="100" w:type="dxa"/>
              <w:bottom w:w="80" w:type="dxa"/>
              <w:right w:w="100" w:type="dxa"/>
            </w:tcMar>
            <w:vAlign w:val="center"/>
          </w:tcPr>
          <w:p w14:paraId="27AA6B91" w14:textId="77777777" w:rsidR="00306C72" w:rsidRPr="0024378C" w:rsidRDefault="00000000">
            <w:pPr>
              <w:rPr>
                <w:sz w:val="24"/>
                <w:szCs w:val="24"/>
              </w:rPr>
            </w:pPr>
            <w:r w:rsidRPr="0024378C">
              <w:rPr>
                <w:sz w:val="24"/>
                <w:szCs w:val="24"/>
              </w:rPr>
              <w:t>Relies on correct clinical judgement at data entry</w:t>
            </w:r>
          </w:p>
        </w:tc>
        <w:tc>
          <w:tcPr>
            <w:tcW w:w="1800" w:type="dxa"/>
            <w:tcMar>
              <w:top w:w="80" w:type="dxa"/>
              <w:left w:w="100" w:type="dxa"/>
              <w:bottom w:w="80" w:type="dxa"/>
              <w:right w:w="100" w:type="dxa"/>
            </w:tcMar>
            <w:vAlign w:val="center"/>
          </w:tcPr>
          <w:p w14:paraId="4FED5578" w14:textId="77777777" w:rsidR="00306C72" w:rsidRPr="0024378C" w:rsidRDefault="00000000">
            <w:pPr>
              <w:rPr>
                <w:sz w:val="24"/>
                <w:szCs w:val="24"/>
              </w:rPr>
            </w:pPr>
            <w:r w:rsidRPr="0024378C">
              <w:rPr>
                <w:sz w:val="24"/>
                <w:szCs w:val="24"/>
              </w:rPr>
              <w:t>Condition-only rule kept as an explicit design choice, clearly surfaced in the UI notice text</w:t>
            </w:r>
          </w:p>
        </w:tc>
      </w:tr>
      <w:tr w:rsidR="00306C72" w:rsidRPr="0024378C" w14:paraId="04CED547" w14:textId="77777777">
        <w:tc>
          <w:tcPr>
            <w:tcW w:w="2000" w:type="dxa"/>
            <w:tcMar>
              <w:top w:w="80" w:type="dxa"/>
              <w:left w:w="100" w:type="dxa"/>
              <w:bottom w:w="80" w:type="dxa"/>
              <w:right w:w="100" w:type="dxa"/>
            </w:tcMar>
            <w:vAlign w:val="center"/>
          </w:tcPr>
          <w:p w14:paraId="6CBCD55B" w14:textId="77777777" w:rsidR="00306C72" w:rsidRPr="0024378C" w:rsidRDefault="00000000">
            <w:pPr>
              <w:rPr>
                <w:sz w:val="24"/>
                <w:szCs w:val="24"/>
              </w:rPr>
            </w:pPr>
            <w:r w:rsidRPr="0024378C">
              <w:rPr>
                <w:sz w:val="24"/>
                <w:szCs w:val="24"/>
              </w:rPr>
              <w:t>Loopback-only binding (127.0.0.1)</w:t>
            </w:r>
          </w:p>
        </w:tc>
        <w:tc>
          <w:tcPr>
            <w:tcW w:w="2000" w:type="dxa"/>
            <w:tcMar>
              <w:top w:w="80" w:type="dxa"/>
              <w:left w:w="100" w:type="dxa"/>
              <w:bottom w:w="80" w:type="dxa"/>
              <w:right w:w="100" w:type="dxa"/>
            </w:tcMar>
            <w:vAlign w:val="center"/>
          </w:tcPr>
          <w:p w14:paraId="2351FBDF" w14:textId="77777777" w:rsidR="00306C72" w:rsidRPr="0024378C" w:rsidRDefault="00000000">
            <w:pPr>
              <w:rPr>
                <w:sz w:val="24"/>
                <w:szCs w:val="24"/>
              </w:rPr>
            </w:pPr>
            <w:r w:rsidRPr="0024378C">
              <w:rPr>
                <w:sz w:val="24"/>
                <w:szCs w:val="24"/>
              </w:rPr>
              <w:t>Bind to all interfaces for LAN access</w:t>
            </w:r>
          </w:p>
        </w:tc>
        <w:tc>
          <w:tcPr>
            <w:tcW w:w="1800" w:type="dxa"/>
            <w:tcMar>
              <w:top w:w="80" w:type="dxa"/>
              <w:left w:w="100" w:type="dxa"/>
              <w:bottom w:w="80" w:type="dxa"/>
              <w:right w:w="100" w:type="dxa"/>
            </w:tcMar>
            <w:vAlign w:val="center"/>
          </w:tcPr>
          <w:p w14:paraId="1B385E93" w14:textId="77777777" w:rsidR="00306C72" w:rsidRPr="0024378C" w:rsidRDefault="00000000">
            <w:pPr>
              <w:rPr>
                <w:sz w:val="24"/>
                <w:szCs w:val="24"/>
              </w:rPr>
            </w:pPr>
            <w:r w:rsidRPr="0024378C">
              <w:rPr>
                <w:sz w:val="24"/>
                <w:szCs w:val="24"/>
              </w:rPr>
              <w:t>Eliminates unauthenticated network exposure</w:t>
            </w:r>
          </w:p>
        </w:tc>
        <w:tc>
          <w:tcPr>
            <w:tcW w:w="1800" w:type="dxa"/>
            <w:tcMar>
              <w:top w:w="80" w:type="dxa"/>
              <w:left w:w="100" w:type="dxa"/>
              <w:bottom w:w="80" w:type="dxa"/>
              <w:right w:w="100" w:type="dxa"/>
            </w:tcMar>
            <w:vAlign w:val="center"/>
          </w:tcPr>
          <w:p w14:paraId="5C90E898" w14:textId="77777777" w:rsidR="00306C72" w:rsidRPr="0024378C" w:rsidRDefault="00000000">
            <w:pPr>
              <w:rPr>
                <w:sz w:val="24"/>
                <w:szCs w:val="24"/>
              </w:rPr>
            </w:pPr>
            <w:r w:rsidRPr="0024378C">
              <w:rPr>
                <w:sz w:val="24"/>
                <w:szCs w:val="24"/>
              </w:rPr>
              <w:t>Cannot be used multi-workstation without further hardening</w:t>
            </w:r>
          </w:p>
        </w:tc>
        <w:tc>
          <w:tcPr>
            <w:tcW w:w="1800" w:type="dxa"/>
            <w:tcMar>
              <w:top w:w="80" w:type="dxa"/>
              <w:left w:w="100" w:type="dxa"/>
              <w:bottom w:w="80" w:type="dxa"/>
              <w:right w:w="100" w:type="dxa"/>
            </w:tcMar>
            <w:vAlign w:val="center"/>
          </w:tcPr>
          <w:p w14:paraId="3E37FC17" w14:textId="77777777" w:rsidR="00306C72" w:rsidRPr="0024378C" w:rsidRDefault="00000000">
            <w:pPr>
              <w:rPr>
                <w:sz w:val="24"/>
                <w:szCs w:val="24"/>
              </w:rPr>
            </w:pPr>
            <w:r w:rsidRPr="0024378C">
              <w:rPr>
                <w:sz w:val="24"/>
                <w:szCs w:val="24"/>
              </w:rPr>
              <w:t>Loopback binding retained for this prototype; flagged as future work</w:t>
            </w:r>
          </w:p>
        </w:tc>
      </w:tr>
    </w:tbl>
    <w:p w14:paraId="0DD8ACE2" w14:textId="77777777" w:rsidR="00306C72" w:rsidRPr="0024378C" w:rsidRDefault="00000000">
      <w:pPr>
        <w:pStyle w:val="Heading2"/>
        <w:spacing w:before="240" w:after="160"/>
        <w:rPr>
          <w:color w:val="auto"/>
        </w:rPr>
      </w:pPr>
      <w:r w:rsidRPr="0024378C">
        <w:rPr>
          <w:b/>
          <w:bCs/>
          <w:color w:val="auto"/>
          <w:sz w:val="24"/>
          <w:szCs w:val="24"/>
        </w:rPr>
        <w:t>3.7 Sustainability, Ethics, Safety, Risk &amp; Security</w:t>
      </w:r>
    </w:p>
    <w:tbl>
      <w:tblPr>
        <w:tblW w:w="9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0"/>
        <w:gridCol w:w="2387"/>
        <w:gridCol w:w="2599"/>
        <w:gridCol w:w="2494"/>
      </w:tblGrid>
      <w:tr w:rsidR="00306C72" w:rsidRPr="0024378C" w14:paraId="1D7F7F1B" w14:textId="77777777">
        <w:tc>
          <w:tcPr>
            <w:tcW w:w="1500" w:type="dxa"/>
            <w:shd w:val="clear" w:color="auto" w:fill="D9E6F0"/>
            <w:tcMar>
              <w:top w:w="80" w:type="dxa"/>
              <w:left w:w="100" w:type="dxa"/>
              <w:bottom w:w="80" w:type="dxa"/>
              <w:right w:w="100" w:type="dxa"/>
            </w:tcMar>
            <w:vAlign w:val="center"/>
          </w:tcPr>
          <w:p w14:paraId="4C6D1465" w14:textId="77777777" w:rsidR="00306C72" w:rsidRPr="0024378C" w:rsidRDefault="00000000">
            <w:pPr>
              <w:rPr>
                <w:sz w:val="24"/>
                <w:szCs w:val="24"/>
              </w:rPr>
            </w:pPr>
            <w:r w:rsidRPr="0024378C">
              <w:rPr>
                <w:b/>
                <w:bCs/>
                <w:sz w:val="24"/>
                <w:szCs w:val="24"/>
              </w:rPr>
              <w:t>Domain</w:t>
            </w:r>
          </w:p>
        </w:tc>
        <w:tc>
          <w:tcPr>
            <w:tcW w:w="2400" w:type="dxa"/>
            <w:shd w:val="clear" w:color="auto" w:fill="D9E6F0"/>
            <w:tcMar>
              <w:top w:w="80" w:type="dxa"/>
              <w:left w:w="100" w:type="dxa"/>
              <w:bottom w:w="80" w:type="dxa"/>
              <w:right w:w="100" w:type="dxa"/>
            </w:tcMar>
            <w:vAlign w:val="center"/>
          </w:tcPr>
          <w:p w14:paraId="0FB44CAC" w14:textId="77777777" w:rsidR="00306C72" w:rsidRPr="0024378C" w:rsidRDefault="00000000">
            <w:pPr>
              <w:rPr>
                <w:sz w:val="24"/>
                <w:szCs w:val="24"/>
              </w:rPr>
            </w:pPr>
            <w:r w:rsidRPr="0024378C">
              <w:rPr>
                <w:b/>
                <w:bCs/>
                <w:sz w:val="24"/>
                <w:szCs w:val="24"/>
              </w:rPr>
              <w:t>Consideration</w:t>
            </w:r>
          </w:p>
        </w:tc>
        <w:tc>
          <w:tcPr>
            <w:tcW w:w="2600" w:type="dxa"/>
            <w:shd w:val="clear" w:color="auto" w:fill="D9E6F0"/>
            <w:tcMar>
              <w:top w:w="80" w:type="dxa"/>
              <w:left w:w="100" w:type="dxa"/>
              <w:bottom w:w="80" w:type="dxa"/>
              <w:right w:w="100" w:type="dxa"/>
            </w:tcMar>
            <w:vAlign w:val="center"/>
          </w:tcPr>
          <w:p w14:paraId="12EE1E21" w14:textId="77777777" w:rsidR="00306C72" w:rsidRPr="0024378C" w:rsidRDefault="00000000">
            <w:pPr>
              <w:rPr>
                <w:sz w:val="24"/>
                <w:szCs w:val="24"/>
              </w:rPr>
            </w:pPr>
            <w:r w:rsidRPr="0024378C">
              <w:rPr>
                <w:b/>
                <w:bCs/>
                <w:sz w:val="24"/>
                <w:szCs w:val="24"/>
              </w:rPr>
              <w:t>Evidence Evaluated</w:t>
            </w:r>
          </w:p>
        </w:tc>
        <w:tc>
          <w:tcPr>
            <w:tcW w:w="2500" w:type="dxa"/>
            <w:shd w:val="clear" w:color="auto" w:fill="D9E6F0"/>
            <w:tcMar>
              <w:top w:w="80" w:type="dxa"/>
              <w:left w:w="100" w:type="dxa"/>
              <w:bottom w:w="80" w:type="dxa"/>
              <w:right w:w="100" w:type="dxa"/>
            </w:tcMar>
            <w:vAlign w:val="center"/>
          </w:tcPr>
          <w:p w14:paraId="5406A1F1" w14:textId="77777777" w:rsidR="00306C72" w:rsidRPr="0024378C" w:rsidRDefault="00000000">
            <w:pPr>
              <w:rPr>
                <w:sz w:val="24"/>
                <w:szCs w:val="24"/>
              </w:rPr>
            </w:pPr>
            <w:r w:rsidRPr="0024378C">
              <w:rPr>
                <w:b/>
                <w:bCs/>
                <w:sz w:val="24"/>
                <w:szCs w:val="24"/>
              </w:rPr>
              <w:t>Impact on Final Decision</w:t>
            </w:r>
          </w:p>
        </w:tc>
      </w:tr>
      <w:tr w:rsidR="00306C72" w:rsidRPr="0024378C" w14:paraId="36EE6526" w14:textId="77777777">
        <w:tc>
          <w:tcPr>
            <w:tcW w:w="1500" w:type="dxa"/>
            <w:tcMar>
              <w:top w:w="80" w:type="dxa"/>
              <w:left w:w="100" w:type="dxa"/>
              <w:bottom w:w="80" w:type="dxa"/>
              <w:right w:w="100" w:type="dxa"/>
            </w:tcMar>
            <w:vAlign w:val="center"/>
          </w:tcPr>
          <w:p w14:paraId="3F3BFF82" w14:textId="77777777" w:rsidR="00306C72" w:rsidRPr="0024378C" w:rsidRDefault="00000000">
            <w:pPr>
              <w:rPr>
                <w:sz w:val="24"/>
                <w:szCs w:val="24"/>
              </w:rPr>
            </w:pPr>
            <w:r w:rsidRPr="0024378C">
              <w:rPr>
                <w:sz w:val="24"/>
                <w:szCs w:val="24"/>
              </w:rPr>
              <w:t>Sustainability</w:t>
            </w:r>
          </w:p>
        </w:tc>
        <w:tc>
          <w:tcPr>
            <w:tcW w:w="2400" w:type="dxa"/>
            <w:tcMar>
              <w:top w:w="80" w:type="dxa"/>
              <w:left w:w="100" w:type="dxa"/>
              <w:bottom w:w="80" w:type="dxa"/>
              <w:right w:w="100" w:type="dxa"/>
            </w:tcMar>
            <w:vAlign w:val="center"/>
          </w:tcPr>
          <w:p w14:paraId="7BC5E9C0" w14:textId="77777777" w:rsidR="00306C72" w:rsidRPr="0024378C" w:rsidRDefault="00000000">
            <w:pPr>
              <w:rPr>
                <w:sz w:val="24"/>
                <w:szCs w:val="24"/>
              </w:rPr>
            </w:pPr>
            <w:r w:rsidRPr="0024378C">
              <w:rPr>
                <w:sz w:val="24"/>
                <w:szCs w:val="24"/>
              </w:rPr>
              <w:t>Resource efficiency of the runtime</w:t>
            </w:r>
          </w:p>
        </w:tc>
        <w:tc>
          <w:tcPr>
            <w:tcW w:w="2600" w:type="dxa"/>
            <w:tcMar>
              <w:top w:w="80" w:type="dxa"/>
              <w:left w:w="100" w:type="dxa"/>
              <w:bottom w:w="80" w:type="dxa"/>
              <w:right w:w="100" w:type="dxa"/>
            </w:tcMar>
            <w:vAlign w:val="center"/>
          </w:tcPr>
          <w:p w14:paraId="72A56E8C" w14:textId="77777777" w:rsidR="00306C72" w:rsidRPr="0024378C" w:rsidRDefault="00000000">
            <w:pPr>
              <w:rPr>
                <w:sz w:val="24"/>
                <w:szCs w:val="24"/>
              </w:rPr>
            </w:pPr>
            <w:r w:rsidRPr="0024378C">
              <w:rPr>
                <w:sz w:val="24"/>
                <w:szCs w:val="24"/>
              </w:rPr>
              <w:t>A native compiled C++ executable with in-memory vectors and flat-file I/O was compared against a database-backed stack requiring a persistently running DB server process</w:t>
            </w:r>
          </w:p>
        </w:tc>
        <w:tc>
          <w:tcPr>
            <w:tcW w:w="2500" w:type="dxa"/>
            <w:tcMar>
              <w:top w:w="80" w:type="dxa"/>
              <w:left w:w="100" w:type="dxa"/>
              <w:bottom w:w="80" w:type="dxa"/>
              <w:right w:w="100" w:type="dxa"/>
            </w:tcMar>
            <w:vAlign w:val="center"/>
          </w:tcPr>
          <w:p w14:paraId="4F8EDE2E" w14:textId="77777777" w:rsidR="00306C72" w:rsidRPr="0024378C" w:rsidRDefault="00000000">
            <w:pPr>
              <w:rPr>
                <w:sz w:val="24"/>
                <w:szCs w:val="24"/>
              </w:rPr>
            </w:pPr>
            <w:r w:rsidRPr="0024378C">
              <w:rPr>
                <w:sz w:val="24"/>
                <w:szCs w:val="24"/>
              </w:rPr>
              <w:t xml:space="preserve">Chose the embedded, no-idle-service design to </w:t>
            </w:r>
            <w:proofErr w:type="spellStart"/>
            <w:r w:rsidRPr="0024378C">
              <w:rPr>
                <w:sz w:val="24"/>
                <w:szCs w:val="24"/>
              </w:rPr>
              <w:t>minimise</w:t>
            </w:r>
            <w:proofErr w:type="spellEnd"/>
            <w:r w:rsidRPr="0024378C">
              <w:rPr>
                <w:sz w:val="24"/>
                <w:szCs w:val="24"/>
              </w:rPr>
              <w:t xml:space="preserve"> continuous energy/CPU draw when the system is not in active use</w:t>
            </w:r>
          </w:p>
        </w:tc>
      </w:tr>
      <w:tr w:rsidR="00306C72" w:rsidRPr="0024378C" w14:paraId="203518AF" w14:textId="77777777">
        <w:tc>
          <w:tcPr>
            <w:tcW w:w="1500" w:type="dxa"/>
            <w:tcMar>
              <w:top w:w="80" w:type="dxa"/>
              <w:left w:w="100" w:type="dxa"/>
              <w:bottom w:w="80" w:type="dxa"/>
              <w:right w:w="100" w:type="dxa"/>
            </w:tcMar>
            <w:vAlign w:val="center"/>
          </w:tcPr>
          <w:p w14:paraId="72AB45DB" w14:textId="77777777" w:rsidR="00306C72" w:rsidRPr="0024378C" w:rsidRDefault="00000000">
            <w:pPr>
              <w:rPr>
                <w:sz w:val="24"/>
                <w:szCs w:val="24"/>
              </w:rPr>
            </w:pPr>
            <w:r w:rsidRPr="0024378C">
              <w:rPr>
                <w:sz w:val="24"/>
                <w:szCs w:val="24"/>
              </w:rPr>
              <w:lastRenderedPageBreak/>
              <w:t>Ethics</w:t>
            </w:r>
          </w:p>
        </w:tc>
        <w:tc>
          <w:tcPr>
            <w:tcW w:w="2400" w:type="dxa"/>
            <w:tcMar>
              <w:top w:w="80" w:type="dxa"/>
              <w:left w:w="100" w:type="dxa"/>
              <w:bottom w:w="80" w:type="dxa"/>
              <w:right w:w="100" w:type="dxa"/>
            </w:tcMar>
            <w:vAlign w:val="center"/>
          </w:tcPr>
          <w:p w14:paraId="2FA3E7B5" w14:textId="77777777" w:rsidR="00306C72" w:rsidRPr="0024378C" w:rsidRDefault="00000000">
            <w:pPr>
              <w:rPr>
                <w:sz w:val="24"/>
                <w:szCs w:val="24"/>
              </w:rPr>
            </w:pPr>
            <w:r w:rsidRPr="0024378C">
              <w:rPr>
                <w:sz w:val="24"/>
                <w:szCs w:val="24"/>
              </w:rPr>
              <w:t>Fairness of the priority rule</w:t>
            </w:r>
          </w:p>
        </w:tc>
        <w:tc>
          <w:tcPr>
            <w:tcW w:w="2600" w:type="dxa"/>
            <w:tcMar>
              <w:top w:w="80" w:type="dxa"/>
              <w:left w:w="100" w:type="dxa"/>
              <w:bottom w:w="80" w:type="dxa"/>
              <w:right w:w="100" w:type="dxa"/>
            </w:tcMar>
            <w:vAlign w:val="center"/>
          </w:tcPr>
          <w:p w14:paraId="3DFCDC0D" w14:textId="77777777" w:rsidR="00306C72" w:rsidRPr="0024378C" w:rsidRDefault="00000000">
            <w:pPr>
              <w:rPr>
                <w:sz w:val="24"/>
                <w:szCs w:val="24"/>
              </w:rPr>
            </w:pPr>
            <w:r w:rsidRPr="0024378C">
              <w:rPr>
                <w:sz w:val="24"/>
                <w:szCs w:val="24"/>
              </w:rPr>
              <w:t xml:space="preserve">Reviewed that the ward-search order in </w:t>
            </w:r>
            <w:proofErr w:type="spellStart"/>
            <w:proofErr w:type="gramStart"/>
            <w:r w:rsidRPr="0024378C">
              <w:rPr>
                <w:sz w:val="24"/>
                <w:szCs w:val="24"/>
              </w:rPr>
              <w:t>registerPatient</w:t>
            </w:r>
            <w:proofErr w:type="spellEnd"/>
            <w:r w:rsidRPr="0024378C">
              <w:rPr>
                <w:sz w:val="24"/>
                <w:szCs w:val="24"/>
              </w:rPr>
              <w:t>(</w:t>
            </w:r>
            <w:proofErr w:type="gramEnd"/>
            <w:r w:rsidRPr="0024378C">
              <w:rPr>
                <w:sz w:val="24"/>
                <w:szCs w:val="24"/>
              </w:rPr>
              <w:t xml:space="preserve">) consistently </w:t>
            </w:r>
            <w:proofErr w:type="spellStart"/>
            <w:r w:rsidRPr="0024378C">
              <w:rPr>
                <w:sz w:val="24"/>
                <w:szCs w:val="24"/>
              </w:rPr>
              <w:t>favours</w:t>
            </w:r>
            <w:proofErr w:type="spellEnd"/>
            <w:r w:rsidRPr="0024378C">
              <w:rPr>
                <w:sz w:val="24"/>
                <w:szCs w:val="24"/>
              </w:rPr>
              <w:t xml:space="preserve"> CRITICAL patients for ICU beds before any other condition can claim them</w:t>
            </w:r>
          </w:p>
        </w:tc>
        <w:tc>
          <w:tcPr>
            <w:tcW w:w="2500" w:type="dxa"/>
            <w:tcMar>
              <w:top w:w="80" w:type="dxa"/>
              <w:left w:w="100" w:type="dxa"/>
              <w:bottom w:w="80" w:type="dxa"/>
              <w:right w:w="100" w:type="dxa"/>
            </w:tcMar>
            <w:vAlign w:val="center"/>
          </w:tcPr>
          <w:p w14:paraId="2892BBA3" w14:textId="77777777" w:rsidR="00306C72" w:rsidRPr="0024378C" w:rsidRDefault="00000000">
            <w:pPr>
              <w:rPr>
                <w:sz w:val="24"/>
                <w:szCs w:val="24"/>
              </w:rPr>
            </w:pPr>
            <w:r w:rsidRPr="0024378C">
              <w:rPr>
                <w:sz w:val="24"/>
                <w:szCs w:val="24"/>
              </w:rPr>
              <w:t>Retained condition-only, code-visible priority logic (no hidden weighting) so the allocation rule can be audited and explained to clinical staff</w:t>
            </w:r>
          </w:p>
        </w:tc>
      </w:tr>
      <w:tr w:rsidR="00306C72" w:rsidRPr="0024378C" w14:paraId="313ED4A4" w14:textId="77777777">
        <w:tc>
          <w:tcPr>
            <w:tcW w:w="1500" w:type="dxa"/>
            <w:tcMar>
              <w:top w:w="80" w:type="dxa"/>
              <w:left w:w="100" w:type="dxa"/>
              <w:bottom w:w="80" w:type="dxa"/>
              <w:right w:w="100" w:type="dxa"/>
            </w:tcMar>
            <w:vAlign w:val="center"/>
          </w:tcPr>
          <w:p w14:paraId="3000BB74" w14:textId="77777777" w:rsidR="00306C72" w:rsidRPr="0024378C" w:rsidRDefault="00000000">
            <w:pPr>
              <w:rPr>
                <w:sz w:val="24"/>
                <w:szCs w:val="24"/>
              </w:rPr>
            </w:pPr>
            <w:r w:rsidRPr="0024378C">
              <w:rPr>
                <w:sz w:val="24"/>
                <w:szCs w:val="24"/>
              </w:rPr>
              <w:t>Health &amp; Safety</w:t>
            </w:r>
          </w:p>
        </w:tc>
        <w:tc>
          <w:tcPr>
            <w:tcW w:w="2400" w:type="dxa"/>
            <w:tcMar>
              <w:top w:w="80" w:type="dxa"/>
              <w:left w:w="100" w:type="dxa"/>
              <w:bottom w:w="80" w:type="dxa"/>
              <w:right w:w="100" w:type="dxa"/>
            </w:tcMar>
            <w:vAlign w:val="center"/>
          </w:tcPr>
          <w:p w14:paraId="27242EBA" w14:textId="77777777" w:rsidR="00306C72" w:rsidRPr="0024378C" w:rsidRDefault="00000000">
            <w:pPr>
              <w:rPr>
                <w:sz w:val="24"/>
                <w:szCs w:val="24"/>
              </w:rPr>
            </w:pPr>
            <w:r w:rsidRPr="0024378C">
              <w:rPr>
                <w:sz w:val="24"/>
                <w:szCs w:val="24"/>
              </w:rPr>
              <w:t>Risk of stale bed data misleading staff</w:t>
            </w:r>
          </w:p>
        </w:tc>
        <w:tc>
          <w:tcPr>
            <w:tcW w:w="2600" w:type="dxa"/>
            <w:tcMar>
              <w:top w:w="80" w:type="dxa"/>
              <w:left w:w="100" w:type="dxa"/>
              <w:bottom w:w="80" w:type="dxa"/>
              <w:right w:w="100" w:type="dxa"/>
            </w:tcMar>
            <w:vAlign w:val="center"/>
          </w:tcPr>
          <w:p w14:paraId="32216A64" w14:textId="77777777" w:rsidR="00306C72" w:rsidRPr="0024378C" w:rsidRDefault="00000000">
            <w:pPr>
              <w:rPr>
                <w:sz w:val="24"/>
                <w:szCs w:val="24"/>
              </w:rPr>
            </w:pPr>
            <w:r w:rsidRPr="0024378C">
              <w:rPr>
                <w:sz w:val="24"/>
                <w:szCs w:val="24"/>
              </w:rPr>
              <w:t xml:space="preserve">Traced the discharge path: </w:t>
            </w:r>
            <w:proofErr w:type="spellStart"/>
            <w:proofErr w:type="gramStart"/>
            <w:r w:rsidRPr="0024378C">
              <w:rPr>
                <w:sz w:val="24"/>
                <w:szCs w:val="24"/>
              </w:rPr>
              <w:t>dischargePatient</w:t>
            </w:r>
            <w:proofErr w:type="spellEnd"/>
            <w:r w:rsidRPr="0024378C">
              <w:rPr>
                <w:sz w:val="24"/>
                <w:szCs w:val="24"/>
              </w:rPr>
              <w:t>(</w:t>
            </w:r>
            <w:proofErr w:type="gramEnd"/>
            <w:r w:rsidRPr="0024378C">
              <w:rPr>
                <w:sz w:val="24"/>
                <w:szCs w:val="24"/>
              </w:rPr>
              <w:t xml:space="preserve">) clears </w:t>
            </w:r>
            <w:proofErr w:type="spellStart"/>
            <w:r w:rsidRPr="0024378C">
              <w:rPr>
                <w:sz w:val="24"/>
                <w:szCs w:val="24"/>
              </w:rPr>
              <w:t>bedId</w:t>
            </w:r>
            <w:proofErr w:type="spellEnd"/>
            <w:r w:rsidRPr="0024378C">
              <w:rPr>
                <w:sz w:val="24"/>
                <w:szCs w:val="24"/>
              </w:rPr>
              <w:t xml:space="preserve">, sets status to 'Discharged', releases the bed via </w:t>
            </w:r>
            <w:proofErr w:type="spellStart"/>
            <w:r w:rsidRPr="0024378C">
              <w:rPr>
                <w:sz w:val="24"/>
                <w:szCs w:val="24"/>
              </w:rPr>
              <w:t>oldBed</w:t>
            </w:r>
            <w:proofErr w:type="spellEnd"/>
            <w:r w:rsidRPr="0024378C">
              <w:rPr>
                <w:sz w:val="24"/>
                <w:szCs w:val="24"/>
              </w:rPr>
              <w:t xml:space="preserve"> match and a fallback scan of </w:t>
            </w:r>
            <w:proofErr w:type="spellStart"/>
            <w:proofErr w:type="gramStart"/>
            <w:r w:rsidRPr="0024378C">
              <w:rPr>
                <w:sz w:val="24"/>
                <w:szCs w:val="24"/>
              </w:rPr>
              <w:t>b.patientId</w:t>
            </w:r>
            <w:proofErr w:type="spellEnd"/>
            <w:proofErr w:type="gramEnd"/>
            <w:r w:rsidRPr="0024378C">
              <w:rPr>
                <w:sz w:val="24"/>
                <w:szCs w:val="24"/>
              </w:rPr>
              <w:t xml:space="preserve">, and the dashboard forces </w:t>
            </w:r>
            <w:proofErr w:type="spellStart"/>
            <w:r w:rsidRPr="0024378C">
              <w:rPr>
                <w:sz w:val="24"/>
                <w:szCs w:val="24"/>
              </w:rPr>
              <w:t>cache:'no-store</w:t>
            </w:r>
            <w:proofErr w:type="spellEnd"/>
            <w:r w:rsidRPr="0024378C">
              <w:rPr>
                <w:sz w:val="24"/>
                <w:szCs w:val="24"/>
              </w:rPr>
              <w:t>' GETs</w:t>
            </w:r>
          </w:p>
        </w:tc>
        <w:tc>
          <w:tcPr>
            <w:tcW w:w="2500" w:type="dxa"/>
            <w:tcMar>
              <w:top w:w="80" w:type="dxa"/>
              <w:left w:w="100" w:type="dxa"/>
              <w:bottom w:w="80" w:type="dxa"/>
              <w:right w:w="100" w:type="dxa"/>
            </w:tcMar>
            <w:vAlign w:val="center"/>
          </w:tcPr>
          <w:p w14:paraId="46FB497B" w14:textId="77777777" w:rsidR="00306C72" w:rsidRPr="0024378C" w:rsidRDefault="00000000">
            <w:pPr>
              <w:rPr>
                <w:sz w:val="24"/>
                <w:szCs w:val="24"/>
              </w:rPr>
            </w:pPr>
            <w:r w:rsidRPr="0024378C">
              <w:rPr>
                <w:sz w:val="24"/>
                <w:szCs w:val="24"/>
              </w:rPr>
              <w:t>Kept the fallback bed-release scan and no-cache fetches specifically to prevent a bed showing 'Occupied' after its patient has left</w:t>
            </w:r>
          </w:p>
        </w:tc>
      </w:tr>
      <w:tr w:rsidR="00306C72" w:rsidRPr="0024378C" w14:paraId="2875762C" w14:textId="77777777">
        <w:tc>
          <w:tcPr>
            <w:tcW w:w="1500" w:type="dxa"/>
            <w:tcMar>
              <w:top w:w="80" w:type="dxa"/>
              <w:left w:w="100" w:type="dxa"/>
              <w:bottom w:w="80" w:type="dxa"/>
              <w:right w:w="100" w:type="dxa"/>
            </w:tcMar>
            <w:vAlign w:val="center"/>
          </w:tcPr>
          <w:p w14:paraId="52707311" w14:textId="77777777" w:rsidR="00306C72" w:rsidRPr="0024378C" w:rsidRDefault="00000000">
            <w:pPr>
              <w:rPr>
                <w:sz w:val="24"/>
                <w:szCs w:val="24"/>
              </w:rPr>
            </w:pPr>
            <w:r w:rsidRPr="0024378C">
              <w:rPr>
                <w:sz w:val="24"/>
                <w:szCs w:val="24"/>
              </w:rPr>
              <w:t>Security</w:t>
            </w:r>
          </w:p>
        </w:tc>
        <w:tc>
          <w:tcPr>
            <w:tcW w:w="2400" w:type="dxa"/>
            <w:tcMar>
              <w:top w:w="80" w:type="dxa"/>
              <w:left w:w="100" w:type="dxa"/>
              <w:bottom w:w="80" w:type="dxa"/>
              <w:right w:w="100" w:type="dxa"/>
            </w:tcMar>
            <w:vAlign w:val="center"/>
          </w:tcPr>
          <w:p w14:paraId="3EFB24B3" w14:textId="77777777" w:rsidR="00306C72" w:rsidRPr="0024378C" w:rsidRDefault="00000000">
            <w:pPr>
              <w:rPr>
                <w:sz w:val="24"/>
                <w:szCs w:val="24"/>
              </w:rPr>
            </w:pPr>
            <w:r w:rsidRPr="0024378C">
              <w:rPr>
                <w:sz w:val="24"/>
                <w:szCs w:val="24"/>
              </w:rPr>
              <w:t>Exposure of an unauthenticated HTTP service</w:t>
            </w:r>
          </w:p>
        </w:tc>
        <w:tc>
          <w:tcPr>
            <w:tcW w:w="2600" w:type="dxa"/>
            <w:tcMar>
              <w:top w:w="80" w:type="dxa"/>
              <w:left w:w="100" w:type="dxa"/>
              <w:bottom w:w="80" w:type="dxa"/>
              <w:right w:w="100" w:type="dxa"/>
            </w:tcMar>
            <w:vAlign w:val="center"/>
          </w:tcPr>
          <w:p w14:paraId="43BBB27B" w14:textId="77777777" w:rsidR="00306C72" w:rsidRPr="0024378C" w:rsidRDefault="00000000">
            <w:pPr>
              <w:rPr>
                <w:sz w:val="24"/>
                <w:szCs w:val="24"/>
              </w:rPr>
            </w:pPr>
            <w:r w:rsidRPr="0024378C">
              <w:rPr>
                <w:sz w:val="24"/>
                <w:szCs w:val="24"/>
              </w:rPr>
              <w:t>Reviewed that the server binds to INADDR_LOOPBACK and sets Access-Control-Allow-Origin: * with no authentication layer</w:t>
            </w:r>
          </w:p>
        </w:tc>
        <w:tc>
          <w:tcPr>
            <w:tcW w:w="2500" w:type="dxa"/>
            <w:tcMar>
              <w:top w:w="80" w:type="dxa"/>
              <w:left w:w="100" w:type="dxa"/>
              <w:bottom w:w="80" w:type="dxa"/>
              <w:right w:w="100" w:type="dxa"/>
            </w:tcMar>
            <w:vAlign w:val="center"/>
          </w:tcPr>
          <w:p w14:paraId="12BAEF27" w14:textId="77777777" w:rsidR="00306C72" w:rsidRPr="0024378C" w:rsidRDefault="00000000">
            <w:pPr>
              <w:rPr>
                <w:sz w:val="24"/>
                <w:szCs w:val="24"/>
              </w:rPr>
            </w:pPr>
            <w:r w:rsidRPr="0024378C">
              <w:rPr>
                <w:sz w:val="24"/>
                <w:szCs w:val="24"/>
              </w:rPr>
              <w:t>Accepted loopback-only exposure for this prototype; documented as a required addition (authentication/TLS) before any multi-user or networked deployment</w:t>
            </w:r>
          </w:p>
        </w:tc>
      </w:tr>
    </w:tbl>
    <w:p w14:paraId="3D434901" w14:textId="77777777" w:rsidR="00306C72" w:rsidRPr="0024378C" w:rsidRDefault="00000000">
      <w:pPr>
        <w:spacing w:after="160" w:line="276" w:lineRule="auto"/>
        <w:jc w:val="both"/>
      </w:pPr>
      <w:r w:rsidRPr="0024378C">
        <w:rPr>
          <w:b/>
          <w:bCs/>
          <w:sz w:val="22"/>
          <w:szCs w:val="22"/>
        </w:rPr>
        <w:t>Risk Register</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3"/>
        <w:gridCol w:w="1308"/>
        <w:gridCol w:w="1162"/>
        <w:gridCol w:w="1148"/>
        <w:gridCol w:w="2426"/>
        <w:gridCol w:w="1683"/>
      </w:tblGrid>
      <w:tr w:rsidR="00306C72" w:rsidRPr="0024378C" w14:paraId="2C055EB7" w14:textId="77777777">
        <w:tc>
          <w:tcPr>
            <w:tcW w:w="1600" w:type="dxa"/>
            <w:shd w:val="clear" w:color="auto" w:fill="D9E6F0"/>
            <w:tcMar>
              <w:top w:w="80" w:type="dxa"/>
              <w:left w:w="100" w:type="dxa"/>
              <w:bottom w:w="80" w:type="dxa"/>
              <w:right w:w="100" w:type="dxa"/>
            </w:tcMar>
            <w:vAlign w:val="center"/>
          </w:tcPr>
          <w:p w14:paraId="59548F17" w14:textId="77777777" w:rsidR="00306C72" w:rsidRPr="0024378C" w:rsidRDefault="00000000">
            <w:pPr>
              <w:rPr>
                <w:sz w:val="24"/>
                <w:szCs w:val="24"/>
              </w:rPr>
            </w:pPr>
            <w:r w:rsidRPr="0024378C">
              <w:rPr>
                <w:b/>
                <w:bCs/>
                <w:sz w:val="24"/>
                <w:szCs w:val="24"/>
              </w:rPr>
              <w:t>Risk</w:t>
            </w:r>
          </w:p>
        </w:tc>
        <w:tc>
          <w:tcPr>
            <w:tcW w:w="1300" w:type="dxa"/>
            <w:shd w:val="clear" w:color="auto" w:fill="D9E6F0"/>
            <w:tcMar>
              <w:top w:w="80" w:type="dxa"/>
              <w:left w:w="100" w:type="dxa"/>
              <w:bottom w:w="80" w:type="dxa"/>
              <w:right w:w="100" w:type="dxa"/>
            </w:tcMar>
            <w:vAlign w:val="center"/>
          </w:tcPr>
          <w:p w14:paraId="1C025C7E" w14:textId="77777777" w:rsidR="00306C72" w:rsidRPr="0024378C" w:rsidRDefault="00000000">
            <w:pPr>
              <w:rPr>
                <w:sz w:val="24"/>
                <w:szCs w:val="24"/>
              </w:rPr>
            </w:pPr>
            <w:r w:rsidRPr="0024378C">
              <w:rPr>
                <w:b/>
                <w:bCs/>
                <w:sz w:val="24"/>
                <w:szCs w:val="24"/>
              </w:rPr>
              <w:t>Likelihood</w:t>
            </w:r>
          </w:p>
        </w:tc>
        <w:tc>
          <w:tcPr>
            <w:tcW w:w="1300" w:type="dxa"/>
            <w:shd w:val="clear" w:color="auto" w:fill="D9E6F0"/>
            <w:tcMar>
              <w:top w:w="80" w:type="dxa"/>
              <w:left w:w="100" w:type="dxa"/>
              <w:bottom w:w="80" w:type="dxa"/>
              <w:right w:w="100" w:type="dxa"/>
            </w:tcMar>
            <w:vAlign w:val="center"/>
          </w:tcPr>
          <w:p w14:paraId="21A32046" w14:textId="77777777" w:rsidR="00306C72" w:rsidRPr="0024378C" w:rsidRDefault="00000000">
            <w:pPr>
              <w:rPr>
                <w:sz w:val="24"/>
                <w:szCs w:val="24"/>
              </w:rPr>
            </w:pPr>
            <w:r w:rsidRPr="0024378C">
              <w:rPr>
                <w:b/>
                <w:bCs/>
                <w:sz w:val="24"/>
                <w:szCs w:val="24"/>
              </w:rPr>
              <w:t>Severity</w:t>
            </w:r>
          </w:p>
        </w:tc>
        <w:tc>
          <w:tcPr>
            <w:tcW w:w="1300" w:type="dxa"/>
            <w:shd w:val="clear" w:color="auto" w:fill="D9E6F0"/>
            <w:tcMar>
              <w:top w:w="80" w:type="dxa"/>
              <w:left w:w="100" w:type="dxa"/>
              <w:bottom w:w="80" w:type="dxa"/>
              <w:right w:w="100" w:type="dxa"/>
            </w:tcMar>
            <w:vAlign w:val="center"/>
          </w:tcPr>
          <w:p w14:paraId="0A19D062" w14:textId="77777777" w:rsidR="00306C72" w:rsidRPr="0024378C" w:rsidRDefault="00000000">
            <w:pPr>
              <w:rPr>
                <w:sz w:val="24"/>
                <w:szCs w:val="24"/>
              </w:rPr>
            </w:pPr>
            <w:r w:rsidRPr="0024378C">
              <w:rPr>
                <w:b/>
                <w:bCs/>
                <w:sz w:val="24"/>
                <w:szCs w:val="24"/>
              </w:rPr>
              <w:t>Risk Level</w:t>
            </w:r>
          </w:p>
        </w:tc>
        <w:tc>
          <w:tcPr>
            <w:tcW w:w="2100" w:type="dxa"/>
            <w:shd w:val="clear" w:color="auto" w:fill="D9E6F0"/>
            <w:tcMar>
              <w:top w:w="80" w:type="dxa"/>
              <w:left w:w="100" w:type="dxa"/>
              <w:bottom w:w="80" w:type="dxa"/>
              <w:right w:w="100" w:type="dxa"/>
            </w:tcMar>
            <w:vAlign w:val="center"/>
          </w:tcPr>
          <w:p w14:paraId="1B5C06DC" w14:textId="77777777" w:rsidR="00306C72" w:rsidRPr="0024378C" w:rsidRDefault="00000000">
            <w:pPr>
              <w:rPr>
                <w:sz w:val="24"/>
                <w:szCs w:val="24"/>
              </w:rPr>
            </w:pPr>
            <w:r w:rsidRPr="0024378C">
              <w:rPr>
                <w:b/>
                <w:bCs/>
                <w:sz w:val="24"/>
                <w:szCs w:val="24"/>
              </w:rPr>
              <w:t>Mitigation</w:t>
            </w:r>
          </w:p>
        </w:tc>
        <w:tc>
          <w:tcPr>
            <w:tcW w:w="1900" w:type="dxa"/>
            <w:shd w:val="clear" w:color="auto" w:fill="D9E6F0"/>
            <w:tcMar>
              <w:top w:w="80" w:type="dxa"/>
              <w:left w:w="100" w:type="dxa"/>
              <w:bottom w:w="80" w:type="dxa"/>
              <w:right w:w="100" w:type="dxa"/>
            </w:tcMar>
            <w:vAlign w:val="center"/>
          </w:tcPr>
          <w:p w14:paraId="347FF5CC" w14:textId="77777777" w:rsidR="00306C72" w:rsidRPr="0024378C" w:rsidRDefault="00000000">
            <w:pPr>
              <w:rPr>
                <w:sz w:val="24"/>
                <w:szCs w:val="24"/>
              </w:rPr>
            </w:pPr>
            <w:r w:rsidRPr="0024378C">
              <w:rPr>
                <w:b/>
                <w:bCs/>
                <w:sz w:val="24"/>
                <w:szCs w:val="24"/>
              </w:rPr>
              <w:t>Residual Risk</w:t>
            </w:r>
          </w:p>
        </w:tc>
      </w:tr>
      <w:tr w:rsidR="00306C72" w:rsidRPr="0024378C" w14:paraId="51DEC2F3" w14:textId="77777777">
        <w:tc>
          <w:tcPr>
            <w:tcW w:w="1600" w:type="dxa"/>
            <w:tcMar>
              <w:top w:w="80" w:type="dxa"/>
              <w:left w:w="100" w:type="dxa"/>
              <w:bottom w:w="80" w:type="dxa"/>
              <w:right w:w="100" w:type="dxa"/>
            </w:tcMar>
            <w:vAlign w:val="center"/>
          </w:tcPr>
          <w:p w14:paraId="650F5085" w14:textId="77777777" w:rsidR="00306C72" w:rsidRPr="0024378C" w:rsidRDefault="00000000">
            <w:pPr>
              <w:rPr>
                <w:sz w:val="24"/>
                <w:szCs w:val="24"/>
              </w:rPr>
            </w:pPr>
            <w:r w:rsidRPr="0024378C">
              <w:rPr>
                <w:sz w:val="24"/>
                <w:szCs w:val="24"/>
              </w:rPr>
              <w:t>Bed/patient data left inconsistent after crash mid-write</w:t>
            </w:r>
          </w:p>
        </w:tc>
        <w:tc>
          <w:tcPr>
            <w:tcW w:w="1300" w:type="dxa"/>
            <w:tcMar>
              <w:top w:w="80" w:type="dxa"/>
              <w:left w:w="100" w:type="dxa"/>
              <w:bottom w:w="80" w:type="dxa"/>
              <w:right w:w="100" w:type="dxa"/>
            </w:tcMar>
            <w:vAlign w:val="center"/>
          </w:tcPr>
          <w:p w14:paraId="1790E772" w14:textId="77777777" w:rsidR="00306C72" w:rsidRPr="0024378C" w:rsidRDefault="00000000">
            <w:pPr>
              <w:rPr>
                <w:sz w:val="24"/>
                <w:szCs w:val="24"/>
              </w:rPr>
            </w:pPr>
            <w:r w:rsidRPr="0024378C">
              <w:rPr>
                <w:sz w:val="24"/>
                <w:szCs w:val="24"/>
              </w:rPr>
              <w:t>Low</w:t>
            </w:r>
          </w:p>
        </w:tc>
        <w:tc>
          <w:tcPr>
            <w:tcW w:w="1300" w:type="dxa"/>
            <w:tcMar>
              <w:top w:w="80" w:type="dxa"/>
              <w:left w:w="100" w:type="dxa"/>
              <w:bottom w:w="80" w:type="dxa"/>
              <w:right w:w="100" w:type="dxa"/>
            </w:tcMar>
            <w:vAlign w:val="center"/>
          </w:tcPr>
          <w:p w14:paraId="2D0BADD2" w14:textId="77777777" w:rsidR="00306C72" w:rsidRPr="0024378C" w:rsidRDefault="00000000">
            <w:pPr>
              <w:rPr>
                <w:sz w:val="24"/>
                <w:szCs w:val="24"/>
              </w:rPr>
            </w:pPr>
            <w:r w:rsidRPr="0024378C">
              <w:rPr>
                <w:sz w:val="24"/>
                <w:szCs w:val="24"/>
              </w:rPr>
              <w:t>High</w:t>
            </w:r>
          </w:p>
        </w:tc>
        <w:tc>
          <w:tcPr>
            <w:tcW w:w="1300" w:type="dxa"/>
            <w:tcMar>
              <w:top w:w="80" w:type="dxa"/>
              <w:left w:w="100" w:type="dxa"/>
              <w:bottom w:w="80" w:type="dxa"/>
              <w:right w:w="100" w:type="dxa"/>
            </w:tcMar>
            <w:vAlign w:val="center"/>
          </w:tcPr>
          <w:p w14:paraId="34182DFA" w14:textId="77777777" w:rsidR="00306C72" w:rsidRPr="0024378C" w:rsidRDefault="00000000">
            <w:pPr>
              <w:rPr>
                <w:sz w:val="24"/>
                <w:szCs w:val="24"/>
              </w:rPr>
            </w:pPr>
            <w:r w:rsidRPr="0024378C">
              <w:rPr>
                <w:sz w:val="24"/>
                <w:szCs w:val="24"/>
              </w:rPr>
              <w:t>Medium</w:t>
            </w:r>
          </w:p>
        </w:tc>
        <w:tc>
          <w:tcPr>
            <w:tcW w:w="2100" w:type="dxa"/>
            <w:tcMar>
              <w:top w:w="80" w:type="dxa"/>
              <w:left w:w="100" w:type="dxa"/>
              <w:bottom w:w="80" w:type="dxa"/>
              <w:right w:w="100" w:type="dxa"/>
            </w:tcMar>
            <w:vAlign w:val="center"/>
          </w:tcPr>
          <w:p w14:paraId="1EA89DC0" w14:textId="77777777" w:rsidR="00306C72" w:rsidRPr="0024378C" w:rsidRDefault="00000000">
            <w:pPr>
              <w:rPr>
                <w:sz w:val="24"/>
                <w:szCs w:val="24"/>
              </w:rPr>
            </w:pPr>
            <w:r w:rsidRPr="0024378C">
              <w:rPr>
                <w:sz w:val="24"/>
                <w:szCs w:val="24"/>
              </w:rPr>
              <w:t>Save routines write the whole file (</w:t>
            </w:r>
            <w:proofErr w:type="spellStart"/>
            <w:proofErr w:type="gramStart"/>
            <w:r w:rsidRPr="0024378C">
              <w:rPr>
                <w:sz w:val="24"/>
                <w:szCs w:val="24"/>
              </w:rPr>
              <w:t>ios</w:t>
            </w:r>
            <w:proofErr w:type="spellEnd"/>
            <w:r w:rsidRPr="0024378C">
              <w:rPr>
                <w:sz w:val="24"/>
                <w:szCs w:val="24"/>
              </w:rPr>
              <w:t>::</w:t>
            </w:r>
            <w:proofErr w:type="spellStart"/>
            <w:proofErr w:type="gramEnd"/>
            <w:r w:rsidRPr="0024378C">
              <w:rPr>
                <w:sz w:val="24"/>
                <w:szCs w:val="24"/>
              </w:rPr>
              <w:t>trunc</w:t>
            </w:r>
            <w:proofErr w:type="spellEnd"/>
            <w:r w:rsidRPr="0024378C">
              <w:rPr>
                <w:sz w:val="24"/>
                <w:szCs w:val="24"/>
              </w:rPr>
              <w:t>) atomically per call; audit log records every action for reconciliation</w:t>
            </w:r>
          </w:p>
        </w:tc>
        <w:tc>
          <w:tcPr>
            <w:tcW w:w="1900" w:type="dxa"/>
            <w:tcMar>
              <w:top w:w="80" w:type="dxa"/>
              <w:left w:w="100" w:type="dxa"/>
              <w:bottom w:w="80" w:type="dxa"/>
              <w:right w:w="100" w:type="dxa"/>
            </w:tcMar>
            <w:vAlign w:val="center"/>
          </w:tcPr>
          <w:p w14:paraId="45B87EA1" w14:textId="77777777" w:rsidR="00306C72" w:rsidRPr="0024378C" w:rsidRDefault="00000000">
            <w:pPr>
              <w:rPr>
                <w:sz w:val="24"/>
                <w:szCs w:val="24"/>
              </w:rPr>
            </w:pPr>
            <w:r w:rsidRPr="0024378C">
              <w:rPr>
                <w:sz w:val="24"/>
                <w:szCs w:val="24"/>
              </w:rPr>
              <w:t>Small window during a crash mid-write remains</w:t>
            </w:r>
          </w:p>
        </w:tc>
      </w:tr>
      <w:tr w:rsidR="00306C72" w:rsidRPr="0024378C" w14:paraId="2FB4849B" w14:textId="77777777">
        <w:tc>
          <w:tcPr>
            <w:tcW w:w="1600" w:type="dxa"/>
            <w:tcMar>
              <w:top w:w="80" w:type="dxa"/>
              <w:left w:w="100" w:type="dxa"/>
              <w:bottom w:w="80" w:type="dxa"/>
              <w:right w:w="100" w:type="dxa"/>
            </w:tcMar>
            <w:vAlign w:val="center"/>
          </w:tcPr>
          <w:p w14:paraId="69E9C3A9" w14:textId="77777777" w:rsidR="00306C72" w:rsidRPr="0024378C" w:rsidRDefault="00000000">
            <w:pPr>
              <w:rPr>
                <w:sz w:val="24"/>
                <w:szCs w:val="24"/>
              </w:rPr>
            </w:pPr>
            <w:r w:rsidRPr="0024378C">
              <w:rPr>
                <w:sz w:val="24"/>
                <w:szCs w:val="24"/>
              </w:rPr>
              <w:t>Concurrent requests corrupting shared vectors</w:t>
            </w:r>
          </w:p>
        </w:tc>
        <w:tc>
          <w:tcPr>
            <w:tcW w:w="1300" w:type="dxa"/>
            <w:tcMar>
              <w:top w:w="80" w:type="dxa"/>
              <w:left w:w="100" w:type="dxa"/>
              <w:bottom w:w="80" w:type="dxa"/>
              <w:right w:w="100" w:type="dxa"/>
            </w:tcMar>
            <w:vAlign w:val="center"/>
          </w:tcPr>
          <w:p w14:paraId="48040D00" w14:textId="77777777" w:rsidR="00306C72" w:rsidRPr="0024378C" w:rsidRDefault="00000000">
            <w:pPr>
              <w:rPr>
                <w:sz w:val="24"/>
                <w:szCs w:val="24"/>
              </w:rPr>
            </w:pPr>
            <w:r w:rsidRPr="0024378C">
              <w:rPr>
                <w:sz w:val="24"/>
                <w:szCs w:val="24"/>
              </w:rPr>
              <w:t>Medium</w:t>
            </w:r>
          </w:p>
        </w:tc>
        <w:tc>
          <w:tcPr>
            <w:tcW w:w="1300" w:type="dxa"/>
            <w:tcMar>
              <w:top w:w="80" w:type="dxa"/>
              <w:left w:w="100" w:type="dxa"/>
              <w:bottom w:w="80" w:type="dxa"/>
              <w:right w:w="100" w:type="dxa"/>
            </w:tcMar>
            <w:vAlign w:val="center"/>
          </w:tcPr>
          <w:p w14:paraId="5E739456" w14:textId="77777777" w:rsidR="00306C72" w:rsidRPr="0024378C" w:rsidRDefault="00000000">
            <w:pPr>
              <w:rPr>
                <w:sz w:val="24"/>
                <w:szCs w:val="24"/>
              </w:rPr>
            </w:pPr>
            <w:r w:rsidRPr="0024378C">
              <w:rPr>
                <w:sz w:val="24"/>
                <w:szCs w:val="24"/>
              </w:rPr>
              <w:t>High</w:t>
            </w:r>
          </w:p>
        </w:tc>
        <w:tc>
          <w:tcPr>
            <w:tcW w:w="1300" w:type="dxa"/>
            <w:tcMar>
              <w:top w:w="80" w:type="dxa"/>
              <w:left w:w="100" w:type="dxa"/>
              <w:bottom w:w="80" w:type="dxa"/>
              <w:right w:w="100" w:type="dxa"/>
            </w:tcMar>
            <w:vAlign w:val="center"/>
          </w:tcPr>
          <w:p w14:paraId="130E9132" w14:textId="77777777" w:rsidR="00306C72" w:rsidRPr="0024378C" w:rsidRDefault="00000000">
            <w:pPr>
              <w:rPr>
                <w:sz w:val="24"/>
                <w:szCs w:val="24"/>
              </w:rPr>
            </w:pPr>
            <w:r w:rsidRPr="0024378C">
              <w:rPr>
                <w:sz w:val="24"/>
                <w:szCs w:val="24"/>
              </w:rPr>
              <w:t>Medium</w:t>
            </w:r>
          </w:p>
        </w:tc>
        <w:tc>
          <w:tcPr>
            <w:tcW w:w="2100" w:type="dxa"/>
            <w:tcMar>
              <w:top w:w="80" w:type="dxa"/>
              <w:left w:w="100" w:type="dxa"/>
              <w:bottom w:w="80" w:type="dxa"/>
              <w:right w:w="100" w:type="dxa"/>
            </w:tcMar>
            <w:vAlign w:val="center"/>
          </w:tcPr>
          <w:p w14:paraId="30E4D87F" w14:textId="77777777" w:rsidR="00306C72" w:rsidRPr="0024378C" w:rsidRDefault="00000000">
            <w:pPr>
              <w:rPr>
                <w:sz w:val="24"/>
                <w:szCs w:val="24"/>
              </w:rPr>
            </w:pPr>
            <w:r w:rsidRPr="0024378C">
              <w:rPr>
                <w:sz w:val="24"/>
                <w:szCs w:val="24"/>
              </w:rPr>
              <w:t xml:space="preserve">All mutating methods take </w:t>
            </w:r>
            <w:proofErr w:type="spellStart"/>
            <w:r w:rsidRPr="0024378C">
              <w:rPr>
                <w:sz w:val="24"/>
                <w:szCs w:val="24"/>
              </w:rPr>
              <w:t>lock_guard</w:t>
            </w:r>
            <w:proofErr w:type="spellEnd"/>
            <w:r w:rsidRPr="0024378C">
              <w:rPr>
                <w:sz w:val="24"/>
                <w:szCs w:val="24"/>
              </w:rPr>
              <w:t>&lt;mutex&gt; before touching patients/beds/resources</w:t>
            </w:r>
          </w:p>
        </w:tc>
        <w:tc>
          <w:tcPr>
            <w:tcW w:w="1900" w:type="dxa"/>
            <w:tcMar>
              <w:top w:w="80" w:type="dxa"/>
              <w:left w:w="100" w:type="dxa"/>
              <w:bottom w:w="80" w:type="dxa"/>
              <w:right w:w="100" w:type="dxa"/>
            </w:tcMar>
            <w:vAlign w:val="center"/>
          </w:tcPr>
          <w:p w14:paraId="565255DB" w14:textId="77777777" w:rsidR="00306C72" w:rsidRPr="0024378C" w:rsidRDefault="00000000">
            <w:pPr>
              <w:rPr>
                <w:sz w:val="24"/>
                <w:szCs w:val="24"/>
              </w:rPr>
            </w:pPr>
            <w:r w:rsidRPr="0024378C">
              <w:rPr>
                <w:sz w:val="24"/>
                <w:szCs w:val="24"/>
              </w:rPr>
              <w:t>None observed under tested load</w:t>
            </w:r>
          </w:p>
        </w:tc>
      </w:tr>
      <w:tr w:rsidR="00306C72" w:rsidRPr="0024378C" w14:paraId="73FB55A8" w14:textId="77777777">
        <w:tc>
          <w:tcPr>
            <w:tcW w:w="1600" w:type="dxa"/>
            <w:tcMar>
              <w:top w:w="80" w:type="dxa"/>
              <w:left w:w="100" w:type="dxa"/>
              <w:bottom w:w="80" w:type="dxa"/>
              <w:right w:w="100" w:type="dxa"/>
            </w:tcMar>
            <w:vAlign w:val="center"/>
          </w:tcPr>
          <w:p w14:paraId="3B50042D" w14:textId="77777777" w:rsidR="00306C72" w:rsidRPr="0024378C" w:rsidRDefault="00000000">
            <w:pPr>
              <w:rPr>
                <w:sz w:val="24"/>
                <w:szCs w:val="24"/>
              </w:rPr>
            </w:pPr>
            <w:r w:rsidRPr="0024378C">
              <w:rPr>
                <w:sz w:val="24"/>
                <w:szCs w:val="24"/>
              </w:rPr>
              <w:t>All 50 beds exhausted during a surge</w:t>
            </w:r>
          </w:p>
        </w:tc>
        <w:tc>
          <w:tcPr>
            <w:tcW w:w="1300" w:type="dxa"/>
            <w:tcMar>
              <w:top w:w="80" w:type="dxa"/>
              <w:left w:w="100" w:type="dxa"/>
              <w:bottom w:w="80" w:type="dxa"/>
              <w:right w:w="100" w:type="dxa"/>
            </w:tcMar>
            <w:vAlign w:val="center"/>
          </w:tcPr>
          <w:p w14:paraId="07BD1256" w14:textId="77777777" w:rsidR="00306C72" w:rsidRPr="0024378C" w:rsidRDefault="00000000">
            <w:pPr>
              <w:rPr>
                <w:sz w:val="24"/>
                <w:szCs w:val="24"/>
              </w:rPr>
            </w:pPr>
            <w:r w:rsidRPr="0024378C">
              <w:rPr>
                <w:sz w:val="24"/>
                <w:szCs w:val="24"/>
              </w:rPr>
              <w:t>Medium</w:t>
            </w:r>
          </w:p>
        </w:tc>
        <w:tc>
          <w:tcPr>
            <w:tcW w:w="1300" w:type="dxa"/>
            <w:tcMar>
              <w:top w:w="80" w:type="dxa"/>
              <w:left w:w="100" w:type="dxa"/>
              <w:bottom w:w="80" w:type="dxa"/>
              <w:right w:w="100" w:type="dxa"/>
            </w:tcMar>
            <w:vAlign w:val="center"/>
          </w:tcPr>
          <w:p w14:paraId="7B751480" w14:textId="77777777" w:rsidR="00306C72" w:rsidRPr="0024378C" w:rsidRDefault="00000000">
            <w:pPr>
              <w:rPr>
                <w:sz w:val="24"/>
                <w:szCs w:val="24"/>
              </w:rPr>
            </w:pPr>
            <w:r w:rsidRPr="0024378C">
              <w:rPr>
                <w:sz w:val="24"/>
                <w:szCs w:val="24"/>
              </w:rPr>
              <w:t>Medium</w:t>
            </w:r>
          </w:p>
        </w:tc>
        <w:tc>
          <w:tcPr>
            <w:tcW w:w="1300" w:type="dxa"/>
            <w:tcMar>
              <w:top w:w="80" w:type="dxa"/>
              <w:left w:w="100" w:type="dxa"/>
              <w:bottom w:w="80" w:type="dxa"/>
              <w:right w:w="100" w:type="dxa"/>
            </w:tcMar>
            <w:vAlign w:val="center"/>
          </w:tcPr>
          <w:p w14:paraId="55A07998" w14:textId="77777777" w:rsidR="00306C72" w:rsidRPr="0024378C" w:rsidRDefault="00000000">
            <w:pPr>
              <w:rPr>
                <w:sz w:val="24"/>
                <w:szCs w:val="24"/>
              </w:rPr>
            </w:pPr>
            <w:r w:rsidRPr="0024378C">
              <w:rPr>
                <w:sz w:val="24"/>
                <w:szCs w:val="24"/>
              </w:rPr>
              <w:t>Medium</w:t>
            </w:r>
          </w:p>
        </w:tc>
        <w:tc>
          <w:tcPr>
            <w:tcW w:w="2100" w:type="dxa"/>
            <w:tcMar>
              <w:top w:w="80" w:type="dxa"/>
              <w:left w:w="100" w:type="dxa"/>
              <w:bottom w:w="80" w:type="dxa"/>
              <w:right w:w="100" w:type="dxa"/>
            </w:tcMar>
            <w:vAlign w:val="center"/>
          </w:tcPr>
          <w:p w14:paraId="0865A93E" w14:textId="77777777" w:rsidR="00306C72" w:rsidRPr="0024378C" w:rsidRDefault="00000000">
            <w:pPr>
              <w:rPr>
                <w:sz w:val="24"/>
                <w:szCs w:val="24"/>
              </w:rPr>
            </w:pPr>
            <w:r w:rsidRPr="0024378C">
              <w:rPr>
                <w:sz w:val="24"/>
                <w:szCs w:val="24"/>
              </w:rPr>
              <w:t>Patient is registered as 'Waiting' rather than rejected; dashboard surfaces waiting count</w:t>
            </w:r>
          </w:p>
        </w:tc>
        <w:tc>
          <w:tcPr>
            <w:tcW w:w="1900" w:type="dxa"/>
            <w:tcMar>
              <w:top w:w="80" w:type="dxa"/>
              <w:left w:w="100" w:type="dxa"/>
              <w:bottom w:w="80" w:type="dxa"/>
              <w:right w:w="100" w:type="dxa"/>
            </w:tcMar>
            <w:vAlign w:val="center"/>
          </w:tcPr>
          <w:p w14:paraId="3F1A6E04" w14:textId="77777777" w:rsidR="00306C72" w:rsidRPr="0024378C" w:rsidRDefault="00000000">
            <w:pPr>
              <w:rPr>
                <w:sz w:val="24"/>
                <w:szCs w:val="24"/>
              </w:rPr>
            </w:pPr>
            <w:r w:rsidRPr="0024378C">
              <w:rPr>
                <w:sz w:val="24"/>
                <w:szCs w:val="24"/>
              </w:rPr>
              <w:t>Genuine bed shortage is a real-world constraint, not fully solvable in software</w:t>
            </w:r>
          </w:p>
        </w:tc>
      </w:tr>
      <w:tr w:rsidR="00306C72" w:rsidRPr="0024378C" w14:paraId="37C96599" w14:textId="77777777">
        <w:tc>
          <w:tcPr>
            <w:tcW w:w="1600" w:type="dxa"/>
            <w:tcMar>
              <w:top w:w="80" w:type="dxa"/>
              <w:left w:w="100" w:type="dxa"/>
              <w:bottom w:w="80" w:type="dxa"/>
              <w:right w:w="100" w:type="dxa"/>
            </w:tcMar>
            <w:vAlign w:val="center"/>
          </w:tcPr>
          <w:p w14:paraId="0C1215CE" w14:textId="77777777" w:rsidR="00306C72" w:rsidRPr="0024378C" w:rsidRDefault="00000000">
            <w:pPr>
              <w:rPr>
                <w:sz w:val="24"/>
                <w:szCs w:val="24"/>
              </w:rPr>
            </w:pPr>
            <w:r w:rsidRPr="0024378C">
              <w:rPr>
                <w:sz w:val="24"/>
                <w:szCs w:val="24"/>
              </w:rPr>
              <w:lastRenderedPageBreak/>
              <w:t>Unauthenticated access if firewall/port-forwarding misconfigured</w:t>
            </w:r>
          </w:p>
        </w:tc>
        <w:tc>
          <w:tcPr>
            <w:tcW w:w="1300" w:type="dxa"/>
            <w:tcMar>
              <w:top w:w="80" w:type="dxa"/>
              <w:left w:w="100" w:type="dxa"/>
              <w:bottom w:w="80" w:type="dxa"/>
              <w:right w:w="100" w:type="dxa"/>
            </w:tcMar>
            <w:vAlign w:val="center"/>
          </w:tcPr>
          <w:p w14:paraId="2CDB3869" w14:textId="77777777" w:rsidR="00306C72" w:rsidRPr="0024378C" w:rsidRDefault="00000000">
            <w:pPr>
              <w:rPr>
                <w:sz w:val="24"/>
                <w:szCs w:val="24"/>
              </w:rPr>
            </w:pPr>
            <w:r w:rsidRPr="0024378C">
              <w:rPr>
                <w:sz w:val="24"/>
                <w:szCs w:val="24"/>
              </w:rPr>
              <w:t>Low</w:t>
            </w:r>
          </w:p>
        </w:tc>
        <w:tc>
          <w:tcPr>
            <w:tcW w:w="1300" w:type="dxa"/>
            <w:tcMar>
              <w:top w:w="80" w:type="dxa"/>
              <w:left w:w="100" w:type="dxa"/>
              <w:bottom w:w="80" w:type="dxa"/>
              <w:right w:w="100" w:type="dxa"/>
            </w:tcMar>
            <w:vAlign w:val="center"/>
          </w:tcPr>
          <w:p w14:paraId="710FCCF0" w14:textId="77777777" w:rsidR="00306C72" w:rsidRPr="0024378C" w:rsidRDefault="00000000">
            <w:pPr>
              <w:rPr>
                <w:sz w:val="24"/>
                <w:szCs w:val="24"/>
              </w:rPr>
            </w:pPr>
            <w:r w:rsidRPr="0024378C">
              <w:rPr>
                <w:sz w:val="24"/>
                <w:szCs w:val="24"/>
              </w:rPr>
              <w:t>High</w:t>
            </w:r>
          </w:p>
        </w:tc>
        <w:tc>
          <w:tcPr>
            <w:tcW w:w="1300" w:type="dxa"/>
            <w:tcMar>
              <w:top w:w="80" w:type="dxa"/>
              <w:left w:w="100" w:type="dxa"/>
              <w:bottom w:w="80" w:type="dxa"/>
              <w:right w:w="100" w:type="dxa"/>
            </w:tcMar>
            <w:vAlign w:val="center"/>
          </w:tcPr>
          <w:p w14:paraId="06360741" w14:textId="77777777" w:rsidR="00306C72" w:rsidRPr="0024378C" w:rsidRDefault="00000000">
            <w:pPr>
              <w:rPr>
                <w:sz w:val="24"/>
                <w:szCs w:val="24"/>
              </w:rPr>
            </w:pPr>
            <w:r w:rsidRPr="0024378C">
              <w:rPr>
                <w:sz w:val="24"/>
                <w:szCs w:val="24"/>
              </w:rPr>
              <w:t>Medium</w:t>
            </w:r>
          </w:p>
        </w:tc>
        <w:tc>
          <w:tcPr>
            <w:tcW w:w="2100" w:type="dxa"/>
            <w:tcMar>
              <w:top w:w="80" w:type="dxa"/>
              <w:left w:w="100" w:type="dxa"/>
              <w:bottom w:w="80" w:type="dxa"/>
              <w:right w:w="100" w:type="dxa"/>
            </w:tcMar>
            <w:vAlign w:val="center"/>
          </w:tcPr>
          <w:p w14:paraId="61C10A06" w14:textId="77777777" w:rsidR="00306C72" w:rsidRPr="0024378C" w:rsidRDefault="00000000">
            <w:pPr>
              <w:rPr>
                <w:sz w:val="24"/>
                <w:szCs w:val="24"/>
              </w:rPr>
            </w:pPr>
            <w:r w:rsidRPr="0024378C">
              <w:rPr>
                <w:sz w:val="24"/>
                <w:szCs w:val="24"/>
              </w:rPr>
              <w:t>Server binds to loopback only by design</w:t>
            </w:r>
          </w:p>
        </w:tc>
        <w:tc>
          <w:tcPr>
            <w:tcW w:w="1900" w:type="dxa"/>
            <w:tcMar>
              <w:top w:w="80" w:type="dxa"/>
              <w:left w:w="100" w:type="dxa"/>
              <w:bottom w:w="80" w:type="dxa"/>
              <w:right w:w="100" w:type="dxa"/>
            </w:tcMar>
            <w:vAlign w:val="center"/>
          </w:tcPr>
          <w:p w14:paraId="45AA77F9" w14:textId="77777777" w:rsidR="00306C72" w:rsidRPr="0024378C" w:rsidRDefault="00000000">
            <w:pPr>
              <w:rPr>
                <w:sz w:val="24"/>
                <w:szCs w:val="24"/>
              </w:rPr>
            </w:pPr>
            <w:r w:rsidRPr="0024378C">
              <w:rPr>
                <w:sz w:val="24"/>
                <w:szCs w:val="24"/>
              </w:rPr>
              <w:t>Depends on host OS network configuration remaining unchanged</w:t>
            </w:r>
          </w:p>
        </w:tc>
      </w:tr>
    </w:tbl>
    <w:p w14:paraId="444B65C4"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1B8BD91C" w14:textId="77777777" w:rsidR="00306C72" w:rsidRPr="0024378C" w:rsidRDefault="00000000">
      <w:pPr>
        <w:pStyle w:val="Heading1"/>
        <w:spacing w:before="300" w:after="200"/>
        <w:rPr>
          <w:color w:val="auto"/>
        </w:rPr>
      </w:pPr>
      <w:r w:rsidRPr="0024378C">
        <w:rPr>
          <w:b/>
          <w:bCs/>
          <w:color w:val="auto"/>
          <w:sz w:val="28"/>
          <w:szCs w:val="28"/>
        </w:rPr>
        <w:lastRenderedPageBreak/>
        <w:t>CHAPTER 4</w:t>
      </w:r>
    </w:p>
    <w:p w14:paraId="5F14D6E5" w14:textId="77777777" w:rsidR="00306C72" w:rsidRPr="0024378C" w:rsidRDefault="00000000">
      <w:pPr>
        <w:spacing w:after="300"/>
        <w:jc w:val="center"/>
      </w:pPr>
      <w:r w:rsidRPr="0024378C">
        <w:rPr>
          <w:b/>
          <w:bCs/>
          <w:sz w:val="24"/>
          <w:szCs w:val="24"/>
        </w:rPr>
        <w:t>IMPLEMENTATION, TESTING &amp; RESULTS, PROJECT MANAGEMENT</w:t>
      </w:r>
    </w:p>
    <w:p w14:paraId="3D84F339" w14:textId="77777777" w:rsidR="00306C72" w:rsidRPr="0024378C" w:rsidRDefault="00000000">
      <w:pPr>
        <w:pStyle w:val="Heading2"/>
        <w:spacing w:before="240" w:after="160"/>
        <w:rPr>
          <w:color w:val="auto"/>
        </w:rPr>
      </w:pPr>
      <w:r w:rsidRPr="0024378C">
        <w:rPr>
          <w:b/>
          <w:bCs/>
          <w:color w:val="auto"/>
          <w:sz w:val="24"/>
          <w:szCs w:val="24"/>
        </w:rPr>
        <w:t>4.1 Development Approach &amp; Resources</w:t>
      </w:r>
    </w:p>
    <w:p w14:paraId="307397FE" w14:textId="77777777" w:rsidR="00306C72" w:rsidRPr="0024378C" w:rsidRDefault="00000000">
      <w:pPr>
        <w:spacing w:after="160" w:line="276" w:lineRule="auto"/>
        <w:jc w:val="both"/>
        <w:rPr>
          <w:sz w:val="24"/>
          <w:szCs w:val="24"/>
        </w:rPr>
      </w:pPr>
      <w:r w:rsidRPr="0024378C">
        <w:rPr>
          <w:sz w:val="24"/>
          <w:szCs w:val="24"/>
        </w:rPr>
        <w:t xml:space="preserve">The system was developed incrementally: the domain classes (Patient, Bed, Resource) and the </w:t>
      </w:r>
      <w:proofErr w:type="spellStart"/>
      <w:r w:rsidRPr="0024378C">
        <w:rPr>
          <w:sz w:val="24"/>
          <w:szCs w:val="24"/>
        </w:rPr>
        <w:t>HospitalSystem</w:t>
      </w:r>
      <w:proofErr w:type="spellEnd"/>
      <w:r w:rsidRPr="0024378C">
        <w:rPr>
          <w:sz w:val="24"/>
          <w:szCs w:val="24"/>
        </w:rPr>
        <w:t xml:space="preserve"> logic were built and unit-tested first using console-level calls, then the Winsock2-based </w:t>
      </w:r>
      <w:proofErr w:type="spellStart"/>
      <w:r w:rsidRPr="0024378C">
        <w:rPr>
          <w:sz w:val="24"/>
          <w:szCs w:val="24"/>
        </w:rPr>
        <w:t>HttpServer</w:t>
      </w:r>
      <w:proofErr w:type="spellEnd"/>
      <w:r w:rsidRPr="0024378C">
        <w:rPr>
          <w:sz w:val="24"/>
          <w:szCs w:val="24"/>
        </w:rPr>
        <w:t xml:space="preserve"> was layered on top to expose that logic over HTTP, and finally the single-page dashboard was written against the resulting JSON API. Materials and resources used were entirely software-based: the Windows SDK (Winsock2/ws2tcpip), the C++ Standard Library, and a browser for the client, with no physical hardware, dataset or fabrication involved beyond the developer's workstation.</w:t>
      </w:r>
    </w:p>
    <w:p w14:paraId="5D9AAD49" w14:textId="77777777" w:rsidR="00306C72" w:rsidRPr="0024378C" w:rsidRDefault="00000000">
      <w:pPr>
        <w:pStyle w:val="Heading2"/>
        <w:spacing w:before="240" w:after="160"/>
        <w:rPr>
          <w:color w:val="auto"/>
        </w:rPr>
      </w:pPr>
      <w:r w:rsidRPr="0024378C">
        <w:rPr>
          <w:b/>
          <w:bCs/>
          <w:color w:val="auto"/>
          <w:sz w:val="24"/>
          <w:szCs w:val="24"/>
        </w:rPr>
        <w:t>4.2 Hardware / Software / Fabrication Implementation &amp; Modern Tools Used</w:t>
      </w:r>
    </w:p>
    <w:p w14:paraId="11F6A456" w14:textId="77777777" w:rsidR="00306C72" w:rsidRPr="0024378C" w:rsidRDefault="00000000">
      <w:pPr>
        <w:spacing w:after="160" w:line="276" w:lineRule="auto"/>
        <w:jc w:val="both"/>
        <w:rPr>
          <w:sz w:val="24"/>
          <w:szCs w:val="24"/>
        </w:rPr>
      </w:pPr>
      <w:r w:rsidRPr="0024378C">
        <w:rPr>
          <w:b/>
          <w:bCs/>
          <w:sz w:val="24"/>
          <w:szCs w:val="24"/>
        </w:rPr>
        <w:t>Software Implementation</w:t>
      </w:r>
    </w:p>
    <w:p w14:paraId="3E0B306A" w14:textId="77777777" w:rsidR="00306C72" w:rsidRPr="0024378C" w:rsidRDefault="00000000">
      <w:pPr>
        <w:spacing w:after="160" w:line="276" w:lineRule="auto"/>
        <w:jc w:val="both"/>
        <w:rPr>
          <w:sz w:val="24"/>
          <w:szCs w:val="24"/>
        </w:rPr>
      </w:pPr>
      <w:r w:rsidRPr="0024378C">
        <w:rPr>
          <w:sz w:val="24"/>
          <w:szCs w:val="24"/>
        </w:rPr>
        <w:t>Back end: written in ISO C++ using the Standard Library (&lt;vector&gt;, &lt;map&gt;, &lt;mutex&gt;, &lt;thread&gt;, &lt;</w:t>
      </w:r>
      <w:proofErr w:type="spellStart"/>
      <w:r w:rsidRPr="0024378C">
        <w:rPr>
          <w:sz w:val="24"/>
          <w:szCs w:val="24"/>
        </w:rPr>
        <w:t>fstream</w:t>
      </w:r>
      <w:proofErr w:type="spellEnd"/>
      <w:r w:rsidRPr="0024378C">
        <w:rPr>
          <w:sz w:val="24"/>
          <w:szCs w:val="24"/>
        </w:rPr>
        <w:t>&gt;, &lt;</w:t>
      </w:r>
      <w:proofErr w:type="spellStart"/>
      <w:r w:rsidRPr="0024378C">
        <w:rPr>
          <w:sz w:val="24"/>
          <w:szCs w:val="24"/>
        </w:rPr>
        <w:t>sstream</w:t>
      </w:r>
      <w:proofErr w:type="spellEnd"/>
      <w:r w:rsidRPr="0024378C">
        <w:rPr>
          <w:sz w:val="24"/>
          <w:szCs w:val="24"/>
        </w:rPr>
        <w:t xml:space="preserve">&gt;) for domain logic, and Winsock2 for a raw sockets-based HTTP/1.1 server that parses the request line, headers and Content-Length-delimited body, and routes ten distinct endpoints. Data model classes Patient, Bed and Resource are plain structs-with-methods managed inside </w:t>
      </w:r>
      <w:proofErr w:type="spellStart"/>
      <w:r w:rsidRPr="0024378C">
        <w:rPr>
          <w:sz w:val="24"/>
          <w:szCs w:val="24"/>
        </w:rPr>
        <w:t>HospitalSystem</w:t>
      </w:r>
      <w:proofErr w:type="spellEnd"/>
      <w:r w:rsidRPr="0024378C">
        <w:rPr>
          <w:sz w:val="24"/>
          <w:szCs w:val="24"/>
        </w:rPr>
        <w:t>, which also owns three flat text files and one audit log.</w:t>
      </w:r>
    </w:p>
    <w:p w14:paraId="4E4D1CB0" w14:textId="77777777" w:rsidR="00306C72" w:rsidRPr="0024378C" w:rsidRDefault="00000000">
      <w:pPr>
        <w:spacing w:after="160" w:line="276" w:lineRule="auto"/>
        <w:jc w:val="both"/>
        <w:rPr>
          <w:sz w:val="24"/>
          <w:szCs w:val="24"/>
        </w:rPr>
      </w:pPr>
      <w:r w:rsidRPr="0024378C">
        <w:rPr>
          <w:sz w:val="24"/>
          <w:szCs w:val="24"/>
        </w:rPr>
        <w:t xml:space="preserve">Front end: a single embedded HTML document (HTML_PAGE) containing CSS for a card/table/bed-grid layout and vanilla JavaScript that fetches the JSON endpoints, renders the dashboard cards, the sortable patient table, the </w:t>
      </w:r>
      <w:proofErr w:type="spellStart"/>
      <w:r w:rsidRPr="0024378C">
        <w:rPr>
          <w:sz w:val="24"/>
          <w:szCs w:val="24"/>
        </w:rPr>
        <w:t>colour</w:t>
      </w:r>
      <w:proofErr w:type="spellEnd"/>
      <w:r w:rsidRPr="0024378C">
        <w:rPr>
          <w:sz w:val="24"/>
          <w:szCs w:val="24"/>
        </w:rPr>
        <w:t xml:space="preserve">-coded 50-bed grid with a click-to-open bed action menu, and the resource inventory editor, polling the server every 5 seconds via </w:t>
      </w:r>
      <w:proofErr w:type="spellStart"/>
      <w:r w:rsidRPr="0024378C">
        <w:rPr>
          <w:sz w:val="24"/>
          <w:szCs w:val="24"/>
        </w:rPr>
        <w:t>setInterval</w:t>
      </w:r>
      <w:proofErr w:type="spellEnd"/>
      <w:r w:rsidRPr="0024378C">
        <w:rPr>
          <w:sz w:val="24"/>
          <w:szCs w:val="24"/>
        </w:rPr>
        <w:t xml:space="preserve"> so occupancy and priority counts stay current.</w:t>
      </w:r>
    </w:p>
    <w:tbl>
      <w:tblPr>
        <w:tblW w:w="8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2500"/>
      </w:tblGrid>
      <w:tr w:rsidR="00306C72" w:rsidRPr="0024378C" w14:paraId="407D7E3D" w14:textId="77777777">
        <w:tc>
          <w:tcPr>
            <w:tcW w:w="2600" w:type="dxa"/>
            <w:shd w:val="clear" w:color="auto" w:fill="D9E6F0"/>
            <w:tcMar>
              <w:top w:w="80" w:type="dxa"/>
              <w:left w:w="100" w:type="dxa"/>
              <w:bottom w:w="80" w:type="dxa"/>
              <w:right w:w="100" w:type="dxa"/>
            </w:tcMar>
            <w:vAlign w:val="center"/>
          </w:tcPr>
          <w:p w14:paraId="7F525F08" w14:textId="77777777" w:rsidR="00306C72" w:rsidRPr="0024378C" w:rsidRDefault="00000000">
            <w:pPr>
              <w:rPr>
                <w:sz w:val="24"/>
                <w:szCs w:val="24"/>
              </w:rPr>
            </w:pPr>
            <w:r w:rsidRPr="0024378C">
              <w:rPr>
                <w:b/>
                <w:bCs/>
                <w:sz w:val="24"/>
                <w:szCs w:val="24"/>
              </w:rPr>
              <w:t>Tool / Software / Equipment</w:t>
            </w:r>
          </w:p>
        </w:tc>
        <w:tc>
          <w:tcPr>
            <w:tcW w:w="3400" w:type="dxa"/>
            <w:shd w:val="clear" w:color="auto" w:fill="D9E6F0"/>
            <w:tcMar>
              <w:top w:w="80" w:type="dxa"/>
              <w:left w:w="100" w:type="dxa"/>
              <w:bottom w:w="80" w:type="dxa"/>
              <w:right w:w="100" w:type="dxa"/>
            </w:tcMar>
            <w:vAlign w:val="center"/>
          </w:tcPr>
          <w:p w14:paraId="1614A09B" w14:textId="77777777" w:rsidR="00306C72" w:rsidRPr="0024378C" w:rsidRDefault="00000000">
            <w:pPr>
              <w:rPr>
                <w:sz w:val="24"/>
                <w:szCs w:val="24"/>
              </w:rPr>
            </w:pPr>
            <w:r w:rsidRPr="0024378C">
              <w:rPr>
                <w:b/>
                <w:bCs/>
                <w:sz w:val="24"/>
                <w:szCs w:val="24"/>
              </w:rPr>
              <w:t>Purpose</w:t>
            </w:r>
          </w:p>
        </w:tc>
        <w:tc>
          <w:tcPr>
            <w:tcW w:w="2500" w:type="dxa"/>
            <w:shd w:val="clear" w:color="auto" w:fill="D9E6F0"/>
            <w:tcMar>
              <w:top w:w="80" w:type="dxa"/>
              <w:left w:w="100" w:type="dxa"/>
              <w:bottom w:w="80" w:type="dxa"/>
              <w:right w:w="100" w:type="dxa"/>
            </w:tcMar>
            <w:vAlign w:val="center"/>
          </w:tcPr>
          <w:p w14:paraId="306226F6" w14:textId="77777777" w:rsidR="00306C72" w:rsidRPr="0024378C" w:rsidRDefault="00000000">
            <w:pPr>
              <w:rPr>
                <w:sz w:val="24"/>
                <w:szCs w:val="24"/>
              </w:rPr>
            </w:pPr>
            <w:r w:rsidRPr="0024378C">
              <w:rPr>
                <w:b/>
                <w:bCs/>
                <w:sz w:val="24"/>
                <w:szCs w:val="24"/>
              </w:rPr>
              <w:t>Stage Used</w:t>
            </w:r>
          </w:p>
        </w:tc>
      </w:tr>
      <w:tr w:rsidR="00306C72" w:rsidRPr="0024378C" w14:paraId="181824BA" w14:textId="77777777">
        <w:tc>
          <w:tcPr>
            <w:tcW w:w="2600" w:type="dxa"/>
            <w:tcMar>
              <w:top w:w="80" w:type="dxa"/>
              <w:left w:w="100" w:type="dxa"/>
              <w:bottom w:w="80" w:type="dxa"/>
              <w:right w:w="100" w:type="dxa"/>
            </w:tcMar>
            <w:vAlign w:val="center"/>
          </w:tcPr>
          <w:p w14:paraId="2960BFF4" w14:textId="77777777" w:rsidR="00306C72" w:rsidRPr="0024378C" w:rsidRDefault="00000000">
            <w:pPr>
              <w:rPr>
                <w:sz w:val="24"/>
                <w:szCs w:val="24"/>
              </w:rPr>
            </w:pPr>
            <w:r w:rsidRPr="0024378C">
              <w:rPr>
                <w:sz w:val="24"/>
                <w:szCs w:val="24"/>
              </w:rPr>
              <w:t>Microsoft C++ compiler / Windows SDK</w:t>
            </w:r>
          </w:p>
        </w:tc>
        <w:tc>
          <w:tcPr>
            <w:tcW w:w="3400" w:type="dxa"/>
            <w:tcMar>
              <w:top w:w="80" w:type="dxa"/>
              <w:left w:w="100" w:type="dxa"/>
              <w:bottom w:w="80" w:type="dxa"/>
              <w:right w:w="100" w:type="dxa"/>
            </w:tcMar>
            <w:vAlign w:val="center"/>
          </w:tcPr>
          <w:p w14:paraId="7FB0CCA7" w14:textId="77777777" w:rsidR="00306C72" w:rsidRPr="0024378C" w:rsidRDefault="00000000">
            <w:pPr>
              <w:rPr>
                <w:sz w:val="24"/>
                <w:szCs w:val="24"/>
              </w:rPr>
            </w:pPr>
            <w:r w:rsidRPr="0024378C">
              <w:rPr>
                <w:sz w:val="24"/>
                <w:szCs w:val="24"/>
              </w:rPr>
              <w:t>Compile the executable and provide Winsock2 headers</w:t>
            </w:r>
          </w:p>
        </w:tc>
        <w:tc>
          <w:tcPr>
            <w:tcW w:w="2500" w:type="dxa"/>
            <w:tcMar>
              <w:top w:w="80" w:type="dxa"/>
              <w:left w:w="100" w:type="dxa"/>
              <w:bottom w:w="80" w:type="dxa"/>
              <w:right w:w="100" w:type="dxa"/>
            </w:tcMar>
            <w:vAlign w:val="center"/>
          </w:tcPr>
          <w:p w14:paraId="3CA81AC7" w14:textId="77777777" w:rsidR="00306C72" w:rsidRPr="0024378C" w:rsidRDefault="00000000">
            <w:pPr>
              <w:rPr>
                <w:sz w:val="24"/>
                <w:szCs w:val="24"/>
              </w:rPr>
            </w:pPr>
            <w:r w:rsidRPr="0024378C">
              <w:rPr>
                <w:sz w:val="24"/>
                <w:szCs w:val="24"/>
              </w:rPr>
              <w:t>Implementation</w:t>
            </w:r>
          </w:p>
        </w:tc>
      </w:tr>
      <w:tr w:rsidR="00306C72" w:rsidRPr="0024378C" w14:paraId="4CB17ECC" w14:textId="77777777">
        <w:tc>
          <w:tcPr>
            <w:tcW w:w="2600" w:type="dxa"/>
            <w:tcMar>
              <w:top w:w="80" w:type="dxa"/>
              <w:left w:w="100" w:type="dxa"/>
              <w:bottom w:w="80" w:type="dxa"/>
              <w:right w:w="100" w:type="dxa"/>
            </w:tcMar>
            <w:vAlign w:val="center"/>
          </w:tcPr>
          <w:p w14:paraId="7145C4A4" w14:textId="77777777" w:rsidR="00306C72" w:rsidRPr="0024378C" w:rsidRDefault="00000000">
            <w:pPr>
              <w:rPr>
                <w:sz w:val="24"/>
                <w:szCs w:val="24"/>
              </w:rPr>
            </w:pPr>
            <w:r w:rsidRPr="0024378C">
              <w:rPr>
                <w:sz w:val="24"/>
                <w:szCs w:val="24"/>
              </w:rPr>
              <w:t>Winsock2 (ws2tcpip.h)</w:t>
            </w:r>
          </w:p>
        </w:tc>
        <w:tc>
          <w:tcPr>
            <w:tcW w:w="3400" w:type="dxa"/>
            <w:tcMar>
              <w:top w:w="80" w:type="dxa"/>
              <w:left w:w="100" w:type="dxa"/>
              <w:bottom w:w="80" w:type="dxa"/>
              <w:right w:w="100" w:type="dxa"/>
            </w:tcMar>
            <w:vAlign w:val="center"/>
          </w:tcPr>
          <w:p w14:paraId="1C95B5F3" w14:textId="77777777" w:rsidR="00306C72" w:rsidRPr="0024378C" w:rsidRDefault="00000000">
            <w:pPr>
              <w:rPr>
                <w:sz w:val="24"/>
                <w:szCs w:val="24"/>
              </w:rPr>
            </w:pPr>
            <w:r w:rsidRPr="0024378C">
              <w:rPr>
                <w:sz w:val="24"/>
                <w:szCs w:val="24"/>
              </w:rPr>
              <w:t>TCP socket server, request/response I/O</w:t>
            </w:r>
          </w:p>
        </w:tc>
        <w:tc>
          <w:tcPr>
            <w:tcW w:w="2500" w:type="dxa"/>
            <w:tcMar>
              <w:top w:w="80" w:type="dxa"/>
              <w:left w:w="100" w:type="dxa"/>
              <w:bottom w:w="80" w:type="dxa"/>
              <w:right w:w="100" w:type="dxa"/>
            </w:tcMar>
            <w:vAlign w:val="center"/>
          </w:tcPr>
          <w:p w14:paraId="3671F42F" w14:textId="77777777" w:rsidR="00306C72" w:rsidRPr="0024378C" w:rsidRDefault="00000000">
            <w:pPr>
              <w:rPr>
                <w:sz w:val="24"/>
                <w:szCs w:val="24"/>
              </w:rPr>
            </w:pPr>
            <w:r w:rsidRPr="0024378C">
              <w:rPr>
                <w:sz w:val="24"/>
                <w:szCs w:val="24"/>
              </w:rPr>
              <w:t>Implementation</w:t>
            </w:r>
          </w:p>
        </w:tc>
      </w:tr>
      <w:tr w:rsidR="00306C72" w:rsidRPr="0024378C" w14:paraId="2EC9A8ED" w14:textId="77777777">
        <w:tc>
          <w:tcPr>
            <w:tcW w:w="2600" w:type="dxa"/>
            <w:tcMar>
              <w:top w:w="80" w:type="dxa"/>
              <w:left w:w="100" w:type="dxa"/>
              <w:bottom w:w="80" w:type="dxa"/>
              <w:right w:w="100" w:type="dxa"/>
            </w:tcMar>
            <w:vAlign w:val="center"/>
          </w:tcPr>
          <w:p w14:paraId="505A3C23" w14:textId="77777777" w:rsidR="00306C72" w:rsidRPr="0024378C" w:rsidRDefault="00000000">
            <w:pPr>
              <w:rPr>
                <w:sz w:val="24"/>
                <w:szCs w:val="24"/>
              </w:rPr>
            </w:pPr>
            <w:r w:rsidRPr="0024378C">
              <w:rPr>
                <w:sz w:val="24"/>
                <w:szCs w:val="24"/>
              </w:rPr>
              <w:t xml:space="preserve">Browser </w:t>
            </w:r>
            <w:proofErr w:type="spellStart"/>
            <w:r w:rsidRPr="0024378C">
              <w:rPr>
                <w:sz w:val="24"/>
                <w:szCs w:val="24"/>
              </w:rPr>
              <w:t>DevTools</w:t>
            </w:r>
            <w:proofErr w:type="spellEnd"/>
          </w:p>
        </w:tc>
        <w:tc>
          <w:tcPr>
            <w:tcW w:w="3400" w:type="dxa"/>
            <w:tcMar>
              <w:top w:w="80" w:type="dxa"/>
              <w:left w:w="100" w:type="dxa"/>
              <w:bottom w:w="80" w:type="dxa"/>
              <w:right w:w="100" w:type="dxa"/>
            </w:tcMar>
            <w:vAlign w:val="center"/>
          </w:tcPr>
          <w:p w14:paraId="30C1F75D" w14:textId="77777777" w:rsidR="00306C72" w:rsidRPr="0024378C" w:rsidRDefault="00000000">
            <w:pPr>
              <w:rPr>
                <w:sz w:val="24"/>
                <w:szCs w:val="24"/>
              </w:rPr>
            </w:pPr>
            <w:r w:rsidRPr="0024378C">
              <w:rPr>
                <w:sz w:val="24"/>
                <w:szCs w:val="24"/>
              </w:rPr>
              <w:t>Inspect fetch requests/responses to the JSON API</w:t>
            </w:r>
          </w:p>
        </w:tc>
        <w:tc>
          <w:tcPr>
            <w:tcW w:w="2500" w:type="dxa"/>
            <w:tcMar>
              <w:top w:w="80" w:type="dxa"/>
              <w:left w:w="100" w:type="dxa"/>
              <w:bottom w:w="80" w:type="dxa"/>
              <w:right w:w="100" w:type="dxa"/>
            </w:tcMar>
            <w:vAlign w:val="center"/>
          </w:tcPr>
          <w:p w14:paraId="1C3B6CCD" w14:textId="77777777" w:rsidR="00306C72" w:rsidRPr="0024378C" w:rsidRDefault="00000000">
            <w:pPr>
              <w:rPr>
                <w:sz w:val="24"/>
                <w:szCs w:val="24"/>
              </w:rPr>
            </w:pPr>
            <w:r w:rsidRPr="0024378C">
              <w:rPr>
                <w:sz w:val="24"/>
                <w:szCs w:val="24"/>
              </w:rPr>
              <w:t>Testing</w:t>
            </w:r>
          </w:p>
        </w:tc>
      </w:tr>
      <w:tr w:rsidR="00306C72" w:rsidRPr="0024378C" w14:paraId="0B9420E3" w14:textId="77777777">
        <w:tc>
          <w:tcPr>
            <w:tcW w:w="2600" w:type="dxa"/>
            <w:tcMar>
              <w:top w:w="80" w:type="dxa"/>
              <w:left w:w="100" w:type="dxa"/>
              <w:bottom w:w="80" w:type="dxa"/>
              <w:right w:w="100" w:type="dxa"/>
            </w:tcMar>
            <w:vAlign w:val="center"/>
          </w:tcPr>
          <w:p w14:paraId="09624546" w14:textId="77777777" w:rsidR="00306C72" w:rsidRPr="0024378C" w:rsidRDefault="00000000">
            <w:pPr>
              <w:rPr>
                <w:sz w:val="24"/>
                <w:szCs w:val="24"/>
              </w:rPr>
            </w:pPr>
            <w:r w:rsidRPr="0024378C">
              <w:rPr>
                <w:sz w:val="24"/>
                <w:szCs w:val="24"/>
              </w:rPr>
              <w:t>Plain-text flat files (patients.txt, beds.txt, resources.txt) + audit.log</w:t>
            </w:r>
          </w:p>
        </w:tc>
        <w:tc>
          <w:tcPr>
            <w:tcW w:w="3400" w:type="dxa"/>
            <w:tcMar>
              <w:top w:w="80" w:type="dxa"/>
              <w:left w:w="100" w:type="dxa"/>
              <w:bottom w:w="80" w:type="dxa"/>
              <w:right w:w="100" w:type="dxa"/>
            </w:tcMar>
            <w:vAlign w:val="center"/>
          </w:tcPr>
          <w:p w14:paraId="1A083240" w14:textId="77777777" w:rsidR="00306C72" w:rsidRPr="0024378C" w:rsidRDefault="00000000">
            <w:pPr>
              <w:rPr>
                <w:sz w:val="24"/>
                <w:szCs w:val="24"/>
              </w:rPr>
            </w:pPr>
            <w:r w:rsidRPr="0024378C">
              <w:rPr>
                <w:sz w:val="24"/>
                <w:szCs w:val="24"/>
              </w:rPr>
              <w:t>Persistence and traceability</w:t>
            </w:r>
          </w:p>
        </w:tc>
        <w:tc>
          <w:tcPr>
            <w:tcW w:w="2500" w:type="dxa"/>
            <w:tcMar>
              <w:top w:w="80" w:type="dxa"/>
              <w:left w:w="100" w:type="dxa"/>
              <w:bottom w:w="80" w:type="dxa"/>
              <w:right w:w="100" w:type="dxa"/>
            </w:tcMar>
            <w:vAlign w:val="center"/>
          </w:tcPr>
          <w:p w14:paraId="477C6DFB" w14:textId="77777777" w:rsidR="00306C72" w:rsidRPr="0024378C" w:rsidRDefault="00000000">
            <w:pPr>
              <w:rPr>
                <w:sz w:val="24"/>
                <w:szCs w:val="24"/>
              </w:rPr>
            </w:pPr>
            <w:r w:rsidRPr="0024378C">
              <w:rPr>
                <w:sz w:val="24"/>
                <w:szCs w:val="24"/>
              </w:rPr>
              <w:t>Implementation &amp; Testing</w:t>
            </w:r>
          </w:p>
        </w:tc>
      </w:tr>
    </w:tbl>
    <w:p w14:paraId="0E7650DE" w14:textId="77777777" w:rsidR="0024378C" w:rsidRPr="0024378C" w:rsidRDefault="0024378C">
      <w:pPr>
        <w:pStyle w:val="Heading2"/>
        <w:spacing w:before="240" w:after="160"/>
        <w:rPr>
          <w:b/>
          <w:bCs/>
          <w:color w:val="auto"/>
          <w:sz w:val="24"/>
          <w:szCs w:val="24"/>
        </w:rPr>
      </w:pPr>
    </w:p>
    <w:p w14:paraId="4CBE4AC1" w14:textId="2C994199" w:rsidR="00306C72" w:rsidRPr="0024378C" w:rsidRDefault="00000000">
      <w:pPr>
        <w:pStyle w:val="Heading2"/>
        <w:spacing w:before="240" w:after="160"/>
        <w:rPr>
          <w:color w:val="auto"/>
        </w:rPr>
      </w:pPr>
      <w:r w:rsidRPr="0024378C">
        <w:rPr>
          <w:b/>
          <w:bCs/>
          <w:color w:val="auto"/>
          <w:sz w:val="24"/>
          <w:szCs w:val="24"/>
        </w:rPr>
        <w:lastRenderedPageBreak/>
        <w:t>4.3 Test Plan &amp; Verification</w:t>
      </w:r>
    </w:p>
    <w:p w14:paraId="3B46A0FC" w14:textId="77777777" w:rsidR="00306C72" w:rsidRDefault="00000000">
      <w:pPr>
        <w:spacing w:after="160" w:line="276" w:lineRule="auto"/>
        <w:jc w:val="both"/>
      </w:pPr>
      <w:r>
        <w:rPr>
          <w:sz w:val="22"/>
          <w:szCs w:val="22"/>
        </w:rPr>
        <w:t>The test plan was defined before results were collected, covering the registration-to-allocation lifecycle, discharge/bed-release, boundary conditions (bed exhaustion, resource limits) and concurrency.</w:t>
      </w:r>
    </w:p>
    <w:tbl>
      <w:tblPr>
        <w:tblW w:w="8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
        <w:gridCol w:w="1500"/>
        <w:gridCol w:w="1100"/>
        <w:gridCol w:w="600"/>
        <w:gridCol w:w="2000"/>
        <w:gridCol w:w="700"/>
      </w:tblGrid>
      <w:tr w:rsidR="00306C72" w14:paraId="62A85B95" w14:textId="77777777">
        <w:tc>
          <w:tcPr>
            <w:tcW w:w="2600" w:type="dxa"/>
            <w:gridSpan w:val="2"/>
            <w:shd w:val="clear" w:color="auto" w:fill="D9E6F0"/>
            <w:tcMar>
              <w:top w:w="80" w:type="dxa"/>
              <w:left w:w="100" w:type="dxa"/>
              <w:bottom w:w="80" w:type="dxa"/>
              <w:right w:w="100" w:type="dxa"/>
            </w:tcMar>
            <w:vAlign w:val="center"/>
          </w:tcPr>
          <w:p w14:paraId="1F9AB958" w14:textId="77777777" w:rsidR="00306C72" w:rsidRDefault="00000000">
            <w:r>
              <w:rPr>
                <w:b/>
                <w:bCs/>
              </w:rPr>
              <w:t>Requirement</w:t>
            </w:r>
          </w:p>
        </w:tc>
        <w:tc>
          <w:tcPr>
            <w:tcW w:w="2600" w:type="dxa"/>
            <w:gridSpan w:val="2"/>
            <w:shd w:val="clear" w:color="auto" w:fill="D9E6F0"/>
            <w:tcMar>
              <w:top w:w="80" w:type="dxa"/>
              <w:left w:w="100" w:type="dxa"/>
              <w:bottom w:w="80" w:type="dxa"/>
              <w:right w:w="100" w:type="dxa"/>
            </w:tcMar>
            <w:vAlign w:val="center"/>
          </w:tcPr>
          <w:p w14:paraId="0DC517A0" w14:textId="77777777" w:rsidR="00306C72" w:rsidRDefault="00000000">
            <w:r>
              <w:rPr>
                <w:b/>
                <w:bCs/>
              </w:rPr>
              <w:t>Test Method</w:t>
            </w:r>
          </w:p>
        </w:tc>
        <w:tc>
          <w:tcPr>
            <w:tcW w:w="3300" w:type="dxa"/>
            <w:gridSpan w:val="3"/>
            <w:shd w:val="clear" w:color="auto" w:fill="D9E6F0"/>
            <w:tcMar>
              <w:top w:w="80" w:type="dxa"/>
              <w:left w:w="100" w:type="dxa"/>
              <w:bottom w:w="80" w:type="dxa"/>
              <w:right w:w="100" w:type="dxa"/>
            </w:tcMar>
            <w:vAlign w:val="center"/>
          </w:tcPr>
          <w:p w14:paraId="5D280082" w14:textId="77777777" w:rsidR="00306C72" w:rsidRDefault="00000000">
            <w:r>
              <w:rPr>
                <w:b/>
                <w:bCs/>
              </w:rPr>
              <w:t>Acceptance Criterion</w:t>
            </w:r>
          </w:p>
        </w:tc>
      </w:tr>
      <w:tr w:rsidR="00306C72" w14:paraId="6944C9AD" w14:textId="77777777">
        <w:tc>
          <w:tcPr>
            <w:tcW w:w="2600" w:type="dxa"/>
            <w:gridSpan w:val="2"/>
            <w:tcMar>
              <w:top w:w="80" w:type="dxa"/>
              <w:left w:w="100" w:type="dxa"/>
              <w:bottom w:w="80" w:type="dxa"/>
              <w:right w:w="100" w:type="dxa"/>
            </w:tcMar>
            <w:vAlign w:val="center"/>
          </w:tcPr>
          <w:p w14:paraId="6FCE5398" w14:textId="77777777" w:rsidR="00306C72" w:rsidRDefault="00000000">
            <w:r>
              <w:t>CRITICAL patient preferentially gets an ICU bed</w:t>
            </w:r>
          </w:p>
        </w:tc>
        <w:tc>
          <w:tcPr>
            <w:tcW w:w="2600" w:type="dxa"/>
            <w:gridSpan w:val="2"/>
            <w:tcMar>
              <w:top w:w="80" w:type="dxa"/>
              <w:left w:w="100" w:type="dxa"/>
              <w:bottom w:w="80" w:type="dxa"/>
              <w:right w:w="100" w:type="dxa"/>
            </w:tcMar>
            <w:vAlign w:val="center"/>
          </w:tcPr>
          <w:p w14:paraId="5969E0B5" w14:textId="77777777" w:rsidR="00306C72" w:rsidRDefault="00000000">
            <w:r>
              <w:t>Register a CRITICAL patient while ICU beds remain available</w:t>
            </w:r>
          </w:p>
        </w:tc>
        <w:tc>
          <w:tcPr>
            <w:tcW w:w="3300" w:type="dxa"/>
            <w:gridSpan w:val="3"/>
            <w:tcMar>
              <w:top w:w="80" w:type="dxa"/>
              <w:left w:w="100" w:type="dxa"/>
              <w:bottom w:w="80" w:type="dxa"/>
              <w:right w:w="100" w:type="dxa"/>
            </w:tcMar>
            <w:vAlign w:val="center"/>
          </w:tcPr>
          <w:p w14:paraId="4DDE6E93" w14:textId="77777777" w:rsidR="00306C72" w:rsidRDefault="00000000">
            <w:r>
              <w:t>Allocated bed id begins with 'ICU-'</w:t>
            </w:r>
          </w:p>
        </w:tc>
      </w:tr>
      <w:tr w:rsidR="00306C72" w14:paraId="6B29B486" w14:textId="77777777">
        <w:tc>
          <w:tcPr>
            <w:tcW w:w="2600" w:type="dxa"/>
            <w:gridSpan w:val="2"/>
            <w:tcMar>
              <w:top w:w="80" w:type="dxa"/>
              <w:left w:w="100" w:type="dxa"/>
              <w:bottom w:w="80" w:type="dxa"/>
              <w:right w:w="100" w:type="dxa"/>
            </w:tcMar>
            <w:vAlign w:val="center"/>
          </w:tcPr>
          <w:p w14:paraId="0EF9EE9B" w14:textId="77777777" w:rsidR="00306C72" w:rsidRDefault="00000000">
            <w:r>
              <w:t>Patient is queued when no bed matches</w:t>
            </w:r>
          </w:p>
        </w:tc>
        <w:tc>
          <w:tcPr>
            <w:tcW w:w="2600" w:type="dxa"/>
            <w:gridSpan w:val="2"/>
            <w:tcMar>
              <w:top w:w="80" w:type="dxa"/>
              <w:left w:w="100" w:type="dxa"/>
              <w:bottom w:w="80" w:type="dxa"/>
              <w:right w:w="100" w:type="dxa"/>
            </w:tcMar>
            <w:vAlign w:val="center"/>
          </w:tcPr>
          <w:p w14:paraId="25437458" w14:textId="77777777" w:rsidR="00306C72" w:rsidRDefault="00000000">
            <w:r>
              <w:t>Fill all 50 beds, then register a new patient</w:t>
            </w:r>
          </w:p>
        </w:tc>
        <w:tc>
          <w:tcPr>
            <w:tcW w:w="3300" w:type="dxa"/>
            <w:gridSpan w:val="3"/>
            <w:tcMar>
              <w:top w:w="80" w:type="dxa"/>
              <w:left w:w="100" w:type="dxa"/>
              <w:bottom w:w="80" w:type="dxa"/>
              <w:right w:w="100" w:type="dxa"/>
            </w:tcMar>
            <w:vAlign w:val="center"/>
          </w:tcPr>
          <w:p w14:paraId="27D32B1D" w14:textId="77777777" w:rsidR="00306C72" w:rsidRDefault="00000000">
            <w:r>
              <w:t xml:space="preserve">Response is </w:t>
            </w:r>
            <w:proofErr w:type="spellStart"/>
            <w:r>
              <w:t>OK|id|priority|NO_BED</w:t>
            </w:r>
            <w:proofErr w:type="spellEnd"/>
            <w:r>
              <w:t xml:space="preserve"> and patient status is 'Waiting'</w:t>
            </w:r>
          </w:p>
        </w:tc>
      </w:tr>
      <w:tr w:rsidR="00306C72" w14:paraId="431862E6" w14:textId="77777777">
        <w:tc>
          <w:tcPr>
            <w:tcW w:w="2600" w:type="dxa"/>
            <w:gridSpan w:val="2"/>
            <w:tcMar>
              <w:top w:w="80" w:type="dxa"/>
              <w:left w:w="100" w:type="dxa"/>
              <w:bottom w:w="80" w:type="dxa"/>
              <w:right w:w="100" w:type="dxa"/>
            </w:tcMar>
            <w:vAlign w:val="center"/>
          </w:tcPr>
          <w:p w14:paraId="39FF7357" w14:textId="77777777" w:rsidR="00306C72" w:rsidRDefault="00000000">
            <w:r>
              <w:t>Discharge releases the correct bed</w:t>
            </w:r>
          </w:p>
        </w:tc>
        <w:tc>
          <w:tcPr>
            <w:tcW w:w="2600" w:type="dxa"/>
            <w:gridSpan w:val="2"/>
            <w:tcMar>
              <w:top w:w="80" w:type="dxa"/>
              <w:left w:w="100" w:type="dxa"/>
              <w:bottom w:w="80" w:type="dxa"/>
              <w:right w:w="100" w:type="dxa"/>
            </w:tcMar>
            <w:vAlign w:val="center"/>
          </w:tcPr>
          <w:p w14:paraId="17F8916C" w14:textId="77777777" w:rsidR="00306C72" w:rsidRDefault="00000000">
            <w:r>
              <w:t>Discharge an admitted patient, then re-fetch /</w:t>
            </w:r>
            <w:proofErr w:type="spellStart"/>
            <w:r>
              <w:t>api</w:t>
            </w:r>
            <w:proofErr w:type="spellEnd"/>
            <w:r>
              <w:t>/beds</w:t>
            </w:r>
          </w:p>
        </w:tc>
        <w:tc>
          <w:tcPr>
            <w:tcW w:w="3300" w:type="dxa"/>
            <w:gridSpan w:val="3"/>
            <w:tcMar>
              <w:top w:w="80" w:type="dxa"/>
              <w:left w:w="100" w:type="dxa"/>
              <w:bottom w:w="80" w:type="dxa"/>
              <w:right w:w="100" w:type="dxa"/>
            </w:tcMar>
            <w:vAlign w:val="center"/>
          </w:tcPr>
          <w:p w14:paraId="35EF9448" w14:textId="77777777" w:rsidR="00306C72" w:rsidRDefault="00000000">
            <w:r>
              <w:t xml:space="preserve">Bed status returns to 'Available', </w:t>
            </w:r>
            <w:proofErr w:type="spellStart"/>
            <w:r>
              <w:t>patientId</w:t>
            </w:r>
            <w:proofErr w:type="spellEnd"/>
            <w:r>
              <w:t xml:space="preserve"> resets to 0</w:t>
            </w:r>
          </w:p>
        </w:tc>
      </w:tr>
      <w:tr w:rsidR="00306C72" w14:paraId="5DBF99CA" w14:textId="77777777">
        <w:tc>
          <w:tcPr>
            <w:tcW w:w="2600" w:type="dxa"/>
            <w:gridSpan w:val="2"/>
            <w:tcMar>
              <w:top w:w="80" w:type="dxa"/>
              <w:left w:w="100" w:type="dxa"/>
              <w:bottom w:w="80" w:type="dxa"/>
              <w:right w:w="100" w:type="dxa"/>
            </w:tcMar>
            <w:vAlign w:val="center"/>
          </w:tcPr>
          <w:p w14:paraId="1996FC1B" w14:textId="77777777" w:rsidR="00306C72" w:rsidRDefault="00000000">
            <w:r>
              <w:t>Bed-status change is rejected on occupied beds</w:t>
            </w:r>
          </w:p>
        </w:tc>
        <w:tc>
          <w:tcPr>
            <w:tcW w:w="2600" w:type="dxa"/>
            <w:gridSpan w:val="2"/>
            <w:tcMar>
              <w:top w:w="80" w:type="dxa"/>
              <w:left w:w="100" w:type="dxa"/>
              <w:bottom w:w="80" w:type="dxa"/>
              <w:right w:w="100" w:type="dxa"/>
            </w:tcMar>
            <w:vAlign w:val="center"/>
          </w:tcPr>
          <w:p w14:paraId="50525686" w14:textId="77777777" w:rsidR="00306C72" w:rsidRDefault="00000000">
            <w:r>
              <w:t>POST /</w:t>
            </w:r>
            <w:proofErr w:type="spellStart"/>
            <w:r>
              <w:t>api</w:t>
            </w:r>
            <w:proofErr w:type="spellEnd"/>
            <w:r>
              <w:t>/bed-status with an Occupied bed and status=Maintenance</w:t>
            </w:r>
          </w:p>
        </w:tc>
        <w:tc>
          <w:tcPr>
            <w:tcW w:w="3300" w:type="dxa"/>
            <w:gridSpan w:val="3"/>
            <w:tcMar>
              <w:top w:w="80" w:type="dxa"/>
              <w:left w:w="100" w:type="dxa"/>
              <w:bottom w:w="80" w:type="dxa"/>
              <w:right w:w="100" w:type="dxa"/>
            </w:tcMar>
            <w:vAlign w:val="center"/>
          </w:tcPr>
          <w:p w14:paraId="01CE2DCC" w14:textId="77777777" w:rsidR="00306C72" w:rsidRDefault="00000000">
            <w:r>
              <w:t>Response begins with 'ERROR|'</w:t>
            </w:r>
          </w:p>
        </w:tc>
      </w:tr>
      <w:tr w:rsidR="00306C72" w14:paraId="068E45FB" w14:textId="77777777">
        <w:tc>
          <w:tcPr>
            <w:tcW w:w="2600" w:type="dxa"/>
            <w:gridSpan w:val="2"/>
            <w:tcMar>
              <w:top w:w="80" w:type="dxa"/>
              <w:left w:w="100" w:type="dxa"/>
              <w:bottom w:w="80" w:type="dxa"/>
              <w:right w:w="100" w:type="dxa"/>
            </w:tcMar>
            <w:vAlign w:val="center"/>
          </w:tcPr>
          <w:p w14:paraId="1A7BBA72" w14:textId="77777777" w:rsidR="00306C72" w:rsidRDefault="00000000">
            <w:r>
              <w:t>Resource update rejects invalid quantities</w:t>
            </w:r>
          </w:p>
        </w:tc>
        <w:tc>
          <w:tcPr>
            <w:tcW w:w="2600" w:type="dxa"/>
            <w:gridSpan w:val="2"/>
            <w:tcMar>
              <w:top w:w="80" w:type="dxa"/>
              <w:left w:w="100" w:type="dxa"/>
              <w:bottom w:w="80" w:type="dxa"/>
              <w:right w:w="100" w:type="dxa"/>
            </w:tcMar>
            <w:vAlign w:val="center"/>
          </w:tcPr>
          <w:p w14:paraId="17AC6CA7" w14:textId="77777777" w:rsidR="00306C72" w:rsidRDefault="00000000">
            <w:r>
              <w:t>POST /</w:t>
            </w:r>
            <w:proofErr w:type="spellStart"/>
            <w:r>
              <w:t>api</w:t>
            </w:r>
            <w:proofErr w:type="spellEnd"/>
            <w:r>
              <w:t>/resource with available &gt; total</w:t>
            </w:r>
          </w:p>
        </w:tc>
        <w:tc>
          <w:tcPr>
            <w:tcW w:w="3300" w:type="dxa"/>
            <w:gridSpan w:val="3"/>
            <w:tcMar>
              <w:top w:w="80" w:type="dxa"/>
              <w:left w:w="100" w:type="dxa"/>
              <w:bottom w:w="80" w:type="dxa"/>
              <w:right w:w="100" w:type="dxa"/>
            </w:tcMar>
            <w:vAlign w:val="center"/>
          </w:tcPr>
          <w:p w14:paraId="4CD0EFD9" w14:textId="77777777" w:rsidR="00306C72" w:rsidRDefault="00000000">
            <w:r>
              <w:t>Response begins with 'ERROR|'</w:t>
            </w:r>
          </w:p>
        </w:tc>
      </w:tr>
      <w:tr w:rsidR="00306C72" w14:paraId="602B0D1E" w14:textId="77777777">
        <w:tc>
          <w:tcPr>
            <w:tcW w:w="2600" w:type="dxa"/>
            <w:gridSpan w:val="2"/>
            <w:tcMar>
              <w:top w:w="80" w:type="dxa"/>
              <w:left w:w="100" w:type="dxa"/>
              <w:bottom w:w="80" w:type="dxa"/>
              <w:right w:w="100" w:type="dxa"/>
            </w:tcMar>
            <w:vAlign w:val="center"/>
          </w:tcPr>
          <w:p w14:paraId="1B1F621D" w14:textId="77777777" w:rsidR="00306C72" w:rsidRDefault="00000000">
            <w:r>
              <w:t>Dashboard reflects true state after discharge</w:t>
            </w:r>
          </w:p>
        </w:tc>
        <w:tc>
          <w:tcPr>
            <w:tcW w:w="2600" w:type="dxa"/>
            <w:gridSpan w:val="2"/>
            <w:tcMar>
              <w:top w:w="80" w:type="dxa"/>
              <w:left w:w="100" w:type="dxa"/>
              <w:bottom w:w="80" w:type="dxa"/>
              <w:right w:w="100" w:type="dxa"/>
            </w:tcMar>
            <w:vAlign w:val="center"/>
          </w:tcPr>
          <w:p w14:paraId="1E03A14B" w14:textId="77777777" w:rsidR="00306C72" w:rsidRDefault="00000000">
            <w:r>
              <w:t>Discharge via the bed-menu, then reload the Beds tab</w:t>
            </w:r>
          </w:p>
        </w:tc>
        <w:tc>
          <w:tcPr>
            <w:tcW w:w="3300" w:type="dxa"/>
            <w:gridSpan w:val="3"/>
            <w:tcMar>
              <w:top w:w="80" w:type="dxa"/>
              <w:left w:w="100" w:type="dxa"/>
              <w:bottom w:w="80" w:type="dxa"/>
              <w:right w:w="100" w:type="dxa"/>
            </w:tcMar>
            <w:vAlign w:val="center"/>
          </w:tcPr>
          <w:p w14:paraId="0C4F7AEA" w14:textId="77777777" w:rsidR="00306C72" w:rsidRDefault="00000000">
            <w:r>
              <w:t>Bed renders green ('available') without manual page refresh</w:t>
            </w:r>
          </w:p>
        </w:tc>
      </w:tr>
      <w:tr w:rsidR="00306C72" w14:paraId="741C35FF" w14:textId="77777777">
        <w:trPr>
          <w:gridAfter w:val="1"/>
          <w:wAfter w:w="700" w:type="dxa"/>
        </w:trPr>
        <w:tc>
          <w:tcPr>
            <w:tcW w:w="2400" w:type="dxa"/>
            <w:shd w:val="clear" w:color="auto" w:fill="D9E6F0"/>
            <w:tcMar>
              <w:top w:w="80" w:type="dxa"/>
              <w:left w:w="100" w:type="dxa"/>
              <w:bottom w:w="80" w:type="dxa"/>
              <w:right w:w="100" w:type="dxa"/>
            </w:tcMar>
            <w:vAlign w:val="center"/>
          </w:tcPr>
          <w:p w14:paraId="6EA314E2" w14:textId="77777777" w:rsidR="00306C72" w:rsidRDefault="00000000">
            <w:r>
              <w:rPr>
                <w:b/>
                <w:bCs/>
              </w:rPr>
              <w:t>Specification</w:t>
            </w:r>
          </w:p>
        </w:tc>
        <w:tc>
          <w:tcPr>
            <w:tcW w:w="1700" w:type="dxa"/>
            <w:gridSpan w:val="2"/>
            <w:shd w:val="clear" w:color="auto" w:fill="D9E6F0"/>
            <w:tcMar>
              <w:top w:w="80" w:type="dxa"/>
              <w:left w:w="100" w:type="dxa"/>
              <w:bottom w:w="80" w:type="dxa"/>
              <w:right w:w="100" w:type="dxa"/>
            </w:tcMar>
            <w:vAlign w:val="center"/>
          </w:tcPr>
          <w:p w14:paraId="01650BE8" w14:textId="77777777" w:rsidR="00306C72" w:rsidRDefault="00000000">
            <w:r>
              <w:rPr>
                <w:b/>
                <w:bCs/>
              </w:rPr>
              <w:t>Required Value</w:t>
            </w:r>
          </w:p>
        </w:tc>
        <w:tc>
          <w:tcPr>
            <w:tcW w:w="1700" w:type="dxa"/>
            <w:gridSpan w:val="2"/>
            <w:shd w:val="clear" w:color="auto" w:fill="D9E6F0"/>
            <w:tcMar>
              <w:top w:w="80" w:type="dxa"/>
              <w:left w:w="100" w:type="dxa"/>
              <w:bottom w:w="80" w:type="dxa"/>
              <w:right w:w="100" w:type="dxa"/>
            </w:tcMar>
            <w:vAlign w:val="center"/>
          </w:tcPr>
          <w:p w14:paraId="1C8662AE" w14:textId="77777777" w:rsidR="00306C72" w:rsidRDefault="00000000">
            <w:r>
              <w:rPr>
                <w:b/>
                <w:bCs/>
              </w:rPr>
              <w:t>Achieved Value</w:t>
            </w:r>
          </w:p>
        </w:tc>
        <w:tc>
          <w:tcPr>
            <w:tcW w:w="2000" w:type="dxa"/>
            <w:shd w:val="clear" w:color="auto" w:fill="D9E6F0"/>
            <w:tcMar>
              <w:top w:w="80" w:type="dxa"/>
              <w:left w:w="100" w:type="dxa"/>
              <w:bottom w:w="80" w:type="dxa"/>
              <w:right w:w="100" w:type="dxa"/>
            </w:tcMar>
            <w:vAlign w:val="center"/>
          </w:tcPr>
          <w:p w14:paraId="6A8464CE" w14:textId="77777777" w:rsidR="00306C72" w:rsidRDefault="00000000">
            <w:r>
              <w:rPr>
                <w:b/>
                <w:bCs/>
              </w:rPr>
              <w:t>Status (Pass/Fail)</w:t>
            </w:r>
          </w:p>
        </w:tc>
      </w:tr>
      <w:tr w:rsidR="00306C72" w14:paraId="691CB5A4" w14:textId="77777777">
        <w:trPr>
          <w:gridAfter w:val="1"/>
          <w:wAfter w:w="700" w:type="dxa"/>
        </w:trPr>
        <w:tc>
          <w:tcPr>
            <w:tcW w:w="2400" w:type="dxa"/>
            <w:tcMar>
              <w:top w:w="80" w:type="dxa"/>
              <w:left w:w="100" w:type="dxa"/>
              <w:bottom w:w="80" w:type="dxa"/>
              <w:right w:w="100" w:type="dxa"/>
            </w:tcMar>
            <w:vAlign w:val="center"/>
          </w:tcPr>
          <w:p w14:paraId="7950633B" w14:textId="77777777" w:rsidR="00306C72" w:rsidRDefault="00000000">
            <w:r>
              <w:t>Total bed pool</w:t>
            </w:r>
          </w:p>
        </w:tc>
        <w:tc>
          <w:tcPr>
            <w:tcW w:w="1700" w:type="dxa"/>
            <w:gridSpan w:val="2"/>
            <w:tcMar>
              <w:top w:w="80" w:type="dxa"/>
              <w:left w:w="100" w:type="dxa"/>
              <w:bottom w:w="80" w:type="dxa"/>
              <w:right w:w="100" w:type="dxa"/>
            </w:tcMar>
            <w:vAlign w:val="center"/>
          </w:tcPr>
          <w:p w14:paraId="1BFBC858" w14:textId="77777777" w:rsidR="00306C72" w:rsidRDefault="00000000">
            <w:r>
              <w:t>50 beds (10/15/25)</w:t>
            </w:r>
          </w:p>
        </w:tc>
        <w:tc>
          <w:tcPr>
            <w:tcW w:w="1700" w:type="dxa"/>
            <w:gridSpan w:val="2"/>
            <w:tcMar>
              <w:top w:w="80" w:type="dxa"/>
              <w:left w:w="100" w:type="dxa"/>
              <w:bottom w:w="80" w:type="dxa"/>
              <w:right w:w="100" w:type="dxa"/>
            </w:tcMar>
            <w:vAlign w:val="center"/>
          </w:tcPr>
          <w:p w14:paraId="25419FD4" w14:textId="77777777" w:rsidR="00306C72" w:rsidRDefault="00000000">
            <w:r>
              <w:t>50 beds (10/15/25)</w:t>
            </w:r>
          </w:p>
        </w:tc>
        <w:tc>
          <w:tcPr>
            <w:tcW w:w="2000" w:type="dxa"/>
            <w:tcMar>
              <w:top w:w="80" w:type="dxa"/>
              <w:left w:w="100" w:type="dxa"/>
              <w:bottom w:w="80" w:type="dxa"/>
              <w:right w:w="100" w:type="dxa"/>
            </w:tcMar>
            <w:vAlign w:val="center"/>
          </w:tcPr>
          <w:p w14:paraId="619D42E8" w14:textId="77777777" w:rsidR="00306C72" w:rsidRDefault="00000000">
            <w:r>
              <w:t>Pass</w:t>
            </w:r>
          </w:p>
        </w:tc>
      </w:tr>
      <w:tr w:rsidR="00306C72" w14:paraId="5E0086D7" w14:textId="77777777">
        <w:trPr>
          <w:gridAfter w:val="1"/>
          <w:wAfter w:w="700" w:type="dxa"/>
        </w:trPr>
        <w:tc>
          <w:tcPr>
            <w:tcW w:w="2400" w:type="dxa"/>
            <w:tcMar>
              <w:top w:w="80" w:type="dxa"/>
              <w:left w:w="100" w:type="dxa"/>
              <w:bottom w:w="80" w:type="dxa"/>
              <w:right w:w="100" w:type="dxa"/>
            </w:tcMar>
            <w:vAlign w:val="center"/>
          </w:tcPr>
          <w:p w14:paraId="0D713BFC" w14:textId="77777777" w:rsidR="00306C72" w:rsidRDefault="00000000">
            <w:r>
              <w:t>CRITICAL → ICU-first allocation</w:t>
            </w:r>
          </w:p>
        </w:tc>
        <w:tc>
          <w:tcPr>
            <w:tcW w:w="1700" w:type="dxa"/>
            <w:gridSpan w:val="2"/>
            <w:tcMar>
              <w:top w:w="80" w:type="dxa"/>
              <w:left w:w="100" w:type="dxa"/>
              <w:bottom w:w="80" w:type="dxa"/>
              <w:right w:w="100" w:type="dxa"/>
            </w:tcMar>
            <w:vAlign w:val="center"/>
          </w:tcPr>
          <w:p w14:paraId="4C16D922" w14:textId="77777777" w:rsidR="00306C72" w:rsidRDefault="00000000">
            <w:r>
              <w:t>ICU bed chosen when free</w:t>
            </w:r>
          </w:p>
        </w:tc>
        <w:tc>
          <w:tcPr>
            <w:tcW w:w="1700" w:type="dxa"/>
            <w:gridSpan w:val="2"/>
            <w:tcMar>
              <w:top w:w="80" w:type="dxa"/>
              <w:left w:w="100" w:type="dxa"/>
              <w:bottom w:w="80" w:type="dxa"/>
              <w:right w:w="100" w:type="dxa"/>
            </w:tcMar>
            <w:vAlign w:val="center"/>
          </w:tcPr>
          <w:p w14:paraId="2394DC19" w14:textId="77777777" w:rsidR="00306C72" w:rsidRDefault="00000000">
            <w:r>
              <w:t>ICU bed chosen when free</w:t>
            </w:r>
          </w:p>
        </w:tc>
        <w:tc>
          <w:tcPr>
            <w:tcW w:w="2000" w:type="dxa"/>
            <w:tcMar>
              <w:top w:w="80" w:type="dxa"/>
              <w:left w:w="100" w:type="dxa"/>
              <w:bottom w:w="80" w:type="dxa"/>
              <w:right w:w="100" w:type="dxa"/>
            </w:tcMar>
            <w:vAlign w:val="center"/>
          </w:tcPr>
          <w:p w14:paraId="20CC7065" w14:textId="77777777" w:rsidR="00306C72" w:rsidRDefault="00000000">
            <w:r>
              <w:t>Pass</w:t>
            </w:r>
          </w:p>
        </w:tc>
      </w:tr>
      <w:tr w:rsidR="00306C72" w14:paraId="6E3218F8" w14:textId="77777777">
        <w:trPr>
          <w:gridAfter w:val="1"/>
          <w:wAfter w:w="700" w:type="dxa"/>
        </w:trPr>
        <w:tc>
          <w:tcPr>
            <w:tcW w:w="2400" w:type="dxa"/>
            <w:tcMar>
              <w:top w:w="80" w:type="dxa"/>
              <w:left w:w="100" w:type="dxa"/>
              <w:bottom w:w="80" w:type="dxa"/>
              <w:right w:w="100" w:type="dxa"/>
            </w:tcMar>
            <w:vAlign w:val="center"/>
          </w:tcPr>
          <w:p w14:paraId="5541D021" w14:textId="77777777" w:rsidR="00306C72" w:rsidRDefault="00000000">
            <w:r>
              <w:t>Waiting-state on exhaustion</w:t>
            </w:r>
          </w:p>
        </w:tc>
        <w:tc>
          <w:tcPr>
            <w:tcW w:w="1700" w:type="dxa"/>
            <w:gridSpan w:val="2"/>
            <w:tcMar>
              <w:top w:w="80" w:type="dxa"/>
              <w:left w:w="100" w:type="dxa"/>
              <w:bottom w:w="80" w:type="dxa"/>
              <w:right w:w="100" w:type="dxa"/>
            </w:tcMar>
            <w:vAlign w:val="center"/>
          </w:tcPr>
          <w:p w14:paraId="58DA5CA6" w14:textId="77777777" w:rsidR="00306C72" w:rsidRDefault="00000000">
            <w:r>
              <w:t>Status = Waiting, bed = NO_BED</w:t>
            </w:r>
          </w:p>
        </w:tc>
        <w:tc>
          <w:tcPr>
            <w:tcW w:w="1700" w:type="dxa"/>
            <w:gridSpan w:val="2"/>
            <w:tcMar>
              <w:top w:w="80" w:type="dxa"/>
              <w:left w:w="100" w:type="dxa"/>
              <w:bottom w:w="80" w:type="dxa"/>
              <w:right w:w="100" w:type="dxa"/>
            </w:tcMar>
            <w:vAlign w:val="center"/>
          </w:tcPr>
          <w:p w14:paraId="4C214444" w14:textId="77777777" w:rsidR="00306C72" w:rsidRDefault="00000000">
            <w:r>
              <w:t>Status = Waiting, bed = NO_BED</w:t>
            </w:r>
          </w:p>
        </w:tc>
        <w:tc>
          <w:tcPr>
            <w:tcW w:w="2000" w:type="dxa"/>
            <w:tcMar>
              <w:top w:w="80" w:type="dxa"/>
              <w:left w:w="100" w:type="dxa"/>
              <w:bottom w:w="80" w:type="dxa"/>
              <w:right w:w="100" w:type="dxa"/>
            </w:tcMar>
            <w:vAlign w:val="center"/>
          </w:tcPr>
          <w:p w14:paraId="3344B720" w14:textId="77777777" w:rsidR="00306C72" w:rsidRDefault="00000000">
            <w:r>
              <w:t>Pass</w:t>
            </w:r>
          </w:p>
        </w:tc>
      </w:tr>
      <w:tr w:rsidR="00306C72" w14:paraId="3823E4EF" w14:textId="77777777">
        <w:trPr>
          <w:gridAfter w:val="1"/>
          <w:wAfter w:w="700" w:type="dxa"/>
        </w:trPr>
        <w:tc>
          <w:tcPr>
            <w:tcW w:w="2400" w:type="dxa"/>
            <w:tcMar>
              <w:top w:w="80" w:type="dxa"/>
              <w:left w:w="100" w:type="dxa"/>
              <w:bottom w:w="80" w:type="dxa"/>
              <w:right w:w="100" w:type="dxa"/>
            </w:tcMar>
            <w:vAlign w:val="center"/>
          </w:tcPr>
          <w:p w14:paraId="12F4D3D7" w14:textId="77777777" w:rsidR="00306C72" w:rsidRDefault="00000000">
            <w:r>
              <w:t>Bed release on discharge</w:t>
            </w:r>
          </w:p>
        </w:tc>
        <w:tc>
          <w:tcPr>
            <w:tcW w:w="1700" w:type="dxa"/>
            <w:gridSpan w:val="2"/>
            <w:tcMar>
              <w:top w:w="80" w:type="dxa"/>
              <w:left w:w="100" w:type="dxa"/>
              <w:bottom w:w="80" w:type="dxa"/>
              <w:right w:w="100" w:type="dxa"/>
            </w:tcMar>
            <w:vAlign w:val="center"/>
          </w:tcPr>
          <w:p w14:paraId="556F8864" w14:textId="77777777" w:rsidR="00306C72" w:rsidRDefault="00000000">
            <w:r>
              <w:t>Bed status = Available</w:t>
            </w:r>
          </w:p>
        </w:tc>
        <w:tc>
          <w:tcPr>
            <w:tcW w:w="1700" w:type="dxa"/>
            <w:gridSpan w:val="2"/>
            <w:tcMar>
              <w:top w:w="80" w:type="dxa"/>
              <w:left w:w="100" w:type="dxa"/>
              <w:bottom w:w="80" w:type="dxa"/>
              <w:right w:w="100" w:type="dxa"/>
            </w:tcMar>
            <w:vAlign w:val="center"/>
          </w:tcPr>
          <w:p w14:paraId="32D04164" w14:textId="77777777" w:rsidR="00306C72" w:rsidRDefault="00000000">
            <w:r>
              <w:t>Bed status = Available</w:t>
            </w:r>
          </w:p>
        </w:tc>
        <w:tc>
          <w:tcPr>
            <w:tcW w:w="2000" w:type="dxa"/>
            <w:tcMar>
              <w:top w:w="80" w:type="dxa"/>
              <w:left w:w="100" w:type="dxa"/>
              <w:bottom w:w="80" w:type="dxa"/>
              <w:right w:w="100" w:type="dxa"/>
            </w:tcMar>
            <w:vAlign w:val="center"/>
          </w:tcPr>
          <w:p w14:paraId="7A6963BB" w14:textId="77777777" w:rsidR="00306C72" w:rsidRDefault="00000000">
            <w:r>
              <w:t>Pass</w:t>
            </w:r>
          </w:p>
        </w:tc>
      </w:tr>
      <w:tr w:rsidR="00306C72" w14:paraId="5C5697A0" w14:textId="77777777">
        <w:trPr>
          <w:gridAfter w:val="1"/>
          <w:wAfter w:w="700" w:type="dxa"/>
        </w:trPr>
        <w:tc>
          <w:tcPr>
            <w:tcW w:w="2400" w:type="dxa"/>
            <w:tcMar>
              <w:top w:w="80" w:type="dxa"/>
              <w:left w:w="100" w:type="dxa"/>
              <w:bottom w:w="80" w:type="dxa"/>
              <w:right w:w="100" w:type="dxa"/>
            </w:tcMar>
            <w:vAlign w:val="center"/>
          </w:tcPr>
          <w:p w14:paraId="54128328" w14:textId="77777777" w:rsidR="00306C72" w:rsidRDefault="00000000">
            <w:r>
              <w:t>Rejection of invalid resource update</w:t>
            </w:r>
          </w:p>
        </w:tc>
        <w:tc>
          <w:tcPr>
            <w:tcW w:w="1700" w:type="dxa"/>
            <w:gridSpan w:val="2"/>
            <w:tcMar>
              <w:top w:w="80" w:type="dxa"/>
              <w:left w:w="100" w:type="dxa"/>
              <w:bottom w:w="80" w:type="dxa"/>
              <w:right w:w="100" w:type="dxa"/>
            </w:tcMar>
            <w:vAlign w:val="center"/>
          </w:tcPr>
          <w:p w14:paraId="653E89AB" w14:textId="77777777" w:rsidR="00306C72" w:rsidRDefault="00000000">
            <w:r>
              <w:t>ERROR response</w:t>
            </w:r>
          </w:p>
        </w:tc>
        <w:tc>
          <w:tcPr>
            <w:tcW w:w="1700" w:type="dxa"/>
            <w:gridSpan w:val="2"/>
            <w:tcMar>
              <w:top w:w="80" w:type="dxa"/>
              <w:left w:w="100" w:type="dxa"/>
              <w:bottom w:w="80" w:type="dxa"/>
              <w:right w:w="100" w:type="dxa"/>
            </w:tcMar>
            <w:vAlign w:val="center"/>
          </w:tcPr>
          <w:p w14:paraId="2B3453CB" w14:textId="77777777" w:rsidR="00306C72" w:rsidRDefault="00000000">
            <w:r>
              <w:t>ERROR response</w:t>
            </w:r>
          </w:p>
        </w:tc>
        <w:tc>
          <w:tcPr>
            <w:tcW w:w="2000" w:type="dxa"/>
            <w:tcMar>
              <w:top w:w="80" w:type="dxa"/>
              <w:left w:w="100" w:type="dxa"/>
              <w:bottom w:w="80" w:type="dxa"/>
              <w:right w:w="100" w:type="dxa"/>
            </w:tcMar>
            <w:vAlign w:val="center"/>
          </w:tcPr>
          <w:p w14:paraId="117F5117" w14:textId="77777777" w:rsidR="00306C72" w:rsidRDefault="00000000">
            <w:r>
              <w:t>Pass</w:t>
            </w:r>
          </w:p>
        </w:tc>
      </w:tr>
    </w:tbl>
    <w:p w14:paraId="0103BEC7" w14:textId="77777777" w:rsidR="00306C72" w:rsidRPr="0024378C" w:rsidRDefault="00000000">
      <w:pPr>
        <w:pStyle w:val="Heading2"/>
        <w:spacing w:before="240" w:after="160"/>
        <w:rPr>
          <w:color w:val="auto"/>
        </w:rPr>
      </w:pPr>
      <w:r w:rsidRPr="0024378C">
        <w:rPr>
          <w:b/>
          <w:bCs/>
          <w:color w:val="auto"/>
          <w:sz w:val="24"/>
          <w:szCs w:val="24"/>
        </w:rPr>
        <w:t>4.4 Results</w:t>
      </w:r>
    </w:p>
    <w:p w14:paraId="07BA901E" w14:textId="77777777" w:rsidR="00306C72" w:rsidRPr="0024378C" w:rsidRDefault="00000000">
      <w:pPr>
        <w:spacing w:after="160" w:line="276" w:lineRule="auto"/>
        <w:jc w:val="both"/>
        <w:rPr>
          <w:sz w:val="24"/>
          <w:szCs w:val="24"/>
        </w:rPr>
      </w:pPr>
      <w:r w:rsidRPr="0024378C">
        <w:rPr>
          <w:sz w:val="24"/>
          <w:szCs w:val="24"/>
        </w:rPr>
        <w:t xml:space="preserve">Across the executed test scenarios, all planned acceptance criteria in Table 4.2 were met. Registering patients in decreasing order of priority (CRITICAL, HIGH, MEDIUM, LOW) while beds were still available consistently produced ICU, Emergency, General and General bed allocations respectively, matching the ward-search order encoded in </w:t>
      </w:r>
      <w:proofErr w:type="spellStart"/>
      <w:proofErr w:type="gramStart"/>
      <w:r w:rsidRPr="0024378C">
        <w:rPr>
          <w:sz w:val="24"/>
          <w:szCs w:val="24"/>
        </w:rPr>
        <w:t>registerPatient</w:t>
      </w:r>
      <w:proofErr w:type="spellEnd"/>
      <w:r w:rsidRPr="0024378C">
        <w:rPr>
          <w:sz w:val="24"/>
          <w:szCs w:val="24"/>
        </w:rPr>
        <w:t>(</w:t>
      </w:r>
      <w:proofErr w:type="gramEnd"/>
      <w:r w:rsidRPr="0024378C">
        <w:rPr>
          <w:sz w:val="24"/>
          <w:szCs w:val="24"/>
        </w:rPr>
        <w:t xml:space="preserve">). Filling all 50 beds and then registering an additional patient of any priority correctly returned a 'Waiting' status with </w:t>
      </w:r>
      <w:proofErr w:type="spellStart"/>
      <w:r w:rsidRPr="0024378C">
        <w:rPr>
          <w:sz w:val="24"/>
          <w:szCs w:val="24"/>
        </w:rPr>
        <w:t>allocatedBed</w:t>
      </w:r>
      <w:proofErr w:type="spellEnd"/>
      <w:r w:rsidRPr="0024378C">
        <w:rPr>
          <w:sz w:val="24"/>
          <w:szCs w:val="24"/>
        </w:rPr>
        <w:t xml:space="preserve"> = NO_BED, and the dashboard's waiting-patient counter incremented accordingly. Discharging a patient through both the patient-table action and the bed-grid action menu correctly released the bed in every case, including a deliberately corrupted case where the patient's stored </w:t>
      </w:r>
      <w:proofErr w:type="spellStart"/>
      <w:r w:rsidRPr="0024378C">
        <w:rPr>
          <w:sz w:val="24"/>
          <w:szCs w:val="24"/>
        </w:rPr>
        <w:t>bedId</w:t>
      </w:r>
      <w:proofErr w:type="spellEnd"/>
      <w:r w:rsidRPr="0024378C">
        <w:rPr>
          <w:sz w:val="24"/>
          <w:szCs w:val="24"/>
        </w:rPr>
        <w:t xml:space="preserve"> was cleared but the bed still pointed at the patient — the fallback release scan in </w:t>
      </w:r>
      <w:proofErr w:type="spellStart"/>
      <w:proofErr w:type="gramStart"/>
      <w:r w:rsidRPr="0024378C">
        <w:rPr>
          <w:sz w:val="24"/>
          <w:szCs w:val="24"/>
        </w:rPr>
        <w:t>dischargePatient</w:t>
      </w:r>
      <w:proofErr w:type="spellEnd"/>
      <w:r w:rsidRPr="0024378C">
        <w:rPr>
          <w:sz w:val="24"/>
          <w:szCs w:val="24"/>
        </w:rPr>
        <w:t>(</w:t>
      </w:r>
      <w:proofErr w:type="gramEnd"/>
      <w:r w:rsidRPr="0024378C">
        <w:rPr>
          <w:sz w:val="24"/>
          <w:szCs w:val="24"/>
        </w:rPr>
        <w:t>) correctly located and released that bed.</w:t>
      </w:r>
    </w:p>
    <w:p w14:paraId="1B378EBE" w14:textId="77777777" w:rsidR="00306C72" w:rsidRPr="0024378C" w:rsidRDefault="00000000">
      <w:pPr>
        <w:pStyle w:val="Heading2"/>
        <w:spacing w:before="240" w:after="160"/>
        <w:rPr>
          <w:color w:val="auto"/>
        </w:rPr>
      </w:pPr>
      <w:r w:rsidRPr="0024378C">
        <w:rPr>
          <w:b/>
          <w:bCs/>
          <w:color w:val="auto"/>
          <w:sz w:val="24"/>
          <w:szCs w:val="24"/>
        </w:rPr>
        <w:t>4.5 Data Analysis &amp; Engineering Judgment</w:t>
      </w:r>
    </w:p>
    <w:p w14:paraId="3D6BC4B6" w14:textId="77777777" w:rsidR="00306C72" w:rsidRPr="0024378C" w:rsidRDefault="00000000">
      <w:pPr>
        <w:spacing w:after="160" w:line="276" w:lineRule="auto"/>
        <w:jc w:val="both"/>
        <w:rPr>
          <w:sz w:val="24"/>
          <w:szCs w:val="24"/>
        </w:rPr>
      </w:pPr>
      <w:r w:rsidRPr="0024378C">
        <w:rPr>
          <w:sz w:val="24"/>
          <w:szCs w:val="24"/>
        </w:rPr>
        <w:t>The condition-only priority rule performed exactly as specified in every trial: because priority is copied directly from the selected Condition string with no secondary weighting, there was no observed case of priority drift or inconsistent ward preference. The one qualitative limitation observed is that the rule is only as trustworthy as the triage judgement of the person selecting the Condition; SpO₂ and heart rate are captured and stored (and visible to staff) but do not automatically override an incorrect Condition selection. This is treated as an accepted engineering trade-off (see Table 3.2, row 3) rather than a defect, since automatic vital-sign-based overriding would introduce a second, less transparent allocation rule that could itself be wrong or exploited.</w:t>
      </w:r>
    </w:p>
    <w:p w14:paraId="6A66465B" w14:textId="77777777" w:rsidR="00306C72" w:rsidRPr="0024378C" w:rsidRDefault="00000000">
      <w:pPr>
        <w:pStyle w:val="Heading2"/>
        <w:spacing w:before="240" w:after="160"/>
        <w:rPr>
          <w:color w:val="auto"/>
        </w:rPr>
      </w:pPr>
      <w:r w:rsidRPr="0024378C">
        <w:rPr>
          <w:b/>
          <w:bCs/>
          <w:color w:val="auto"/>
          <w:sz w:val="24"/>
          <w:szCs w:val="24"/>
        </w:rPr>
        <w:t>4.6 Comparison with Existing Solutions &amp; Achievement of Objectives</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00"/>
        <w:gridCol w:w="2600"/>
      </w:tblGrid>
      <w:tr w:rsidR="00306C72" w:rsidRPr="0024378C" w14:paraId="261A7304" w14:textId="77777777">
        <w:tc>
          <w:tcPr>
            <w:tcW w:w="3300" w:type="dxa"/>
            <w:shd w:val="clear" w:color="auto" w:fill="D9E6F0"/>
            <w:tcMar>
              <w:top w:w="80" w:type="dxa"/>
              <w:left w:w="100" w:type="dxa"/>
              <w:bottom w:w="80" w:type="dxa"/>
              <w:right w:w="100" w:type="dxa"/>
            </w:tcMar>
            <w:vAlign w:val="center"/>
          </w:tcPr>
          <w:p w14:paraId="70A5F71C" w14:textId="77777777" w:rsidR="00306C72" w:rsidRPr="0024378C" w:rsidRDefault="00000000">
            <w:pPr>
              <w:rPr>
                <w:sz w:val="24"/>
                <w:szCs w:val="24"/>
              </w:rPr>
            </w:pPr>
            <w:r w:rsidRPr="0024378C">
              <w:rPr>
                <w:b/>
                <w:bCs/>
                <w:sz w:val="24"/>
                <w:szCs w:val="24"/>
              </w:rPr>
              <w:t>Objective</w:t>
            </w:r>
          </w:p>
        </w:tc>
        <w:tc>
          <w:tcPr>
            <w:tcW w:w="3600" w:type="dxa"/>
            <w:shd w:val="clear" w:color="auto" w:fill="D9E6F0"/>
            <w:tcMar>
              <w:top w:w="80" w:type="dxa"/>
              <w:left w:w="100" w:type="dxa"/>
              <w:bottom w:w="80" w:type="dxa"/>
              <w:right w:w="100" w:type="dxa"/>
            </w:tcMar>
            <w:vAlign w:val="center"/>
          </w:tcPr>
          <w:p w14:paraId="2A05D626" w14:textId="77777777" w:rsidR="00306C72" w:rsidRPr="0024378C" w:rsidRDefault="00000000">
            <w:pPr>
              <w:rPr>
                <w:sz w:val="24"/>
                <w:szCs w:val="24"/>
              </w:rPr>
            </w:pPr>
            <w:r w:rsidRPr="0024378C">
              <w:rPr>
                <w:b/>
                <w:bCs/>
                <w:sz w:val="24"/>
                <w:szCs w:val="24"/>
              </w:rPr>
              <w:t>Evidence</w:t>
            </w:r>
          </w:p>
        </w:tc>
        <w:tc>
          <w:tcPr>
            <w:tcW w:w="2600" w:type="dxa"/>
            <w:shd w:val="clear" w:color="auto" w:fill="D9E6F0"/>
            <w:tcMar>
              <w:top w:w="80" w:type="dxa"/>
              <w:left w:w="100" w:type="dxa"/>
              <w:bottom w:w="80" w:type="dxa"/>
              <w:right w:w="100" w:type="dxa"/>
            </w:tcMar>
            <w:vAlign w:val="center"/>
          </w:tcPr>
          <w:p w14:paraId="3CF535B7" w14:textId="77777777" w:rsidR="00306C72" w:rsidRPr="0024378C" w:rsidRDefault="00000000">
            <w:pPr>
              <w:rPr>
                <w:sz w:val="24"/>
                <w:szCs w:val="24"/>
              </w:rPr>
            </w:pPr>
            <w:r w:rsidRPr="0024378C">
              <w:rPr>
                <w:b/>
                <w:bCs/>
                <w:sz w:val="24"/>
                <w:szCs w:val="24"/>
              </w:rPr>
              <w:t>Achievement (Fully/Partially/Not Achieved)</w:t>
            </w:r>
          </w:p>
        </w:tc>
      </w:tr>
      <w:tr w:rsidR="00306C72" w:rsidRPr="0024378C" w14:paraId="276AC9A6" w14:textId="77777777">
        <w:tc>
          <w:tcPr>
            <w:tcW w:w="3300" w:type="dxa"/>
            <w:tcMar>
              <w:top w:w="80" w:type="dxa"/>
              <w:left w:w="100" w:type="dxa"/>
              <w:bottom w:w="80" w:type="dxa"/>
              <w:right w:w="100" w:type="dxa"/>
            </w:tcMar>
            <w:vAlign w:val="center"/>
          </w:tcPr>
          <w:p w14:paraId="5FBB2982" w14:textId="77777777" w:rsidR="00306C72" w:rsidRPr="0024378C" w:rsidRDefault="00000000">
            <w:pPr>
              <w:rPr>
                <w:sz w:val="24"/>
                <w:szCs w:val="24"/>
              </w:rPr>
            </w:pPr>
            <w:r w:rsidRPr="0024378C">
              <w:rPr>
                <w:sz w:val="24"/>
                <w:szCs w:val="24"/>
              </w:rPr>
              <w:t>Design a data model supporting condition-based priority and ward preference</w:t>
            </w:r>
          </w:p>
        </w:tc>
        <w:tc>
          <w:tcPr>
            <w:tcW w:w="3600" w:type="dxa"/>
            <w:tcMar>
              <w:top w:w="80" w:type="dxa"/>
              <w:left w:w="100" w:type="dxa"/>
              <w:bottom w:w="80" w:type="dxa"/>
              <w:right w:w="100" w:type="dxa"/>
            </w:tcMar>
            <w:vAlign w:val="center"/>
          </w:tcPr>
          <w:p w14:paraId="2A343DE3" w14:textId="77777777" w:rsidR="00306C72" w:rsidRPr="0024378C" w:rsidRDefault="00000000">
            <w:pPr>
              <w:rPr>
                <w:sz w:val="24"/>
                <w:szCs w:val="24"/>
              </w:rPr>
            </w:pPr>
            <w:r w:rsidRPr="0024378C">
              <w:rPr>
                <w:sz w:val="24"/>
                <w:szCs w:val="24"/>
              </w:rPr>
              <w:t xml:space="preserve">Patient/Bed/Resource classes and </w:t>
            </w:r>
            <w:proofErr w:type="spellStart"/>
            <w:proofErr w:type="gramStart"/>
            <w:r w:rsidRPr="0024378C">
              <w:rPr>
                <w:sz w:val="24"/>
                <w:szCs w:val="24"/>
              </w:rPr>
              <w:t>preferredWard</w:t>
            </w:r>
            <w:proofErr w:type="spellEnd"/>
            <w:r w:rsidRPr="0024378C">
              <w:rPr>
                <w:sz w:val="24"/>
                <w:szCs w:val="24"/>
              </w:rPr>
              <w:t>(</w:t>
            </w:r>
            <w:proofErr w:type="gramEnd"/>
            <w:r w:rsidRPr="0024378C">
              <w:rPr>
                <w:sz w:val="24"/>
                <w:szCs w:val="24"/>
              </w:rPr>
              <w:t xml:space="preserve">)/ward-order logic in </w:t>
            </w:r>
            <w:proofErr w:type="spellStart"/>
            <w:proofErr w:type="gramStart"/>
            <w:r w:rsidRPr="0024378C">
              <w:rPr>
                <w:sz w:val="24"/>
                <w:szCs w:val="24"/>
              </w:rPr>
              <w:t>registerPatient</w:t>
            </w:r>
            <w:proofErr w:type="spellEnd"/>
            <w:r w:rsidRPr="0024378C">
              <w:rPr>
                <w:sz w:val="24"/>
                <w:szCs w:val="24"/>
              </w:rPr>
              <w:t>(</w:t>
            </w:r>
            <w:proofErr w:type="gramEnd"/>
            <w:r w:rsidRPr="0024378C">
              <w:rPr>
                <w:sz w:val="24"/>
                <w:szCs w:val="24"/>
              </w:rPr>
              <w:t>)</w:t>
            </w:r>
          </w:p>
        </w:tc>
        <w:tc>
          <w:tcPr>
            <w:tcW w:w="2600" w:type="dxa"/>
            <w:tcMar>
              <w:top w:w="80" w:type="dxa"/>
              <w:left w:w="100" w:type="dxa"/>
              <w:bottom w:w="80" w:type="dxa"/>
              <w:right w:w="100" w:type="dxa"/>
            </w:tcMar>
            <w:vAlign w:val="center"/>
          </w:tcPr>
          <w:p w14:paraId="31370941" w14:textId="77777777" w:rsidR="00306C72" w:rsidRPr="0024378C" w:rsidRDefault="00000000">
            <w:pPr>
              <w:rPr>
                <w:sz w:val="24"/>
                <w:szCs w:val="24"/>
              </w:rPr>
            </w:pPr>
            <w:r w:rsidRPr="0024378C">
              <w:rPr>
                <w:sz w:val="24"/>
                <w:szCs w:val="24"/>
              </w:rPr>
              <w:t>Fully Achieved</w:t>
            </w:r>
          </w:p>
        </w:tc>
      </w:tr>
      <w:tr w:rsidR="00306C72" w:rsidRPr="0024378C" w14:paraId="7611CBC8" w14:textId="77777777">
        <w:tc>
          <w:tcPr>
            <w:tcW w:w="3300" w:type="dxa"/>
            <w:tcMar>
              <w:top w:w="80" w:type="dxa"/>
              <w:left w:w="100" w:type="dxa"/>
              <w:bottom w:w="80" w:type="dxa"/>
              <w:right w:w="100" w:type="dxa"/>
            </w:tcMar>
            <w:vAlign w:val="center"/>
          </w:tcPr>
          <w:p w14:paraId="46C6A046" w14:textId="77777777" w:rsidR="00306C72" w:rsidRPr="0024378C" w:rsidRDefault="00000000">
            <w:pPr>
              <w:rPr>
                <w:sz w:val="24"/>
                <w:szCs w:val="24"/>
              </w:rPr>
            </w:pPr>
            <w:r w:rsidRPr="0024378C">
              <w:rPr>
                <w:sz w:val="24"/>
                <w:szCs w:val="24"/>
              </w:rPr>
              <w:t>Develop a thread-safe C++ back end</w:t>
            </w:r>
          </w:p>
        </w:tc>
        <w:tc>
          <w:tcPr>
            <w:tcW w:w="3600" w:type="dxa"/>
            <w:tcMar>
              <w:top w:w="80" w:type="dxa"/>
              <w:left w:w="100" w:type="dxa"/>
              <w:bottom w:w="80" w:type="dxa"/>
              <w:right w:w="100" w:type="dxa"/>
            </w:tcMar>
            <w:vAlign w:val="center"/>
          </w:tcPr>
          <w:p w14:paraId="4CFF7565" w14:textId="77777777" w:rsidR="00306C72" w:rsidRPr="0024378C" w:rsidRDefault="00000000">
            <w:pPr>
              <w:rPr>
                <w:sz w:val="24"/>
                <w:szCs w:val="24"/>
              </w:rPr>
            </w:pPr>
            <w:r w:rsidRPr="0024378C">
              <w:rPr>
                <w:sz w:val="24"/>
                <w:szCs w:val="24"/>
              </w:rPr>
              <w:t xml:space="preserve">mutex-guarded </w:t>
            </w:r>
            <w:proofErr w:type="spellStart"/>
            <w:r w:rsidRPr="0024378C">
              <w:rPr>
                <w:sz w:val="24"/>
                <w:szCs w:val="24"/>
              </w:rPr>
              <w:t>HospitalSystem</w:t>
            </w:r>
            <w:proofErr w:type="spellEnd"/>
            <w:r w:rsidRPr="0024378C">
              <w:rPr>
                <w:sz w:val="24"/>
                <w:szCs w:val="24"/>
              </w:rPr>
              <w:t xml:space="preserve"> methods (</w:t>
            </w:r>
            <w:proofErr w:type="spellStart"/>
            <w:r w:rsidRPr="0024378C">
              <w:rPr>
                <w:sz w:val="24"/>
                <w:szCs w:val="24"/>
              </w:rPr>
              <w:t>lock_guard</w:t>
            </w:r>
            <w:proofErr w:type="spellEnd"/>
            <w:r w:rsidRPr="0024378C">
              <w:rPr>
                <w:sz w:val="24"/>
                <w:szCs w:val="24"/>
              </w:rPr>
              <w:t>&lt;mutex&gt; in every mutator)</w:t>
            </w:r>
          </w:p>
        </w:tc>
        <w:tc>
          <w:tcPr>
            <w:tcW w:w="2600" w:type="dxa"/>
            <w:tcMar>
              <w:top w:w="80" w:type="dxa"/>
              <w:left w:w="100" w:type="dxa"/>
              <w:bottom w:w="80" w:type="dxa"/>
              <w:right w:w="100" w:type="dxa"/>
            </w:tcMar>
            <w:vAlign w:val="center"/>
          </w:tcPr>
          <w:p w14:paraId="7F4786F8" w14:textId="77777777" w:rsidR="00306C72" w:rsidRPr="0024378C" w:rsidRDefault="00000000">
            <w:pPr>
              <w:rPr>
                <w:sz w:val="24"/>
                <w:szCs w:val="24"/>
              </w:rPr>
            </w:pPr>
            <w:r w:rsidRPr="0024378C">
              <w:rPr>
                <w:sz w:val="24"/>
                <w:szCs w:val="24"/>
              </w:rPr>
              <w:t>Fully Achieved</w:t>
            </w:r>
          </w:p>
        </w:tc>
      </w:tr>
      <w:tr w:rsidR="00306C72" w:rsidRPr="0024378C" w14:paraId="1DC66404" w14:textId="77777777">
        <w:tc>
          <w:tcPr>
            <w:tcW w:w="3300" w:type="dxa"/>
            <w:tcMar>
              <w:top w:w="80" w:type="dxa"/>
              <w:left w:w="100" w:type="dxa"/>
              <w:bottom w:w="80" w:type="dxa"/>
              <w:right w:w="100" w:type="dxa"/>
            </w:tcMar>
            <w:vAlign w:val="center"/>
          </w:tcPr>
          <w:p w14:paraId="23C3A2E1" w14:textId="77777777" w:rsidR="00306C72" w:rsidRPr="0024378C" w:rsidRDefault="00000000">
            <w:pPr>
              <w:rPr>
                <w:sz w:val="24"/>
                <w:szCs w:val="24"/>
              </w:rPr>
            </w:pPr>
            <w:r w:rsidRPr="0024378C">
              <w:rPr>
                <w:sz w:val="24"/>
                <w:szCs w:val="24"/>
              </w:rPr>
              <w:t>Implement persistence and audit logging</w:t>
            </w:r>
          </w:p>
        </w:tc>
        <w:tc>
          <w:tcPr>
            <w:tcW w:w="3600" w:type="dxa"/>
            <w:tcMar>
              <w:top w:w="80" w:type="dxa"/>
              <w:left w:w="100" w:type="dxa"/>
              <w:bottom w:w="80" w:type="dxa"/>
              <w:right w:w="100" w:type="dxa"/>
            </w:tcMar>
            <w:vAlign w:val="center"/>
          </w:tcPr>
          <w:p w14:paraId="234C68E2" w14:textId="77777777" w:rsidR="00306C72" w:rsidRPr="0024378C" w:rsidRDefault="00000000">
            <w:pPr>
              <w:rPr>
                <w:sz w:val="24"/>
                <w:szCs w:val="24"/>
              </w:rPr>
            </w:pPr>
            <w:r w:rsidRPr="0024378C">
              <w:rPr>
                <w:sz w:val="24"/>
                <w:szCs w:val="24"/>
              </w:rPr>
              <w:t xml:space="preserve">patients.txt/beds.txt/resources.txt + audit.log with </w:t>
            </w:r>
            <w:proofErr w:type="spellStart"/>
            <w:proofErr w:type="gramStart"/>
            <w:r w:rsidRPr="0024378C">
              <w:rPr>
                <w:sz w:val="24"/>
                <w:szCs w:val="24"/>
              </w:rPr>
              <w:t>auditUnlocked</w:t>
            </w:r>
            <w:proofErr w:type="spellEnd"/>
            <w:r w:rsidRPr="0024378C">
              <w:rPr>
                <w:sz w:val="24"/>
                <w:szCs w:val="24"/>
              </w:rPr>
              <w:t>(</w:t>
            </w:r>
            <w:proofErr w:type="gramEnd"/>
            <w:r w:rsidRPr="0024378C">
              <w:rPr>
                <w:sz w:val="24"/>
                <w:szCs w:val="24"/>
              </w:rPr>
              <w:t>) calls on every action</w:t>
            </w:r>
          </w:p>
        </w:tc>
        <w:tc>
          <w:tcPr>
            <w:tcW w:w="2600" w:type="dxa"/>
            <w:tcMar>
              <w:top w:w="80" w:type="dxa"/>
              <w:left w:w="100" w:type="dxa"/>
              <w:bottom w:w="80" w:type="dxa"/>
              <w:right w:w="100" w:type="dxa"/>
            </w:tcMar>
            <w:vAlign w:val="center"/>
          </w:tcPr>
          <w:p w14:paraId="45606318" w14:textId="77777777" w:rsidR="00306C72" w:rsidRPr="0024378C" w:rsidRDefault="00000000">
            <w:pPr>
              <w:rPr>
                <w:sz w:val="24"/>
                <w:szCs w:val="24"/>
              </w:rPr>
            </w:pPr>
            <w:r w:rsidRPr="0024378C">
              <w:rPr>
                <w:sz w:val="24"/>
                <w:szCs w:val="24"/>
              </w:rPr>
              <w:t>Fully Achieved</w:t>
            </w:r>
          </w:p>
        </w:tc>
      </w:tr>
      <w:tr w:rsidR="00306C72" w:rsidRPr="0024378C" w14:paraId="3AAAC424" w14:textId="77777777">
        <w:tc>
          <w:tcPr>
            <w:tcW w:w="3300" w:type="dxa"/>
            <w:tcMar>
              <w:top w:w="80" w:type="dxa"/>
              <w:left w:w="100" w:type="dxa"/>
              <w:bottom w:w="80" w:type="dxa"/>
              <w:right w:w="100" w:type="dxa"/>
            </w:tcMar>
            <w:vAlign w:val="center"/>
          </w:tcPr>
          <w:p w14:paraId="5EF7AE31" w14:textId="77777777" w:rsidR="00306C72" w:rsidRPr="0024378C" w:rsidRDefault="00000000">
            <w:pPr>
              <w:rPr>
                <w:sz w:val="24"/>
                <w:szCs w:val="24"/>
              </w:rPr>
            </w:pPr>
            <w:r w:rsidRPr="0024378C">
              <w:rPr>
                <w:sz w:val="24"/>
                <w:szCs w:val="24"/>
              </w:rPr>
              <w:t>Implement an embedded multi-threaded HTTP server</w:t>
            </w:r>
          </w:p>
        </w:tc>
        <w:tc>
          <w:tcPr>
            <w:tcW w:w="3600" w:type="dxa"/>
            <w:tcMar>
              <w:top w:w="80" w:type="dxa"/>
              <w:left w:w="100" w:type="dxa"/>
              <w:bottom w:w="80" w:type="dxa"/>
              <w:right w:w="100" w:type="dxa"/>
            </w:tcMar>
            <w:vAlign w:val="center"/>
          </w:tcPr>
          <w:p w14:paraId="5EE2653E" w14:textId="77777777" w:rsidR="00306C72" w:rsidRPr="0024378C" w:rsidRDefault="00000000">
            <w:pPr>
              <w:rPr>
                <w:sz w:val="24"/>
                <w:szCs w:val="24"/>
              </w:rPr>
            </w:pPr>
            <w:r w:rsidRPr="0024378C">
              <w:rPr>
                <w:sz w:val="24"/>
                <w:szCs w:val="24"/>
              </w:rPr>
              <w:t xml:space="preserve">Winsock2 </w:t>
            </w:r>
            <w:proofErr w:type="spellStart"/>
            <w:r w:rsidRPr="0024378C">
              <w:rPr>
                <w:sz w:val="24"/>
                <w:szCs w:val="24"/>
              </w:rPr>
              <w:t>HttpServer</w:t>
            </w:r>
            <w:proofErr w:type="spellEnd"/>
            <w:r w:rsidRPr="0024378C">
              <w:rPr>
                <w:sz w:val="24"/>
                <w:szCs w:val="24"/>
              </w:rPr>
              <w:t xml:space="preserve"> with per-connection detached threads and ten routed endpoints</w:t>
            </w:r>
          </w:p>
        </w:tc>
        <w:tc>
          <w:tcPr>
            <w:tcW w:w="2600" w:type="dxa"/>
            <w:tcMar>
              <w:top w:w="80" w:type="dxa"/>
              <w:left w:w="100" w:type="dxa"/>
              <w:bottom w:w="80" w:type="dxa"/>
              <w:right w:w="100" w:type="dxa"/>
            </w:tcMar>
            <w:vAlign w:val="center"/>
          </w:tcPr>
          <w:p w14:paraId="2E52D464" w14:textId="77777777" w:rsidR="00306C72" w:rsidRPr="0024378C" w:rsidRDefault="00000000">
            <w:pPr>
              <w:rPr>
                <w:sz w:val="24"/>
                <w:szCs w:val="24"/>
              </w:rPr>
            </w:pPr>
            <w:r w:rsidRPr="0024378C">
              <w:rPr>
                <w:sz w:val="24"/>
                <w:szCs w:val="24"/>
              </w:rPr>
              <w:t>Fully Achieved</w:t>
            </w:r>
          </w:p>
        </w:tc>
      </w:tr>
      <w:tr w:rsidR="00306C72" w:rsidRPr="0024378C" w14:paraId="09C06253" w14:textId="77777777">
        <w:tc>
          <w:tcPr>
            <w:tcW w:w="3300" w:type="dxa"/>
            <w:tcMar>
              <w:top w:w="80" w:type="dxa"/>
              <w:left w:w="100" w:type="dxa"/>
              <w:bottom w:w="80" w:type="dxa"/>
              <w:right w:w="100" w:type="dxa"/>
            </w:tcMar>
            <w:vAlign w:val="center"/>
          </w:tcPr>
          <w:p w14:paraId="44335B51" w14:textId="77777777" w:rsidR="00306C72" w:rsidRPr="0024378C" w:rsidRDefault="00000000">
            <w:pPr>
              <w:rPr>
                <w:sz w:val="24"/>
                <w:szCs w:val="24"/>
              </w:rPr>
            </w:pPr>
            <w:r w:rsidRPr="0024378C">
              <w:rPr>
                <w:sz w:val="24"/>
                <w:szCs w:val="24"/>
              </w:rPr>
              <w:lastRenderedPageBreak/>
              <w:t>Build a responsive dashboard</w:t>
            </w:r>
          </w:p>
        </w:tc>
        <w:tc>
          <w:tcPr>
            <w:tcW w:w="3600" w:type="dxa"/>
            <w:tcMar>
              <w:top w:w="80" w:type="dxa"/>
              <w:left w:w="100" w:type="dxa"/>
              <w:bottom w:w="80" w:type="dxa"/>
              <w:right w:w="100" w:type="dxa"/>
            </w:tcMar>
            <w:vAlign w:val="center"/>
          </w:tcPr>
          <w:p w14:paraId="0142FBC9" w14:textId="77777777" w:rsidR="00306C72" w:rsidRPr="0024378C" w:rsidRDefault="00000000">
            <w:pPr>
              <w:rPr>
                <w:sz w:val="24"/>
                <w:szCs w:val="24"/>
              </w:rPr>
            </w:pPr>
            <w:r w:rsidRPr="0024378C">
              <w:rPr>
                <w:sz w:val="24"/>
                <w:szCs w:val="24"/>
              </w:rPr>
              <w:t>HTML_PAGE with dashboard cards, bed grid, patient table, resource editor and report viewer</w:t>
            </w:r>
          </w:p>
        </w:tc>
        <w:tc>
          <w:tcPr>
            <w:tcW w:w="2600" w:type="dxa"/>
            <w:tcMar>
              <w:top w:w="80" w:type="dxa"/>
              <w:left w:w="100" w:type="dxa"/>
              <w:bottom w:w="80" w:type="dxa"/>
              <w:right w:w="100" w:type="dxa"/>
            </w:tcMar>
            <w:vAlign w:val="center"/>
          </w:tcPr>
          <w:p w14:paraId="01C1FAD5" w14:textId="77777777" w:rsidR="00306C72" w:rsidRPr="0024378C" w:rsidRDefault="00000000">
            <w:pPr>
              <w:rPr>
                <w:sz w:val="24"/>
                <w:szCs w:val="24"/>
              </w:rPr>
            </w:pPr>
            <w:r w:rsidRPr="0024378C">
              <w:rPr>
                <w:sz w:val="24"/>
                <w:szCs w:val="24"/>
              </w:rPr>
              <w:t>Fully Achieved</w:t>
            </w:r>
          </w:p>
        </w:tc>
      </w:tr>
      <w:tr w:rsidR="00306C72" w:rsidRPr="0024378C" w14:paraId="186EE4DA" w14:textId="77777777">
        <w:tc>
          <w:tcPr>
            <w:tcW w:w="3300" w:type="dxa"/>
            <w:tcMar>
              <w:top w:w="80" w:type="dxa"/>
              <w:left w:w="100" w:type="dxa"/>
              <w:bottom w:w="80" w:type="dxa"/>
              <w:right w:w="100" w:type="dxa"/>
            </w:tcMar>
            <w:vAlign w:val="center"/>
          </w:tcPr>
          <w:p w14:paraId="3488B7D2" w14:textId="77777777" w:rsidR="00306C72" w:rsidRPr="0024378C" w:rsidRDefault="00000000">
            <w:pPr>
              <w:rPr>
                <w:sz w:val="24"/>
                <w:szCs w:val="24"/>
              </w:rPr>
            </w:pPr>
            <w:r w:rsidRPr="0024378C">
              <w:rPr>
                <w:sz w:val="24"/>
                <w:szCs w:val="24"/>
              </w:rPr>
              <w:t>Test allocation logic, concurrency and consistency</w:t>
            </w:r>
          </w:p>
        </w:tc>
        <w:tc>
          <w:tcPr>
            <w:tcW w:w="3600" w:type="dxa"/>
            <w:tcMar>
              <w:top w:w="80" w:type="dxa"/>
              <w:left w:w="100" w:type="dxa"/>
              <w:bottom w:w="80" w:type="dxa"/>
              <w:right w:w="100" w:type="dxa"/>
            </w:tcMar>
            <w:vAlign w:val="center"/>
          </w:tcPr>
          <w:p w14:paraId="7C00BE30" w14:textId="77777777" w:rsidR="00306C72" w:rsidRPr="0024378C" w:rsidRDefault="00000000">
            <w:pPr>
              <w:rPr>
                <w:sz w:val="24"/>
                <w:szCs w:val="24"/>
              </w:rPr>
            </w:pPr>
            <w:r w:rsidRPr="0024378C">
              <w:rPr>
                <w:sz w:val="24"/>
                <w:szCs w:val="24"/>
              </w:rPr>
              <w:t>Test plan in Section 4.3 executed against registration, discharge, boundary and concurrent scenarios</w:t>
            </w:r>
          </w:p>
        </w:tc>
        <w:tc>
          <w:tcPr>
            <w:tcW w:w="2600" w:type="dxa"/>
            <w:tcMar>
              <w:top w:w="80" w:type="dxa"/>
              <w:left w:w="100" w:type="dxa"/>
              <w:bottom w:w="80" w:type="dxa"/>
              <w:right w:w="100" w:type="dxa"/>
            </w:tcMar>
            <w:vAlign w:val="center"/>
          </w:tcPr>
          <w:p w14:paraId="438D226F" w14:textId="77777777" w:rsidR="00306C72" w:rsidRPr="0024378C" w:rsidRDefault="00000000">
            <w:pPr>
              <w:rPr>
                <w:sz w:val="24"/>
                <w:szCs w:val="24"/>
              </w:rPr>
            </w:pPr>
            <w:r w:rsidRPr="0024378C">
              <w:rPr>
                <w:sz w:val="24"/>
                <w:szCs w:val="24"/>
              </w:rPr>
              <w:t>Fully Achieved</w:t>
            </w:r>
          </w:p>
        </w:tc>
      </w:tr>
    </w:tbl>
    <w:p w14:paraId="714E4194" w14:textId="77777777" w:rsidR="00306C72" w:rsidRPr="0024378C" w:rsidRDefault="00000000">
      <w:pPr>
        <w:spacing w:after="160" w:line="276" w:lineRule="auto"/>
        <w:jc w:val="both"/>
        <w:rPr>
          <w:sz w:val="24"/>
          <w:szCs w:val="24"/>
        </w:rPr>
      </w:pPr>
      <w:r w:rsidRPr="0024378C">
        <w:rPr>
          <w:sz w:val="24"/>
          <w:szCs w:val="24"/>
        </w:rPr>
        <w:t>Compared with the reviewed commercial and open-source solutions (Chapter 2), the delivered system trades away integrated billing/EHR features and multi-machine concurrent database access, but gains near-zero deployment overhead and a fully transparent, code-visible allocation rule.</w:t>
      </w:r>
    </w:p>
    <w:p w14:paraId="6236C86B" w14:textId="77777777" w:rsidR="00306C72" w:rsidRPr="0024378C" w:rsidRDefault="00000000">
      <w:pPr>
        <w:pStyle w:val="Heading2"/>
        <w:spacing w:before="240" w:after="160"/>
        <w:rPr>
          <w:color w:val="auto"/>
        </w:rPr>
      </w:pPr>
      <w:r w:rsidRPr="0024378C">
        <w:rPr>
          <w:b/>
          <w:bCs/>
          <w:color w:val="auto"/>
          <w:sz w:val="24"/>
          <w:szCs w:val="24"/>
        </w:rPr>
        <w:t>4.7 Strengths &amp; Limitations</w:t>
      </w:r>
    </w:p>
    <w:p w14:paraId="6AB3A23C" w14:textId="77777777" w:rsidR="00306C72" w:rsidRPr="0024378C" w:rsidRDefault="00000000">
      <w:pPr>
        <w:spacing w:after="160" w:line="276" w:lineRule="auto"/>
        <w:jc w:val="both"/>
        <w:rPr>
          <w:sz w:val="24"/>
          <w:szCs w:val="24"/>
        </w:rPr>
      </w:pPr>
      <w:r w:rsidRPr="0024378C">
        <w:rPr>
          <w:b/>
          <w:bCs/>
          <w:sz w:val="24"/>
          <w:szCs w:val="24"/>
        </w:rPr>
        <w:t>Strengths:</w:t>
      </w:r>
    </w:p>
    <w:p w14:paraId="0863D12F" w14:textId="77777777" w:rsidR="00306C72" w:rsidRPr="0024378C" w:rsidRDefault="00000000">
      <w:pPr>
        <w:pStyle w:val="ListParagraph"/>
        <w:numPr>
          <w:ilvl w:val="0"/>
          <w:numId w:val="2"/>
        </w:numPr>
        <w:spacing w:after="80"/>
        <w:rPr>
          <w:sz w:val="24"/>
          <w:szCs w:val="24"/>
        </w:rPr>
      </w:pPr>
      <w:r w:rsidRPr="0024378C">
        <w:rPr>
          <w:sz w:val="24"/>
          <w:szCs w:val="24"/>
        </w:rPr>
        <w:t>Zero external dependencies — a single executable serves both the API and the UI.</w:t>
      </w:r>
    </w:p>
    <w:p w14:paraId="785CB570" w14:textId="77777777" w:rsidR="00306C72" w:rsidRPr="0024378C" w:rsidRDefault="00000000">
      <w:pPr>
        <w:pStyle w:val="ListParagraph"/>
        <w:numPr>
          <w:ilvl w:val="0"/>
          <w:numId w:val="2"/>
        </w:numPr>
        <w:spacing w:after="80"/>
        <w:rPr>
          <w:sz w:val="24"/>
          <w:szCs w:val="24"/>
        </w:rPr>
      </w:pPr>
      <w:r w:rsidRPr="0024378C">
        <w:rPr>
          <w:sz w:val="24"/>
          <w:szCs w:val="24"/>
        </w:rPr>
        <w:t>Deterministic, auditable priority rule with a full audit trail of every registration, allocation, discharge, bed-status change and resource update.</w:t>
      </w:r>
    </w:p>
    <w:p w14:paraId="17A980D4" w14:textId="77777777" w:rsidR="00306C72" w:rsidRPr="0024378C" w:rsidRDefault="00000000">
      <w:pPr>
        <w:pStyle w:val="ListParagraph"/>
        <w:numPr>
          <w:ilvl w:val="0"/>
          <w:numId w:val="2"/>
        </w:numPr>
        <w:spacing w:after="80"/>
        <w:rPr>
          <w:sz w:val="24"/>
          <w:szCs w:val="24"/>
        </w:rPr>
      </w:pPr>
      <w:r w:rsidRPr="0024378C">
        <w:rPr>
          <w:sz w:val="24"/>
          <w:szCs w:val="24"/>
        </w:rPr>
        <w:t>Automatic and manual bed-state safeguards (occupied beds cannot be silently reassigned; discharge has a fallback release path for inconsistent data).</w:t>
      </w:r>
    </w:p>
    <w:p w14:paraId="5CBFF14C" w14:textId="77777777" w:rsidR="00306C72" w:rsidRPr="0024378C" w:rsidRDefault="00000000">
      <w:pPr>
        <w:pStyle w:val="ListParagraph"/>
        <w:numPr>
          <w:ilvl w:val="0"/>
          <w:numId w:val="2"/>
        </w:numPr>
        <w:spacing w:after="80"/>
        <w:rPr>
          <w:sz w:val="24"/>
          <w:szCs w:val="24"/>
        </w:rPr>
      </w:pPr>
      <w:r w:rsidRPr="0024378C">
        <w:rPr>
          <w:sz w:val="24"/>
          <w:szCs w:val="24"/>
        </w:rPr>
        <w:t>Real-time-feeling dashboard via short polling intervals and no-cache GET requests.</w:t>
      </w:r>
    </w:p>
    <w:p w14:paraId="4A98D7DC" w14:textId="77777777" w:rsidR="00306C72" w:rsidRPr="0024378C" w:rsidRDefault="00000000">
      <w:pPr>
        <w:spacing w:after="160" w:line="276" w:lineRule="auto"/>
        <w:jc w:val="both"/>
        <w:rPr>
          <w:sz w:val="24"/>
          <w:szCs w:val="24"/>
        </w:rPr>
      </w:pPr>
      <w:r w:rsidRPr="0024378C">
        <w:rPr>
          <w:b/>
          <w:bCs/>
          <w:sz w:val="24"/>
          <w:szCs w:val="24"/>
        </w:rPr>
        <w:t>Limitations:</w:t>
      </w:r>
    </w:p>
    <w:p w14:paraId="649DF84C" w14:textId="77777777" w:rsidR="00306C72" w:rsidRPr="0024378C" w:rsidRDefault="00000000">
      <w:pPr>
        <w:pStyle w:val="ListParagraph"/>
        <w:numPr>
          <w:ilvl w:val="0"/>
          <w:numId w:val="2"/>
        </w:numPr>
        <w:spacing w:after="80"/>
        <w:rPr>
          <w:sz w:val="24"/>
          <w:szCs w:val="24"/>
        </w:rPr>
      </w:pPr>
      <w:r w:rsidRPr="0024378C">
        <w:rPr>
          <w:sz w:val="24"/>
          <w:szCs w:val="24"/>
        </w:rPr>
        <w:t>No authentication or role-based access control; anyone able to reach the loopback port can register, discharge or reconfigure beds.</w:t>
      </w:r>
    </w:p>
    <w:p w14:paraId="1B4B7299" w14:textId="77777777" w:rsidR="00306C72" w:rsidRPr="0024378C" w:rsidRDefault="00000000">
      <w:pPr>
        <w:pStyle w:val="ListParagraph"/>
        <w:numPr>
          <w:ilvl w:val="0"/>
          <w:numId w:val="2"/>
        </w:numPr>
        <w:spacing w:after="80"/>
        <w:rPr>
          <w:sz w:val="24"/>
          <w:szCs w:val="24"/>
        </w:rPr>
      </w:pPr>
      <w:r w:rsidRPr="0024378C">
        <w:rPr>
          <w:sz w:val="24"/>
          <w:szCs w:val="24"/>
        </w:rPr>
        <w:t>Bed pool size and ward split (10/15/25) are compiled in rather than configurable at runtime.</w:t>
      </w:r>
    </w:p>
    <w:p w14:paraId="38781C24" w14:textId="77777777" w:rsidR="00306C72" w:rsidRPr="0024378C" w:rsidRDefault="00000000">
      <w:pPr>
        <w:pStyle w:val="ListParagraph"/>
        <w:numPr>
          <w:ilvl w:val="0"/>
          <w:numId w:val="2"/>
        </w:numPr>
        <w:spacing w:after="80"/>
        <w:rPr>
          <w:sz w:val="24"/>
          <w:szCs w:val="24"/>
        </w:rPr>
      </w:pPr>
      <w:r w:rsidRPr="0024378C">
        <w:rPr>
          <w:sz w:val="24"/>
          <w:szCs w:val="24"/>
        </w:rPr>
        <w:t>Flat-file persistence lacks transactional guarantees compared with a full RDBMS.</w:t>
      </w:r>
    </w:p>
    <w:p w14:paraId="72DC72A2" w14:textId="77777777" w:rsidR="00306C72" w:rsidRPr="0024378C" w:rsidRDefault="00000000">
      <w:pPr>
        <w:pStyle w:val="ListParagraph"/>
        <w:numPr>
          <w:ilvl w:val="0"/>
          <w:numId w:val="2"/>
        </w:numPr>
        <w:spacing w:after="80"/>
        <w:rPr>
          <w:sz w:val="24"/>
          <w:szCs w:val="24"/>
        </w:rPr>
      </w:pPr>
      <w:r w:rsidRPr="0024378C">
        <w:rPr>
          <w:sz w:val="24"/>
          <w:szCs w:val="24"/>
        </w:rPr>
        <w:t>The system currently binds to loopback only, limiting it to single-machine use without further networking/security work.</w:t>
      </w:r>
    </w:p>
    <w:p w14:paraId="0E269DBA" w14:textId="77777777" w:rsidR="00306C72" w:rsidRPr="0024378C" w:rsidRDefault="00000000">
      <w:pPr>
        <w:pStyle w:val="Heading2"/>
        <w:spacing w:before="240" w:after="160"/>
        <w:rPr>
          <w:color w:val="auto"/>
        </w:rPr>
      </w:pPr>
      <w:r w:rsidRPr="0024378C">
        <w:rPr>
          <w:b/>
          <w:bCs/>
          <w:color w:val="auto"/>
          <w:sz w:val="24"/>
          <w:szCs w:val="24"/>
        </w:rPr>
        <w:t>4.8 Project Planning, Roles &amp; Budget</w:t>
      </w:r>
    </w:p>
    <w:p w14:paraId="7A7D9932" w14:textId="77777777" w:rsidR="00306C72" w:rsidRPr="0024378C" w:rsidRDefault="00000000">
      <w:pPr>
        <w:spacing w:after="160" w:line="276" w:lineRule="auto"/>
        <w:jc w:val="both"/>
        <w:rPr>
          <w:sz w:val="24"/>
          <w:szCs w:val="24"/>
        </w:rPr>
      </w:pPr>
      <w:r w:rsidRPr="0024378C">
        <w:rPr>
          <w:b/>
          <w:bCs/>
          <w:sz w:val="24"/>
          <w:szCs w:val="24"/>
        </w:rPr>
        <w:t>Milestone Timeline</w:t>
      </w:r>
    </w:p>
    <w:tbl>
      <w:tblPr>
        <w:tblW w:w="8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3300"/>
      </w:tblGrid>
      <w:tr w:rsidR="00306C72" w:rsidRPr="0024378C" w14:paraId="56499079" w14:textId="77777777">
        <w:tc>
          <w:tcPr>
            <w:tcW w:w="2600" w:type="dxa"/>
            <w:shd w:val="clear" w:color="auto" w:fill="D9E6F0"/>
            <w:tcMar>
              <w:top w:w="80" w:type="dxa"/>
              <w:left w:w="100" w:type="dxa"/>
              <w:bottom w:w="80" w:type="dxa"/>
              <w:right w:w="100" w:type="dxa"/>
            </w:tcMar>
            <w:vAlign w:val="center"/>
          </w:tcPr>
          <w:p w14:paraId="3F6B0EF2" w14:textId="77777777" w:rsidR="00306C72" w:rsidRPr="0024378C" w:rsidRDefault="00000000">
            <w:pPr>
              <w:rPr>
                <w:sz w:val="24"/>
                <w:szCs w:val="24"/>
              </w:rPr>
            </w:pPr>
            <w:r w:rsidRPr="0024378C">
              <w:rPr>
                <w:b/>
                <w:bCs/>
                <w:sz w:val="24"/>
                <w:szCs w:val="24"/>
              </w:rPr>
              <w:t>Milestone</w:t>
            </w:r>
          </w:p>
        </w:tc>
        <w:tc>
          <w:tcPr>
            <w:tcW w:w="2600" w:type="dxa"/>
            <w:shd w:val="clear" w:color="auto" w:fill="D9E6F0"/>
            <w:tcMar>
              <w:top w:w="80" w:type="dxa"/>
              <w:left w:w="100" w:type="dxa"/>
              <w:bottom w:w="80" w:type="dxa"/>
              <w:right w:w="100" w:type="dxa"/>
            </w:tcMar>
            <w:vAlign w:val="center"/>
          </w:tcPr>
          <w:p w14:paraId="09293674" w14:textId="77777777" w:rsidR="00306C72" w:rsidRPr="0024378C" w:rsidRDefault="00000000">
            <w:pPr>
              <w:rPr>
                <w:sz w:val="24"/>
                <w:szCs w:val="24"/>
              </w:rPr>
            </w:pPr>
            <w:r w:rsidRPr="0024378C">
              <w:rPr>
                <w:b/>
                <w:bCs/>
                <w:sz w:val="24"/>
                <w:szCs w:val="24"/>
              </w:rPr>
              <w:t>Planned Duration</w:t>
            </w:r>
          </w:p>
        </w:tc>
        <w:tc>
          <w:tcPr>
            <w:tcW w:w="3300" w:type="dxa"/>
            <w:shd w:val="clear" w:color="auto" w:fill="D9E6F0"/>
            <w:tcMar>
              <w:top w:w="80" w:type="dxa"/>
              <w:left w:w="100" w:type="dxa"/>
              <w:bottom w:w="80" w:type="dxa"/>
              <w:right w:w="100" w:type="dxa"/>
            </w:tcMar>
            <w:vAlign w:val="center"/>
          </w:tcPr>
          <w:p w14:paraId="0D1AC022" w14:textId="77777777" w:rsidR="00306C72" w:rsidRPr="0024378C" w:rsidRDefault="00000000">
            <w:pPr>
              <w:rPr>
                <w:sz w:val="24"/>
                <w:szCs w:val="24"/>
              </w:rPr>
            </w:pPr>
            <w:r w:rsidRPr="0024378C">
              <w:rPr>
                <w:b/>
                <w:bCs/>
                <w:sz w:val="24"/>
                <w:szCs w:val="24"/>
              </w:rPr>
              <w:t>Status</w:t>
            </w:r>
          </w:p>
        </w:tc>
      </w:tr>
      <w:tr w:rsidR="00306C72" w:rsidRPr="0024378C" w14:paraId="0915EBA8" w14:textId="77777777">
        <w:tc>
          <w:tcPr>
            <w:tcW w:w="2600" w:type="dxa"/>
            <w:tcMar>
              <w:top w:w="80" w:type="dxa"/>
              <w:left w:w="100" w:type="dxa"/>
              <w:bottom w:w="80" w:type="dxa"/>
              <w:right w:w="100" w:type="dxa"/>
            </w:tcMar>
            <w:vAlign w:val="center"/>
          </w:tcPr>
          <w:p w14:paraId="5F384DAB" w14:textId="77777777" w:rsidR="00306C72" w:rsidRPr="0024378C" w:rsidRDefault="00000000">
            <w:pPr>
              <w:rPr>
                <w:sz w:val="24"/>
                <w:szCs w:val="24"/>
              </w:rPr>
            </w:pPr>
            <w:r w:rsidRPr="0024378C">
              <w:rPr>
                <w:sz w:val="24"/>
                <w:szCs w:val="24"/>
              </w:rPr>
              <w:t>Requirements gathering &amp; data-model design</w:t>
            </w:r>
          </w:p>
        </w:tc>
        <w:tc>
          <w:tcPr>
            <w:tcW w:w="2600" w:type="dxa"/>
            <w:tcMar>
              <w:top w:w="80" w:type="dxa"/>
              <w:left w:w="100" w:type="dxa"/>
              <w:bottom w:w="80" w:type="dxa"/>
              <w:right w:w="100" w:type="dxa"/>
            </w:tcMar>
            <w:vAlign w:val="center"/>
          </w:tcPr>
          <w:p w14:paraId="0E087F8D" w14:textId="77777777" w:rsidR="00306C72" w:rsidRPr="0024378C" w:rsidRDefault="00000000">
            <w:pPr>
              <w:rPr>
                <w:sz w:val="24"/>
                <w:szCs w:val="24"/>
              </w:rPr>
            </w:pPr>
            <w:r w:rsidRPr="0024378C">
              <w:rPr>
                <w:sz w:val="24"/>
                <w:szCs w:val="24"/>
              </w:rPr>
              <w:t>Week 1–2</w:t>
            </w:r>
          </w:p>
        </w:tc>
        <w:tc>
          <w:tcPr>
            <w:tcW w:w="3300" w:type="dxa"/>
            <w:tcMar>
              <w:top w:w="80" w:type="dxa"/>
              <w:left w:w="100" w:type="dxa"/>
              <w:bottom w:w="80" w:type="dxa"/>
              <w:right w:w="100" w:type="dxa"/>
            </w:tcMar>
            <w:vAlign w:val="center"/>
          </w:tcPr>
          <w:p w14:paraId="7712034F" w14:textId="77777777" w:rsidR="00306C72" w:rsidRPr="0024378C" w:rsidRDefault="00000000">
            <w:pPr>
              <w:rPr>
                <w:sz w:val="24"/>
                <w:szCs w:val="24"/>
              </w:rPr>
            </w:pPr>
            <w:r w:rsidRPr="0024378C">
              <w:rPr>
                <w:sz w:val="24"/>
                <w:szCs w:val="24"/>
              </w:rPr>
              <w:t>Completed</w:t>
            </w:r>
          </w:p>
        </w:tc>
      </w:tr>
      <w:tr w:rsidR="00306C72" w:rsidRPr="0024378C" w14:paraId="72C68C6B" w14:textId="77777777">
        <w:tc>
          <w:tcPr>
            <w:tcW w:w="2600" w:type="dxa"/>
            <w:tcMar>
              <w:top w:w="80" w:type="dxa"/>
              <w:left w:w="100" w:type="dxa"/>
              <w:bottom w:w="80" w:type="dxa"/>
              <w:right w:w="100" w:type="dxa"/>
            </w:tcMar>
            <w:vAlign w:val="center"/>
          </w:tcPr>
          <w:p w14:paraId="28FE4C8C" w14:textId="77777777" w:rsidR="00306C72" w:rsidRPr="0024378C" w:rsidRDefault="00000000">
            <w:pPr>
              <w:rPr>
                <w:sz w:val="24"/>
                <w:szCs w:val="24"/>
              </w:rPr>
            </w:pPr>
            <w:r w:rsidRPr="0024378C">
              <w:rPr>
                <w:sz w:val="24"/>
                <w:szCs w:val="24"/>
              </w:rPr>
              <w:t>Domain logic (</w:t>
            </w:r>
            <w:proofErr w:type="spellStart"/>
            <w:r w:rsidRPr="0024378C">
              <w:rPr>
                <w:sz w:val="24"/>
                <w:szCs w:val="24"/>
              </w:rPr>
              <w:t>HospitalSystem</w:t>
            </w:r>
            <w:proofErr w:type="spellEnd"/>
            <w:r w:rsidRPr="0024378C">
              <w:rPr>
                <w:sz w:val="24"/>
                <w:szCs w:val="24"/>
              </w:rPr>
              <w:t>) implementation</w:t>
            </w:r>
          </w:p>
        </w:tc>
        <w:tc>
          <w:tcPr>
            <w:tcW w:w="2600" w:type="dxa"/>
            <w:tcMar>
              <w:top w:w="80" w:type="dxa"/>
              <w:left w:w="100" w:type="dxa"/>
              <w:bottom w:w="80" w:type="dxa"/>
              <w:right w:w="100" w:type="dxa"/>
            </w:tcMar>
            <w:vAlign w:val="center"/>
          </w:tcPr>
          <w:p w14:paraId="3ECB5965" w14:textId="77777777" w:rsidR="00306C72" w:rsidRPr="0024378C" w:rsidRDefault="00000000">
            <w:pPr>
              <w:rPr>
                <w:sz w:val="24"/>
                <w:szCs w:val="24"/>
              </w:rPr>
            </w:pPr>
            <w:r w:rsidRPr="0024378C">
              <w:rPr>
                <w:sz w:val="24"/>
                <w:szCs w:val="24"/>
              </w:rPr>
              <w:t>Week 3–4</w:t>
            </w:r>
          </w:p>
        </w:tc>
        <w:tc>
          <w:tcPr>
            <w:tcW w:w="3300" w:type="dxa"/>
            <w:tcMar>
              <w:top w:w="80" w:type="dxa"/>
              <w:left w:w="100" w:type="dxa"/>
              <w:bottom w:w="80" w:type="dxa"/>
              <w:right w:w="100" w:type="dxa"/>
            </w:tcMar>
            <w:vAlign w:val="center"/>
          </w:tcPr>
          <w:p w14:paraId="1A315CEC" w14:textId="77777777" w:rsidR="00306C72" w:rsidRPr="0024378C" w:rsidRDefault="00000000">
            <w:pPr>
              <w:rPr>
                <w:sz w:val="24"/>
                <w:szCs w:val="24"/>
              </w:rPr>
            </w:pPr>
            <w:r w:rsidRPr="0024378C">
              <w:rPr>
                <w:sz w:val="24"/>
                <w:szCs w:val="24"/>
              </w:rPr>
              <w:t>Completed</w:t>
            </w:r>
          </w:p>
        </w:tc>
      </w:tr>
      <w:tr w:rsidR="00306C72" w:rsidRPr="0024378C" w14:paraId="32527395" w14:textId="77777777">
        <w:tc>
          <w:tcPr>
            <w:tcW w:w="2600" w:type="dxa"/>
            <w:tcMar>
              <w:top w:w="80" w:type="dxa"/>
              <w:left w:w="100" w:type="dxa"/>
              <w:bottom w:w="80" w:type="dxa"/>
              <w:right w:w="100" w:type="dxa"/>
            </w:tcMar>
            <w:vAlign w:val="center"/>
          </w:tcPr>
          <w:p w14:paraId="4605D809" w14:textId="77777777" w:rsidR="00306C72" w:rsidRPr="0024378C" w:rsidRDefault="00000000">
            <w:pPr>
              <w:rPr>
                <w:sz w:val="24"/>
                <w:szCs w:val="24"/>
              </w:rPr>
            </w:pPr>
            <w:r w:rsidRPr="0024378C">
              <w:rPr>
                <w:sz w:val="24"/>
                <w:szCs w:val="24"/>
              </w:rPr>
              <w:t>Embedded HTTP server implementation</w:t>
            </w:r>
          </w:p>
        </w:tc>
        <w:tc>
          <w:tcPr>
            <w:tcW w:w="2600" w:type="dxa"/>
            <w:tcMar>
              <w:top w:w="80" w:type="dxa"/>
              <w:left w:w="100" w:type="dxa"/>
              <w:bottom w:w="80" w:type="dxa"/>
              <w:right w:w="100" w:type="dxa"/>
            </w:tcMar>
            <w:vAlign w:val="center"/>
          </w:tcPr>
          <w:p w14:paraId="693DB226" w14:textId="77777777" w:rsidR="00306C72" w:rsidRPr="0024378C" w:rsidRDefault="00000000">
            <w:pPr>
              <w:rPr>
                <w:sz w:val="24"/>
                <w:szCs w:val="24"/>
              </w:rPr>
            </w:pPr>
            <w:r w:rsidRPr="0024378C">
              <w:rPr>
                <w:sz w:val="24"/>
                <w:szCs w:val="24"/>
              </w:rPr>
              <w:t>Week 5–6</w:t>
            </w:r>
          </w:p>
        </w:tc>
        <w:tc>
          <w:tcPr>
            <w:tcW w:w="3300" w:type="dxa"/>
            <w:tcMar>
              <w:top w:w="80" w:type="dxa"/>
              <w:left w:w="100" w:type="dxa"/>
              <w:bottom w:w="80" w:type="dxa"/>
              <w:right w:w="100" w:type="dxa"/>
            </w:tcMar>
            <w:vAlign w:val="center"/>
          </w:tcPr>
          <w:p w14:paraId="7EE856AF" w14:textId="77777777" w:rsidR="00306C72" w:rsidRPr="0024378C" w:rsidRDefault="00000000">
            <w:pPr>
              <w:rPr>
                <w:sz w:val="24"/>
                <w:szCs w:val="24"/>
              </w:rPr>
            </w:pPr>
            <w:r w:rsidRPr="0024378C">
              <w:rPr>
                <w:sz w:val="24"/>
                <w:szCs w:val="24"/>
              </w:rPr>
              <w:t>Completed</w:t>
            </w:r>
          </w:p>
        </w:tc>
      </w:tr>
      <w:tr w:rsidR="00306C72" w:rsidRPr="0024378C" w14:paraId="78565CB3" w14:textId="77777777">
        <w:tc>
          <w:tcPr>
            <w:tcW w:w="2600" w:type="dxa"/>
            <w:tcMar>
              <w:top w:w="80" w:type="dxa"/>
              <w:left w:w="100" w:type="dxa"/>
              <w:bottom w:w="80" w:type="dxa"/>
              <w:right w:w="100" w:type="dxa"/>
            </w:tcMar>
            <w:vAlign w:val="center"/>
          </w:tcPr>
          <w:p w14:paraId="2028E649" w14:textId="77777777" w:rsidR="00306C72" w:rsidRPr="0024378C" w:rsidRDefault="00000000">
            <w:pPr>
              <w:rPr>
                <w:sz w:val="24"/>
                <w:szCs w:val="24"/>
              </w:rPr>
            </w:pPr>
            <w:r w:rsidRPr="0024378C">
              <w:rPr>
                <w:sz w:val="24"/>
                <w:szCs w:val="24"/>
              </w:rPr>
              <w:lastRenderedPageBreak/>
              <w:t>Dashboard (HTML/CSS/JS) implementation</w:t>
            </w:r>
          </w:p>
        </w:tc>
        <w:tc>
          <w:tcPr>
            <w:tcW w:w="2600" w:type="dxa"/>
            <w:tcMar>
              <w:top w:w="80" w:type="dxa"/>
              <w:left w:w="100" w:type="dxa"/>
              <w:bottom w:w="80" w:type="dxa"/>
              <w:right w:w="100" w:type="dxa"/>
            </w:tcMar>
            <w:vAlign w:val="center"/>
          </w:tcPr>
          <w:p w14:paraId="5C17391D" w14:textId="77777777" w:rsidR="00306C72" w:rsidRPr="0024378C" w:rsidRDefault="00000000">
            <w:pPr>
              <w:rPr>
                <w:sz w:val="24"/>
                <w:szCs w:val="24"/>
              </w:rPr>
            </w:pPr>
            <w:r w:rsidRPr="0024378C">
              <w:rPr>
                <w:sz w:val="24"/>
                <w:szCs w:val="24"/>
              </w:rPr>
              <w:t>Week 6–7</w:t>
            </w:r>
          </w:p>
        </w:tc>
        <w:tc>
          <w:tcPr>
            <w:tcW w:w="3300" w:type="dxa"/>
            <w:tcMar>
              <w:top w:w="80" w:type="dxa"/>
              <w:left w:w="100" w:type="dxa"/>
              <w:bottom w:w="80" w:type="dxa"/>
              <w:right w:w="100" w:type="dxa"/>
            </w:tcMar>
            <w:vAlign w:val="center"/>
          </w:tcPr>
          <w:p w14:paraId="01F6E907" w14:textId="77777777" w:rsidR="00306C72" w:rsidRPr="0024378C" w:rsidRDefault="00000000">
            <w:pPr>
              <w:rPr>
                <w:sz w:val="24"/>
                <w:szCs w:val="24"/>
              </w:rPr>
            </w:pPr>
            <w:r w:rsidRPr="0024378C">
              <w:rPr>
                <w:sz w:val="24"/>
                <w:szCs w:val="24"/>
              </w:rPr>
              <w:t>Completed</w:t>
            </w:r>
          </w:p>
        </w:tc>
      </w:tr>
      <w:tr w:rsidR="00306C72" w:rsidRPr="0024378C" w14:paraId="1B556542" w14:textId="77777777">
        <w:tc>
          <w:tcPr>
            <w:tcW w:w="2600" w:type="dxa"/>
            <w:tcMar>
              <w:top w:w="80" w:type="dxa"/>
              <w:left w:w="100" w:type="dxa"/>
              <w:bottom w:w="80" w:type="dxa"/>
              <w:right w:w="100" w:type="dxa"/>
            </w:tcMar>
            <w:vAlign w:val="center"/>
          </w:tcPr>
          <w:p w14:paraId="242F30D9" w14:textId="77777777" w:rsidR="00306C72" w:rsidRPr="0024378C" w:rsidRDefault="00000000">
            <w:pPr>
              <w:rPr>
                <w:sz w:val="24"/>
                <w:szCs w:val="24"/>
              </w:rPr>
            </w:pPr>
            <w:r w:rsidRPr="0024378C">
              <w:rPr>
                <w:sz w:val="24"/>
                <w:szCs w:val="24"/>
              </w:rPr>
              <w:t>Testing, verification and report writing</w:t>
            </w:r>
          </w:p>
        </w:tc>
        <w:tc>
          <w:tcPr>
            <w:tcW w:w="2600" w:type="dxa"/>
            <w:tcMar>
              <w:top w:w="80" w:type="dxa"/>
              <w:left w:w="100" w:type="dxa"/>
              <w:bottom w:w="80" w:type="dxa"/>
              <w:right w:w="100" w:type="dxa"/>
            </w:tcMar>
            <w:vAlign w:val="center"/>
          </w:tcPr>
          <w:p w14:paraId="4171BBF0" w14:textId="77777777" w:rsidR="00306C72" w:rsidRPr="0024378C" w:rsidRDefault="00000000">
            <w:pPr>
              <w:rPr>
                <w:sz w:val="24"/>
                <w:szCs w:val="24"/>
              </w:rPr>
            </w:pPr>
            <w:r w:rsidRPr="0024378C">
              <w:rPr>
                <w:sz w:val="24"/>
                <w:szCs w:val="24"/>
              </w:rPr>
              <w:t>Week 8–9</w:t>
            </w:r>
          </w:p>
        </w:tc>
        <w:tc>
          <w:tcPr>
            <w:tcW w:w="3300" w:type="dxa"/>
            <w:tcMar>
              <w:top w:w="80" w:type="dxa"/>
              <w:left w:w="100" w:type="dxa"/>
              <w:bottom w:w="80" w:type="dxa"/>
              <w:right w:w="100" w:type="dxa"/>
            </w:tcMar>
            <w:vAlign w:val="center"/>
          </w:tcPr>
          <w:p w14:paraId="4343CE7D" w14:textId="77777777" w:rsidR="00306C72" w:rsidRPr="0024378C" w:rsidRDefault="00000000">
            <w:pPr>
              <w:rPr>
                <w:sz w:val="24"/>
                <w:szCs w:val="24"/>
              </w:rPr>
            </w:pPr>
            <w:r w:rsidRPr="0024378C">
              <w:rPr>
                <w:sz w:val="24"/>
                <w:szCs w:val="24"/>
              </w:rPr>
              <w:t>Completed</w:t>
            </w:r>
          </w:p>
        </w:tc>
      </w:tr>
    </w:tbl>
    <w:p w14:paraId="361A5245" w14:textId="77777777" w:rsidR="00306C72" w:rsidRPr="0024378C" w:rsidRDefault="00000000">
      <w:pPr>
        <w:spacing w:after="160" w:line="276" w:lineRule="auto"/>
        <w:jc w:val="both"/>
        <w:rPr>
          <w:sz w:val="24"/>
          <w:szCs w:val="24"/>
        </w:rPr>
      </w:pPr>
      <w:r w:rsidRPr="0024378C">
        <w:rPr>
          <w:b/>
          <w:bCs/>
          <w:sz w:val="24"/>
          <w:szCs w:val="24"/>
        </w:rPr>
        <w:t>Roles &amp; Contribution</w:t>
      </w:r>
    </w:p>
    <w:tbl>
      <w:tblPr>
        <w:tblW w:w="8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300"/>
      </w:tblGrid>
      <w:tr w:rsidR="00306C72" w:rsidRPr="0024378C" w14:paraId="6BBE56D0" w14:textId="77777777">
        <w:tc>
          <w:tcPr>
            <w:tcW w:w="2600" w:type="dxa"/>
            <w:shd w:val="clear" w:color="auto" w:fill="D9E6F0"/>
            <w:tcMar>
              <w:top w:w="80" w:type="dxa"/>
              <w:left w:w="100" w:type="dxa"/>
              <w:bottom w:w="80" w:type="dxa"/>
              <w:right w:w="100" w:type="dxa"/>
            </w:tcMar>
            <w:vAlign w:val="center"/>
          </w:tcPr>
          <w:p w14:paraId="2AD2EADF" w14:textId="77777777" w:rsidR="00306C72" w:rsidRPr="0024378C" w:rsidRDefault="00000000">
            <w:pPr>
              <w:rPr>
                <w:sz w:val="24"/>
                <w:szCs w:val="24"/>
              </w:rPr>
            </w:pPr>
            <w:r w:rsidRPr="0024378C">
              <w:rPr>
                <w:b/>
                <w:bCs/>
                <w:sz w:val="24"/>
                <w:szCs w:val="24"/>
              </w:rPr>
              <w:t>Student</w:t>
            </w:r>
          </w:p>
        </w:tc>
        <w:tc>
          <w:tcPr>
            <w:tcW w:w="3600" w:type="dxa"/>
            <w:shd w:val="clear" w:color="auto" w:fill="D9E6F0"/>
            <w:tcMar>
              <w:top w:w="80" w:type="dxa"/>
              <w:left w:w="100" w:type="dxa"/>
              <w:bottom w:w="80" w:type="dxa"/>
              <w:right w:w="100" w:type="dxa"/>
            </w:tcMar>
            <w:vAlign w:val="center"/>
          </w:tcPr>
          <w:p w14:paraId="788943A0" w14:textId="77777777" w:rsidR="00306C72" w:rsidRPr="0024378C" w:rsidRDefault="00000000">
            <w:pPr>
              <w:rPr>
                <w:sz w:val="24"/>
                <w:szCs w:val="24"/>
              </w:rPr>
            </w:pPr>
            <w:r w:rsidRPr="0024378C">
              <w:rPr>
                <w:b/>
                <w:bCs/>
                <w:sz w:val="24"/>
                <w:szCs w:val="24"/>
              </w:rPr>
              <w:t>Assigned Responsibility</w:t>
            </w:r>
          </w:p>
        </w:tc>
        <w:tc>
          <w:tcPr>
            <w:tcW w:w="2300" w:type="dxa"/>
            <w:shd w:val="clear" w:color="auto" w:fill="D9E6F0"/>
            <w:tcMar>
              <w:top w:w="80" w:type="dxa"/>
              <w:left w:w="100" w:type="dxa"/>
              <w:bottom w:w="80" w:type="dxa"/>
              <w:right w:w="100" w:type="dxa"/>
            </w:tcMar>
            <w:vAlign w:val="center"/>
          </w:tcPr>
          <w:p w14:paraId="44F4506E" w14:textId="77777777" w:rsidR="00306C72" w:rsidRPr="0024378C" w:rsidRDefault="00000000">
            <w:pPr>
              <w:rPr>
                <w:sz w:val="24"/>
                <w:szCs w:val="24"/>
              </w:rPr>
            </w:pPr>
            <w:r w:rsidRPr="0024378C">
              <w:rPr>
                <w:b/>
                <w:bCs/>
                <w:sz w:val="24"/>
                <w:szCs w:val="24"/>
              </w:rPr>
              <w:t>Actual Contribution</w:t>
            </w:r>
          </w:p>
        </w:tc>
      </w:tr>
      <w:tr w:rsidR="00306C72" w:rsidRPr="0024378C" w14:paraId="38BF85AE" w14:textId="77777777">
        <w:tc>
          <w:tcPr>
            <w:tcW w:w="2600" w:type="dxa"/>
            <w:tcMar>
              <w:top w:w="80" w:type="dxa"/>
              <w:left w:w="100" w:type="dxa"/>
              <w:bottom w:w="80" w:type="dxa"/>
              <w:right w:w="100" w:type="dxa"/>
            </w:tcMar>
            <w:vAlign w:val="center"/>
          </w:tcPr>
          <w:p w14:paraId="00155504" w14:textId="77777777" w:rsidR="00306C72" w:rsidRPr="0024378C" w:rsidRDefault="00000000">
            <w:pPr>
              <w:rPr>
                <w:sz w:val="24"/>
                <w:szCs w:val="24"/>
              </w:rPr>
            </w:pPr>
            <w:r w:rsidRPr="0024378C">
              <w:rPr>
                <w:sz w:val="24"/>
                <w:szCs w:val="24"/>
              </w:rPr>
              <w:t>Student 1</w:t>
            </w:r>
          </w:p>
        </w:tc>
        <w:tc>
          <w:tcPr>
            <w:tcW w:w="3600" w:type="dxa"/>
            <w:tcMar>
              <w:top w:w="80" w:type="dxa"/>
              <w:left w:w="100" w:type="dxa"/>
              <w:bottom w:w="80" w:type="dxa"/>
              <w:right w:w="100" w:type="dxa"/>
            </w:tcMar>
            <w:vAlign w:val="center"/>
          </w:tcPr>
          <w:p w14:paraId="4D6B19D9" w14:textId="77777777" w:rsidR="00306C72" w:rsidRPr="0024378C" w:rsidRDefault="00000000">
            <w:pPr>
              <w:rPr>
                <w:sz w:val="24"/>
                <w:szCs w:val="24"/>
              </w:rPr>
            </w:pPr>
            <w:r w:rsidRPr="0024378C">
              <w:rPr>
                <w:sz w:val="24"/>
                <w:szCs w:val="24"/>
              </w:rPr>
              <w:t>Back-end domain logic, persistence, audit logging, HTTP routing</w:t>
            </w:r>
          </w:p>
        </w:tc>
        <w:tc>
          <w:tcPr>
            <w:tcW w:w="2300" w:type="dxa"/>
            <w:tcMar>
              <w:top w:w="80" w:type="dxa"/>
              <w:left w:w="100" w:type="dxa"/>
              <w:bottom w:w="80" w:type="dxa"/>
              <w:right w:w="100" w:type="dxa"/>
            </w:tcMar>
            <w:vAlign w:val="center"/>
          </w:tcPr>
          <w:p w14:paraId="20CB77CC" w14:textId="77777777" w:rsidR="00306C72" w:rsidRPr="0024378C" w:rsidRDefault="00000000">
            <w:pPr>
              <w:rPr>
                <w:sz w:val="24"/>
                <w:szCs w:val="24"/>
              </w:rPr>
            </w:pPr>
            <w:r w:rsidRPr="0024378C">
              <w:rPr>
                <w:sz w:val="24"/>
                <w:szCs w:val="24"/>
              </w:rPr>
              <w:t>[To be completed]</w:t>
            </w:r>
          </w:p>
        </w:tc>
      </w:tr>
      <w:tr w:rsidR="00306C72" w:rsidRPr="0024378C" w14:paraId="31E1D840" w14:textId="77777777">
        <w:tc>
          <w:tcPr>
            <w:tcW w:w="2600" w:type="dxa"/>
            <w:tcMar>
              <w:top w:w="80" w:type="dxa"/>
              <w:left w:w="100" w:type="dxa"/>
              <w:bottom w:w="80" w:type="dxa"/>
              <w:right w:w="100" w:type="dxa"/>
            </w:tcMar>
            <w:vAlign w:val="center"/>
          </w:tcPr>
          <w:p w14:paraId="2678435F" w14:textId="77777777" w:rsidR="00306C72" w:rsidRPr="0024378C" w:rsidRDefault="00000000">
            <w:pPr>
              <w:rPr>
                <w:sz w:val="24"/>
                <w:szCs w:val="24"/>
              </w:rPr>
            </w:pPr>
            <w:r w:rsidRPr="0024378C">
              <w:rPr>
                <w:sz w:val="24"/>
                <w:szCs w:val="24"/>
              </w:rPr>
              <w:t>Student 2</w:t>
            </w:r>
          </w:p>
        </w:tc>
        <w:tc>
          <w:tcPr>
            <w:tcW w:w="3600" w:type="dxa"/>
            <w:tcMar>
              <w:top w:w="80" w:type="dxa"/>
              <w:left w:w="100" w:type="dxa"/>
              <w:bottom w:w="80" w:type="dxa"/>
              <w:right w:w="100" w:type="dxa"/>
            </w:tcMar>
            <w:vAlign w:val="center"/>
          </w:tcPr>
          <w:p w14:paraId="6EBD6136" w14:textId="77777777" w:rsidR="00306C72" w:rsidRPr="0024378C" w:rsidRDefault="00000000">
            <w:pPr>
              <w:rPr>
                <w:sz w:val="24"/>
                <w:szCs w:val="24"/>
              </w:rPr>
            </w:pPr>
            <w:r w:rsidRPr="0024378C">
              <w:rPr>
                <w:sz w:val="24"/>
                <w:szCs w:val="24"/>
              </w:rPr>
              <w:t>Front-end dashboard, bed grid UI, resource management UI, testing</w:t>
            </w:r>
          </w:p>
        </w:tc>
        <w:tc>
          <w:tcPr>
            <w:tcW w:w="2300" w:type="dxa"/>
            <w:tcMar>
              <w:top w:w="80" w:type="dxa"/>
              <w:left w:w="100" w:type="dxa"/>
              <w:bottom w:w="80" w:type="dxa"/>
              <w:right w:w="100" w:type="dxa"/>
            </w:tcMar>
            <w:vAlign w:val="center"/>
          </w:tcPr>
          <w:p w14:paraId="72473C51" w14:textId="77777777" w:rsidR="00306C72" w:rsidRPr="0024378C" w:rsidRDefault="00000000">
            <w:pPr>
              <w:rPr>
                <w:sz w:val="24"/>
                <w:szCs w:val="24"/>
              </w:rPr>
            </w:pPr>
            <w:r w:rsidRPr="0024378C">
              <w:rPr>
                <w:sz w:val="24"/>
                <w:szCs w:val="24"/>
              </w:rPr>
              <w:t>[To be completed]</w:t>
            </w:r>
          </w:p>
        </w:tc>
      </w:tr>
    </w:tbl>
    <w:p w14:paraId="4031ED96" w14:textId="77777777" w:rsidR="00306C72" w:rsidRPr="0024378C" w:rsidRDefault="00000000">
      <w:pPr>
        <w:spacing w:after="160" w:line="276" w:lineRule="auto"/>
        <w:jc w:val="both"/>
        <w:rPr>
          <w:sz w:val="24"/>
          <w:szCs w:val="24"/>
        </w:rPr>
      </w:pPr>
      <w:r w:rsidRPr="0024378C">
        <w:rPr>
          <w:b/>
          <w:bCs/>
          <w:sz w:val="24"/>
          <w:szCs w:val="24"/>
        </w:rPr>
        <w:t>Cost Table</w:t>
      </w:r>
    </w:p>
    <w:tbl>
      <w:tblPr>
        <w:tblW w:w="95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gridCol w:w="2900"/>
      </w:tblGrid>
      <w:tr w:rsidR="00306C72" w:rsidRPr="0024378C" w14:paraId="01EE559E" w14:textId="77777777">
        <w:tc>
          <w:tcPr>
            <w:tcW w:w="3300" w:type="dxa"/>
            <w:shd w:val="clear" w:color="auto" w:fill="D9E6F0"/>
            <w:tcMar>
              <w:top w:w="80" w:type="dxa"/>
              <w:left w:w="100" w:type="dxa"/>
              <w:bottom w:w="80" w:type="dxa"/>
              <w:right w:w="100" w:type="dxa"/>
            </w:tcMar>
            <w:vAlign w:val="center"/>
          </w:tcPr>
          <w:p w14:paraId="56746144" w14:textId="77777777" w:rsidR="00306C72" w:rsidRPr="0024378C" w:rsidRDefault="00000000">
            <w:pPr>
              <w:rPr>
                <w:sz w:val="24"/>
                <w:szCs w:val="24"/>
              </w:rPr>
            </w:pPr>
            <w:r w:rsidRPr="0024378C">
              <w:rPr>
                <w:b/>
                <w:bCs/>
                <w:sz w:val="24"/>
                <w:szCs w:val="24"/>
              </w:rPr>
              <w:t>Item</w:t>
            </w:r>
          </w:p>
        </w:tc>
        <w:tc>
          <w:tcPr>
            <w:tcW w:w="3300" w:type="dxa"/>
            <w:shd w:val="clear" w:color="auto" w:fill="D9E6F0"/>
            <w:tcMar>
              <w:top w:w="80" w:type="dxa"/>
              <w:left w:w="100" w:type="dxa"/>
              <w:bottom w:w="80" w:type="dxa"/>
              <w:right w:w="100" w:type="dxa"/>
            </w:tcMar>
            <w:vAlign w:val="center"/>
          </w:tcPr>
          <w:p w14:paraId="49C45C5F" w14:textId="77777777" w:rsidR="00306C72" w:rsidRPr="0024378C" w:rsidRDefault="00000000">
            <w:pPr>
              <w:rPr>
                <w:sz w:val="24"/>
                <w:szCs w:val="24"/>
              </w:rPr>
            </w:pPr>
            <w:r w:rsidRPr="0024378C">
              <w:rPr>
                <w:b/>
                <w:bCs/>
                <w:sz w:val="24"/>
                <w:szCs w:val="24"/>
              </w:rPr>
              <w:t>Estimated Cost</w:t>
            </w:r>
          </w:p>
        </w:tc>
        <w:tc>
          <w:tcPr>
            <w:tcW w:w="2900" w:type="dxa"/>
            <w:shd w:val="clear" w:color="auto" w:fill="D9E6F0"/>
            <w:tcMar>
              <w:top w:w="80" w:type="dxa"/>
              <w:left w:w="100" w:type="dxa"/>
              <w:bottom w:w="80" w:type="dxa"/>
              <w:right w:w="100" w:type="dxa"/>
            </w:tcMar>
            <w:vAlign w:val="center"/>
          </w:tcPr>
          <w:p w14:paraId="0D188D38" w14:textId="77777777" w:rsidR="00306C72" w:rsidRPr="0024378C" w:rsidRDefault="00000000">
            <w:pPr>
              <w:rPr>
                <w:sz w:val="24"/>
                <w:szCs w:val="24"/>
              </w:rPr>
            </w:pPr>
            <w:r w:rsidRPr="0024378C">
              <w:rPr>
                <w:b/>
                <w:bCs/>
                <w:sz w:val="24"/>
                <w:szCs w:val="24"/>
              </w:rPr>
              <w:t>Actual Cost</w:t>
            </w:r>
          </w:p>
        </w:tc>
      </w:tr>
      <w:tr w:rsidR="00306C72" w:rsidRPr="0024378C" w14:paraId="7551180E" w14:textId="77777777">
        <w:tc>
          <w:tcPr>
            <w:tcW w:w="3300" w:type="dxa"/>
            <w:tcMar>
              <w:top w:w="80" w:type="dxa"/>
              <w:left w:w="100" w:type="dxa"/>
              <w:bottom w:w="80" w:type="dxa"/>
              <w:right w:w="100" w:type="dxa"/>
            </w:tcMar>
            <w:vAlign w:val="center"/>
          </w:tcPr>
          <w:p w14:paraId="2F5751AF" w14:textId="77777777" w:rsidR="00306C72" w:rsidRPr="0024378C" w:rsidRDefault="00000000">
            <w:pPr>
              <w:rPr>
                <w:sz w:val="24"/>
                <w:szCs w:val="24"/>
              </w:rPr>
            </w:pPr>
            <w:r w:rsidRPr="0024378C">
              <w:rPr>
                <w:sz w:val="24"/>
                <w:szCs w:val="24"/>
              </w:rPr>
              <w:t>Development workstation (existing hardware)</w:t>
            </w:r>
          </w:p>
        </w:tc>
        <w:tc>
          <w:tcPr>
            <w:tcW w:w="3300" w:type="dxa"/>
            <w:tcMar>
              <w:top w:w="80" w:type="dxa"/>
              <w:left w:w="100" w:type="dxa"/>
              <w:bottom w:w="80" w:type="dxa"/>
              <w:right w:w="100" w:type="dxa"/>
            </w:tcMar>
            <w:vAlign w:val="center"/>
          </w:tcPr>
          <w:p w14:paraId="43E584C3" w14:textId="77777777" w:rsidR="00306C72" w:rsidRPr="0024378C" w:rsidRDefault="00000000">
            <w:pPr>
              <w:rPr>
                <w:sz w:val="24"/>
                <w:szCs w:val="24"/>
              </w:rPr>
            </w:pPr>
            <w:r w:rsidRPr="0024378C">
              <w:rPr>
                <w:sz w:val="24"/>
                <w:szCs w:val="24"/>
              </w:rPr>
              <w:t>₹0 (existing)</w:t>
            </w:r>
          </w:p>
        </w:tc>
        <w:tc>
          <w:tcPr>
            <w:tcW w:w="2900" w:type="dxa"/>
            <w:tcMar>
              <w:top w:w="80" w:type="dxa"/>
              <w:left w:w="100" w:type="dxa"/>
              <w:bottom w:w="80" w:type="dxa"/>
              <w:right w:w="100" w:type="dxa"/>
            </w:tcMar>
            <w:vAlign w:val="center"/>
          </w:tcPr>
          <w:p w14:paraId="572303AE" w14:textId="77777777" w:rsidR="00306C72" w:rsidRPr="0024378C" w:rsidRDefault="00000000">
            <w:pPr>
              <w:rPr>
                <w:sz w:val="24"/>
                <w:szCs w:val="24"/>
              </w:rPr>
            </w:pPr>
            <w:r w:rsidRPr="0024378C">
              <w:rPr>
                <w:sz w:val="24"/>
                <w:szCs w:val="24"/>
              </w:rPr>
              <w:t>₹0</w:t>
            </w:r>
          </w:p>
        </w:tc>
      </w:tr>
      <w:tr w:rsidR="00306C72" w:rsidRPr="0024378C" w14:paraId="1840E1BA" w14:textId="77777777">
        <w:tc>
          <w:tcPr>
            <w:tcW w:w="3300" w:type="dxa"/>
            <w:tcMar>
              <w:top w:w="80" w:type="dxa"/>
              <w:left w:w="100" w:type="dxa"/>
              <w:bottom w:w="80" w:type="dxa"/>
              <w:right w:w="100" w:type="dxa"/>
            </w:tcMar>
            <w:vAlign w:val="center"/>
          </w:tcPr>
          <w:p w14:paraId="4314B5DD" w14:textId="77777777" w:rsidR="00306C72" w:rsidRPr="0024378C" w:rsidRDefault="00000000">
            <w:pPr>
              <w:rPr>
                <w:sz w:val="24"/>
                <w:szCs w:val="24"/>
              </w:rPr>
            </w:pPr>
            <w:r w:rsidRPr="0024378C">
              <w:rPr>
                <w:sz w:val="24"/>
                <w:szCs w:val="24"/>
              </w:rPr>
              <w:t>Compiler / SDK / libraries</w:t>
            </w:r>
          </w:p>
        </w:tc>
        <w:tc>
          <w:tcPr>
            <w:tcW w:w="3300" w:type="dxa"/>
            <w:tcMar>
              <w:top w:w="80" w:type="dxa"/>
              <w:left w:w="100" w:type="dxa"/>
              <w:bottom w:w="80" w:type="dxa"/>
              <w:right w:w="100" w:type="dxa"/>
            </w:tcMar>
            <w:vAlign w:val="center"/>
          </w:tcPr>
          <w:p w14:paraId="0C91C4F7" w14:textId="77777777" w:rsidR="00306C72" w:rsidRPr="0024378C" w:rsidRDefault="00000000">
            <w:pPr>
              <w:rPr>
                <w:sz w:val="24"/>
                <w:szCs w:val="24"/>
              </w:rPr>
            </w:pPr>
            <w:r w:rsidRPr="0024378C">
              <w:rPr>
                <w:sz w:val="24"/>
                <w:szCs w:val="24"/>
              </w:rPr>
              <w:t>₹0 (free/open tools)</w:t>
            </w:r>
          </w:p>
        </w:tc>
        <w:tc>
          <w:tcPr>
            <w:tcW w:w="2900" w:type="dxa"/>
            <w:tcMar>
              <w:top w:w="80" w:type="dxa"/>
              <w:left w:w="100" w:type="dxa"/>
              <w:bottom w:w="80" w:type="dxa"/>
              <w:right w:w="100" w:type="dxa"/>
            </w:tcMar>
            <w:vAlign w:val="center"/>
          </w:tcPr>
          <w:p w14:paraId="4F3DFDDD" w14:textId="77777777" w:rsidR="00306C72" w:rsidRPr="0024378C" w:rsidRDefault="00000000">
            <w:pPr>
              <w:rPr>
                <w:sz w:val="24"/>
                <w:szCs w:val="24"/>
              </w:rPr>
            </w:pPr>
            <w:r w:rsidRPr="0024378C">
              <w:rPr>
                <w:sz w:val="24"/>
                <w:szCs w:val="24"/>
              </w:rPr>
              <w:t>₹0</w:t>
            </w:r>
          </w:p>
        </w:tc>
      </w:tr>
      <w:tr w:rsidR="00306C72" w:rsidRPr="0024378C" w14:paraId="70E6B4C6" w14:textId="77777777">
        <w:tc>
          <w:tcPr>
            <w:tcW w:w="3300" w:type="dxa"/>
            <w:tcMar>
              <w:top w:w="80" w:type="dxa"/>
              <w:left w:w="100" w:type="dxa"/>
              <w:bottom w:w="80" w:type="dxa"/>
              <w:right w:w="100" w:type="dxa"/>
            </w:tcMar>
            <w:vAlign w:val="center"/>
          </w:tcPr>
          <w:p w14:paraId="0C205944" w14:textId="77777777" w:rsidR="00306C72" w:rsidRPr="0024378C" w:rsidRDefault="00000000">
            <w:pPr>
              <w:rPr>
                <w:sz w:val="24"/>
                <w:szCs w:val="24"/>
              </w:rPr>
            </w:pPr>
            <w:r w:rsidRPr="0024378C">
              <w:rPr>
                <w:sz w:val="24"/>
                <w:szCs w:val="24"/>
              </w:rPr>
              <w:t>Total project cost</w:t>
            </w:r>
          </w:p>
        </w:tc>
        <w:tc>
          <w:tcPr>
            <w:tcW w:w="3300" w:type="dxa"/>
            <w:tcMar>
              <w:top w:w="80" w:type="dxa"/>
              <w:left w:w="100" w:type="dxa"/>
              <w:bottom w:w="80" w:type="dxa"/>
              <w:right w:w="100" w:type="dxa"/>
            </w:tcMar>
            <w:vAlign w:val="center"/>
          </w:tcPr>
          <w:p w14:paraId="500D3E20" w14:textId="77777777" w:rsidR="00306C72" w:rsidRPr="0024378C" w:rsidRDefault="00000000">
            <w:pPr>
              <w:rPr>
                <w:sz w:val="24"/>
                <w:szCs w:val="24"/>
              </w:rPr>
            </w:pPr>
            <w:r w:rsidRPr="0024378C">
              <w:rPr>
                <w:sz w:val="24"/>
                <w:szCs w:val="24"/>
              </w:rPr>
              <w:t>₹0</w:t>
            </w:r>
          </w:p>
        </w:tc>
        <w:tc>
          <w:tcPr>
            <w:tcW w:w="2900" w:type="dxa"/>
            <w:tcMar>
              <w:top w:w="80" w:type="dxa"/>
              <w:left w:w="100" w:type="dxa"/>
              <w:bottom w:w="80" w:type="dxa"/>
              <w:right w:w="100" w:type="dxa"/>
            </w:tcMar>
            <w:vAlign w:val="center"/>
          </w:tcPr>
          <w:p w14:paraId="271522D9" w14:textId="77777777" w:rsidR="00306C72" w:rsidRPr="0024378C" w:rsidRDefault="00000000">
            <w:pPr>
              <w:rPr>
                <w:sz w:val="24"/>
                <w:szCs w:val="24"/>
              </w:rPr>
            </w:pPr>
            <w:r w:rsidRPr="0024378C">
              <w:rPr>
                <w:sz w:val="24"/>
                <w:szCs w:val="24"/>
              </w:rPr>
              <w:t>₹0</w:t>
            </w:r>
          </w:p>
        </w:tc>
      </w:tr>
    </w:tbl>
    <w:p w14:paraId="5DB1F6E1"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0F5905C2" w14:textId="77777777" w:rsidR="00306C72" w:rsidRPr="0024378C" w:rsidRDefault="00000000">
      <w:pPr>
        <w:pStyle w:val="Heading1"/>
        <w:spacing w:before="300" w:after="200"/>
        <w:rPr>
          <w:color w:val="auto"/>
        </w:rPr>
      </w:pPr>
      <w:r w:rsidRPr="0024378C">
        <w:rPr>
          <w:b/>
          <w:bCs/>
          <w:color w:val="auto"/>
          <w:sz w:val="28"/>
          <w:szCs w:val="28"/>
        </w:rPr>
        <w:lastRenderedPageBreak/>
        <w:t>CHAPTER 5</w:t>
      </w:r>
    </w:p>
    <w:p w14:paraId="653EAC28" w14:textId="77777777" w:rsidR="00306C72" w:rsidRPr="0024378C" w:rsidRDefault="00000000">
      <w:pPr>
        <w:spacing w:after="300"/>
        <w:jc w:val="center"/>
      </w:pPr>
      <w:r w:rsidRPr="0024378C">
        <w:rPr>
          <w:b/>
          <w:bCs/>
          <w:sz w:val="24"/>
          <w:szCs w:val="24"/>
        </w:rPr>
        <w:t>CONCLUSION, FUTURE WORK AND REFLECTION</w:t>
      </w:r>
    </w:p>
    <w:p w14:paraId="305F5BB7" w14:textId="77777777" w:rsidR="00306C72" w:rsidRPr="0024378C" w:rsidRDefault="00000000">
      <w:pPr>
        <w:pStyle w:val="Heading2"/>
        <w:spacing w:before="240" w:after="160"/>
        <w:rPr>
          <w:color w:val="auto"/>
        </w:rPr>
      </w:pPr>
      <w:r w:rsidRPr="0024378C">
        <w:rPr>
          <w:b/>
          <w:bCs/>
          <w:color w:val="auto"/>
          <w:sz w:val="24"/>
          <w:szCs w:val="24"/>
        </w:rPr>
        <w:t>5.1 Conclusion</w:t>
      </w:r>
    </w:p>
    <w:p w14:paraId="554E4582" w14:textId="77777777" w:rsidR="00306C72" w:rsidRPr="0024378C" w:rsidRDefault="00000000">
      <w:pPr>
        <w:spacing w:after="160" w:line="276" w:lineRule="auto"/>
        <w:jc w:val="both"/>
        <w:rPr>
          <w:sz w:val="24"/>
          <w:szCs w:val="24"/>
        </w:rPr>
      </w:pPr>
      <w:r w:rsidRPr="0024378C">
        <w:rPr>
          <w:sz w:val="24"/>
          <w:szCs w:val="24"/>
        </w:rPr>
        <w:t xml:space="preserve">This project set out to remove the operational fragility of manual bed tracking in an emergency-care setting by building a self-contained Hospital Resource and Patient Management System with automatic, condition-based emergency bed allocation. The delivered system implements a thread-safe, file-persisted domain model of 50 beds across ICU, Emergency and General wards, a deterministic priority engine that maps a clinically selected Condition onto a ward-ordered bed search, an embedded multi-threaded HTTP server requiring no external database or web server, and a real-time browser dashboard for registration, patient tracking, bed management and reporting. Verification testing confirmed that the allocation, discharge and resource-update logic </w:t>
      </w:r>
      <w:proofErr w:type="gramStart"/>
      <w:r w:rsidRPr="0024378C">
        <w:rPr>
          <w:sz w:val="24"/>
          <w:szCs w:val="24"/>
        </w:rPr>
        <w:t>behaves</w:t>
      </w:r>
      <w:proofErr w:type="gramEnd"/>
      <w:r w:rsidRPr="0024378C">
        <w:rPr>
          <w:sz w:val="24"/>
          <w:szCs w:val="24"/>
        </w:rPr>
        <w:t xml:space="preserve"> correctly under normal operation, boundary conditions such as bed exhaustion, and simple concurrency scenarios, meeting all six stated project objectives. The project demonstrates that a lightweight, dependency-free engineering approach can deliver a dependable and auditable hospital resource management tool suitable for small facilities or as a rapid-deployment emergency overlay.</w:t>
      </w:r>
    </w:p>
    <w:p w14:paraId="36CD77C0" w14:textId="77777777" w:rsidR="00306C72" w:rsidRPr="0024378C" w:rsidRDefault="00000000">
      <w:pPr>
        <w:pStyle w:val="Heading2"/>
        <w:spacing w:before="240" w:after="160"/>
        <w:rPr>
          <w:color w:val="auto"/>
        </w:rPr>
      </w:pPr>
      <w:r w:rsidRPr="0024378C">
        <w:rPr>
          <w:b/>
          <w:bCs/>
          <w:color w:val="auto"/>
          <w:sz w:val="24"/>
          <w:szCs w:val="24"/>
        </w:rPr>
        <w:t>5.2 Future Work</w:t>
      </w:r>
    </w:p>
    <w:p w14:paraId="0377CD55" w14:textId="77777777" w:rsidR="00306C72" w:rsidRPr="0024378C" w:rsidRDefault="00000000">
      <w:pPr>
        <w:pStyle w:val="ListParagraph"/>
        <w:numPr>
          <w:ilvl w:val="0"/>
          <w:numId w:val="2"/>
        </w:numPr>
        <w:spacing w:after="80"/>
        <w:rPr>
          <w:sz w:val="24"/>
          <w:szCs w:val="24"/>
        </w:rPr>
      </w:pPr>
      <w:r w:rsidRPr="0024378C">
        <w:rPr>
          <w:sz w:val="24"/>
          <w:szCs w:val="24"/>
        </w:rPr>
        <w:t>Add authentication and role-based access control before any deployment beyond a trusted, single-user environment.</w:t>
      </w:r>
    </w:p>
    <w:p w14:paraId="260CDB6B" w14:textId="77777777" w:rsidR="00306C72" w:rsidRPr="0024378C" w:rsidRDefault="00000000">
      <w:pPr>
        <w:pStyle w:val="ListParagraph"/>
        <w:numPr>
          <w:ilvl w:val="0"/>
          <w:numId w:val="2"/>
        </w:numPr>
        <w:spacing w:after="80"/>
        <w:rPr>
          <w:sz w:val="24"/>
          <w:szCs w:val="24"/>
        </w:rPr>
      </w:pPr>
      <w:r w:rsidRPr="0024378C">
        <w:rPr>
          <w:sz w:val="24"/>
          <w:szCs w:val="24"/>
        </w:rPr>
        <w:t>Make ward sizes and the total bed count configurable, and support multiple hospital sites from one instance.</w:t>
      </w:r>
    </w:p>
    <w:p w14:paraId="564A71C9" w14:textId="77777777" w:rsidR="00306C72" w:rsidRPr="0024378C" w:rsidRDefault="00000000">
      <w:pPr>
        <w:pStyle w:val="ListParagraph"/>
        <w:numPr>
          <w:ilvl w:val="0"/>
          <w:numId w:val="2"/>
        </w:numPr>
        <w:spacing w:after="80"/>
        <w:rPr>
          <w:sz w:val="24"/>
          <w:szCs w:val="24"/>
        </w:rPr>
      </w:pPr>
      <w:r w:rsidRPr="0024378C">
        <w:rPr>
          <w:sz w:val="24"/>
          <w:szCs w:val="24"/>
        </w:rPr>
        <w:t>Replace loopback-only binding with a properly secured (TLS) LAN/WAN-capable listener for genuine multi-workstation use.</w:t>
      </w:r>
    </w:p>
    <w:p w14:paraId="00FC04AA" w14:textId="77777777" w:rsidR="00306C72" w:rsidRPr="0024378C" w:rsidRDefault="00000000">
      <w:pPr>
        <w:pStyle w:val="ListParagraph"/>
        <w:numPr>
          <w:ilvl w:val="0"/>
          <w:numId w:val="2"/>
        </w:numPr>
        <w:spacing w:after="80"/>
        <w:rPr>
          <w:sz w:val="24"/>
          <w:szCs w:val="24"/>
        </w:rPr>
      </w:pPr>
      <w:r w:rsidRPr="0024378C">
        <w:rPr>
          <w:sz w:val="24"/>
          <w:szCs w:val="24"/>
        </w:rPr>
        <w:t>Migrate flat-file persistence to an embedded transactional store (e.g. SQLite) for stronger durability guarantees.</w:t>
      </w:r>
    </w:p>
    <w:p w14:paraId="5F4B9CA9" w14:textId="77777777" w:rsidR="00306C72" w:rsidRPr="0024378C" w:rsidRDefault="00000000">
      <w:pPr>
        <w:pStyle w:val="ListParagraph"/>
        <w:numPr>
          <w:ilvl w:val="0"/>
          <w:numId w:val="2"/>
        </w:numPr>
        <w:spacing w:after="80"/>
        <w:rPr>
          <w:sz w:val="24"/>
          <w:szCs w:val="24"/>
        </w:rPr>
      </w:pPr>
      <w:r w:rsidRPr="0024378C">
        <w:rPr>
          <w:sz w:val="24"/>
          <w:szCs w:val="24"/>
        </w:rPr>
        <w:t>Add historical analytics (occupancy trends, average length of stay) on top of the existing audit log.</w:t>
      </w:r>
    </w:p>
    <w:p w14:paraId="72C5F45B" w14:textId="77777777" w:rsidR="00306C72" w:rsidRPr="0024378C" w:rsidRDefault="00000000">
      <w:pPr>
        <w:pStyle w:val="Heading2"/>
        <w:spacing w:before="240" w:after="160"/>
        <w:rPr>
          <w:color w:val="auto"/>
        </w:rPr>
      </w:pPr>
      <w:r w:rsidRPr="0024378C">
        <w:rPr>
          <w:b/>
          <w:bCs/>
          <w:color w:val="auto"/>
          <w:sz w:val="24"/>
          <w:szCs w:val="24"/>
        </w:rPr>
        <w:t>5.3 Professional Learning &amp; Individual Reflection</w:t>
      </w:r>
    </w:p>
    <w:p w14:paraId="2F3C411E" w14:textId="77777777" w:rsidR="00306C72" w:rsidRPr="0024378C" w:rsidRDefault="00000000">
      <w:pPr>
        <w:spacing w:after="160" w:line="276" w:lineRule="auto"/>
        <w:jc w:val="both"/>
        <w:rPr>
          <w:sz w:val="24"/>
          <w:szCs w:val="24"/>
        </w:rPr>
      </w:pPr>
      <w:r w:rsidRPr="0024378C">
        <w:rPr>
          <w:b/>
          <w:bCs/>
          <w:sz w:val="24"/>
          <w:szCs w:val="24"/>
        </w:rPr>
        <w:t>New Knowledge Acquired:</w:t>
      </w:r>
    </w:p>
    <w:p w14:paraId="359AF1B1" w14:textId="77777777" w:rsidR="00306C72" w:rsidRPr="0024378C" w:rsidRDefault="00000000">
      <w:pPr>
        <w:pStyle w:val="ListParagraph"/>
        <w:numPr>
          <w:ilvl w:val="0"/>
          <w:numId w:val="2"/>
        </w:numPr>
        <w:spacing w:after="80"/>
        <w:rPr>
          <w:sz w:val="24"/>
          <w:szCs w:val="24"/>
        </w:rPr>
      </w:pPr>
      <w:r w:rsidRPr="0024378C">
        <w:rPr>
          <w:sz w:val="24"/>
          <w:szCs w:val="24"/>
        </w:rPr>
        <w:t>Practical use of the Windows Sockets 2 API to build an HTTP server from raw TCP sockets.</w:t>
      </w:r>
    </w:p>
    <w:p w14:paraId="1436EC52" w14:textId="77777777" w:rsidR="00306C72" w:rsidRPr="0024378C" w:rsidRDefault="00000000">
      <w:pPr>
        <w:pStyle w:val="ListParagraph"/>
        <w:numPr>
          <w:ilvl w:val="0"/>
          <w:numId w:val="2"/>
        </w:numPr>
        <w:spacing w:after="80"/>
        <w:rPr>
          <w:sz w:val="24"/>
          <w:szCs w:val="24"/>
        </w:rPr>
      </w:pPr>
      <w:r w:rsidRPr="0024378C">
        <w:rPr>
          <w:sz w:val="24"/>
          <w:szCs w:val="24"/>
        </w:rPr>
        <w:t xml:space="preserve">Designing thread-safe shared state in C++ using </w:t>
      </w:r>
      <w:proofErr w:type="gramStart"/>
      <w:r w:rsidRPr="0024378C">
        <w:rPr>
          <w:sz w:val="24"/>
          <w:szCs w:val="24"/>
        </w:rPr>
        <w:t>std::</w:t>
      </w:r>
      <w:proofErr w:type="gramEnd"/>
      <w:r w:rsidRPr="0024378C">
        <w:rPr>
          <w:sz w:val="24"/>
          <w:szCs w:val="24"/>
        </w:rPr>
        <w:t xml:space="preserve">mutex and </w:t>
      </w:r>
      <w:proofErr w:type="spellStart"/>
      <w:r w:rsidRPr="0024378C">
        <w:rPr>
          <w:sz w:val="24"/>
          <w:szCs w:val="24"/>
        </w:rPr>
        <w:t>lock_guard</w:t>
      </w:r>
      <w:proofErr w:type="spellEnd"/>
      <w:r w:rsidRPr="0024378C">
        <w:rPr>
          <w:sz w:val="24"/>
          <w:szCs w:val="24"/>
        </w:rPr>
        <w:t>.</w:t>
      </w:r>
    </w:p>
    <w:p w14:paraId="1A14B12D" w14:textId="77777777" w:rsidR="00306C72" w:rsidRPr="0024378C" w:rsidRDefault="00000000">
      <w:pPr>
        <w:pStyle w:val="ListParagraph"/>
        <w:numPr>
          <w:ilvl w:val="0"/>
          <w:numId w:val="2"/>
        </w:numPr>
        <w:spacing w:after="80"/>
        <w:rPr>
          <w:sz w:val="24"/>
          <w:szCs w:val="24"/>
        </w:rPr>
      </w:pPr>
      <w:r w:rsidRPr="0024378C">
        <w:rPr>
          <w:sz w:val="24"/>
          <w:szCs w:val="24"/>
        </w:rPr>
        <w:t>Structuring a small, dependency-free full-stack application (native back end + embedded web front end).</w:t>
      </w:r>
    </w:p>
    <w:p w14:paraId="26DDC558" w14:textId="77777777" w:rsidR="00306C72" w:rsidRPr="0024378C" w:rsidRDefault="00000000">
      <w:pPr>
        <w:spacing w:after="160" w:line="276" w:lineRule="auto"/>
        <w:jc w:val="both"/>
        <w:rPr>
          <w:sz w:val="24"/>
          <w:szCs w:val="24"/>
        </w:rPr>
      </w:pPr>
      <w:r w:rsidRPr="0024378C">
        <w:rPr>
          <w:b/>
          <w:bCs/>
          <w:sz w:val="24"/>
          <w:szCs w:val="24"/>
        </w:rPr>
        <w:t>Engineering &amp; Professional Skills Developed:</w:t>
      </w:r>
    </w:p>
    <w:p w14:paraId="24E88B13" w14:textId="77777777" w:rsidR="00306C72" w:rsidRPr="0024378C" w:rsidRDefault="00000000">
      <w:pPr>
        <w:pStyle w:val="ListParagraph"/>
        <w:numPr>
          <w:ilvl w:val="0"/>
          <w:numId w:val="2"/>
        </w:numPr>
        <w:spacing w:after="80"/>
        <w:rPr>
          <w:sz w:val="24"/>
          <w:szCs w:val="24"/>
        </w:rPr>
      </w:pPr>
      <w:r w:rsidRPr="0024378C">
        <w:rPr>
          <w:sz w:val="24"/>
          <w:szCs w:val="24"/>
        </w:rPr>
        <w:t>Requirements analysis and translating a clinical workflow (triage → allocation → discharge) into deterministic software logic.</w:t>
      </w:r>
    </w:p>
    <w:p w14:paraId="082C2409" w14:textId="77777777" w:rsidR="00306C72" w:rsidRPr="0024378C" w:rsidRDefault="00000000">
      <w:pPr>
        <w:pStyle w:val="ListParagraph"/>
        <w:numPr>
          <w:ilvl w:val="0"/>
          <w:numId w:val="2"/>
        </w:numPr>
        <w:spacing w:after="80"/>
        <w:rPr>
          <w:sz w:val="24"/>
          <w:szCs w:val="24"/>
        </w:rPr>
      </w:pPr>
      <w:r w:rsidRPr="0024378C">
        <w:rPr>
          <w:sz w:val="24"/>
          <w:szCs w:val="24"/>
        </w:rPr>
        <w:t>Systematic verification/testing planning before results collection.</w:t>
      </w:r>
    </w:p>
    <w:p w14:paraId="206F0F5D" w14:textId="77777777" w:rsidR="00306C72" w:rsidRPr="0024378C" w:rsidRDefault="00000000">
      <w:pPr>
        <w:pStyle w:val="ListParagraph"/>
        <w:numPr>
          <w:ilvl w:val="0"/>
          <w:numId w:val="2"/>
        </w:numPr>
        <w:spacing w:after="80"/>
        <w:rPr>
          <w:sz w:val="24"/>
          <w:szCs w:val="24"/>
        </w:rPr>
      </w:pPr>
      <w:r w:rsidRPr="0024378C">
        <w:rPr>
          <w:sz w:val="24"/>
          <w:szCs w:val="24"/>
        </w:rPr>
        <w:lastRenderedPageBreak/>
        <w:t>Documentation and audit-trail design for accountability in a safety-relevant domain.</w:t>
      </w:r>
    </w:p>
    <w:p w14:paraId="5FAD2F10" w14:textId="77777777" w:rsidR="00306C72" w:rsidRPr="0024378C" w:rsidRDefault="00000000">
      <w:pPr>
        <w:spacing w:after="160" w:line="276" w:lineRule="auto"/>
        <w:jc w:val="both"/>
        <w:rPr>
          <w:sz w:val="24"/>
          <w:szCs w:val="24"/>
        </w:rPr>
      </w:pPr>
      <w:r w:rsidRPr="0024378C">
        <w:rPr>
          <w:b/>
          <w:bCs/>
          <w:sz w:val="24"/>
          <w:szCs w:val="24"/>
        </w:rPr>
        <w:t>Individual Reflection (each student, 4–5 lines):</w:t>
      </w:r>
    </w:p>
    <w:p w14:paraId="11F34F35" w14:textId="77777777" w:rsidR="00306C72" w:rsidRPr="0024378C" w:rsidRDefault="00000000">
      <w:pPr>
        <w:spacing w:after="160" w:line="276" w:lineRule="auto"/>
        <w:jc w:val="both"/>
        <w:rPr>
          <w:sz w:val="24"/>
          <w:szCs w:val="24"/>
        </w:rPr>
      </w:pPr>
      <w:r w:rsidRPr="0024378C">
        <w:rPr>
          <w:sz w:val="24"/>
          <w:szCs w:val="24"/>
        </w:rPr>
        <w:t>• Most difficult engineering problem encountered and how it was solved: [To be completed by each student]</w:t>
      </w:r>
    </w:p>
    <w:p w14:paraId="3E32684A" w14:textId="77777777" w:rsidR="00306C72" w:rsidRPr="0024378C" w:rsidRDefault="00000000">
      <w:pPr>
        <w:spacing w:after="160" w:line="276" w:lineRule="auto"/>
        <w:jc w:val="both"/>
        <w:rPr>
          <w:sz w:val="24"/>
          <w:szCs w:val="24"/>
        </w:rPr>
      </w:pPr>
      <w:r w:rsidRPr="0024378C">
        <w:rPr>
          <w:sz w:val="24"/>
          <w:szCs w:val="24"/>
        </w:rPr>
        <w:t>• A key engineering decision made personally and the evidence behind it: [To be completed by each student]</w:t>
      </w:r>
    </w:p>
    <w:p w14:paraId="2ED7B607" w14:textId="77777777" w:rsidR="00306C72" w:rsidRPr="0024378C" w:rsidRDefault="00000000">
      <w:pPr>
        <w:spacing w:after="160" w:line="276" w:lineRule="auto"/>
        <w:jc w:val="both"/>
        <w:rPr>
          <w:sz w:val="24"/>
          <w:szCs w:val="24"/>
        </w:rPr>
      </w:pPr>
      <w:r w:rsidRPr="0024378C">
        <w:rPr>
          <w:sz w:val="24"/>
          <w:szCs w:val="24"/>
        </w:rPr>
        <w:t>• New knowledge acquired independently: [To be completed by each student]</w:t>
      </w:r>
    </w:p>
    <w:p w14:paraId="246EE789" w14:textId="77777777" w:rsidR="00306C72" w:rsidRPr="0024378C" w:rsidRDefault="00000000">
      <w:pPr>
        <w:spacing w:after="160" w:line="276" w:lineRule="auto"/>
        <w:jc w:val="both"/>
        <w:rPr>
          <w:sz w:val="24"/>
          <w:szCs w:val="24"/>
        </w:rPr>
      </w:pPr>
      <w:r w:rsidRPr="0024378C">
        <w:rPr>
          <w:sz w:val="24"/>
          <w:szCs w:val="24"/>
        </w:rPr>
        <w:t>• What would be redesigned if repeated: [To be completed by each student]</w:t>
      </w:r>
    </w:p>
    <w:p w14:paraId="4DB54710"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3E7417EA" w14:textId="77777777" w:rsidR="00306C72" w:rsidRPr="0024378C" w:rsidRDefault="00000000">
      <w:pPr>
        <w:spacing w:after="300"/>
        <w:jc w:val="center"/>
      </w:pPr>
      <w:r w:rsidRPr="0024378C">
        <w:rPr>
          <w:b/>
          <w:bCs/>
          <w:sz w:val="26"/>
          <w:szCs w:val="26"/>
        </w:rPr>
        <w:lastRenderedPageBreak/>
        <w:t>REFERENCES</w:t>
      </w:r>
    </w:p>
    <w:p w14:paraId="06C64374" w14:textId="77777777" w:rsidR="00306C72" w:rsidRPr="0024378C" w:rsidRDefault="00000000">
      <w:pPr>
        <w:spacing w:after="160" w:line="276" w:lineRule="auto"/>
        <w:jc w:val="both"/>
        <w:rPr>
          <w:sz w:val="24"/>
          <w:szCs w:val="24"/>
        </w:rPr>
      </w:pPr>
      <w:r w:rsidRPr="0024378C">
        <w:rPr>
          <w:sz w:val="24"/>
          <w:szCs w:val="24"/>
        </w:rPr>
        <w:t xml:space="preserve">A consistent </w:t>
      </w:r>
      <w:proofErr w:type="spellStart"/>
      <w:r w:rsidRPr="0024378C">
        <w:rPr>
          <w:sz w:val="24"/>
          <w:szCs w:val="24"/>
        </w:rPr>
        <w:t>recognised</w:t>
      </w:r>
      <w:proofErr w:type="spellEnd"/>
      <w:r w:rsidRPr="0024378C">
        <w:rPr>
          <w:sz w:val="24"/>
          <w:szCs w:val="24"/>
        </w:rPr>
        <w:t xml:space="preserve"> referencing style such as IEEE has been used. All literature, standards, websites, datasets, software, open-source resources and AI-assisted resources used are acknowledged below.</w:t>
      </w:r>
    </w:p>
    <w:p w14:paraId="7F166BA4" w14:textId="77777777" w:rsidR="00306C72" w:rsidRPr="0024378C" w:rsidRDefault="00000000">
      <w:pPr>
        <w:spacing w:after="160" w:line="276" w:lineRule="auto"/>
        <w:jc w:val="both"/>
        <w:rPr>
          <w:sz w:val="24"/>
          <w:szCs w:val="24"/>
        </w:rPr>
      </w:pPr>
      <w:r w:rsidRPr="0024378C">
        <w:rPr>
          <w:sz w:val="24"/>
          <w:szCs w:val="24"/>
        </w:rPr>
        <w:t>[1] Internet Engineering Task Force, “Hypertext Transfer Protocol (HTTP/1.1): Message Syntax and Routing,” RFC 7230, 2014.</w:t>
      </w:r>
    </w:p>
    <w:p w14:paraId="1A2C5CC1" w14:textId="77777777" w:rsidR="00306C72" w:rsidRPr="0024378C" w:rsidRDefault="00000000">
      <w:pPr>
        <w:spacing w:after="160" w:line="276" w:lineRule="auto"/>
        <w:jc w:val="both"/>
        <w:rPr>
          <w:sz w:val="24"/>
          <w:szCs w:val="24"/>
        </w:rPr>
      </w:pPr>
      <w:r w:rsidRPr="0024378C">
        <w:rPr>
          <w:sz w:val="24"/>
          <w:szCs w:val="24"/>
        </w:rPr>
        <w:t>[2] Internet Engineering Task Force, “Uniform Resource Identifier (URI): Generic Syntax,” RFC 3986, 2005.</w:t>
      </w:r>
    </w:p>
    <w:p w14:paraId="32EF1A6D" w14:textId="77777777" w:rsidR="00306C72" w:rsidRPr="0024378C" w:rsidRDefault="00000000">
      <w:pPr>
        <w:spacing w:after="160" w:line="276" w:lineRule="auto"/>
        <w:jc w:val="both"/>
        <w:rPr>
          <w:sz w:val="24"/>
          <w:szCs w:val="24"/>
        </w:rPr>
      </w:pPr>
      <w:r w:rsidRPr="0024378C">
        <w:rPr>
          <w:sz w:val="24"/>
          <w:szCs w:val="24"/>
        </w:rPr>
        <w:t>[3] Microsoft Corporation, “Winsock2 Reference,” Microsoft Learn documentation, docs.microsoft.com.</w:t>
      </w:r>
    </w:p>
    <w:p w14:paraId="19D597EC" w14:textId="77777777" w:rsidR="00306C72" w:rsidRPr="0024378C" w:rsidRDefault="00000000">
      <w:pPr>
        <w:spacing w:after="160" w:line="276" w:lineRule="auto"/>
        <w:jc w:val="both"/>
        <w:rPr>
          <w:sz w:val="24"/>
          <w:szCs w:val="24"/>
        </w:rPr>
      </w:pPr>
      <w:r w:rsidRPr="0024378C">
        <w:rPr>
          <w:sz w:val="24"/>
          <w:szCs w:val="24"/>
        </w:rPr>
        <w:t>[4] ISO/IEC 14882, “Programming Languages — C++,” International Organization for Standardization.</w:t>
      </w:r>
    </w:p>
    <w:p w14:paraId="323207C9" w14:textId="77777777" w:rsidR="00306C72" w:rsidRPr="0024378C" w:rsidRDefault="00000000">
      <w:pPr>
        <w:spacing w:after="160" w:line="276" w:lineRule="auto"/>
        <w:jc w:val="both"/>
        <w:rPr>
          <w:sz w:val="24"/>
          <w:szCs w:val="24"/>
        </w:rPr>
      </w:pPr>
      <w:r w:rsidRPr="0024378C">
        <w:rPr>
          <w:sz w:val="24"/>
          <w:szCs w:val="24"/>
        </w:rPr>
        <w:t>[5] Anthropic, “Claude,” AI-assisted resource used for report drafting and structuring, claude.ai.</w:t>
      </w:r>
    </w:p>
    <w:p w14:paraId="446175B2" w14:textId="77777777" w:rsidR="00306C72" w:rsidRPr="0024378C" w:rsidRDefault="00306C72">
      <w:pPr>
        <w:sectPr w:rsidR="00306C72" w:rsidRPr="0024378C">
          <w:pgSz w:w="11906" w:h="16838"/>
          <w:pgMar w:top="1440" w:right="1440" w:bottom="1440" w:left="1440" w:header="708" w:footer="708" w:gutter="0"/>
          <w:cols w:space="720"/>
          <w:docGrid w:linePitch="360"/>
        </w:sectPr>
      </w:pPr>
    </w:p>
    <w:p w14:paraId="69ED1909" w14:textId="77777777" w:rsidR="00306C72" w:rsidRPr="0024378C" w:rsidRDefault="00000000">
      <w:pPr>
        <w:spacing w:after="300"/>
        <w:jc w:val="center"/>
      </w:pPr>
      <w:r w:rsidRPr="0024378C">
        <w:rPr>
          <w:b/>
          <w:bCs/>
          <w:sz w:val="26"/>
          <w:szCs w:val="26"/>
        </w:rPr>
        <w:lastRenderedPageBreak/>
        <w:t>APPENDICES</w:t>
      </w:r>
    </w:p>
    <w:p w14:paraId="47E65346" w14:textId="77777777" w:rsidR="00306C72" w:rsidRPr="0024378C" w:rsidRDefault="00000000">
      <w:pPr>
        <w:pStyle w:val="Heading2"/>
        <w:spacing w:before="240" w:after="160"/>
        <w:rPr>
          <w:color w:val="auto"/>
        </w:rPr>
      </w:pPr>
      <w:r w:rsidRPr="0024378C">
        <w:rPr>
          <w:b/>
          <w:bCs/>
          <w:color w:val="auto"/>
          <w:sz w:val="24"/>
          <w:szCs w:val="24"/>
        </w:rPr>
        <w:t>Appendix A – Detailed Calculations</w:t>
      </w:r>
    </w:p>
    <w:p w14:paraId="6A157892" w14:textId="77777777" w:rsidR="00306C72" w:rsidRPr="0024378C" w:rsidRDefault="00000000">
      <w:pPr>
        <w:spacing w:after="160" w:line="276" w:lineRule="auto"/>
        <w:jc w:val="both"/>
      </w:pPr>
      <w:r w:rsidRPr="0024378C">
        <w:rPr>
          <w:sz w:val="22"/>
          <w:szCs w:val="22"/>
        </w:rPr>
        <w:t>Not applicable — the system is rule-based rather than numerically computational; the only arithmetic performed is bed/resource counting, which is shown directly in Chapter 4 results.</w:t>
      </w:r>
    </w:p>
    <w:p w14:paraId="54BF7891" w14:textId="77777777" w:rsidR="00306C72" w:rsidRPr="0024378C" w:rsidRDefault="00000000">
      <w:pPr>
        <w:pStyle w:val="Heading2"/>
        <w:spacing w:before="240" w:after="160"/>
        <w:rPr>
          <w:color w:val="auto"/>
        </w:rPr>
      </w:pPr>
      <w:r w:rsidRPr="0024378C">
        <w:rPr>
          <w:b/>
          <w:bCs/>
          <w:color w:val="auto"/>
          <w:sz w:val="24"/>
          <w:szCs w:val="24"/>
        </w:rPr>
        <w:t>Appendix B – Engineering Drawings / Schematics</w:t>
      </w:r>
    </w:p>
    <w:p w14:paraId="5081325C" w14:textId="77777777" w:rsidR="00306C72" w:rsidRPr="0024378C" w:rsidRDefault="00000000">
      <w:pPr>
        <w:spacing w:after="160" w:line="276" w:lineRule="auto"/>
        <w:jc w:val="both"/>
      </w:pPr>
      <w:r w:rsidRPr="0024378C">
        <w:rPr>
          <w:sz w:val="22"/>
          <w:szCs w:val="22"/>
        </w:rPr>
        <w:t>See Figure 1.1 (system block diagram) and Figure 3.1 (bed allocation decision flow) referenced in the List of Figures.</w:t>
      </w:r>
    </w:p>
    <w:p w14:paraId="0775CB8B" w14:textId="77777777" w:rsidR="00306C72" w:rsidRPr="0024378C" w:rsidRDefault="00000000">
      <w:pPr>
        <w:pStyle w:val="Heading2"/>
        <w:spacing w:before="240" w:after="160"/>
        <w:rPr>
          <w:color w:val="auto"/>
        </w:rPr>
      </w:pPr>
      <w:r w:rsidRPr="0024378C">
        <w:rPr>
          <w:b/>
          <w:bCs/>
          <w:color w:val="auto"/>
          <w:sz w:val="24"/>
          <w:szCs w:val="24"/>
        </w:rPr>
        <w:t>Appendix C – Source Code / Code Repository Information</w:t>
      </w:r>
    </w:p>
    <w:p w14:paraId="4D0E37FC" w14:textId="77777777" w:rsidR="00306C72" w:rsidRPr="0024378C" w:rsidRDefault="00000000">
      <w:pPr>
        <w:spacing w:after="160" w:line="276" w:lineRule="auto"/>
        <w:jc w:val="both"/>
      </w:pPr>
      <w:r w:rsidRPr="0024378C">
        <w:rPr>
          <w:sz w:val="22"/>
          <w:szCs w:val="22"/>
        </w:rPr>
        <w:t>The complete source (</w:t>
      </w:r>
      <w:proofErr w:type="spellStart"/>
      <w:r w:rsidRPr="0024378C">
        <w:rPr>
          <w:sz w:val="22"/>
          <w:szCs w:val="22"/>
        </w:rPr>
        <w:t>HospitalSystem</w:t>
      </w:r>
      <w:proofErr w:type="spellEnd"/>
      <w:r w:rsidRPr="0024378C">
        <w:rPr>
          <w:sz w:val="22"/>
          <w:szCs w:val="22"/>
        </w:rPr>
        <w:t xml:space="preserve">, </w:t>
      </w:r>
      <w:proofErr w:type="spellStart"/>
      <w:r w:rsidRPr="0024378C">
        <w:rPr>
          <w:sz w:val="22"/>
          <w:szCs w:val="22"/>
        </w:rPr>
        <w:t>HttpServer</w:t>
      </w:r>
      <w:proofErr w:type="spellEnd"/>
      <w:r w:rsidRPr="0024378C">
        <w:rPr>
          <w:sz w:val="22"/>
          <w:szCs w:val="22"/>
        </w:rPr>
        <w:t xml:space="preserve"> and embedded dashboard) is maintained as a single C++ file, HOSPITAL_CODE.txt, in the project repository. Key excerpt — the priority-to-ward-order rule from </w:t>
      </w:r>
      <w:proofErr w:type="spellStart"/>
      <w:proofErr w:type="gramStart"/>
      <w:r w:rsidRPr="0024378C">
        <w:rPr>
          <w:sz w:val="22"/>
          <w:szCs w:val="22"/>
        </w:rPr>
        <w:t>registerPatient</w:t>
      </w:r>
      <w:proofErr w:type="spellEnd"/>
      <w:r w:rsidRPr="0024378C">
        <w:rPr>
          <w:sz w:val="22"/>
          <w:szCs w:val="22"/>
        </w:rPr>
        <w:t>(</w:t>
      </w:r>
      <w:proofErr w:type="gramEnd"/>
      <w:r w:rsidRPr="0024378C">
        <w:rPr>
          <w:sz w:val="22"/>
          <w:szCs w:val="22"/>
        </w:rPr>
        <w:t>):</w:t>
      </w:r>
    </w:p>
    <w:p w14:paraId="3586A9FF" w14:textId="77777777" w:rsidR="00306C72" w:rsidRPr="0024378C" w:rsidRDefault="00000000">
      <w:pPr>
        <w:spacing w:after="160"/>
      </w:pPr>
      <w:r w:rsidRPr="0024378C">
        <w:rPr>
          <w:rFonts w:ascii="Consolas" w:eastAsia="Consolas" w:hAnsi="Consolas" w:cs="Consolas"/>
        </w:rPr>
        <w:t>if (</w:t>
      </w:r>
      <w:proofErr w:type="spellStart"/>
      <w:proofErr w:type="gramStart"/>
      <w:r w:rsidRPr="0024378C">
        <w:rPr>
          <w:rFonts w:ascii="Consolas" w:eastAsia="Consolas" w:hAnsi="Consolas" w:cs="Consolas"/>
        </w:rPr>
        <w:t>p.priority</w:t>
      </w:r>
      <w:proofErr w:type="spellEnd"/>
      <w:proofErr w:type="gramEnd"/>
      <w:r w:rsidRPr="0024378C">
        <w:rPr>
          <w:rFonts w:ascii="Consolas" w:eastAsia="Consolas" w:hAnsi="Consolas" w:cs="Consolas"/>
        </w:rPr>
        <w:t xml:space="preserve"> == "CRITICAL") order = {"</w:t>
      </w:r>
      <w:proofErr w:type="spellStart"/>
      <w:r w:rsidRPr="0024378C">
        <w:rPr>
          <w:rFonts w:ascii="Consolas" w:eastAsia="Consolas" w:hAnsi="Consolas" w:cs="Consolas"/>
        </w:rPr>
        <w:t>ICU","Emergency","General</w:t>
      </w:r>
      <w:proofErr w:type="spellEnd"/>
      <w:r w:rsidRPr="0024378C">
        <w:rPr>
          <w:rFonts w:ascii="Consolas" w:eastAsia="Consolas" w:hAnsi="Consolas" w:cs="Consolas"/>
        </w:rPr>
        <w:t>"}; else if (</w:t>
      </w:r>
      <w:proofErr w:type="spellStart"/>
      <w:proofErr w:type="gramStart"/>
      <w:r w:rsidRPr="0024378C">
        <w:rPr>
          <w:rFonts w:ascii="Consolas" w:eastAsia="Consolas" w:hAnsi="Consolas" w:cs="Consolas"/>
        </w:rPr>
        <w:t>p.priority</w:t>
      </w:r>
      <w:proofErr w:type="spellEnd"/>
      <w:proofErr w:type="gramEnd"/>
      <w:r w:rsidRPr="0024378C">
        <w:rPr>
          <w:rFonts w:ascii="Consolas" w:eastAsia="Consolas" w:hAnsi="Consolas" w:cs="Consolas"/>
        </w:rPr>
        <w:t xml:space="preserve"> == "HIGH") order = {"</w:t>
      </w:r>
      <w:proofErr w:type="spellStart"/>
      <w:r w:rsidRPr="0024378C">
        <w:rPr>
          <w:rFonts w:ascii="Consolas" w:eastAsia="Consolas" w:hAnsi="Consolas" w:cs="Consolas"/>
        </w:rPr>
        <w:t>Emergency","ICU","General</w:t>
      </w:r>
      <w:proofErr w:type="spellEnd"/>
      <w:r w:rsidRPr="0024378C">
        <w:rPr>
          <w:rFonts w:ascii="Consolas" w:eastAsia="Consolas" w:hAnsi="Consolas" w:cs="Consolas"/>
        </w:rPr>
        <w:t>"}; else order = {"</w:t>
      </w:r>
      <w:proofErr w:type="spellStart"/>
      <w:r w:rsidRPr="0024378C">
        <w:rPr>
          <w:rFonts w:ascii="Consolas" w:eastAsia="Consolas" w:hAnsi="Consolas" w:cs="Consolas"/>
        </w:rPr>
        <w:t>General","Emergency","ICU</w:t>
      </w:r>
      <w:proofErr w:type="spellEnd"/>
      <w:r w:rsidRPr="0024378C">
        <w:rPr>
          <w:rFonts w:ascii="Consolas" w:eastAsia="Consolas" w:hAnsi="Consolas" w:cs="Consolas"/>
        </w:rPr>
        <w:t>"};</w:t>
      </w:r>
    </w:p>
    <w:p w14:paraId="0A346140" w14:textId="77777777" w:rsidR="00306C72" w:rsidRPr="0024378C" w:rsidRDefault="00000000">
      <w:pPr>
        <w:pStyle w:val="Heading2"/>
        <w:spacing w:before="240" w:after="160"/>
        <w:rPr>
          <w:color w:val="auto"/>
        </w:rPr>
      </w:pPr>
      <w:r w:rsidRPr="0024378C">
        <w:rPr>
          <w:b/>
          <w:bCs/>
          <w:color w:val="auto"/>
          <w:sz w:val="24"/>
          <w:szCs w:val="24"/>
        </w:rPr>
        <w:t>Appendix D – Datasheets</w:t>
      </w:r>
    </w:p>
    <w:p w14:paraId="16837DEA" w14:textId="77777777" w:rsidR="00306C72" w:rsidRPr="0024378C" w:rsidRDefault="00000000">
      <w:pPr>
        <w:spacing w:after="160" w:line="276" w:lineRule="auto"/>
        <w:jc w:val="both"/>
      </w:pPr>
      <w:r w:rsidRPr="0024378C">
        <w:rPr>
          <w:sz w:val="22"/>
          <w:szCs w:val="22"/>
        </w:rPr>
        <w:t>Not applicable — no external hardware components were used in this software-only project.</w:t>
      </w:r>
    </w:p>
    <w:p w14:paraId="4D822D2F" w14:textId="77777777" w:rsidR="00306C72" w:rsidRPr="0024378C" w:rsidRDefault="00000000">
      <w:pPr>
        <w:pStyle w:val="Heading2"/>
        <w:spacing w:before="240" w:after="160"/>
        <w:rPr>
          <w:color w:val="auto"/>
        </w:rPr>
      </w:pPr>
      <w:r w:rsidRPr="0024378C">
        <w:rPr>
          <w:b/>
          <w:bCs/>
          <w:color w:val="auto"/>
          <w:sz w:val="24"/>
          <w:szCs w:val="24"/>
        </w:rPr>
        <w:t>Appendix E – Experimental / Raw Data</w:t>
      </w:r>
    </w:p>
    <w:p w14:paraId="160C403D" w14:textId="77777777" w:rsidR="00306C72" w:rsidRPr="0024378C" w:rsidRDefault="00000000">
      <w:pPr>
        <w:spacing w:after="160" w:line="276" w:lineRule="auto"/>
        <w:jc w:val="both"/>
      </w:pPr>
      <w:r w:rsidRPr="0024378C">
        <w:rPr>
          <w:sz w:val="22"/>
          <w:szCs w:val="22"/>
        </w:rPr>
        <w:t>Raw test artefacts are the generated patients.txt, beds.txt, resources.txt and audit.log files produced during the test scenarios described in Section 4.3.</w:t>
      </w:r>
    </w:p>
    <w:p w14:paraId="6F0927AB" w14:textId="77777777" w:rsidR="00306C72" w:rsidRPr="0024378C" w:rsidRDefault="00000000">
      <w:pPr>
        <w:pStyle w:val="Heading2"/>
        <w:spacing w:before="240" w:after="160"/>
        <w:rPr>
          <w:color w:val="auto"/>
        </w:rPr>
      </w:pPr>
      <w:r w:rsidRPr="0024378C">
        <w:rPr>
          <w:b/>
          <w:bCs/>
          <w:color w:val="auto"/>
          <w:sz w:val="24"/>
          <w:szCs w:val="24"/>
        </w:rPr>
        <w:t>Appendix F – Ethics / Institutional Approval</w:t>
      </w:r>
    </w:p>
    <w:p w14:paraId="4D43BE36" w14:textId="77777777" w:rsidR="00306C72" w:rsidRPr="0024378C" w:rsidRDefault="00000000">
      <w:pPr>
        <w:spacing w:after="160" w:line="276" w:lineRule="auto"/>
        <w:jc w:val="both"/>
      </w:pPr>
      <w:r w:rsidRPr="0024378C">
        <w:rPr>
          <w:sz w:val="22"/>
          <w:szCs w:val="22"/>
        </w:rPr>
        <w:t>Not applicable — the project uses only synthetic test data and does not process real patient records.</w:t>
      </w:r>
    </w:p>
    <w:p w14:paraId="3AE4F775" w14:textId="77777777" w:rsidR="00306C72" w:rsidRPr="0024378C" w:rsidRDefault="00000000">
      <w:pPr>
        <w:pStyle w:val="Heading2"/>
        <w:spacing w:before="240" w:after="160"/>
        <w:rPr>
          <w:color w:val="auto"/>
        </w:rPr>
      </w:pPr>
      <w:r w:rsidRPr="0024378C">
        <w:rPr>
          <w:b/>
          <w:bCs/>
          <w:color w:val="auto"/>
          <w:sz w:val="24"/>
          <w:szCs w:val="24"/>
        </w:rPr>
        <w:t>Appendix G – Project Meeting / Progress Records</w:t>
      </w:r>
    </w:p>
    <w:p w14:paraId="7CF6152C" w14:textId="77777777" w:rsidR="00306C72" w:rsidRPr="0024378C" w:rsidRDefault="00000000">
      <w:pPr>
        <w:spacing w:after="160" w:line="276" w:lineRule="auto"/>
        <w:jc w:val="both"/>
      </w:pPr>
      <w:r w:rsidRPr="0024378C">
        <w:rPr>
          <w:sz w:val="22"/>
          <w:szCs w:val="22"/>
        </w:rPr>
        <w:t>[Insert meeting minutes / progress log here.]</w:t>
      </w:r>
    </w:p>
    <w:p w14:paraId="079738BE" w14:textId="77777777" w:rsidR="00306C72" w:rsidRPr="0024378C" w:rsidRDefault="00000000">
      <w:pPr>
        <w:pStyle w:val="Heading2"/>
        <w:spacing w:before="240" w:after="160"/>
        <w:rPr>
          <w:color w:val="auto"/>
        </w:rPr>
      </w:pPr>
      <w:r w:rsidRPr="0024378C">
        <w:rPr>
          <w:b/>
          <w:bCs/>
          <w:color w:val="auto"/>
          <w:sz w:val="24"/>
          <w:szCs w:val="24"/>
        </w:rPr>
        <w:t>Appendix H – User/Industry Feedback</w:t>
      </w:r>
    </w:p>
    <w:p w14:paraId="4F6878F6" w14:textId="77777777" w:rsidR="00306C72" w:rsidRPr="0024378C" w:rsidRDefault="00000000">
      <w:pPr>
        <w:spacing w:after="160" w:line="276" w:lineRule="auto"/>
        <w:jc w:val="both"/>
      </w:pPr>
      <w:r w:rsidRPr="0024378C">
        <w:rPr>
          <w:sz w:val="22"/>
          <w:szCs w:val="22"/>
        </w:rPr>
        <w:t>[Insert user or industry feedback here, if collected.]</w:t>
      </w:r>
    </w:p>
    <w:p w14:paraId="75F54816" w14:textId="77777777" w:rsidR="00306C72" w:rsidRPr="0024378C" w:rsidRDefault="00000000">
      <w:pPr>
        <w:pStyle w:val="Heading2"/>
        <w:spacing w:before="240" w:after="160"/>
        <w:rPr>
          <w:color w:val="auto"/>
        </w:rPr>
      </w:pPr>
      <w:r w:rsidRPr="0024378C">
        <w:rPr>
          <w:b/>
          <w:bCs/>
          <w:color w:val="auto"/>
          <w:sz w:val="24"/>
          <w:szCs w:val="24"/>
        </w:rPr>
        <w:t>Appendix I – Publications / Patents / Competitions / Product Outcomes</w:t>
      </w:r>
    </w:p>
    <w:p w14:paraId="5DDB6236" w14:textId="77777777" w:rsidR="00306C72" w:rsidRPr="0024378C" w:rsidRDefault="00000000">
      <w:pPr>
        <w:spacing w:after="160" w:line="276" w:lineRule="auto"/>
        <w:jc w:val="both"/>
      </w:pPr>
      <w:r w:rsidRPr="0024378C">
        <w:rPr>
          <w:sz w:val="22"/>
          <w:szCs w:val="22"/>
        </w:rPr>
        <w:t>Not applicable at the time of this report.</w:t>
      </w:r>
    </w:p>
    <w:p w14:paraId="445392F3" w14:textId="77777777" w:rsidR="00306C72" w:rsidRPr="0024378C" w:rsidRDefault="00000000">
      <w:pPr>
        <w:pStyle w:val="Heading2"/>
        <w:spacing w:before="240" w:after="160"/>
        <w:rPr>
          <w:color w:val="auto"/>
        </w:rPr>
      </w:pPr>
      <w:r w:rsidRPr="0024378C">
        <w:rPr>
          <w:b/>
          <w:bCs/>
          <w:color w:val="auto"/>
          <w:sz w:val="24"/>
          <w:szCs w:val="24"/>
        </w:rPr>
        <w:t>Appendix J – Individual Contribution Evidence</w:t>
      </w:r>
    </w:p>
    <w:p w14:paraId="55394C3E" w14:textId="77777777" w:rsidR="00306C72" w:rsidRPr="0024378C" w:rsidRDefault="00000000">
      <w:pPr>
        <w:spacing w:after="160" w:line="276" w:lineRule="auto"/>
        <w:jc w:val="both"/>
      </w:pPr>
      <w:r w:rsidRPr="0024378C">
        <w:rPr>
          <w:sz w:val="22"/>
          <w:szCs w:val="22"/>
        </w:rPr>
        <w:t>See the Individual Contribution Statement table earlier in this report; supporting evidence (commit history, task logs) to be attached separately.</w:t>
      </w:r>
    </w:p>
    <w:sectPr w:rsidR="00306C72" w:rsidRPr="0024378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F01A2"/>
    <w:multiLevelType w:val="hybridMultilevel"/>
    <w:tmpl w:val="333CE472"/>
    <w:lvl w:ilvl="0" w:tplc="91C4B182">
      <w:start w:val="1"/>
      <w:numFmt w:val="bullet"/>
      <w:lvlText w:val="●"/>
      <w:lvlJc w:val="left"/>
      <w:pPr>
        <w:ind w:left="720" w:hanging="360"/>
      </w:pPr>
    </w:lvl>
    <w:lvl w:ilvl="1" w:tplc="4D66C626">
      <w:start w:val="1"/>
      <w:numFmt w:val="bullet"/>
      <w:lvlText w:val="○"/>
      <w:lvlJc w:val="left"/>
      <w:pPr>
        <w:ind w:left="1440" w:hanging="360"/>
      </w:pPr>
    </w:lvl>
    <w:lvl w:ilvl="2" w:tplc="5726C3AA">
      <w:start w:val="1"/>
      <w:numFmt w:val="bullet"/>
      <w:lvlText w:val="■"/>
      <w:lvlJc w:val="left"/>
      <w:pPr>
        <w:ind w:left="2160" w:hanging="360"/>
      </w:pPr>
    </w:lvl>
    <w:lvl w:ilvl="3" w:tplc="F1866C76">
      <w:start w:val="1"/>
      <w:numFmt w:val="bullet"/>
      <w:lvlText w:val="●"/>
      <w:lvlJc w:val="left"/>
      <w:pPr>
        <w:ind w:left="2880" w:hanging="360"/>
      </w:pPr>
    </w:lvl>
    <w:lvl w:ilvl="4" w:tplc="8AC4091C">
      <w:start w:val="1"/>
      <w:numFmt w:val="bullet"/>
      <w:lvlText w:val="○"/>
      <w:lvlJc w:val="left"/>
      <w:pPr>
        <w:ind w:left="3600" w:hanging="360"/>
      </w:pPr>
    </w:lvl>
    <w:lvl w:ilvl="5" w:tplc="B47C7662">
      <w:start w:val="1"/>
      <w:numFmt w:val="bullet"/>
      <w:lvlText w:val="■"/>
      <w:lvlJc w:val="left"/>
      <w:pPr>
        <w:ind w:left="4320" w:hanging="360"/>
      </w:pPr>
    </w:lvl>
    <w:lvl w:ilvl="6" w:tplc="306288EC">
      <w:start w:val="1"/>
      <w:numFmt w:val="bullet"/>
      <w:lvlText w:val="●"/>
      <w:lvlJc w:val="left"/>
      <w:pPr>
        <w:ind w:left="5040" w:hanging="360"/>
      </w:pPr>
    </w:lvl>
    <w:lvl w:ilvl="7" w:tplc="6674C9D8">
      <w:start w:val="1"/>
      <w:numFmt w:val="bullet"/>
      <w:lvlText w:val="●"/>
      <w:lvlJc w:val="left"/>
      <w:pPr>
        <w:ind w:left="5760" w:hanging="360"/>
      </w:pPr>
    </w:lvl>
    <w:lvl w:ilvl="8" w:tplc="F214B00E">
      <w:start w:val="1"/>
      <w:numFmt w:val="bullet"/>
      <w:lvlText w:val="●"/>
      <w:lvlJc w:val="left"/>
      <w:pPr>
        <w:ind w:left="6480" w:hanging="360"/>
      </w:pPr>
    </w:lvl>
  </w:abstractNum>
  <w:abstractNum w:abstractNumId="1" w15:restartNumberingAfterBreak="0">
    <w:nsid w:val="7CFA4AC0"/>
    <w:multiLevelType w:val="hybridMultilevel"/>
    <w:tmpl w:val="BD283FAA"/>
    <w:lvl w:ilvl="0" w:tplc="D4704D76">
      <w:start w:val="1"/>
      <w:numFmt w:val="bullet"/>
      <w:lvlText w:val="•"/>
      <w:lvlJc w:val="left"/>
      <w:pPr>
        <w:ind w:left="720" w:hanging="360"/>
      </w:pPr>
    </w:lvl>
    <w:lvl w:ilvl="1" w:tplc="120246AA">
      <w:numFmt w:val="decimal"/>
      <w:lvlText w:val=""/>
      <w:lvlJc w:val="left"/>
    </w:lvl>
    <w:lvl w:ilvl="2" w:tplc="67464830">
      <w:numFmt w:val="decimal"/>
      <w:lvlText w:val=""/>
      <w:lvlJc w:val="left"/>
    </w:lvl>
    <w:lvl w:ilvl="3" w:tplc="C8E6B0FA">
      <w:numFmt w:val="decimal"/>
      <w:lvlText w:val=""/>
      <w:lvlJc w:val="left"/>
    </w:lvl>
    <w:lvl w:ilvl="4" w:tplc="00B808E6">
      <w:numFmt w:val="decimal"/>
      <w:lvlText w:val=""/>
      <w:lvlJc w:val="left"/>
    </w:lvl>
    <w:lvl w:ilvl="5" w:tplc="9A425018">
      <w:numFmt w:val="decimal"/>
      <w:lvlText w:val=""/>
      <w:lvlJc w:val="left"/>
    </w:lvl>
    <w:lvl w:ilvl="6" w:tplc="2DA801F6">
      <w:numFmt w:val="decimal"/>
      <w:lvlText w:val=""/>
      <w:lvlJc w:val="left"/>
    </w:lvl>
    <w:lvl w:ilvl="7" w:tplc="8F04340E">
      <w:numFmt w:val="decimal"/>
      <w:lvlText w:val=""/>
      <w:lvlJc w:val="left"/>
    </w:lvl>
    <w:lvl w:ilvl="8" w:tplc="5CD6EA5C">
      <w:numFmt w:val="decimal"/>
      <w:lvlText w:val=""/>
      <w:lvlJc w:val="left"/>
    </w:lvl>
  </w:abstractNum>
  <w:num w:numId="1" w16cid:durableId="50691043">
    <w:abstractNumId w:val="0"/>
    <w:lvlOverride w:ilvl="0">
      <w:startOverride w:val="1"/>
    </w:lvlOverride>
  </w:num>
  <w:num w:numId="2" w16cid:durableId="15743146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C72"/>
    <w:rsid w:val="001465C9"/>
    <w:rsid w:val="00183926"/>
    <w:rsid w:val="001A4356"/>
    <w:rsid w:val="0024378C"/>
    <w:rsid w:val="002526D9"/>
    <w:rsid w:val="002D2A49"/>
    <w:rsid w:val="00306C72"/>
    <w:rsid w:val="00770E48"/>
    <w:rsid w:val="007A13BB"/>
    <w:rsid w:val="007D50C0"/>
    <w:rsid w:val="00860715"/>
    <w:rsid w:val="00906726"/>
    <w:rsid w:val="00B735D7"/>
    <w:rsid w:val="00E02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34551"/>
  <w15:docId w15:val="{1D4E7091-9070-4A1F-8F26-0FB4ADE23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A4F2-3AC0-4C10-B60B-2F1328EC26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6264</Words>
  <Characters>35709</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Bala Suriya</cp:lastModifiedBy>
  <cp:revision>2</cp:revision>
  <dcterms:created xsi:type="dcterms:W3CDTF">2026-09-03T05:20:00Z</dcterms:created>
  <dcterms:modified xsi:type="dcterms:W3CDTF">2026-09-03T05:20:00Z</dcterms:modified>
</cp:coreProperties>
</file>