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0C" w:rsidRPr="00656B0C" w:rsidRDefault="00656B0C" w:rsidP="00656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Сортировки слиянием работают по такому принципу:</w:t>
      </w: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56B0C" w:rsidRPr="00656B0C" w:rsidRDefault="00656B0C" w:rsidP="00656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Ищутся (как вариант — формируются) упорядоченные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подмассивы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56B0C" w:rsidRPr="00656B0C" w:rsidRDefault="00656B0C" w:rsidP="00656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Упорядоченные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подмассивы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соединяются в общий упорядоченный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подмассив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47E8F" w:rsidRDefault="00656B0C" w:rsidP="00656B0C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Сам по себе какой-нибудь упорядоченный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подмассив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внутри массива не имеет особой ценности. Но если в массиве мы найдём </w:t>
      </w:r>
      <w:r w:rsidRPr="00656B0C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два</w:t>
      </w:r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упорядоченных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подмассива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то это совершенно другое дело. Дело в том, что очень быстро и с минимальными затратами можно произвести над ними слияние — сформировать из пары упорядоченных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подмассивов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общий упорядоченный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подмассив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Естественное неймановское слияние</w:t>
      </w:r>
    </w:p>
    <w:p w:rsidR="00656B0C" w:rsidRDefault="00656B0C" w:rsidP="00656B0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Неймановская сортировка является адаптивным алгоритмом: она не просто фиксирует отсортированные куски массива, но и в первую очередь старается увеличить их, чтобы затем на основе удлинённых упорядоченных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подмассивов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формировать ещё более длинные упорядоченные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подмассивы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Поэтому её ещё называют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адаптивной сортировкой слиянием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Сложность данного алгоритма скромна — O(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), и, тем не менее, для пионеров ламповых вычислений это был прорыв.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примере этой первой сортировки слиянием уже виден недостаток этого класса алгоритмов — расходы на дополнительную память. В этом плане почти все сортировки слиянием дополнительно требуют O(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), однако изредка встречаются элегантные исключения.</w:t>
      </w:r>
    </w:p>
    <w:p w:rsidR="00656B0C" w:rsidRPr="00656B0C" w:rsidRDefault="00656B0C" w:rsidP="00656B0C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56B0C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Прямое слияние </w:t>
      </w:r>
      <w:proofErr w:type="spellStart"/>
      <w:r w:rsidRPr="00656B0C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Боуза</w:t>
      </w:r>
      <w:proofErr w:type="spellEnd"/>
      <w:r w:rsidRPr="00656B0C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-Нельсона</w:t>
      </w:r>
    </w:p>
    <w:p w:rsidR="00656B0C" w:rsidRDefault="00656B0C" w:rsidP="00656B0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656B0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Строго говоря, алгоритм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Боуза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-Нельсона — это сортировочная сеть, а не сортировка. В процессе массив и все его </w:t>
      </w:r>
      <w:proofErr w:type="spellStart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подмассивы</w:t>
      </w:r>
      <w:proofErr w:type="spellEnd"/>
      <w:r w:rsidRPr="00656B0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делятся пополам и ничто не препятствует тому, чтобы все эти половинки на всех этапах обрабатывались параллельно. Однако можно представить и в виде именно сортировки. А до темы сортировочных сетей мы когда-нибудь доберёмся тоже.</w:t>
      </w:r>
      <w:bookmarkStart w:id="1" w:name="_GoBack"/>
      <w:bookmarkEnd w:id="1"/>
    </w:p>
    <w:p w:rsidR="00656B0C" w:rsidRDefault="00656B0C" w:rsidP="00656B0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656B0C" w:rsidRDefault="00656B0C" w:rsidP="00656B0C"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Источник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hyperlink r:id="rId5" w:history="1">
        <w:r>
          <w:rPr>
            <w:rStyle w:val="a3"/>
          </w:rPr>
          <w:t>https://habr.com/ru/company/edison/blog/431964/</w:t>
        </w:r>
      </w:hyperlink>
    </w:p>
    <w:sectPr w:rsidR="0065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14011"/>
    <w:multiLevelType w:val="multilevel"/>
    <w:tmpl w:val="1DEC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8F"/>
    <w:rsid w:val="00647E8F"/>
    <w:rsid w:val="006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B029B-D152-4834-A546-ADAB51C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6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B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56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edison/blog/4319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2020-04-28T15:05:00Z</dcterms:created>
  <dcterms:modified xsi:type="dcterms:W3CDTF">2020-04-28T15:06:00Z</dcterms:modified>
</cp:coreProperties>
</file>