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CAF40" w14:textId="77777777" w:rsidR="00D077E9" w:rsidRDefault="00D077E9" w:rsidP="00D70D02"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1B4413DE" wp14:editId="1DBAFE1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54"/>
      </w:tblGrid>
      <w:tr w:rsidR="00D077E9" w14:paraId="1535313F" w14:textId="77777777" w:rsidTr="00EF3BD7">
        <w:trPr>
          <w:trHeight w:val="1894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5E5BE24B" w14:textId="77777777" w:rsidR="00D077E9" w:rsidRDefault="00D077E9" w:rsidP="00D077E9"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14228DF" wp14:editId="0226C4FD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B05EE3" w14:textId="77777777" w:rsidR="00E97A1F" w:rsidRPr="009342EF" w:rsidRDefault="00E97A1F" w:rsidP="009342EF">
                                  <w:pPr>
                                    <w:pStyle w:val="Title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PROJECT REPORT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" filled="f" stroked="f" strokeweight=".5pt">
                      <v:textbox>
                        <w:txbxContent>
                          <w:p w14:paraId="39B05EE3" w14:textId="77777777" w:rsidR="00E97A1F" w:rsidRPr="009342EF" w:rsidRDefault="00E97A1F" w:rsidP="009342EF">
                            <w:pPr>
                              <w:pStyle w:val="Title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PROJECT REPORT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605525B" w14:textId="77777777" w:rsidR="00D077E9" w:rsidRDefault="00D077E9" w:rsidP="00D077E9"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245FC673" wp14:editId="094CE786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31877C76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81D7B0F" w14:textId="77777777" w:rsidTr="00EF3BD7">
        <w:trPr>
          <w:trHeight w:val="7636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p w14:paraId="34AEFC9A" w14:textId="77777777" w:rsidR="00D077E9" w:rsidRDefault="00D077E9" w:rsidP="00D077E9">
            <w:pPr>
              <w:rPr>
                <w:noProof/>
              </w:rPr>
            </w:pPr>
          </w:p>
        </w:tc>
      </w:tr>
      <w:tr w:rsidR="00D077E9" w14:paraId="7414F261" w14:textId="77777777" w:rsidTr="00EF3BD7">
        <w:trPr>
          <w:trHeight w:val="2171"/>
        </w:trPr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A2F5491E3BDD45C98D24E13B212DCEAB"/>
              </w:placeholder>
            </w:sdtPr>
            <w:sdtEndPr/>
            <w:sdtContent>
              <w:p w14:paraId="5E06C37E" w14:textId="77777777" w:rsidR="00D077E9" w:rsidRDefault="00D077E9" w:rsidP="00D077E9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F37D82">
                  <w:rPr>
                    <w:rStyle w:val="SubtitleChar"/>
                    <w:b w:val="0"/>
                    <w:noProof/>
                  </w:rPr>
                  <w:t>May 31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448698D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65ABD92" wp14:editId="4227653A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19083D5A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7AA1F7F8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32B2E812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47DC180" w14:textId="77777777" w:rsidR="00D077E9" w:rsidRPr="00EF3BD7" w:rsidRDefault="00C661D2" w:rsidP="00D077E9">
            <w:pPr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id w:val="-1740469667"/>
                <w:placeholder>
                  <w:docPart w:val="B50BCD638748439690D9F600CCAE25BE"/>
                </w:placeholder>
              </w:sdtPr>
              <w:sdtEndPr/>
              <w:sdtContent>
                <w:r w:rsidR="009342EF" w:rsidRPr="00EF3BD7">
                  <w:rPr>
                    <w:sz w:val="24"/>
                    <w:szCs w:val="24"/>
                  </w:rPr>
                  <w:t>MATHI PAINTS</w:t>
                </w:r>
              </w:sdtContent>
            </w:sdt>
          </w:p>
          <w:p w14:paraId="3774FF80" w14:textId="77777777" w:rsidR="00D077E9" w:rsidRPr="00EF3BD7" w:rsidRDefault="009342EF" w:rsidP="00D077E9">
            <w:pPr>
              <w:rPr>
                <w:sz w:val="24"/>
                <w:szCs w:val="24"/>
              </w:rPr>
            </w:pPr>
            <w:r w:rsidRPr="00EF3BD7">
              <w:rPr>
                <w:sz w:val="24"/>
                <w:szCs w:val="24"/>
              </w:rPr>
              <w:t>PROP:SEETHARAMAN ISWARYA MUTHU</w:t>
            </w:r>
          </w:p>
          <w:p w14:paraId="1E7AAD97" w14:textId="77777777" w:rsidR="00EF3BD7" w:rsidRDefault="009342EF" w:rsidP="00D077E9">
            <w:pPr>
              <w:rPr>
                <w:sz w:val="24"/>
                <w:szCs w:val="24"/>
              </w:rPr>
            </w:pPr>
            <w:r w:rsidRPr="00EF3BD7">
              <w:rPr>
                <w:sz w:val="24"/>
                <w:szCs w:val="24"/>
              </w:rPr>
              <w:t>DOOR NO:48/1B KARUPATTIYAR COMPLEX ,NAVALPATTU ROAD ,SELVAPURAM</w:t>
            </w:r>
            <w:r w:rsidR="00EF3BD7" w:rsidRPr="00EF3BD7">
              <w:rPr>
                <w:sz w:val="24"/>
                <w:szCs w:val="24"/>
              </w:rPr>
              <w:t xml:space="preserve"> 2</w:t>
            </w:r>
            <w:r w:rsidR="00EF3BD7" w:rsidRPr="00EF3BD7">
              <w:rPr>
                <w:sz w:val="24"/>
                <w:szCs w:val="24"/>
                <w:vertAlign w:val="superscript"/>
              </w:rPr>
              <w:t>ND</w:t>
            </w:r>
            <w:r w:rsidR="00EF3BD7" w:rsidRPr="00EF3BD7">
              <w:rPr>
                <w:sz w:val="24"/>
                <w:szCs w:val="24"/>
              </w:rPr>
              <w:t xml:space="preserve"> STREET</w:t>
            </w:r>
            <w:r w:rsidR="00EF3BD7">
              <w:rPr>
                <w:sz w:val="24"/>
                <w:szCs w:val="24"/>
              </w:rPr>
              <w:t xml:space="preserve"> TRICHY 620013</w:t>
            </w:r>
            <w:r w:rsidR="00EF3BD7" w:rsidRPr="00EF3BD7">
              <w:rPr>
                <w:sz w:val="24"/>
                <w:szCs w:val="24"/>
              </w:rPr>
              <w:t xml:space="preserve"> </w:t>
            </w:r>
          </w:p>
          <w:p w14:paraId="63623665" w14:textId="77777777" w:rsidR="00EF3BD7" w:rsidRPr="00EF3BD7" w:rsidRDefault="00EF3BD7" w:rsidP="00D077E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GSTIN:33AJIPI8601A1ZS</w:t>
            </w:r>
          </w:p>
          <w:p w14:paraId="49CDB7E7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62A36ECB" w14:textId="77D4527B" w:rsidR="00D077E9" w:rsidRDefault="00D077E9">
      <w:pPr>
        <w:spacing w:after="200"/>
      </w:pPr>
      <w:r w:rsidRPr="00D967AC"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3D695446" wp14:editId="0CD2D20E">
            <wp:simplePos x="0" y="0"/>
            <wp:positionH relativeFrom="column">
              <wp:posOffset>4951730</wp:posOffset>
            </wp:positionH>
            <wp:positionV relativeFrom="paragraph">
              <wp:posOffset>7353997</wp:posOffset>
            </wp:positionV>
            <wp:extent cx="1483995" cy="643890"/>
            <wp:effectExtent l="0" t="0" r="0" b="3810"/>
            <wp:wrapNone/>
            <wp:docPr id="12" name="Graphic 201" descr="logo-placeholder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201" descr="logo-placeholder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D127A6" wp14:editId="08EAC680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21CFAEF3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1CDE302" wp14:editId="428A9AA5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66D06300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  <w:r w:rsidR="009342EF">
        <w:lastRenderedPageBreak/>
        <w:t>PROPOSED</w:t>
      </w:r>
      <w:r w:rsidR="00E97A1F">
        <w:t xml:space="preserve"> FINANCE</w:t>
      </w:r>
      <w:proofErr w:type="gramStart"/>
      <w:r w:rsidR="009342EF">
        <w:t>:OVERDRAFT</w:t>
      </w:r>
      <w:proofErr w:type="gramEnd"/>
      <w:r w:rsidR="009342EF">
        <w:t xml:space="preserve"> </w:t>
      </w:r>
    </w:p>
    <w:p w14:paraId="32DE4FD1" w14:textId="77777777" w:rsidR="009342EF" w:rsidRDefault="009342EF">
      <w:pPr>
        <w:spacing w:after="200"/>
      </w:pPr>
      <w:r>
        <w:t>AMOUNT</w:t>
      </w:r>
      <w:proofErr w:type="gramStart"/>
      <w:r>
        <w:t>:Rs10.00Lakhs</w:t>
      </w:r>
      <w:proofErr w:type="gramEnd"/>
    </w:p>
    <w:p w14:paraId="15A8D840" w14:textId="2A24D4D3" w:rsidR="009342EF" w:rsidRDefault="00D1583C">
      <w:pPr>
        <w:spacing w:after="200"/>
      </w:pPr>
      <w:r>
        <w:t>LIABILITIES:</w:t>
      </w:r>
    </w:p>
    <w:tbl>
      <w:tblPr>
        <w:tblW w:w="8740" w:type="dxa"/>
        <w:tblInd w:w="93" w:type="dxa"/>
        <w:tblLook w:val="04A0" w:firstRow="1" w:lastRow="0" w:firstColumn="1" w:lastColumn="0" w:noHBand="0" w:noVBand="1"/>
      </w:tblPr>
      <w:tblGrid>
        <w:gridCol w:w="3460"/>
        <w:gridCol w:w="1520"/>
        <w:gridCol w:w="1520"/>
        <w:gridCol w:w="1120"/>
        <w:gridCol w:w="1120"/>
      </w:tblGrid>
      <w:tr w:rsidR="00D1583C" w:rsidRPr="00D1583C" w14:paraId="13A676CD" w14:textId="77777777" w:rsidTr="00D1583C">
        <w:trPr>
          <w:trHeight w:val="435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3F4E1E51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Liabilities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32EDE6DD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2025-26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6BBE732A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2026-27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04550C05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2027-28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4DBAD5BC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2028-29</w:t>
            </w:r>
          </w:p>
        </w:tc>
      </w:tr>
      <w:tr w:rsidR="00D1583C" w:rsidRPr="00D1583C" w14:paraId="46980B5A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66CC" w:fill="2E75B6"/>
            <w:vAlign w:val="center"/>
            <w:hideMark/>
          </w:tcPr>
          <w:p w14:paraId="7428405B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LIABILITIES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4739D181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102711D1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45E32B22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36FA97A3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58104CD0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51F84BF1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A. CAPITAL &amp; RESERVES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3D864AFF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63F7E86F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CD55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3B09350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72A5A85A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F9F02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Proprietor's Capital (Opening)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3C23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25,16,736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F153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33,00,208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D42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33,00,208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C98F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38,33,914</w:t>
            </w:r>
          </w:p>
        </w:tc>
      </w:tr>
      <w:tr w:rsidR="00D1583C" w:rsidRPr="00D1583C" w14:paraId="6EBE099A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8765C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  Add: Net Profit for the year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1966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11,78,884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548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12,33,706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E2EFDA"/>
            <w:noWrap/>
            <w:vAlign w:val="center"/>
            <w:hideMark/>
          </w:tcPr>
          <w:p w14:paraId="771F26A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  <w:t>14,54,613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A7318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14,56,892</w:t>
            </w:r>
          </w:p>
        </w:tc>
      </w:tr>
      <w:tr w:rsidR="00D1583C" w:rsidRPr="00D1583C" w14:paraId="2F57032F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34765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  Less: Drawings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6A2A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3,95,412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B3DB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7,00,000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B1C7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8,00,000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3D8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8,00,000</w:t>
            </w:r>
          </w:p>
        </w:tc>
      </w:tr>
      <w:tr w:rsidR="00D1583C" w:rsidRPr="00D1583C" w14:paraId="6853B171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3821F7F2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CLOSING CAPITAL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0A31C6E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33,00,208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32A91491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38,33,914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1B86C76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39,54,821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1C9DAF1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44,90,806</w:t>
            </w:r>
          </w:p>
        </w:tc>
      </w:tr>
      <w:tr w:rsidR="00D1583C" w:rsidRPr="00D1583C" w14:paraId="16FBF5D1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6DCB27F2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B. BORROWED FUNDS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25C85E56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12D7C09E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A0529CA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332113A8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5B27E344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207F9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MSME OD/CC – Canara Bank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CC5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6,48,223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54E7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10,00,000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F67E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10,00,000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0A49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10,00,000</w:t>
            </w:r>
          </w:p>
        </w:tc>
      </w:tr>
      <w:tr w:rsidR="00D1583C" w:rsidRPr="00D1583C" w14:paraId="46038DD3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68571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</w:t>
            </w:r>
            <w:proofErr w:type="spellStart"/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Bajaji</w:t>
            </w:r>
            <w:proofErr w:type="spellEnd"/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Finance Ltd.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9FC71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5,50,539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66454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4,75,539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3A5D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3,92,000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EBD5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3,92,000</w:t>
            </w:r>
          </w:p>
        </w:tc>
      </w:tr>
      <w:tr w:rsidR="00D1583C" w:rsidRPr="00D1583C" w14:paraId="73A437C0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1164A701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C. CURRENT LIABILITIES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5D67928D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696E061C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3CED46AD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5BD20E7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20472988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BA813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Sundry Creditors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BCD5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5,51,894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0BCB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4,10,800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E6D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4,85,621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A6D7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4,85,621</w:t>
            </w:r>
          </w:p>
        </w:tc>
      </w:tr>
      <w:tr w:rsidR="00D1583C" w:rsidRPr="00D1583C" w14:paraId="657F42C3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10711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God's Account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0E0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1,501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B661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1,501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7D0B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1,501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E4F2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1,501</w:t>
            </w:r>
          </w:p>
        </w:tc>
      </w:tr>
      <w:tr w:rsidR="00D1583C" w:rsidRPr="00D1583C" w14:paraId="71547EDA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5E312A80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TOTAL LIABILITIES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1F384D6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50,52,365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4DFE97F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57,21,754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3B191BB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58,33,943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4D487F9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63,69,928</w:t>
            </w:r>
          </w:p>
        </w:tc>
      </w:tr>
      <w:tr w:rsidR="00D1583C" w:rsidRPr="00D1583C" w14:paraId="3BCC7624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362B6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C127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B142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124BE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B58D9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</w:tr>
      <w:tr w:rsidR="00D1583C" w:rsidRPr="00D1583C" w14:paraId="5700C2D2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D1FEA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E2FDF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F4C02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3EC4D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2C7D1E51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 </w:t>
            </w:r>
          </w:p>
        </w:tc>
      </w:tr>
    </w:tbl>
    <w:p w14:paraId="5B1AEE54" w14:textId="77777777" w:rsidR="00D1583C" w:rsidRDefault="00D1583C">
      <w:pPr>
        <w:spacing w:after="200"/>
      </w:pPr>
    </w:p>
    <w:p w14:paraId="533ED15F" w14:textId="05D23F33" w:rsidR="00D1583C" w:rsidRDefault="00D1583C">
      <w:pPr>
        <w:spacing w:after="200"/>
      </w:pPr>
      <w:r>
        <w:t>ASSET:</w:t>
      </w:r>
    </w:p>
    <w:tbl>
      <w:tblPr>
        <w:tblW w:w="9540" w:type="dxa"/>
        <w:tblInd w:w="93" w:type="dxa"/>
        <w:tblLook w:val="04A0" w:firstRow="1" w:lastRow="0" w:firstColumn="1" w:lastColumn="0" w:noHBand="0" w:noVBand="1"/>
      </w:tblPr>
      <w:tblGrid>
        <w:gridCol w:w="3460"/>
        <w:gridCol w:w="1520"/>
        <w:gridCol w:w="1520"/>
        <w:gridCol w:w="1520"/>
        <w:gridCol w:w="1520"/>
      </w:tblGrid>
      <w:tr w:rsidR="00D1583C" w:rsidRPr="00D1583C" w14:paraId="01DF9EF8" w14:textId="77777777" w:rsidTr="00D1583C">
        <w:trPr>
          <w:trHeight w:val="435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6F4D5B23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Assets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05AE3665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2025-26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07696ABB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2026-27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72303796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2027-28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3ED1636A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2028-29</w:t>
            </w:r>
          </w:p>
        </w:tc>
      </w:tr>
      <w:tr w:rsidR="00D1583C" w:rsidRPr="00D1583C" w14:paraId="6418E02C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66CC" w:fill="2E75B6"/>
            <w:vAlign w:val="center"/>
            <w:hideMark/>
          </w:tcPr>
          <w:p w14:paraId="7AE2522D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ASSETS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5777907E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20EF2431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114C2D4B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4048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</w:tr>
      <w:tr w:rsidR="00D1583C" w:rsidRPr="00D1583C" w14:paraId="3C227E1B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295CE5E8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A. FIXED ASSETS (Net of Dep.)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6BECBAAA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3C1ED3D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1B72323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BD7CC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</w:p>
        </w:tc>
      </w:tr>
      <w:tr w:rsidR="00D1583C" w:rsidRPr="00D1583C" w14:paraId="1D8613C1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CB936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Furniture &amp; Fittings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A199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3,291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3BE6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2,962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CFA8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2,666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4810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2,399</w:t>
            </w:r>
          </w:p>
        </w:tc>
      </w:tr>
      <w:tr w:rsidR="00D1583C" w:rsidRPr="00D1583C" w14:paraId="6752FF90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0877D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Plant &amp; Machinery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A9EF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4,270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1AB2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3,843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E970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3,459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5E94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3,113</w:t>
            </w:r>
          </w:p>
        </w:tc>
      </w:tr>
      <w:tr w:rsidR="00D1583C" w:rsidRPr="00D1583C" w14:paraId="324EA518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32F1F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Computer &amp; Printer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3A31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8,683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43E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7,815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B1A3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7,033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957E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6,330</w:t>
            </w:r>
          </w:p>
        </w:tc>
      </w:tr>
      <w:tr w:rsidR="00D1583C" w:rsidRPr="00D1583C" w14:paraId="54C86AD8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0E205194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TOTAL FIXED ASSETS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08E655A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16,244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0771056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14,620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15E8B4B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13,158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1B6A36E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11,842</w:t>
            </w:r>
          </w:p>
        </w:tc>
      </w:tr>
      <w:tr w:rsidR="00D1583C" w:rsidRPr="00D1583C" w14:paraId="0F09A7F4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27B7CC24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B. CURRENT ASSETS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511F5B97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3B0999E1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A612766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bottom"/>
            <w:hideMark/>
          </w:tcPr>
          <w:p w14:paraId="7C316C03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6AB3139C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CEEAC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Closing Stock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CE458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43,47,543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0F61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49,54,196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816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50,94,696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B583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58,50,420</w:t>
            </w:r>
          </w:p>
        </w:tc>
      </w:tr>
      <w:tr w:rsidR="00D1583C" w:rsidRPr="00D1583C" w14:paraId="2845745A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43045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Sundry Debtors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CB6C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4,98,990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D1044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5,61,887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5D2F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5,33,037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B9C3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>3,11,614</w:t>
            </w:r>
          </w:p>
        </w:tc>
      </w:tr>
      <w:tr w:rsidR="00D1583C" w:rsidRPr="00D1583C" w14:paraId="111D7690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D7059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Shop Advance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BBD0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50,000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FA64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50,000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C0CB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50,000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0D5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50,000</w:t>
            </w:r>
          </w:p>
        </w:tc>
      </w:tr>
      <w:tr w:rsidR="00D1583C" w:rsidRPr="00D1583C" w14:paraId="46E9F114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3A9F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Cash at Bank (KVB-CA)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7A41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8,736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F5814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10,000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2E0E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12,000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B4F31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15,000</w:t>
            </w:r>
          </w:p>
        </w:tc>
      </w:tr>
      <w:tr w:rsidR="00D1583C" w:rsidRPr="00D1583C" w14:paraId="47A509AF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263C9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Cash in Hand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ACF7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34,800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6D47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35,000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19BF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35,000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A330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35,000</w:t>
            </w:r>
          </w:p>
        </w:tc>
      </w:tr>
      <w:tr w:rsidR="00D1583C" w:rsidRPr="00D1583C" w14:paraId="1AC11904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14C80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GST ITC (CGST)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0A0B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3757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EF56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A5F9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</w:tr>
      <w:tr w:rsidR="00D1583C" w:rsidRPr="00D1583C" w14:paraId="3448E76E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97209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GST ITC (SGST)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8BD54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155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250B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F4E3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48,026</w:t>
            </w:r>
          </w:p>
        </w:tc>
      </w:tr>
      <w:tr w:rsidR="00D1583C" w:rsidRPr="00D1583C" w14:paraId="56C89C70" w14:textId="77777777" w:rsidTr="00D1583C">
        <w:trPr>
          <w:trHeight w:val="30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6BE33110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TOTAL ASSETS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05DE254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50,52,365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3649E9C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57,21,755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4C9ADD0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58,33,943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6C1E059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63,69,928</w:t>
            </w:r>
          </w:p>
        </w:tc>
      </w:tr>
    </w:tbl>
    <w:p w14:paraId="2BF3169C" w14:textId="77777777" w:rsidR="00D1583C" w:rsidRDefault="00D1583C">
      <w:pPr>
        <w:spacing w:after="200"/>
      </w:pPr>
    </w:p>
    <w:tbl>
      <w:tblPr>
        <w:tblW w:w="10980" w:type="dxa"/>
        <w:tblInd w:w="93" w:type="dxa"/>
        <w:tblLook w:val="04A0" w:firstRow="1" w:lastRow="0" w:firstColumn="1" w:lastColumn="0" w:noHBand="0" w:noVBand="1"/>
      </w:tblPr>
      <w:tblGrid>
        <w:gridCol w:w="4100"/>
        <w:gridCol w:w="1720"/>
        <w:gridCol w:w="1720"/>
        <w:gridCol w:w="1720"/>
        <w:gridCol w:w="1720"/>
      </w:tblGrid>
      <w:tr w:rsidR="00D1583C" w:rsidRPr="00D1583C" w14:paraId="13F25EEF" w14:textId="77777777" w:rsidTr="00D1583C">
        <w:trPr>
          <w:trHeight w:val="555"/>
        </w:trPr>
        <w:tc>
          <w:tcPr>
            <w:tcW w:w="109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3366" w:fill="1F4E79"/>
            <w:vAlign w:val="center"/>
            <w:hideMark/>
          </w:tcPr>
          <w:p w14:paraId="23DDEDA3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4"/>
                <w:szCs w:val="24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4"/>
                <w:szCs w:val="24"/>
                <w:lang w:val="en-IN" w:eastAsia="en-IN"/>
              </w:rPr>
              <w:t>MATHI PAINTS (S. ISWARYA MUTHU) – Profit &amp; Loss Account</w:t>
            </w:r>
          </w:p>
        </w:tc>
      </w:tr>
      <w:tr w:rsidR="00D1583C" w:rsidRPr="00D1583C" w14:paraId="6A5E1981" w14:textId="77777777" w:rsidTr="00D1583C">
        <w:trPr>
          <w:trHeight w:val="390"/>
        </w:trPr>
        <w:tc>
          <w:tcPr>
            <w:tcW w:w="109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30ACB2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 xml:space="preserve">Door No.48/1B, </w:t>
            </w:r>
            <w:proofErr w:type="spellStart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>Karupattiyar</w:t>
            </w:r>
            <w:proofErr w:type="spellEnd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 xml:space="preserve"> Complex, </w:t>
            </w:r>
            <w:proofErr w:type="spellStart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>Navalpattu</w:t>
            </w:r>
            <w:proofErr w:type="spellEnd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 xml:space="preserve"> Road, </w:t>
            </w:r>
            <w:proofErr w:type="spellStart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>Selvapuram</w:t>
            </w:r>
            <w:proofErr w:type="spellEnd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 xml:space="preserve"> 2nd Street, </w:t>
            </w:r>
            <w:proofErr w:type="spellStart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>Thiruverumbur</w:t>
            </w:r>
            <w:proofErr w:type="spellEnd"/>
            <w:r w:rsidRPr="00D1583C">
              <w:rPr>
                <w:rFonts w:ascii="Arial" w:eastAsia="Times New Roman" w:hAnsi="Arial" w:cs="Arial"/>
                <w:b w:val="0"/>
                <w:i/>
                <w:iCs/>
                <w:color w:val="auto"/>
                <w:sz w:val="18"/>
                <w:szCs w:val="18"/>
                <w:lang w:val="en-IN" w:eastAsia="en-IN"/>
              </w:rPr>
              <w:t>, Tiruchirappalli-620013  |  GSTIN: 33AJIPI8601A1ZS</w:t>
            </w:r>
          </w:p>
        </w:tc>
      </w:tr>
      <w:tr w:rsidR="00D1583C" w:rsidRPr="00D1583C" w14:paraId="23F74601" w14:textId="77777777" w:rsidTr="00D1583C">
        <w:trPr>
          <w:trHeight w:val="435"/>
        </w:trPr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370558D5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Particulars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632DBD97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2025-26 (Actual)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6CCF3E5E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2026-27 (Projected)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6598874B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2027-28 (Projected)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3366" w:fill="1F4E79"/>
            <w:vAlign w:val="center"/>
            <w:hideMark/>
          </w:tcPr>
          <w:p w14:paraId="278B3EDC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FY 2028-29 (Projected)</w:t>
            </w:r>
          </w:p>
        </w:tc>
      </w:tr>
      <w:tr w:rsidR="00D1583C" w:rsidRPr="00D1583C" w14:paraId="306225AF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66CC" w:fill="2E75B6"/>
            <w:vAlign w:val="center"/>
            <w:hideMark/>
          </w:tcPr>
          <w:p w14:paraId="60456429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A. INCOME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612063E4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32A50A5B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008B0773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70A977B4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03808BF3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C822A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Business / Sales Income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A6C0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1,22,26,915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05D61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1,36,77,895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B3B9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1,59,12,348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9D22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1,83,59,200</w:t>
            </w:r>
          </w:p>
        </w:tc>
      </w:tr>
      <w:tr w:rsidR="00D1583C" w:rsidRPr="00D1583C" w14:paraId="22728D4D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591F6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Add: Opening Stock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7C6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39,52,312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A8D4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8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8000"/>
                <w:sz w:val="20"/>
                <w:szCs w:val="20"/>
                <w:lang w:val="en-IN" w:eastAsia="en-IN"/>
              </w:rPr>
              <w:t>43,47,543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BB5E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8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8000"/>
                <w:sz w:val="20"/>
                <w:szCs w:val="20"/>
                <w:lang w:val="en-IN" w:eastAsia="en-IN"/>
              </w:rPr>
              <w:t>49,54,196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E9E1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8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8000"/>
                <w:sz w:val="20"/>
                <w:szCs w:val="20"/>
                <w:lang w:val="en-IN" w:eastAsia="en-IN"/>
              </w:rPr>
              <w:t>50,94,696</w:t>
            </w:r>
          </w:p>
        </w:tc>
      </w:tr>
      <w:tr w:rsidR="00D1583C" w:rsidRPr="00D1583C" w14:paraId="1207F35C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3935F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Less: Closing Stock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9798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43,47,543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81DF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49,54,196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2521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50,94,696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040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58,50,420</w:t>
            </w:r>
          </w:p>
        </w:tc>
      </w:tr>
      <w:tr w:rsidR="00D1583C" w:rsidRPr="00D1583C" w14:paraId="30896770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66CC" w:fill="2E75B6"/>
            <w:vAlign w:val="center"/>
            <w:hideMark/>
          </w:tcPr>
          <w:p w14:paraId="560FC518" w14:textId="77777777" w:rsidR="00D1583C" w:rsidRPr="00D1583C" w:rsidRDefault="00D1583C" w:rsidP="00D1583C">
            <w:pPr>
              <w:spacing w:line="240" w:lineRule="auto"/>
              <w:jc w:val="center"/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FFFFFF"/>
                <w:sz w:val="20"/>
                <w:szCs w:val="20"/>
                <w:lang w:val="en-IN" w:eastAsia="en-IN"/>
              </w:rPr>
              <w:t>B. EXPENDITURE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36091E29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16D6C8B7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48DEC256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66CC" w:fill="2E75B6"/>
            <w:noWrap/>
            <w:vAlign w:val="bottom"/>
            <w:hideMark/>
          </w:tcPr>
          <w:p w14:paraId="24D23D61" w14:textId="77777777" w:rsidR="00D1583C" w:rsidRPr="00D1583C" w:rsidRDefault="00D1583C" w:rsidP="00D1583C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</w:pPr>
            <w:r w:rsidRPr="00D1583C">
              <w:rPr>
                <w:rFonts w:ascii="Calibri" w:eastAsia="Times New Roman" w:hAnsi="Calibri" w:cs="Calibri"/>
                <w:b w:val="0"/>
                <w:color w:val="000000"/>
                <w:sz w:val="22"/>
                <w:lang w:val="en-IN" w:eastAsia="en-IN"/>
              </w:rPr>
              <w:t> </w:t>
            </w:r>
          </w:p>
        </w:tc>
      </w:tr>
      <w:tr w:rsidR="00D1583C" w:rsidRPr="00D1583C" w14:paraId="46D2EAAB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20C2E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Purchases – Goods &amp; Services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A080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1,06,30,023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364D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1,22,16,000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0539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1,37,12,415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3864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1,67,15,487</w:t>
            </w:r>
          </w:p>
        </w:tc>
      </w:tr>
      <w:tr w:rsidR="00D1583C" w:rsidRPr="00D1583C" w14:paraId="15C9253B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187A7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Salary Paid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DC9D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1,92,000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605F8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1,96,000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B70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2,15,600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DBA1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2,37,160</w:t>
            </w:r>
          </w:p>
        </w:tc>
      </w:tr>
      <w:tr w:rsidR="00D1583C" w:rsidRPr="00D1583C" w14:paraId="11CAED8F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5FB3C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Power &amp; Fuel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40C7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1,58,405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FA2C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1,62,000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55D5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1,74,960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A249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1,88,957</w:t>
            </w:r>
          </w:p>
        </w:tc>
      </w:tr>
      <w:tr w:rsidR="00D1583C" w:rsidRPr="00D1583C" w14:paraId="23A3DB2C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8309C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Repair &amp; Maintenance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DAA3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28,740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B5C8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31,039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57D2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33,522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FA75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36,204</w:t>
            </w:r>
          </w:p>
        </w:tc>
      </w:tr>
      <w:tr w:rsidR="00D1583C" w:rsidRPr="00D1583C" w14:paraId="36C32F8B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BF8A8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General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F1E6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6,842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EE37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7,389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8F19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7,981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A2CB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8,619</w:t>
            </w:r>
          </w:p>
        </w:tc>
      </w:tr>
      <w:tr w:rsidR="00D1583C" w:rsidRPr="00D1583C" w14:paraId="553A9B35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3BC03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Accounting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0BB1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28,500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6793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28,500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5D3C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28,500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96EC0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28,500</w:t>
            </w:r>
          </w:p>
        </w:tc>
      </w:tr>
      <w:tr w:rsidR="00D1583C" w:rsidRPr="00D1583C" w14:paraId="436A2564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129FA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Bonus Paid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440F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15,993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D728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16,793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FE90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17,632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C9E8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18,514</w:t>
            </w:r>
          </w:p>
        </w:tc>
      </w:tr>
      <w:tr w:rsidR="00D1583C" w:rsidRPr="00D1583C" w14:paraId="0F44A220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93555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Bank Charges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FED1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4,452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BAA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4,675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3A741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4,908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45BD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5,154</w:t>
            </w:r>
          </w:p>
        </w:tc>
      </w:tr>
      <w:tr w:rsidR="00D1583C" w:rsidRPr="00D1583C" w14:paraId="59B6EA29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C56A1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Printing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43063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6,842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0DE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7,184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EF26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7,543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6BFBF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7,920</w:t>
            </w:r>
          </w:p>
        </w:tc>
      </w:tr>
      <w:tr w:rsidR="00D1583C" w:rsidRPr="00D1583C" w14:paraId="5939A08C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216C3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Tea &amp; Snacks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017F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45,415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8858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47,686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23AE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50,070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9E2A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52,574</w:t>
            </w:r>
          </w:p>
        </w:tc>
      </w:tr>
      <w:tr w:rsidR="00D1583C" w:rsidRPr="00D1583C" w14:paraId="57167537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10051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Telephone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D4A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26,400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BF178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27,720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B6A8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29,106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800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30,561</w:t>
            </w:r>
          </w:p>
        </w:tc>
      </w:tr>
      <w:tr w:rsidR="00D1583C" w:rsidRPr="00D1583C" w14:paraId="5B294666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BB5AB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Others / Miscellaneous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5302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2,09,500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5D3AA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2,26,260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5E5C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2,44,361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C7534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2,63,910</w:t>
            </w:r>
          </w:p>
        </w:tc>
      </w:tr>
      <w:tr w:rsidR="00D1583C" w:rsidRPr="00D1583C" w14:paraId="3EFDEADA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E9038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auto"/>
                <w:sz w:val="20"/>
                <w:szCs w:val="20"/>
                <w:lang w:val="en-IN" w:eastAsia="en-IN"/>
              </w:rPr>
              <w:t xml:space="preserve">  Depreciation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F9406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FF"/>
                <w:sz w:val="20"/>
                <w:szCs w:val="20"/>
                <w:lang w:val="en-IN" w:eastAsia="en-IN"/>
              </w:rPr>
              <w:t>88,440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EA8A9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79,596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92641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71,636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D2A55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 w:val="0"/>
                <w:color w:val="000000"/>
                <w:sz w:val="20"/>
                <w:szCs w:val="20"/>
                <w:lang w:val="en-IN" w:eastAsia="en-IN"/>
              </w:rPr>
              <w:t>64,473</w:t>
            </w:r>
          </w:p>
        </w:tc>
      </w:tr>
      <w:tr w:rsidR="00D1583C" w:rsidRPr="00D1583C" w14:paraId="768A93DE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F2F2F2"/>
            <w:vAlign w:val="center"/>
            <w:hideMark/>
          </w:tcPr>
          <w:p w14:paraId="2E279439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TOTAL EXPENDITURE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3F6E1F2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1,14,41,552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7EAF04B2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1,30,50,842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1B540A77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1,45,98,235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2EFDA" w:fill="F2F2F2"/>
            <w:noWrap/>
            <w:vAlign w:val="center"/>
            <w:hideMark/>
          </w:tcPr>
          <w:p w14:paraId="02223CF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1,76,58,032</w:t>
            </w:r>
          </w:p>
        </w:tc>
      </w:tr>
      <w:tr w:rsidR="00D1583C" w:rsidRPr="00D1583C" w14:paraId="673EA0C5" w14:textId="77777777" w:rsidTr="00D1583C">
        <w:trPr>
          <w:trHeight w:val="300"/>
        </w:trPr>
        <w:tc>
          <w:tcPr>
            <w:tcW w:w="4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EEAF1" w:fill="E2EFDA"/>
            <w:vAlign w:val="center"/>
            <w:hideMark/>
          </w:tcPr>
          <w:p w14:paraId="3D57A350" w14:textId="77777777" w:rsidR="00D1583C" w:rsidRPr="00D1583C" w:rsidRDefault="00D1583C" w:rsidP="00D1583C">
            <w:pPr>
              <w:spacing w:line="240" w:lineRule="auto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IN" w:eastAsia="en-IN"/>
              </w:rPr>
              <w:t>NET PROFIT (Before Tax)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E2EFDA"/>
            <w:noWrap/>
            <w:vAlign w:val="center"/>
            <w:hideMark/>
          </w:tcPr>
          <w:p w14:paraId="6621019C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  <w:t>11,80,594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E2EFDA"/>
            <w:noWrap/>
            <w:vAlign w:val="center"/>
            <w:hideMark/>
          </w:tcPr>
          <w:p w14:paraId="1B47BDCD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  <w:t>12,33,706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E2EFDA"/>
            <w:noWrap/>
            <w:vAlign w:val="center"/>
            <w:hideMark/>
          </w:tcPr>
          <w:p w14:paraId="2A492C2E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  <w:t>14,54,613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EEAF1" w:fill="E2EFDA"/>
            <w:noWrap/>
            <w:vAlign w:val="center"/>
            <w:hideMark/>
          </w:tcPr>
          <w:p w14:paraId="543097DB" w14:textId="77777777" w:rsidR="00D1583C" w:rsidRPr="00D1583C" w:rsidRDefault="00D1583C" w:rsidP="00D1583C">
            <w:pPr>
              <w:spacing w:line="240" w:lineRule="auto"/>
              <w:jc w:val="right"/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</w:pPr>
            <w:r w:rsidRPr="00D1583C">
              <w:rPr>
                <w:rFonts w:ascii="Arial" w:eastAsia="Times New Roman" w:hAnsi="Arial" w:cs="Arial"/>
                <w:bCs/>
                <w:color w:val="375623"/>
                <w:sz w:val="20"/>
                <w:szCs w:val="20"/>
                <w:lang w:val="en-IN" w:eastAsia="en-IN"/>
              </w:rPr>
              <w:t>14,56,892</w:t>
            </w:r>
          </w:p>
        </w:tc>
      </w:tr>
    </w:tbl>
    <w:p w14:paraId="69264BD4" w14:textId="77777777" w:rsidR="00D1583C" w:rsidRDefault="00D1583C">
      <w:pPr>
        <w:spacing w:after="200"/>
      </w:pPr>
      <w:bookmarkStart w:id="0" w:name="_GoBack"/>
      <w:bookmarkEnd w:id="0"/>
    </w:p>
    <w:sectPr w:rsidR="00D1583C" w:rsidSect="00DF027C">
      <w:headerReference w:type="default" r:id="rId10"/>
      <w:footerReference w:type="default" r:id="rId11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66356F" w14:textId="77777777" w:rsidR="00C661D2" w:rsidRDefault="00C661D2">
      <w:r>
        <w:separator/>
      </w:r>
    </w:p>
    <w:p w14:paraId="111CC542" w14:textId="77777777" w:rsidR="00C661D2" w:rsidRDefault="00C661D2"/>
  </w:endnote>
  <w:endnote w:type="continuationSeparator" w:id="0">
    <w:p w14:paraId="7717C10A" w14:textId="77777777" w:rsidR="00C661D2" w:rsidRDefault="00C661D2">
      <w:r>
        <w:continuationSeparator/>
      </w:r>
    </w:p>
    <w:p w14:paraId="65559351" w14:textId="77777777" w:rsidR="00C661D2" w:rsidRDefault="00C661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42C1AD" w14:textId="77777777" w:rsidR="00E97A1F" w:rsidRDefault="00E97A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7D8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30CB1A3" w14:textId="77777777" w:rsidR="00E97A1F" w:rsidRDefault="00E97A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21A207" w14:textId="77777777" w:rsidR="00C661D2" w:rsidRDefault="00C661D2">
      <w:r>
        <w:separator/>
      </w:r>
    </w:p>
    <w:p w14:paraId="1B51D48A" w14:textId="77777777" w:rsidR="00C661D2" w:rsidRDefault="00C661D2"/>
  </w:footnote>
  <w:footnote w:type="continuationSeparator" w:id="0">
    <w:p w14:paraId="77283868" w14:textId="77777777" w:rsidR="00C661D2" w:rsidRDefault="00C661D2">
      <w:r>
        <w:continuationSeparator/>
      </w:r>
    </w:p>
    <w:p w14:paraId="5D08D40F" w14:textId="77777777" w:rsidR="00C661D2" w:rsidRDefault="00C661D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E97A1F" w14:paraId="574A1FD4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6ED4082A" w14:textId="77777777" w:rsidR="00E97A1F" w:rsidRDefault="00E97A1F">
          <w:pPr>
            <w:pStyle w:val="Header"/>
          </w:pPr>
        </w:p>
      </w:tc>
    </w:tr>
  </w:tbl>
  <w:p w14:paraId="51B3E97F" w14:textId="77777777" w:rsidR="00E97A1F" w:rsidRDefault="00E97A1F" w:rsidP="00D077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2EF"/>
    <w:rsid w:val="0002482E"/>
    <w:rsid w:val="00050324"/>
    <w:rsid w:val="000A0150"/>
    <w:rsid w:val="000E63C9"/>
    <w:rsid w:val="00130E9D"/>
    <w:rsid w:val="00150A6D"/>
    <w:rsid w:val="00185B35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6B16"/>
    <w:rsid w:val="009173B9"/>
    <w:rsid w:val="0093335D"/>
    <w:rsid w:val="009342EF"/>
    <w:rsid w:val="0093613E"/>
    <w:rsid w:val="0094185D"/>
    <w:rsid w:val="00943026"/>
    <w:rsid w:val="00966B81"/>
    <w:rsid w:val="009C7720"/>
    <w:rsid w:val="00A23AFA"/>
    <w:rsid w:val="00A31B3E"/>
    <w:rsid w:val="00A532F3"/>
    <w:rsid w:val="00A8489E"/>
    <w:rsid w:val="00AC29F3"/>
    <w:rsid w:val="00B231E5"/>
    <w:rsid w:val="00BF3F5F"/>
    <w:rsid w:val="00C02B87"/>
    <w:rsid w:val="00C4086D"/>
    <w:rsid w:val="00C661D2"/>
    <w:rsid w:val="00CA1896"/>
    <w:rsid w:val="00CB5B28"/>
    <w:rsid w:val="00CF5371"/>
    <w:rsid w:val="00D0323A"/>
    <w:rsid w:val="00D0559F"/>
    <w:rsid w:val="00D077E9"/>
    <w:rsid w:val="00D1583C"/>
    <w:rsid w:val="00D42CB7"/>
    <w:rsid w:val="00D5413D"/>
    <w:rsid w:val="00D570A9"/>
    <w:rsid w:val="00D70D02"/>
    <w:rsid w:val="00D770C7"/>
    <w:rsid w:val="00D86945"/>
    <w:rsid w:val="00D90290"/>
    <w:rsid w:val="00DD152F"/>
    <w:rsid w:val="00DE07F5"/>
    <w:rsid w:val="00DE213F"/>
    <w:rsid w:val="00DF027C"/>
    <w:rsid w:val="00E00A32"/>
    <w:rsid w:val="00E22ACD"/>
    <w:rsid w:val="00E620B0"/>
    <w:rsid w:val="00E81B40"/>
    <w:rsid w:val="00E97A1F"/>
    <w:rsid w:val="00EF3BD7"/>
    <w:rsid w:val="00EF555B"/>
    <w:rsid w:val="00F027BB"/>
    <w:rsid w:val="00F11DCF"/>
    <w:rsid w:val="00F162EA"/>
    <w:rsid w:val="00F37D82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93A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7" w:unhideWhenUsed="0" w:qFormat="1"/>
    <w:lsdException w:name="heading 2" w:semiHidden="0" w:uiPriority="4" w:unhideWhenUsed="0" w:qFormat="1"/>
    <w:lsdException w:name="heading 3" w:uiPriority="5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1" w:unhideWhenUsed="0" w:qFormat="1"/>
    <w:lsdException w:name="Subtitle" w:semiHidden="0" w:uiPriority="5" w:unhideWhenUsed="0" w:qFormat="1"/>
    <w:lsdException w:name="Block Text" w:uiPriority="3" w:qFormat="1"/>
    <w:lsdException w:name="Strong" w:uiPriority="2" w:qFormat="1"/>
    <w:lsdException w:name="Emphasis" w:uiPriority="2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9342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42EF"/>
    <w:rPr>
      <w:color w:val="800080"/>
      <w:u w:val="single"/>
    </w:rPr>
  </w:style>
  <w:style w:type="paragraph" w:customStyle="1" w:styleId="msonormal0">
    <w:name w:val="msonormal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font5">
    <w:name w:val="font5"/>
    <w:basedOn w:val="Normal"/>
    <w:rsid w:val="009342EF"/>
    <w:pPr>
      <w:spacing w:before="100" w:beforeAutospacing="1" w:after="100" w:afterAutospacing="1" w:line="240" w:lineRule="auto"/>
    </w:pPr>
    <w:rPr>
      <w:rFonts w:ascii="Tahoma" w:eastAsia="Times New Roman" w:hAnsi="Tahoma" w:cs="Tahoma"/>
      <w:bCs/>
      <w:color w:val="000000"/>
      <w:sz w:val="16"/>
      <w:szCs w:val="16"/>
      <w:lang w:val="en-IN" w:eastAsia="en-IN"/>
    </w:rPr>
  </w:style>
  <w:style w:type="paragraph" w:customStyle="1" w:styleId="font6">
    <w:name w:val="font6"/>
    <w:basedOn w:val="Normal"/>
    <w:rsid w:val="009342EF"/>
    <w:pPr>
      <w:spacing w:before="100" w:beforeAutospacing="1" w:after="100" w:afterAutospacing="1" w:line="240" w:lineRule="auto"/>
    </w:pPr>
    <w:rPr>
      <w:rFonts w:ascii="Tahoma" w:eastAsia="Times New Roman" w:hAnsi="Tahoma" w:cs="Tahoma"/>
      <w:b w:val="0"/>
      <w:color w:val="000000"/>
      <w:sz w:val="16"/>
      <w:szCs w:val="16"/>
      <w:lang w:val="en-IN" w:eastAsia="en-IN"/>
    </w:rPr>
  </w:style>
  <w:style w:type="paragraph" w:customStyle="1" w:styleId="xl65">
    <w:name w:val="xl65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66">
    <w:name w:val="xl66"/>
    <w:basedOn w:val="Normal"/>
    <w:rsid w:val="009342EF"/>
    <w:pPr>
      <w:shd w:val="clear" w:color="FFFF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67">
    <w:name w:val="xl67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18"/>
      <w:szCs w:val="18"/>
      <w:lang w:val="en-IN" w:eastAsia="en-IN"/>
    </w:rPr>
  </w:style>
  <w:style w:type="paragraph" w:customStyle="1" w:styleId="xl68">
    <w:name w:val="xl68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993300"/>
      <w:sz w:val="24"/>
      <w:szCs w:val="24"/>
      <w:lang w:val="en-IN" w:eastAsia="en-IN"/>
    </w:rPr>
  </w:style>
  <w:style w:type="paragraph" w:customStyle="1" w:styleId="xl69">
    <w:name w:val="xl6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0">
    <w:name w:val="xl70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1">
    <w:name w:val="xl7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999FF" w:fill="CC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2">
    <w:name w:val="xl72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6"/>
      <w:szCs w:val="16"/>
      <w:lang w:val="en-IN" w:eastAsia="en-IN"/>
    </w:rPr>
  </w:style>
  <w:style w:type="paragraph" w:customStyle="1" w:styleId="xl73">
    <w:name w:val="xl7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4">
    <w:name w:val="xl7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96969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000000"/>
      <w:sz w:val="16"/>
      <w:szCs w:val="16"/>
      <w:lang w:val="en-IN" w:eastAsia="en-IN"/>
    </w:rPr>
  </w:style>
  <w:style w:type="paragraph" w:customStyle="1" w:styleId="xl75">
    <w:name w:val="xl7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FF0000"/>
      <w:sz w:val="22"/>
      <w:lang w:val="en-IN" w:eastAsia="en-IN"/>
    </w:rPr>
  </w:style>
  <w:style w:type="paragraph" w:customStyle="1" w:styleId="xl76">
    <w:name w:val="xl7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FF0000"/>
      <w:sz w:val="24"/>
      <w:szCs w:val="24"/>
      <w:lang w:val="en-IN" w:eastAsia="en-IN"/>
    </w:rPr>
  </w:style>
  <w:style w:type="paragraph" w:customStyle="1" w:styleId="xl77">
    <w:name w:val="xl7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9">
    <w:name w:val="xl79"/>
    <w:basedOn w:val="Normal"/>
    <w:rsid w:val="009342EF"/>
    <w:pPr>
      <w:shd w:val="clear" w:color="FFFF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80">
    <w:name w:val="xl80"/>
    <w:basedOn w:val="Normal"/>
    <w:rsid w:val="009342EF"/>
    <w:pPr>
      <w:shd w:val="clear" w:color="99CCFF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81">
    <w:name w:val="xl81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FF6600"/>
      <w:sz w:val="24"/>
      <w:szCs w:val="24"/>
      <w:lang w:val="en-IN" w:eastAsia="en-IN"/>
    </w:rPr>
  </w:style>
  <w:style w:type="paragraph" w:customStyle="1" w:styleId="xl82">
    <w:name w:val="xl82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83">
    <w:name w:val="xl8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16"/>
      <w:szCs w:val="16"/>
      <w:lang w:val="en-IN" w:eastAsia="en-IN"/>
    </w:rPr>
  </w:style>
  <w:style w:type="paragraph" w:customStyle="1" w:styleId="xl84">
    <w:name w:val="xl84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24"/>
      <w:szCs w:val="24"/>
      <w:lang w:val="en-IN" w:eastAsia="en-IN"/>
    </w:rPr>
  </w:style>
  <w:style w:type="paragraph" w:customStyle="1" w:styleId="xl85">
    <w:name w:val="xl8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86">
    <w:name w:val="xl8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3300" w:fill="33333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00FFFF"/>
      <w:sz w:val="24"/>
      <w:szCs w:val="24"/>
      <w:lang w:val="en-IN" w:eastAsia="en-IN"/>
    </w:rPr>
  </w:style>
  <w:style w:type="paragraph" w:customStyle="1" w:styleId="xl87">
    <w:name w:val="xl8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88">
    <w:name w:val="xl88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89">
    <w:name w:val="xl8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90">
    <w:name w:val="xl90"/>
    <w:basedOn w:val="Normal"/>
    <w:rsid w:val="009342EF"/>
    <w:pP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6"/>
      <w:szCs w:val="16"/>
      <w:lang w:val="en-IN" w:eastAsia="en-IN"/>
    </w:rPr>
  </w:style>
  <w:style w:type="paragraph" w:customStyle="1" w:styleId="xl91">
    <w:name w:val="xl9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92">
    <w:name w:val="xl92"/>
    <w:basedOn w:val="Normal"/>
    <w:rsid w:val="009342EF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93">
    <w:name w:val="xl9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FF0000"/>
      <w:sz w:val="18"/>
      <w:szCs w:val="18"/>
      <w:lang w:val="en-IN" w:eastAsia="en-IN"/>
    </w:rPr>
  </w:style>
  <w:style w:type="paragraph" w:customStyle="1" w:styleId="xl94">
    <w:name w:val="xl9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95">
    <w:name w:val="xl9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3300" w:fill="33333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33CCCC"/>
      <w:sz w:val="24"/>
      <w:szCs w:val="24"/>
      <w:lang w:val="en-IN" w:eastAsia="en-IN"/>
    </w:rPr>
  </w:style>
  <w:style w:type="paragraph" w:customStyle="1" w:styleId="xl96">
    <w:name w:val="xl9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18"/>
      <w:szCs w:val="18"/>
      <w:lang w:val="en-IN" w:eastAsia="en-IN"/>
    </w:rPr>
  </w:style>
  <w:style w:type="paragraph" w:customStyle="1" w:styleId="xl97">
    <w:name w:val="xl9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24"/>
      <w:szCs w:val="24"/>
      <w:lang w:val="en-IN" w:eastAsia="en-IN"/>
    </w:rPr>
  </w:style>
  <w:style w:type="paragraph" w:customStyle="1" w:styleId="xl98">
    <w:name w:val="xl98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18"/>
      <w:szCs w:val="18"/>
      <w:lang w:val="en-IN" w:eastAsia="en-IN"/>
    </w:rPr>
  </w:style>
  <w:style w:type="paragraph" w:customStyle="1" w:styleId="xl99">
    <w:name w:val="xl9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0">
    <w:name w:val="xl100"/>
    <w:basedOn w:val="Normal"/>
    <w:rsid w:val="009342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101">
    <w:name w:val="xl10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102">
    <w:name w:val="xl102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3">
    <w:name w:val="xl10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4">
    <w:name w:val="xl10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5">
    <w:name w:val="xl10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6">
    <w:name w:val="xl10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FF0000"/>
      <w:sz w:val="24"/>
      <w:szCs w:val="24"/>
      <w:lang w:val="en-IN" w:eastAsia="en-IN"/>
    </w:rPr>
  </w:style>
  <w:style w:type="paragraph" w:customStyle="1" w:styleId="xl107">
    <w:name w:val="xl10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CC00" w:fill="99CC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8">
    <w:name w:val="xl108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FFFF" w:fill="00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9">
    <w:name w:val="xl10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0">
    <w:name w:val="xl110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999FF" w:fill="CC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1">
    <w:name w:val="xl11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2">
    <w:name w:val="xl112"/>
    <w:basedOn w:val="Normal"/>
    <w:rsid w:val="009342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3">
    <w:name w:val="xl113"/>
    <w:basedOn w:val="Normal"/>
    <w:rsid w:val="009342E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9999FF" w:fill="CC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4">
    <w:name w:val="xl11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4BD9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5">
    <w:name w:val="xl11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FF0000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7" w:unhideWhenUsed="0" w:qFormat="1"/>
    <w:lsdException w:name="heading 2" w:semiHidden="0" w:uiPriority="4" w:unhideWhenUsed="0" w:qFormat="1"/>
    <w:lsdException w:name="heading 3" w:uiPriority="5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1" w:unhideWhenUsed="0" w:qFormat="1"/>
    <w:lsdException w:name="Subtitle" w:semiHidden="0" w:uiPriority="5" w:unhideWhenUsed="0" w:qFormat="1"/>
    <w:lsdException w:name="Block Text" w:uiPriority="3" w:qFormat="1"/>
    <w:lsdException w:name="Strong" w:uiPriority="2" w:qFormat="1"/>
    <w:lsdException w:name="Emphasis" w:uiPriority="2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9342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42EF"/>
    <w:rPr>
      <w:color w:val="800080"/>
      <w:u w:val="single"/>
    </w:rPr>
  </w:style>
  <w:style w:type="paragraph" w:customStyle="1" w:styleId="msonormal0">
    <w:name w:val="msonormal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font5">
    <w:name w:val="font5"/>
    <w:basedOn w:val="Normal"/>
    <w:rsid w:val="009342EF"/>
    <w:pPr>
      <w:spacing w:before="100" w:beforeAutospacing="1" w:after="100" w:afterAutospacing="1" w:line="240" w:lineRule="auto"/>
    </w:pPr>
    <w:rPr>
      <w:rFonts w:ascii="Tahoma" w:eastAsia="Times New Roman" w:hAnsi="Tahoma" w:cs="Tahoma"/>
      <w:bCs/>
      <w:color w:val="000000"/>
      <w:sz w:val="16"/>
      <w:szCs w:val="16"/>
      <w:lang w:val="en-IN" w:eastAsia="en-IN"/>
    </w:rPr>
  </w:style>
  <w:style w:type="paragraph" w:customStyle="1" w:styleId="font6">
    <w:name w:val="font6"/>
    <w:basedOn w:val="Normal"/>
    <w:rsid w:val="009342EF"/>
    <w:pPr>
      <w:spacing w:before="100" w:beforeAutospacing="1" w:after="100" w:afterAutospacing="1" w:line="240" w:lineRule="auto"/>
    </w:pPr>
    <w:rPr>
      <w:rFonts w:ascii="Tahoma" w:eastAsia="Times New Roman" w:hAnsi="Tahoma" w:cs="Tahoma"/>
      <w:b w:val="0"/>
      <w:color w:val="000000"/>
      <w:sz w:val="16"/>
      <w:szCs w:val="16"/>
      <w:lang w:val="en-IN" w:eastAsia="en-IN"/>
    </w:rPr>
  </w:style>
  <w:style w:type="paragraph" w:customStyle="1" w:styleId="xl65">
    <w:name w:val="xl65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66">
    <w:name w:val="xl66"/>
    <w:basedOn w:val="Normal"/>
    <w:rsid w:val="009342EF"/>
    <w:pPr>
      <w:shd w:val="clear" w:color="FFFF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67">
    <w:name w:val="xl67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18"/>
      <w:szCs w:val="18"/>
      <w:lang w:val="en-IN" w:eastAsia="en-IN"/>
    </w:rPr>
  </w:style>
  <w:style w:type="paragraph" w:customStyle="1" w:styleId="xl68">
    <w:name w:val="xl68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993300"/>
      <w:sz w:val="24"/>
      <w:szCs w:val="24"/>
      <w:lang w:val="en-IN" w:eastAsia="en-IN"/>
    </w:rPr>
  </w:style>
  <w:style w:type="paragraph" w:customStyle="1" w:styleId="xl69">
    <w:name w:val="xl6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0">
    <w:name w:val="xl70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1">
    <w:name w:val="xl7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999FF" w:fill="CC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2">
    <w:name w:val="xl72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6"/>
      <w:szCs w:val="16"/>
      <w:lang w:val="en-IN" w:eastAsia="en-IN"/>
    </w:rPr>
  </w:style>
  <w:style w:type="paragraph" w:customStyle="1" w:styleId="xl73">
    <w:name w:val="xl7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4">
    <w:name w:val="xl7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96969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000000"/>
      <w:sz w:val="16"/>
      <w:szCs w:val="16"/>
      <w:lang w:val="en-IN" w:eastAsia="en-IN"/>
    </w:rPr>
  </w:style>
  <w:style w:type="paragraph" w:customStyle="1" w:styleId="xl75">
    <w:name w:val="xl7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FF0000"/>
      <w:sz w:val="22"/>
      <w:lang w:val="en-IN" w:eastAsia="en-IN"/>
    </w:rPr>
  </w:style>
  <w:style w:type="paragraph" w:customStyle="1" w:styleId="xl76">
    <w:name w:val="xl7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FF0000"/>
      <w:sz w:val="24"/>
      <w:szCs w:val="24"/>
      <w:lang w:val="en-IN" w:eastAsia="en-IN"/>
    </w:rPr>
  </w:style>
  <w:style w:type="paragraph" w:customStyle="1" w:styleId="xl77">
    <w:name w:val="xl7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79">
    <w:name w:val="xl79"/>
    <w:basedOn w:val="Normal"/>
    <w:rsid w:val="009342EF"/>
    <w:pPr>
      <w:shd w:val="clear" w:color="FFFF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80">
    <w:name w:val="xl80"/>
    <w:basedOn w:val="Normal"/>
    <w:rsid w:val="009342EF"/>
    <w:pPr>
      <w:shd w:val="clear" w:color="99CCFF" w:fill="C0C0C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81">
    <w:name w:val="xl81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FF6600"/>
      <w:sz w:val="24"/>
      <w:szCs w:val="24"/>
      <w:lang w:val="en-IN" w:eastAsia="en-IN"/>
    </w:rPr>
  </w:style>
  <w:style w:type="paragraph" w:customStyle="1" w:styleId="xl82">
    <w:name w:val="xl82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83">
    <w:name w:val="xl8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16"/>
      <w:szCs w:val="16"/>
      <w:lang w:val="en-IN" w:eastAsia="en-IN"/>
    </w:rPr>
  </w:style>
  <w:style w:type="paragraph" w:customStyle="1" w:styleId="xl84">
    <w:name w:val="xl84"/>
    <w:basedOn w:val="Normal"/>
    <w:rsid w:val="00934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24"/>
      <w:szCs w:val="24"/>
      <w:lang w:val="en-IN" w:eastAsia="en-IN"/>
    </w:rPr>
  </w:style>
  <w:style w:type="paragraph" w:customStyle="1" w:styleId="xl85">
    <w:name w:val="xl8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86">
    <w:name w:val="xl8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3300" w:fill="33333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00FFFF"/>
      <w:sz w:val="24"/>
      <w:szCs w:val="24"/>
      <w:lang w:val="en-IN" w:eastAsia="en-IN"/>
    </w:rPr>
  </w:style>
  <w:style w:type="paragraph" w:customStyle="1" w:styleId="xl87">
    <w:name w:val="xl8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8"/>
      <w:szCs w:val="18"/>
      <w:lang w:val="en-IN" w:eastAsia="en-IN"/>
    </w:rPr>
  </w:style>
  <w:style w:type="paragraph" w:customStyle="1" w:styleId="xl88">
    <w:name w:val="xl88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89">
    <w:name w:val="xl8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90">
    <w:name w:val="xl90"/>
    <w:basedOn w:val="Normal"/>
    <w:rsid w:val="009342EF"/>
    <w:pPr>
      <w:shd w:val="clear" w:color="FFFFCC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16"/>
      <w:szCs w:val="16"/>
      <w:lang w:val="en-IN" w:eastAsia="en-IN"/>
    </w:rPr>
  </w:style>
  <w:style w:type="paragraph" w:customStyle="1" w:styleId="xl91">
    <w:name w:val="xl9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92">
    <w:name w:val="xl92"/>
    <w:basedOn w:val="Normal"/>
    <w:rsid w:val="009342EF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93">
    <w:name w:val="xl9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FF0000"/>
      <w:sz w:val="18"/>
      <w:szCs w:val="18"/>
      <w:lang w:val="en-IN" w:eastAsia="en-IN"/>
    </w:rPr>
  </w:style>
  <w:style w:type="paragraph" w:customStyle="1" w:styleId="xl94">
    <w:name w:val="xl9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95">
    <w:name w:val="xl9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3300" w:fill="333333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33CCCC"/>
      <w:sz w:val="24"/>
      <w:szCs w:val="24"/>
      <w:lang w:val="en-IN" w:eastAsia="en-IN"/>
    </w:rPr>
  </w:style>
  <w:style w:type="paragraph" w:customStyle="1" w:styleId="xl96">
    <w:name w:val="xl9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18"/>
      <w:szCs w:val="18"/>
      <w:lang w:val="en-IN" w:eastAsia="en-IN"/>
    </w:rPr>
  </w:style>
  <w:style w:type="paragraph" w:customStyle="1" w:styleId="xl97">
    <w:name w:val="xl9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i/>
      <w:iCs/>
      <w:color w:val="auto"/>
      <w:sz w:val="24"/>
      <w:szCs w:val="24"/>
      <w:lang w:val="en-IN" w:eastAsia="en-IN"/>
    </w:rPr>
  </w:style>
  <w:style w:type="paragraph" w:customStyle="1" w:styleId="xl98">
    <w:name w:val="xl98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18"/>
      <w:szCs w:val="18"/>
      <w:lang w:val="en-IN" w:eastAsia="en-IN"/>
    </w:rPr>
  </w:style>
  <w:style w:type="paragraph" w:customStyle="1" w:styleId="xl99">
    <w:name w:val="xl9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0">
    <w:name w:val="xl100"/>
    <w:basedOn w:val="Normal"/>
    <w:rsid w:val="009342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101">
    <w:name w:val="xl10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IN" w:eastAsia="en-IN"/>
    </w:rPr>
  </w:style>
  <w:style w:type="paragraph" w:customStyle="1" w:styleId="xl102">
    <w:name w:val="xl102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3">
    <w:name w:val="xl103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4">
    <w:name w:val="xl10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5">
    <w:name w:val="xl10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6">
    <w:name w:val="xl106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FF0000"/>
      <w:sz w:val="24"/>
      <w:szCs w:val="24"/>
      <w:lang w:val="en-IN" w:eastAsia="en-IN"/>
    </w:rPr>
  </w:style>
  <w:style w:type="paragraph" w:customStyle="1" w:styleId="xl107">
    <w:name w:val="xl107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CC00" w:fill="99CC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8">
    <w:name w:val="xl108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FFFF" w:fill="00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09">
    <w:name w:val="xl109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0">
    <w:name w:val="xl110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9999FF" w:fill="CC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1">
    <w:name w:val="xl111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2">
    <w:name w:val="xl112"/>
    <w:basedOn w:val="Normal"/>
    <w:rsid w:val="009342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C00" w:fill="FF99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3">
    <w:name w:val="xl113"/>
    <w:basedOn w:val="Normal"/>
    <w:rsid w:val="009342EF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9999FF" w:fill="CC99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4">
    <w:name w:val="xl114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4BD9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auto"/>
      <w:sz w:val="24"/>
      <w:szCs w:val="24"/>
      <w:lang w:val="en-IN" w:eastAsia="en-IN"/>
    </w:rPr>
  </w:style>
  <w:style w:type="paragraph" w:customStyle="1" w:styleId="xl115">
    <w:name w:val="xl115"/>
    <w:basedOn w:val="Normal"/>
    <w:rsid w:val="009342E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33CCCC" w:fill="00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color w:val="FF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sa\AppData\Local\Microsoft\Office\16.0\DTS\en-IN%7bB3E5ED01-5678-40C7-847F-271491FF8729%7d\%7bC6FF63CE-BC1E-4A2E-A681-70B83E302BF2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2F5491E3BDD45C98D24E13B212DC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6D40C-1BD9-4204-895B-BBA99F15C27F}"/>
      </w:docPartPr>
      <w:docPartBody>
        <w:p w:rsidR="00C66C3B" w:rsidRDefault="00C66C3B">
          <w:pPr>
            <w:pStyle w:val="A2F5491E3BDD45C98D24E13B212DCEAB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May 29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B50BCD638748439690D9F600CCAE2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46D9B9-371E-499F-8C34-2CE7A809CEF3}"/>
      </w:docPartPr>
      <w:docPartBody>
        <w:p w:rsidR="00C66C3B" w:rsidRDefault="00C66C3B">
          <w:pPr>
            <w:pStyle w:val="B50BCD638748439690D9F600CCAE25BE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C3B"/>
    <w:rsid w:val="007C2B53"/>
    <w:rsid w:val="00915CE5"/>
    <w:rsid w:val="00BF3F5F"/>
    <w:rsid w:val="00C6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1F497D" w:themeColor="text2"/>
      <w:spacing w:val="20"/>
      <w:kern w:val="0"/>
      <w:sz w:val="32"/>
      <w:szCs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1F497D" w:themeColor="text2"/>
      <w:spacing w:val="20"/>
      <w:kern w:val="0"/>
      <w:sz w:val="32"/>
      <w:szCs w:val="22"/>
      <w:lang w:val="en-US" w:eastAsia="en-US"/>
      <w14:ligatures w14:val="none"/>
    </w:rPr>
  </w:style>
  <w:style w:type="paragraph" w:customStyle="1" w:styleId="A2F5491E3BDD45C98D24E13B212DCEAB">
    <w:name w:val="A2F5491E3BDD45C98D24E13B212DCEAB"/>
  </w:style>
  <w:style w:type="paragraph" w:customStyle="1" w:styleId="B50BCD638748439690D9F600CCAE25BE">
    <w:name w:val="B50BCD638748439690D9F600CCAE25BE"/>
  </w:style>
  <w:style w:type="paragraph" w:customStyle="1" w:styleId="90FE7EEACB4D495A81B6CF5624F6A8A7">
    <w:name w:val="90FE7EEACB4D495A81B6CF5624F6A8A7"/>
  </w:style>
  <w:style w:type="paragraph" w:customStyle="1" w:styleId="2B5796C4D76444D18279ED85DE95534A">
    <w:name w:val="2B5796C4D76444D18279ED85DE95534A"/>
  </w:style>
  <w:style w:type="paragraph" w:customStyle="1" w:styleId="261AB4AA85964D118595F536FA454FF4">
    <w:name w:val="261AB4AA85964D118595F536FA454FF4"/>
  </w:style>
  <w:style w:type="paragraph" w:customStyle="1" w:styleId="E4E84976E8A94F5CBAAC5D860D8BF948">
    <w:name w:val="E4E84976E8A94F5CBAAC5D860D8BF948"/>
  </w:style>
  <w:style w:type="paragraph" w:customStyle="1" w:styleId="8E839A1662A944BDAA2FB98E0961ADF0">
    <w:name w:val="8E839A1662A944BDAA2FB98E0961ADF0"/>
  </w:style>
  <w:style w:type="paragraph" w:customStyle="1" w:styleId="4707256370AF402AB6B01BBED9125A52">
    <w:name w:val="4707256370AF402AB6B01BBED9125A5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1F497D" w:themeColor="text2"/>
      <w:spacing w:val="20"/>
      <w:kern w:val="0"/>
      <w:sz w:val="32"/>
      <w:szCs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1F497D" w:themeColor="text2"/>
      <w:spacing w:val="20"/>
      <w:kern w:val="0"/>
      <w:sz w:val="32"/>
      <w:szCs w:val="22"/>
      <w:lang w:val="en-US" w:eastAsia="en-US"/>
      <w14:ligatures w14:val="none"/>
    </w:rPr>
  </w:style>
  <w:style w:type="paragraph" w:customStyle="1" w:styleId="A2F5491E3BDD45C98D24E13B212DCEAB">
    <w:name w:val="A2F5491E3BDD45C98D24E13B212DCEAB"/>
  </w:style>
  <w:style w:type="paragraph" w:customStyle="1" w:styleId="B50BCD638748439690D9F600CCAE25BE">
    <w:name w:val="B50BCD638748439690D9F600CCAE25BE"/>
  </w:style>
  <w:style w:type="paragraph" w:customStyle="1" w:styleId="90FE7EEACB4D495A81B6CF5624F6A8A7">
    <w:name w:val="90FE7EEACB4D495A81B6CF5624F6A8A7"/>
  </w:style>
  <w:style w:type="paragraph" w:customStyle="1" w:styleId="2B5796C4D76444D18279ED85DE95534A">
    <w:name w:val="2B5796C4D76444D18279ED85DE95534A"/>
  </w:style>
  <w:style w:type="paragraph" w:customStyle="1" w:styleId="261AB4AA85964D118595F536FA454FF4">
    <w:name w:val="261AB4AA85964D118595F536FA454FF4"/>
  </w:style>
  <w:style w:type="paragraph" w:customStyle="1" w:styleId="E4E84976E8A94F5CBAAC5D860D8BF948">
    <w:name w:val="E4E84976E8A94F5CBAAC5D860D8BF948"/>
  </w:style>
  <w:style w:type="paragraph" w:customStyle="1" w:styleId="8E839A1662A944BDAA2FB98E0961ADF0">
    <w:name w:val="8E839A1662A944BDAA2FB98E0961ADF0"/>
  </w:style>
  <w:style w:type="paragraph" w:customStyle="1" w:styleId="4707256370AF402AB6B01BBED9125A52">
    <w:name w:val="4707256370AF402AB6B01BBED9125A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{C6FF63CE-BC1E-4A2E-A681-70B83E302BF2}tf16392850_win32</Template>
  <TotalTime>0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 Chasrin</dc:creator>
  <cp:lastModifiedBy>Prasanth Chasrin</cp:lastModifiedBy>
  <cp:revision>2</cp:revision>
  <cp:lastPrinted>2006-08-01T17:47:00Z</cp:lastPrinted>
  <dcterms:created xsi:type="dcterms:W3CDTF">2026-05-31T13:29:00Z</dcterms:created>
  <dcterms:modified xsi:type="dcterms:W3CDTF">2026-05-31T13:29:00Z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