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392" w:rsidRDefault="009B4392" w:rsidP="009B439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392" w:rsidRDefault="009B4392" w:rsidP="009B439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 w:type="page"/>
      </w:r>
    </w:p>
    <w:p w:rsidR="009B4392" w:rsidRPr="0090492F" w:rsidRDefault="009B4392" w:rsidP="00FD6DB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90492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Combiner</w:t>
      </w:r>
    </w:p>
    <w:p w:rsidR="009B4392" w:rsidRPr="0090492F" w:rsidRDefault="009B4392" w:rsidP="00FD6DB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90492F">
        <w:rPr>
          <w:rFonts w:ascii="Arial" w:hAnsi="Arial" w:cs="Arial"/>
          <w:sz w:val="24"/>
          <w:szCs w:val="24"/>
          <w:lang w:val="en-US"/>
        </w:rPr>
        <w:t>Also known as mini reducer</w:t>
      </w:r>
    </w:p>
    <w:p w:rsidR="009B4392" w:rsidRPr="0090492F" w:rsidRDefault="009B4392" w:rsidP="00FD6DB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90492F">
        <w:rPr>
          <w:rFonts w:ascii="Arial" w:hAnsi="Arial" w:cs="Arial"/>
          <w:sz w:val="24"/>
          <w:szCs w:val="24"/>
          <w:lang w:val="en-US"/>
        </w:rPr>
        <w:t>It is an optional phase after mapper and before reducer</w:t>
      </w:r>
    </w:p>
    <w:p w:rsidR="009B4392" w:rsidRPr="0090492F" w:rsidRDefault="009B4392" w:rsidP="00FD6DB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90492F">
        <w:rPr>
          <w:rFonts w:ascii="Arial" w:hAnsi="Arial" w:cs="Arial"/>
          <w:sz w:val="24"/>
          <w:szCs w:val="24"/>
          <w:lang w:val="en-US"/>
        </w:rPr>
        <w:t>Minimizes the time taken for the data transfer between the mapper and reducer</w:t>
      </w:r>
    </w:p>
    <w:p w:rsidR="009B4392" w:rsidRPr="0090492F" w:rsidRDefault="009B4392" w:rsidP="00FD6DB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90492F">
        <w:rPr>
          <w:rFonts w:ascii="Arial" w:hAnsi="Arial" w:cs="Arial"/>
          <w:sz w:val="24"/>
          <w:szCs w:val="24"/>
          <w:lang w:val="en-US"/>
        </w:rPr>
        <w:t>To reduce the amount of data transfer over network.</w:t>
      </w:r>
    </w:p>
    <w:p w:rsidR="009B4392" w:rsidRPr="0090492F" w:rsidRDefault="009B4392" w:rsidP="00FD6DB3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90492F">
        <w:rPr>
          <w:rFonts w:ascii="Arial" w:hAnsi="Arial" w:cs="Arial"/>
          <w:b/>
          <w:bCs/>
          <w:sz w:val="24"/>
          <w:szCs w:val="24"/>
          <w:u w:val="single"/>
          <w:lang w:val="en-US"/>
        </w:rPr>
        <w:t>Need of combiner</w:t>
      </w:r>
    </w:p>
    <w:p w:rsidR="009B4392" w:rsidRPr="0090492F" w:rsidRDefault="009B4392" w:rsidP="00FD6DB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90492F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To overcome Network Congestion problem</w:t>
      </w:r>
    </w:p>
    <w:p w:rsidR="009B4392" w:rsidRPr="0090492F" w:rsidRDefault="009B4392" w:rsidP="00FD6DB3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0492F">
        <w:rPr>
          <w:rFonts w:ascii="Arial" w:hAnsi="Arial" w:cs="Arial"/>
          <w:sz w:val="24"/>
          <w:szCs w:val="24"/>
          <w:lang w:val="en-US"/>
        </w:rPr>
        <w:t>If there are many key value pairs generated by the mappers, these pairs sho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90492F">
        <w:rPr>
          <w:rFonts w:ascii="Arial" w:hAnsi="Arial" w:cs="Arial"/>
          <w:sz w:val="24"/>
          <w:szCs w:val="24"/>
          <w:lang w:val="en-US"/>
        </w:rPr>
        <w:t>ld be traversed through the network to the reducer for further processing as a result network may get congested.</w:t>
      </w:r>
    </w:p>
    <w:p w:rsidR="009B4392" w:rsidRPr="0090492F" w:rsidRDefault="009B4392" w:rsidP="00FD6DB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90492F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To improve overall performance of Reducer</w:t>
      </w:r>
    </w:p>
    <w:p w:rsidR="009B4392" w:rsidRPr="0090492F" w:rsidRDefault="009B4392" w:rsidP="00FD6DB3">
      <w:pPr>
        <w:pStyle w:val="ListParagraph"/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90492F">
        <w:rPr>
          <w:rFonts w:ascii="Arial" w:hAnsi="Arial" w:cs="Arial"/>
          <w:sz w:val="24"/>
          <w:szCs w:val="24"/>
          <w:lang w:val="en-US"/>
        </w:rPr>
        <w:t>Decreases the amount of data needed to be processed by reducers.</w:t>
      </w:r>
    </w:p>
    <w:p w:rsidR="009B4392" w:rsidRDefault="009B4392" w:rsidP="009B439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731510"/>
            <wp:effectExtent l="0" t="0" r="2540" b="2540"/>
            <wp:docPr id="6" name="Picture 6" descr="MapReduce Combiner: MapReduce program with comb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Reduce Combiner: MapReduce program with combin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392" w:rsidRPr="0090492F" w:rsidRDefault="009B4392" w:rsidP="009B4392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9B4392" w:rsidRDefault="009B4392" w:rsidP="009B439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:rsidR="009B4392" w:rsidRPr="006E62BC" w:rsidRDefault="009B4392" w:rsidP="009B4392">
      <w:pPr>
        <w:rPr>
          <w:rFonts w:ascii="Source Sans Pro" w:hAnsi="Source Sans Pro"/>
          <w:b/>
          <w:bCs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b/>
          <w:bCs/>
          <w:color w:val="000000" w:themeColor="text1"/>
          <w:sz w:val="27"/>
          <w:szCs w:val="27"/>
          <w:shd w:val="clear" w:color="auto" w:fill="FFFFFF"/>
        </w:rPr>
        <w:lastRenderedPageBreak/>
        <w:t>Partitioner</w:t>
      </w:r>
    </w:p>
    <w:p w:rsidR="009B4392" w:rsidRPr="006E62BC" w:rsidRDefault="009B4392" w:rsidP="000E5DE6">
      <w:pPr>
        <w:pStyle w:val="ListParagraph"/>
        <w:numPr>
          <w:ilvl w:val="0"/>
          <w:numId w:val="3"/>
        </w:numPr>
        <w:jc w:val="both"/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It is an optional phase after combiner and before reducer</w:t>
      </w:r>
    </w:p>
    <w:p w:rsidR="009B4392" w:rsidRPr="006E62BC" w:rsidRDefault="009B4392" w:rsidP="000E5DE6">
      <w:pPr>
        <w:pStyle w:val="ListParagraph"/>
        <w:numPr>
          <w:ilvl w:val="0"/>
          <w:numId w:val="3"/>
        </w:numPr>
        <w:jc w:val="both"/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It takes the decision that which key goes to which reducer by using hash function</w:t>
      </w:r>
    </w:p>
    <w:p w:rsidR="009B4392" w:rsidRPr="006E62BC" w:rsidRDefault="009B4392" w:rsidP="000E5DE6">
      <w:pPr>
        <w:pStyle w:val="ListParagraph"/>
        <w:numPr>
          <w:ilvl w:val="0"/>
          <w:numId w:val="3"/>
        </w:numPr>
        <w:jc w:val="both"/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All the records having the same key must be sent to the same reducer</w:t>
      </w:r>
    </w:p>
    <w:p w:rsidR="009B4392" w:rsidRPr="006E62BC" w:rsidRDefault="009B4392" w:rsidP="000E5DE6">
      <w:pPr>
        <w:pStyle w:val="ListParagraph"/>
        <w:numPr>
          <w:ilvl w:val="0"/>
          <w:numId w:val="3"/>
        </w:numPr>
        <w:jc w:val="both"/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No. of partitions = no. of reducers</w:t>
      </w:r>
    </w:p>
    <w:p w:rsidR="009B4392" w:rsidRPr="006E62BC" w:rsidRDefault="009B4392" w:rsidP="000E5DE6">
      <w:pPr>
        <w:pStyle w:val="ListParagraph"/>
        <w:numPr>
          <w:ilvl w:val="0"/>
          <w:numId w:val="3"/>
        </w:numPr>
        <w:jc w:val="both"/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Hadoop Partitioning specifies that all the values for each key are grouped together. It also makes sure that all the values of a single key go to the same reducer. This allows even distribution of the map output over the reducer.</w:t>
      </w:r>
    </w:p>
    <w:p w:rsidR="00D60A76" w:rsidRPr="008C7F92" w:rsidRDefault="009B4392" w:rsidP="00A8055B">
      <w:pPr>
        <w:pStyle w:val="ListParagraph"/>
        <w:numPr>
          <w:ilvl w:val="0"/>
          <w:numId w:val="3"/>
        </w:numPr>
        <w:kinsoku w:val="0"/>
        <w:overflowPunct w:val="0"/>
        <w:jc w:val="both"/>
        <w:textAlignment w:val="baseline"/>
        <w:rPr>
          <w:rFonts w:ascii="Arial" w:hAnsi="Arial" w:cs="Arial"/>
          <w:color w:val="000000" w:themeColor="text1"/>
          <w:kern w:val="24"/>
          <w:lang w:val="en-US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Partitioner in a MapReduce job redirects the mapper output to the reducer by determining which reducer handles the particular key.</w:t>
      </w:r>
    </w:p>
    <w:p w:rsidR="008C7F92" w:rsidRPr="006E62BC" w:rsidRDefault="008C7F92" w:rsidP="00A8055B">
      <w:pPr>
        <w:pStyle w:val="ListParagraph"/>
        <w:numPr>
          <w:ilvl w:val="0"/>
          <w:numId w:val="3"/>
        </w:numPr>
        <w:kinsoku w:val="0"/>
        <w:overflowPunct w:val="0"/>
        <w:jc w:val="both"/>
        <w:textAlignment w:val="baseline"/>
        <w:rPr>
          <w:rFonts w:ascii="Arial" w:hAnsi="Arial" w:cs="Arial"/>
          <w:color w:val="000000" w:themeColor="text1"/>
          <w:kern w:val="24"/>
          <w:lang w:val="en-US"/>
        </w:rPr>
      </w:pPr>
      <w:r w:rsidRPr="008C7F92">
        <w:rPr>
          <w:rFonts w:ascii="Arial" w:hAnsi="Arial" w:cs="Arial"/>
          <w:color w:val="000000" w:themeColor="text1"/>
          <w:kern w:val="24"/>
          <w:lang w:val="en-US"/>
        </w:rPr>
        <w:t> </w:t>
      </w:r>
      <w:r w:rsidRPr="008C7F92">
        <w:rPr>
          <w:rFonts w:ascii="Arial" w:hAnsi="Arial" w:cs="Arial"/>
          <w:b/>
          <w:bCs/>
          <w:color w:val="000000" w:themeColor="text1"/>
          <w:kern w:val="24"/>
          <w:lang w:val="en-US"/>
        </w:rPr>
        <w:t>JobConf.setNumReduceTasks()</w:t>
      </w:r>
    </w:p>
    <w:p w:rsidR="00D60A76" w:rsidRDefault="00D60A76" w:rsidP="00D60A76">
      <w:pPr>
        <w:pStyle w:val="ListParagraph"/>
        <w:kinsoku w:val="0"/>
        <w:overflowPunct w:val="0"/>
        <w:jc w:val="both"/>
        <w:textAlignment w:val="baseline"/>
        <w:rPr>
          <w:rFonts w:ascii="Arial" w:hAnsi="Arial" w:cs="Arial"/>
          <w:color w:val="444444"/>
          <w:kern w:val="24"/>
          <w:lang w:val="en-US"/>
        </w:rPr>
      </w:pPr>
    </w:p>
    <w:p w:rsidR="00D60A76" w:rsidRPr="00D60A76" w:rsidRDefault="00D60A76" w:rsidP="00D60A76">
      <w:pPr>
        <w:pStyle w:val="ListParagraph"/>
        <w:kinsoku w:val="0"/>
        <w:overflowPunct w:val="0"/>
        <w:jc w:val="both"/>
        <w:textAlignment w:val="baseline"/>
        <w:rPr>
          <w:rFonts w:ascii="Arial" w:hAnsi="Arial" w:cs="Arial"/>
          <w:color w:val="444444"/>
          <w:kern w:val="24"/>
          <w:lang w:val="en-US"/>
        </w:rPr>
      </w:pPr>
    </w:p>
    <w:p w:rsidR="009B4392" w:rsidRPr="00D60A76" w:rsidRDefault="009B4392" w:rsidP="0081572F">
      <w:pPr>
        <w:pStyle w:val="ListParagraph"/>
        <w:kinsoku w:val="0"/>
        <w:overflowPunct w:val="0"/>
        <w:jc w:val="both"/>
        <w:textAlignment w:val="baseline"/>
        <w:rPr>
          <w:rFonts w:ascii="Arial" w:hAnsi="Arial" w:cs="Arial"/>
          <w:color w:val="444444"/>
          <w:kern w:val="24"/>
          <w:lang w:val="en-US"/>
        </w:rPr>
      </w:pPr>
      <w:r>
        <w:rPr>
          <w:rFonts w:ascii="Arial" w:hAnsi="Arial" w:cs="Arial"/>
          <w:noProof/>
          <w:color w:val="444444"/>
          <w:kern w:val="24"/>
          <w:lang w:eastAsia="en-IN"/>
        </w:rPr>
        <w:drawing>
          <wp:inline distT="0" distB="0" distL="0" distR="0">
            <wp:extent cx="5577840" cy="34823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DE6" w:rsidRDefault="000E5DE6" w:rsidP="000E5DE6">
      <w:pPr>
        <w:rPr>
          <w:rFonts w:ascii="Source Sans Pro" w:hAnsi="Source Sans Pro"/>
          <w:color w:val="444444"/>
          <w:sz w:val="27"/>
          <w:szCs w:val="27"/>
          <w:shd w:val="clear" w:color="auto" w:fill="FFFFFF"/>
        </w:rPr>
      </w:pPr>
    </w:p>
    <w:p w:rsidR="000E5DE6" w:rsidRDefault="000E5DE6">
      <w:pPr>
        <w:rPr>
          <w:rFonts w:ascii="Source Sans Pro" w:hAnsi="Source Sans Pro"/>
          <w:color w:val="444444"/>
          <w:sz w:val="27"/>
          <w:szCs w:val="27"/>
          <w:shd w:val="clear" w:color="auto" w:fill="FFFFFF"/>
        </w:rPr>
      </w:pPr>
      <w:r>
        <w:rPr>
          <w:rFonts w:ascii="Source Sans Pro" w:hAnsi="Source Sans Pro"/>
          <w:color w:val="444444"/>
          <w:sz w:val="27"/>
          <w:szCs w:val="27"/>
          <w:shd w:val="clear" w:color="auto" w:fill="FFFFFF"/>
        </w:rPr>
        <w:br w:type="page"/>
      </w:r>
    </w:p>
    <w:p w:rsidR="00913DA1" w:rsidRPr="006E62BC" w:rsidRDefault="00913DA1" w:rsidP="00913DA1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Source Sans Pro" w:hAnsi="Source Sans Pro"/>
          <w:b/>
          <w:bCs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b/>
          <w:bCs/>
          <w:color w:val="000000" w:themeColor="text1"/>
          <w:sz w:val="27"/>
          <w:szCs w:val="27"/>
        </w:rPr>
        <w:lastRenderedPageBreak/>
        <w:t xml:space="preserve">How the number of partitions </w:t>
      </w:r>
      <w:r w:rsidR="00FD6DB3" w:rsidRPr="006E62BC">
        <w:rPr>
          <w:rFonts w:ascii="Source Sans Pro" w:hAnsi="Source Sans Pro"/>
          <w:b/>
          <w:bCs/>
          <w:color w:val="000000" w:themeColor="text1"/>
          <w:sz w:val="27"/>
          <w:szCs w:val="27"/>
        </w:rPr>
        <w:t>isdecided?</w:t>
      </w:r>
    </w:p>
    <w:p w:rsidR="009B4392" w:rsidRPr="006E62BC" w:rsidRDefault="009B4392" w:rsidP="00484111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Source Sans Pro" w:hAnsi="Source Sans Pro"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</w:rPr>
        <w:t>The total number of Partitioner depends on the number of reducers. Hadoop Partitioner divides the data according to the number of reducers.</w:t>
      </w:r>
      <w:r w:rsidR="00913DA1" w:rsidRPr="006E62BC">
        <w:rPr>
          <w:rFonts w:ascii="Source Sans Pro" w:hAnsi="Source Sans Pro"/>
          <w:color w:val="000000" w:themeColor="text1"/>
          <w:sz w:val="27"/>
          <w:szCs w:val="27"/>
        </w:rPr>
        <w:t>Hadoop decides it at the time when the map reduce job starts that how may partitions will be there which is controlled by the JobConf.setNumReduceTasks()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t>method.</w:t>
      </w:r>
    </w:p>
    <w:p w:rsidR="00505FA9" w:rsidRPr="006E62BC" w:rsidRDefault="00505FA9" w:rsidP="00505FA9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Source Sans Pro" w:hAnsi="Source Sans Pro"/>
          <w:b/>
          <w:bCs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b/>
          <w:bCs/>
          <w:color w:val="000000" w:themeColor="text1"/>
          <w:sz w:val="27"/>
          <w:szCs w:val="27"/>
        </w:rPr>
        <w:t xml:space="preserve">What is happening by </w:t>
      </w:r>
      <w:r w:rsidR="00FD6DB3" w:rsidRPr="006E62BC">
        <w:rPr>
          <w:rFonts w:ascii="Source Sans Pro" w:hAnsi="Source Sans Pro"/>
          <w:b/>
          <w:bCs/>
          <w:color w:val="000000" w:themeColor="text1"/>
          <w:sz w:val="27"/>
          <w:szCs w:val="27"/>
        </w:rPr>
        <w:t>default?</w:t>
      </w:r>
    </w:p>
    <w:p w:rsidR="00505FA9" w:rsidRPr="006E62BC" w:rsidRDefault="00505FA9" w:rsidP="00505FA9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Open Sans" w:hAnsi="Open Sans" w:cs="Open Sans"/>
          <w:color w:val="000000" w:themeColor="text1"/>
        </w:rPr>
      </w:pPr>
      <w:r w:rsidRPr="006E62BC">
        <w:rPr>
          <w:rFonts w:ascii="Open Sans" w:hAnsi="Open Sans" w:cs="Open Sans"/>
          <w:color w:val="000000" w:themeColor="text1"/>
        </w:rPr>
        <w:t>By default the partitioner implementation is called HashPartitioner. It uses the hashCode() method of the key objects modulo the number of partitions total to determine which partition to send a given (key, value) pair to.</w:t>
      </w:r>
    </w:p>
    <w:p w:rsidR="00505FA9" w:rsidRPr="006E62BC" w:rsidRDefault="00505FA9" w:rsidP="00505FA9">
      <w:pPr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A </w:t>
      </w:r>
      <w:r w:rsidRPr="006E62BC">
        <w:rPr>
          <w:rStyle w:val="Strong"/>
          <w:rFonts w:ascii="Source Sans Pro" w:hAnsi="Source Sans Pro"/>
          <w:color w:val="000000" w:themeColor="text1"/>
          <w:sz w:val="27"/>
          <w:szCs w:val="27"/>
          <w:bdr w:val="none" w:sz="0" w:space="0" w:color="auto" w:frame="1"/>
          <w:shd w:val="clear" w:color="auto" w:fill="FFFFFF"/>
        </w:rPr>
        <w:t>Custom Partitioner</w:t>
      </w: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 can be written by overriding the </w:t>
      </w:r>
      <w:r w:rsidRPr="006E62BC">
        <w:rPr>
          <w:rStyle w:val="Emphasis"/>
          <w:rFonts w:ascii="inherit" w:hAnsi="inherit"/>
          <w:b/>
          <w:bCs/>
          <w:color w:val="000000" w:themeColor="text1"/>
          <w:sz w:val="27"/>
          <w:szCs w:val="27"/>
          <w:bdr w:val="none" w:sz="0" w:space="0" w:color="auto" w:frame="1"/>
          <w:shd w:val="clear" w:color="auto" w:fill="FFFFFF"/>
        </w:rPr>
        <w:t>getPartition</w:t>
      </w: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 method. The </w:t>
      </w:r>
      <w:r w:rsidRPr="006E62BC">
        <w:rPr>
          <w:rStyle w:val="Emphasis"/>
          <w:rFonts w:ascii="Source Sans Pro" w:hAnsi="Source Sans Pro"/>
          <w:color w:val="000000" w:themeColor="text1"/>
          <w:sz w:val="27"/>
          <w:szCs w:val="27"/>
          <w:bdr w:val="none" w:sz="0" w:space="0" w:color="auto" w:frame="1"/>
          <w:shd w:val="clear" w:color="auto" w:fill="FFFFFF"/>
        </w:rPr>
        <w:t>getPartition</w:t>
      </w: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 method takes two parameters which is the </w:t>
      </w:r>
      <w:r w:rsidRPr="006E62BC">
        <w:rPr>
          <w:rStyle w:val="Strong"/>
          <w:rFonts w:ascii="Source Sans Pro" w:hAnsi="Source Sans Pro"/>
          <w:color w:val="000000" w:themeColor="text1"/>
          <w:sz w:val="27"/>
          <w:szCs w:val="27"/>
          <w:bdr w:val="none" w:sz="0" w:space="0" w:color="auto" w:frame="1"/>
          <w:shd w:val="clear" w:color="auto" w:fill="FFFFFF"/>
        </w:rPr>
        <w:t>key</w:t>
      </w: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 and </w:t>
      </w:r>
      <w:r w:rsidRPr="006E62BC">
        <w:rPr>
          <w:rStyle w:val="Strong"/>
          <w:rFonts w:ascii="Source Sans Pro" w:hAnsi="Source Sans Pro"/>
          <w:color w:val="000000" w:themeColor="text1"/>
          <w:sz w:val="27"/>
          <w:szCs w:val="27"/>
          <w:bdr w:val="none" w:sz="0" w:space="0" w:color="auto" w:frame="1"/>
          <w:shd w:val="clear" w:color="auto" w:fill="FFFFFF"/>
        </w:rPr>
        <w:t>value</w:t>
      </w:r>
      <w:r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.</w:t>
      </w:r>
    </w:p>
    <w:p w:rsidR="00505FA9" w:rsidRPr="006E62BC" w:rsidRDefault="00505FA9" w:rsidP="00505FA9">
      <w:pPr>
        <w:rPr>
          <w:color w:val="000000" w:themeColor="text1"/>
          <w:lang w:val="en-US"/>
        </w:rPr>
      </w:pPr>
    </w:p>
    <w:p w:rsidR="009B4392" w:rsidRPr="006E62BC" w:rsidRDefault="00505FA9" w:rsidP="00761356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Source Sans Pro" w:hAnsi="Source Sans Pro"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</w:rPr>
        <w:t xml:space="preserve">The getPartition() method takes a &lt;K,V&gt; pair and the number of partitions to split the data, a number in the range [0, numPartitions) must be returned by this method,indicating which partition to send the key and value </w:t>
      </w:r>
    </w:p>
    <w:p w:rsidR="009B4392" w:rsidRPr="006E62BC" w:rsidRDefault="00761356" w:rsidP="00761356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Source Sans Pro" w:hAnsi="Source Sans Pro"/>
          <w:b/>
          <w:bCs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b/>
          <w:bCs/>
          <w:color w:val="000000" w:themeColor="text1"/>
          <w:sz w:val="27"/>
          <w:szCs w:val="27"/>
        </w:rPr>
        <w:t xml:space="preserve">Example: </w:t>
      </w:r>
      <w:r w:rsidR="000B2DFC" w:rsidRPr="006E62BC">
        <w:rPr>
          <w:rFonts w:ascii="Source Sans Pro" w:hAnsi="Source Sans Pro"/>
          <w:color w:val="000000" w:themeColor="text1"/>
          <w:sz w:val="27"/>
          <w:szCs w:val="27"/>
          <w:shd w:val="clear" w:color="auto" w:fill="FFFFFF"/>
        </w:rPr>
        <w:t>Our custom partitioner will send all &lt;K,V&gt; by Gender Male to one partition and &lt;K,V&gt; with Female to other partition .</w:t>
      </w:r>
    </w:p>
    <w:p w:rsidR="00761356" w:rsidRPr="006E62BC" w:rsidRDefault="009B4392" w:rsidP="009B4392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ource Sans Pro" w:hAnsi="Source Sans Pro"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</w:rPr>
        <w:t>public static class MyPartitioner extends Partitioner&lt;Text,Text&gt;{</w:t>
      </w:r>
    </w:p>
    <w:p w:rsidR="009B4392" w:rsidRPr="006E62BC" w:rsidRDefault="009B4392" w:rsidP="009B4392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ource Sans Pro" w:hAnsi="Source Sans Pro"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</w:rPr>
        <w:t>public int getPartition(Text key, Text value, int numReduceTasks){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if(numReduceTasks==0)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return 0;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if(key.equals(new Text(“Male”)) )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return 0;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if(key.equals(new Text(“Female”)))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return 1;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}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}</w:t>
      </w:r>
    </w:p>
    <w:p w:rsidR="009B4392" w:rsidRPr="006E62BC" w:rsidRDefault="009B4392" w:rsidP="009B4392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ource Sans Pro" w:hAnsi="Source Sans Pro"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</w:rPr>
        <w:t>Here , the getPartition() will return 0 if the key is Male and 1 if key is Female.</w:t>
      </w:r>
    </w:p>
    <w:p w:rsidR="009B4392" w:rsidRPr="006E62BC" w:rsidRDefault="009B4392" w:rsidP="009B4392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Source Sans Pro" w:hAnsi="Source Sans Pro"/>
          <w:color w:val="000000" w:themeColor="text1"/>
          <w:sz w:val="27"/>
          <w:szCs w:val="27"/>
        </w:rPr>
      </w:pPr>
      <w:r w:rsidRPr="006E62BC">
        <w:rPr>
          <w:rFonts w:ascii="Source Sans Pro" w:hAnsi="Source Sans Pro"/>
          <w:color w:val="000000" w:themeColor="text1"/>
          <w:sz w:val="27"/>
          <w:szCs w:val="27"/>
        </w:rPr>
        <w:t>We can check our output in two files:</w:t>
      </w:r>
      <w:r w:rsidRPr="006E62BC">
        <w:rPr>
          <w:rFonts w:ascii="Source Sans Pro" w:hAnsi="Source Sans Pro"/>
          <w:color w:val="000000" w:themeColor="text1"/>
          <w:sz w:val="27"/>
          <w:szCs w:val="27"/>
        </w:rPr>
        <w:br/>
        <w:t>part-r-0000 and part-r-0001.</w:t>
      </w:r>
    </w:p>
    <w:p w:rsidR="00C136BA" w:rsidRPr="006E62BC" w:rsidRDefault="00C136BA" w:rsidP="00C136BA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000000" w:themeColor="text1"/>
        </w:rPr>
      </w:pPr>
      <w:r w:rsidRPr="006E62BC">
        <w:rPr>
          <w:rFonts w:ascii="Open Sans" w:hAnsi="Open Sans" w:cs="Open Sans"/>
          <w:color w:val="000000" w:themeColor="text1"/>
        </w:rPr>
        <w:t> </w:t>
      </w:r>
    </w:p>
    <w:p w:rsidR="00761356" w:rsidRPr="006E62BC" w:rsidRDefault="00761356" w:rsidP="00C136B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Open Sans" w:hAnsi="Open Sans" w:cs="Open Sans"/>
          <w:color w:val="000000" w:themeColor="text1"/>
        </w:rPr>
      </w:pPr>
    </w:p>
    <w:p w:rsidR="00761356" w:rsidRPr="006E62BC" w:rsidRDefault="00761356" w:rsidP="00C136BA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Open Sans" w:hAnsi="Open Sans" w:cs="Open Sans"/>
          <w:color w:val="000000" w:themeColor="text1"/>
        </w:rPr>
      </w:pPr>
    </w:p>
    <w:sectPr w:rsidR="00761356" w:rsidRPr="006E62BC" w:rsidSect="00C03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5B66" w:rsidRDefault="007F5B66" w:rsidP="00D60A76">
      <w:pPr>
        <w:spacing w:after="0" w:line="240" w:lineRule="auto"/>
      </w:pPr>
      <w:r>
        <w:separator/>
      </w:r>
    </w:p>
  </w:endnote>
  <w:endnote w:type="continuationSeparator" w:id="1">
    <w:p w:rsidR="007F5B66" w:rsidRDefault="007F5B66" w:rsidP="00D60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5B66" w:rsidRDefault="007F5B66" w:rsidP="00D60A76">
      <w:pPr>
        <w:spacing w:after="0" w:line="240" w:lineRule="auto"/>
      </w:pPr>
      <w:r>
        <w:separator/>
      </w:r>
    </w:p>
  </w:footnote>
  <w:footnote w:type="continuationSeparator" w:id="1">
    <w:p w:rsidR="007F5B66" w:rsidRDefault="007F5B66" w:rsidP="00D60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5053A"/>
    <w:multiLevelType w:val="hybridMultilevel"/>
    <w:tmpl w:val="5568D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042D1A"/>
    <w:multiLevelType w:val="hybridMultilevel"/>
    <w:tmpl w:val="95F66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8126D2"/>
    <w:multiLevelType w:val="hybridMultilevel"/>
    <w:tmpl w:val="B862FB4C"/>
    <w:lvl w:ilvl="0" w:tplc="1ED890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t7Q0MLM0MjQyM7QwMjNV0lEKTi0uzszPAykwrAUA7V0XJiwAAAA="/>
  </w:docVars>
  <w:rsids>
    <w:rsidRoot w:val="009B4392"/>
    <w:rsid w:val="00042301"/>
    <w:rsid w:val="000B2DFC"/>
    <w:rsid w:val="000E5DE6"/>
    <w:rsid w:val="000E5EEF"/>
    <w:rsid w:val="003E4B27"/>
    <w:rsid w:val="00453E9F"/>
    <w:rsid w:val="00484111"/>
    <w:rsid w:val="00505FA9"/>
    <w:rsid w:val="006E62BC"/>
    <w:rsid w:val="00761356"/>
    <w:rsid w:val="007F5B66"/>
    <w:rsid w:val="0081572F"/>
    <w:rsid w:val="008C7F92"/>
    <w:rsid w:val="00913DA1"/>
    <w:rsid w:val="009B4392"/>
    <w:rsid w:val="00B13E43"/>
    <w:rsid w:val="00C03FE4"/>
    <w:rsid w:val="00C136BA"/>
    <w:rsid w:val="00D60A76"/>
    <w:rsid w:val="00FB6421"/>
    <w:rsid w:val="00FD6DB3"/>
    <w:rsid w:val="00FD73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39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3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43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B4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4392"/>
    <w:rPr>
      <w:b/>
      <w:bCs/>
    </w:rPr>
  </w:style>
  <w:style w:type="character" w:styleId="Emphasis">
    <w:name w:val="Emphasis"/>
    <w:basedOn w:val="DefaultParagraphFont"/>
    <w:uiPriority w:val="20"/>
    <w:qFormat/>
    <w:rsid w:val="009B439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6B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60A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A76"/>
  </w:style>
  <w:style w:type="paragraph" w:styleId="Footer">
    <w:name w:val="footer"/>
    <w:basedOn w:val="Normal"/>
    <w:link w:val="FooterChar"/>
    <w:uiPriority w:val="99"/>
    <w:unhideWhenUsed/>
    <w:rsid w:val="00D60A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A76"/>
  </w:style>
  <w:style w:type="paragraph" w:styleId="BalloonText">
    <w:name w:val="Balloon Text"/>
    <w:basedOn w:val="Normal"/>
    <w:link w:val="BalloonTextChar"/>
    <w:uiPriority w:val="99"/>
    <w:semiHidden/>
    <w:unhideWhenUsed/>
    <w:rsid w:val="006E6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2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Surekha</dc:creator>
  <cp:keywords/>
  <dc:description/>
  <cp:lastModifiedBy>DELL</cp:lastModifiedBy>
  <cp:revision>19</cp:revision>
  <dcterms:created xsi:type="dcterms:W3CDTF">2021-10-28T15:02:00Z</dcterms:created>
  <dcterms:modified xsi:type="dcterms:W3CDTF">2022-03-10T05:17:00Z</dcterms:modified>
</cp:coreProperties>
</file>