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rFonts w:ascii="Arial" w:cs="Arial" w:eastAsia="Arial" w:hAnsi="Arial"/>
          <w:b/>
          <w:bCs/>
          <w:caps/>
          <w:color w:val="666666"/>
          <w:sz w:val="22"/>
          <w:szCs w:val="22"/>
        </w:rPr>
        <w:t xml:space="preserve">APPLICATION FLOW DOCUMENT</w:t>
      </w:r>
    </w:p>
    <w:p>
      <w:pPr>
        <w:pBdr>
          <w:bottom w:val="single" w:color="1B4F72" w:sz="18" w:space="1"/>
        </w:pBdr>
        <w:spacing w:after="100"/>
        <w:jc w:val="center"/>
      </w:pPr>
      <w:r>
        <w:rPr>
          <w:rFonts w:ascii="Arial" w:cs="Arial" w:eastAsia="Arial" w:hAnsi="Arial"/>
          <w:b/>
          <w:bCs/>
          <w:color w:val="1B4F72"/>
          <w:sz w:val="48"/>
          <w:szCs w:val="48"/>
        </w:rPr>
        <w:t xml:space="preserve">CareSync 360</w:t>
      </w:r>
    </w:p>
    <w:p>
      <w:pPr>
        <w:spacing w:after="400" w:before="200"/>
        <w:jc w:val="center"/>
      </w:pPr>
      <w:r>
        <w:rPr>
          <w:rFonts w:ascii="Arial" w:cs="Arial" w:eastAsia="Arial" w:hAnsi="Arial"/>
          <w:i/>
          <w:iCs/>
          <w:color w:val="2874A6"/>
          <w:sz w:val="22"/>
          <w:szCs w:val="22"/>
        </w:rPr>
        <w:t xml:space="preserve">Intelligent Patient Care Coordination &amp; Clinical Workflow Automation Platform</w:t>
      </w:r>
    </w:p>
    <w:p>
      <w:pPr>
        <w:spacing w:before="300"/>
      </w:pP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tblGrid>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Version</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Type</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Application Flow Document (AFD)</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App Engine Studio (Australia Release)</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Application</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Prepared By</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Enterprise Solution Architecture Team</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w:t>
            </w:r>
          </w:p>
        </w:tc>
      </w:tr>
    </w:tbl>
    <w:p>
      <w:r>
        <w:br w:type="page"/>
      </w:r>
    </w:p>
    <w:p>
      <w:pPr>
        <w:pStyle w:val="Heading1"/>
        <w:spacing w:after="200" w:before="360"/>
      </w:pPr>
      <w:r>
        <w:rPr>
          <w:rFonts w:ascii="Arial" w:cs="Arial" w:eastAsia="Arial" w:hAnsi="Arial"/>
          <w:b/>
          <w:bCs/>
          <w:color w:val="1B4F72"/>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Document Name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Application Flow Document</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Product</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Version</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Australia Release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Architecture Type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Enterprise Workflow Architecture</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w:t>
            </w:r>
          </w:p>
        </w:tc>
      </w:tr>
    </w:tbl>
    <w:p>
      <w:pPr>
        <w:pStyle w:val="Heading1"/>
        <w:spacing w:after="200" w:before="360"/>
      </w:pPr>
      <w:r>
        <w:rPr>
          <w:rFonts w:ascii="Arial" w:cs="Arial" w:eastAsia="Arial" w:hAnsi="Arial"/>
          <w:b/>
          <w:bCs/>
          <w:color w:val="1B4F72"/>
          <w:sz w:val="28"/>
          <w:szCs w:val="28"/>
        </w:rPr>
        <w:t xml:space="preserve">1. Purpose</w:t>
      </w:r>
    </w:p>
    <w:p>
      <w:pPr>
        <w:spacing w:after="120"/>
      </w:pPr>
      <w:r>
        <w:rPr>
          <w:rFonts w:ascii="Arial" w:cs="Arial" w:eastAsia="Arial" w:hAnsi="Arial"/>
          <w:sz w:val="20"/>
          <w:szCs w:val="20"/>
        </w:rPr>
        <w:t xml:space="preserve">The Application Flow Document (AFD) defines the complete end-to-end workflow architecture of CareSync 360. It describes how users, departments, workflows, approvals, automations, integrations, and notifications interact throughout the patient care lifecycle.</w:t>
      </w:r>
    </w:p>
    <w:p>
      <w:pPr>
        <w:spacing w:after="120"/>
      </w:pPr>
      <w:r>
        <w:rPr>
          <w:rFonts w:ascii="Arial" w:cs="Arial" w:eastAsia="Arial" w:hAnsi="Arial"/>
          <w:sz w:val="20"/>
          <w:szCs w:val="20"/>
        </w:rPr>
        <w:t xml:space="preserve">This document acts as the implementation blueprint for Flow Designer, Business Rules, Notifications, Script Includes, and ServiceNow automation.</w:t>
      </w:r>
    </w:p>
    <w:p>
      <w:pPr>
        <w:pStyle w:val="Heading1"/>
        <w:spacing w:after="200" w:before="360"/>
      </w:pPr>
      <w:r>
        <w:rPr>
          <w:rFonts w:ascii="Arial" w:cs="Arial" w:eastAsia="Arial" w:hAnsi="Arial"/>
          <w:b/>
          <w:bCs/>
          <w:color w:val="1B4F72"/>
          <w:sz w:val="28"/>
          <w:szCs w:val="28"/>
        </w:rPr>
        <w:t xml:space="preserve">2. End-to-End Application Lifecycle</w:t>
      </w:r>
    </w:p>
    <w:p>
      <w:pPr>
        <w:spacing w:after="16"/>
        <w:ind w:left="360"/>
      </w:pPr>
      <w:r>
        <w:rPr>
          <w:rFonts w:ascii="Consolas" w:cs="Consolas" w:eastAsia="Consolas" w:hAnsi="Consolas"/>
          <w:color w:val="2C3E50"/>
          <w:sz w:val="17"/>
          <w:szCs w:val="17"/>
        </w:rPr>
        <w:t xml:space="preserve">Patient Registration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Patient Admission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Bed Allocation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Care Plan Generation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Clinical Task Generation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Department Assignment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Treatment Execution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Patient Handoff</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Monitoring &amp; Escalation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Discharge Workflow</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Admission Closure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Analytics &amp; Reporting</w:t>
      </w:r>
    </w:p>
    <w:p>
      <w:pPr>
        <w:spacing w:after="120"/>
      </w:pPr>
    </w:p>
    <w:p>
      <w:pPr>
        <w:pStyle w:val="Heading1"/>
        <w:spacing w:after="200" w:before="360"/>
      </w:pPr>
      <w:r>
        <w:rPr>
          <w:rFonts w:ascii="Arial" w:cs="Arial" w:eastAsia="Arial" w:hAnsi="Arial"/>
          <w:b/>
          <w:bCs/>
          <w:color w:val="1B4F72"/>
          <w:sz w:val="28"/>
          <w:szCs w:val="28"/>
        </w:rPr>
        <w:t xml:space="preserve">3. Master Workflow Architecture</w:t>
      </w:r>
    </w:p>
    <w:p>
      <w:pPr>
        <w:spacing w:after="16"/>
        <w:ind w:left="360"/>
      </w:pPr>
      <w:r>
        <w:rPr>
          <w:rFonts w:ascii="Consolas" w:cs="Consolas" w:eastAsia="Consolas" w:hAnsi="Consolas"/>
          <w:color w:val="2C3E50"/>
          <w:sz w:val="17"/>
          <w:szCs w:val="17"/>
        </w:rPr>
        <w:t xml:space="preserve">Reception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Patient Registration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Admission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Doctor Assessment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Create Care Plan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Generate Clinical Tasks</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Assign Departments</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Parallel Clinical Activities</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               ▼              ▼             ▼</w:t>
      </w:r>
    </w:p>
    <w:p>
      <w:pPr>
        <w:spacing w:after="16"/>
        <w:ind w:left="360"/>
      </w:pPr>
      <w:r>
        <w:rPr>
          <w:rFonts w:ascii="Consolas" w:cs="Consolas" w:eastAsia="Consolas" w:hAnsi="Consolas"/>
          <w:color w:val="2C3E50"/>
          <w:sz w:val="17"/>
          <w:szCs w:val="17"/>
        </w:rPr>
        <w:t xml:space="preserve">Laboratory   Radiology     Pharmacy      Nursing</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Doctor Review</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                 ▼</w:t>
      </w:r>
    </w:p>
    <w:p>
      <w:pPr>
        <w:spacing w:after="16"/>
        <w:ind w:left="360"/>
      </w:pPr>
      <w:r>
        <w:rPr>
          <w:rFonts w:ascii="Consolas" w:cs="Consolas" w:eastAsia="Consolas" w:hAnsi="Consolas"/>
          <w:color w:val="2C3E50"/>
          <w:sz w:val="17"/>
          <w:szCs w:val="17"/>
        </w:rPr>
        <w:t xml:space="preserve">Additional Care      Ready for Discharge</w:t>
      </w:r>
    </w:p>
    <w:p>
      <w:pPr>
        <w:spacing w:after="16"/>
        <w:ind w:left="360"/>
      </w:pPr>
      <w:r>
        <w:rPr>
          <w:rFonts w:ascii="Consolas" w:cs="Consolas" w:eastAsia="Consolas" w:hAnsi="Consolas"/>
          <w:color w:val="2C3E50"/>
          <w:sz w:val="17"/>
          <w:szCs w:val="17"/>
        </w:rPr>
        <w:t xml:space="preserve">        │                 │</w:t>
      </w:r>
    </w:p>
    <w:p>
      <w:pPr>
        <w:spacing w:after="16"/>
        <w:ind w:left="360"/>
      </w:pPr>
      <w:r>
        <w:rPr>
          <w:rFonts w:ascii="Consolas" w:cs="Consolas" w:eastAsia="Consolas" w:hAnsi="Consolas"/>
          <w:color w:val="2C3E50"/>
          <w:sz w:val="17"/>
          <w:szCs w:val="17"/>
        </w:rPr>
        <w:t xml:space="preserve">        ▼                 ▼</w:t>
      </w:r>
    </w:p>
    <w:p>
      <w:pPr>
        <w:spacing w:after="16"/>
        <w:ind w:left="360"/>
      </w:pPr>
      <w:r>
        <w:rPr>
          <w:rFonts w:ascii="Consolas" w:cs="Consolas" w:eastAsia="Consolas" w:hAnsi="Consolas"/>
          <w:color w:val="2C3E50"/>
          <w:sz w:val="17"/>
          <w:szCs w:val="17"/>
        </w:rPr>
        <w:t xml:space="preserve">Continue Workflow   Billing Approval</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Doctor Approval</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Discharge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Close Case</w:t>
      </w:r>
    </w:p>
    <w:p>
      <w:pPr>
        <w:spacing w:after="120"/>
      </w:pPr>
    </w:p>
    <w:p>
      <w:pPr>
        <w:pStyle w:val="Heading1"/>
        <w:spacing w:after="200" w:before="360"/>
      </w:pPr>
      <w:r>
        <w:rPr>
          <w:rFonts w:ascii="Arial" w:cs="Arial" w:eastAsia="Arial" w:hAnsi="Arial"/>
          <w:b/>
          <w:bCs/>
          <w:color w:val="1B4F72"/>
          <w:sz w:val="28"/>
          <w:szCs w:val="28"/>
        </w:rPr>
        <w:t xml:space="preserve">4. User Journey</w:t>
      </w:r>
    </w:p>
    <w:p>
      <w:pPr>
        <w:pStyle w:val="Heading2"/>
        <w:spacing w:after="140" w:before="280"/>
      </w:pPr>
      <w:r>
        <w:rPr>
          <w:rFonts w:ascii="Arial" w:cs="Arial" w:eastAsia="Arial" w:hAnsi="Arial"/>
          <w:b/>
          <w:bCs/>
          <w:color w:val="2874A6"/>
          <w:sz w:val="24"/>
          <w:szCs w:val="24"/>
        </w:rPr>
        <w:t xml:space="preserve">Receptionist</w:t>
      </w:r>
    </w:p>
    <w:p>
      <w:pPr>
        <w:pStyle w:val="ListParagraph"/>
        <w:numPr>
          <w:ilvl w:val="0"/>
          <w:numId w:val="2"/>
        </w:numPr>
        <w:spacing w:after="50"/>
      </w:pPr>
      <w:r>
        <w:rPr>
          <w:rFonts w:ascii="Arial" w:cs="Arial" w:eastAsia="Arial" w:hAnsi="Arial"/>
          <w:sz w:val="20"/>
          <w:szCs w:val="20"/>
        </w:rPr>
        <w:t xml:space="preserve">Register patient</w:t>
      </w:r>
    </w:p>
    <w:p>
      <w:pPr>
        <w:pStyle w:val="ListParagraph"/>
        <w:numPr>
          <w:ilvl w:val="0"/>
          <w:numId w:val="2"/>
        </w:numPr>
        <w:spacing w:after="50"/>
      </w:pPr>
      <w:r>
        <w:rPr>
          <w:rFonts w:ascii="Arial" w:cs="Arial" w:eastAsia="Arial" w:hAnsi="Arial"/>
          <w:sz w:val="20"/>
          <w:szCs w:val="20"/>
        </w:rPr>
        <w:t xml:space="preserve">Verify patient details</w:t>
      </w:r>
    </w:p>
    <w:p>
      <w:pPr>
        <w:pStyle w:val="ListParagraph"/>
        <w:numPr>
          <w:ilvl w:val="0"/>
          <w:numId w:val="2"/>
        </w:numPr>
        <w:spacing w:after="50"/>
      </w:pPr>
      <w:r>
        <w:rPr>
          <w:rFonts w:ascii="Arial" w:cs="Arial" w:eastAsia="Arial" w:hAnsi="Arial"/>
          <w:sz w:val="20"/>
          <w:szCs w:val="20"/>
        </w:rPr>
        <w:t xml:space="preserve">Create admission request</w:t>
      </w:r>
    </w:p>
    <w:p>
      <w:pPr>
        <w:pStyle w:val="ListParagraph"/>
        <w:numPr>
          <w:ilvl w:val="0"/>
          <w:numId w:val="2"/>
        </w:numPr>
        <w:spacing w:after="50"/>
      </w:pPr>
      <w:r>
        <w:rPr>
          <w:rFonts w:ascii="Arial" w:cs="Arial" w:eastAsia="Arial" w:hAnsi="Arial"/>
          <w:sz w:val="20"/>
          <w:szCs w:val="20"/>
        </w:rPr>
        <w:t xml:space="preserve">Print admission ID</w:t>
      </w:r>
    </w:p>
    <w:p>
      <w:pPr>
        <w:spacing w:after="80" w:before="160"/>
      </w:pPr>
      <w:r>
        <w:rPr>
          <w:rFonts w:ascii="Arial" w:cs="Arial" w:eastAsia="Arial" w:hAnsi="Arial"/>
          <w:b/>
          <w:bCs/>
          <w:color w:val="1A5276"/>
          <w:sz w:val="20"/>
          <w:szCs w:val="20"/>
        </w:rPr>
        <w:t xml:space="preserve">Output</w:t>
      </w:r>
    </w:p>
    <w:p>
      <w:pPr>
        <w:spacing w:after="120"/>
      </w:pPr>
      <w:r>
        <w:rPr>
          <w:rFonts w:ascii="Arial" w:cs="Arial" w:eastAsia="Arial" w:hAnsi="Arial"/>
          <w:sz w:val="20"/>
          <w:szCs w:val="20"/>
        </w:rPr>
        <w:t xml:space="preserve">Patient record created.</w:t>
      </w:r>
    </w:p>
    <w:p>
      <w:pPr>
        <w:pStyle w:val="Heading2"/>
        <w:spacing w:after="140" w:before="280"/>
      </w:pPr>
      <w:r>
        <w:rPr>
          <w:rFonts w:ascii="Arial" w:cs="Arial" w:eastAsia="Arial" w:hAnsi="Arial"/>
          <w:b/>
          <w:bCs/>
          <w:color w:val="2874A6"/>
          <w:sz w:val="24"/>
          <w:szCs w:val="24"/>
        </w:rPr>
        <w:t xml:space="preserve">Nurse</w:t>
      </w:r>
    </w:p>
    <w:p>
      <w:pPr>
        <w:pStyle w:val="ListParagraph"/>
        <w:numPr>
          <w:ilvl w:val="0"/>
          <w:numId w:val="3"/>
        </w:numPr>
        <w:spacing w:after="50"/>
      </w:pPr>
      <w:r>
        <w:rPr>
          <w:rFonts w:ascii="Arial" w:cs="Arial" w:eastAsia="Arial" w:hAnsi="Arial"/>
          <w:sz w:val="20"/>
          <w:szCs w:val="20"/>
        </w:rPr>
        <w:t xml:space="preserve">Receive assigned patient</w:t>
      </w:r>
    </w:p>
    <w:p>
      <w:pPr>
        <w:pStyle w:val="ListParagraph"/>
        <w:numPr>
          <w:ilvl w:val="0"/>
          <w:numId w:val="3"/>
        </w:numPr>
        <w:spacing w:after="50"/>
      </w:pPr>
      <w:r>
        <w:rPr>
          <w:rFonts w:ascii="Arial" w:cs="Arial" w:eastAsia="Arial" w:hAnsi="Arial"/>
          <w:sz w:val="20"/>
          <w:szCs w:val="20"/>
        </w:rPr>
        <w:t xml:space="preserve">Record vital signs</w:t>
      </w:r>
    </w:p>
    <w:p>
      <w:pPr>
        <w:pStyle w:val="ListParagraph"/>
        <w:numPr>
          <w:ilvl w:val="0"/>
          <w:numId w:val="3"/>
        </w:numPr>
        <w:spacing w:after="50"/>
      </w:pPr>
      <w:r>
        <w:rPr>
          <w:rFonts w:ascii="Arial" w:cs="Arial" w:eastAsia="Arial" w:hAnsi="Arial"/>
          <w:sz w:val="20"/>
          <w:szCs w:val="20"/>
        </w:rPr>
        <w:t xml:space="preserve">Assign bed</w:t>
      </w:r>
    </w:p>
    <w:p>
      <w:pPr>
        <w:pStyle w:val="ListParagraph"/>
        <w:numPr>
          <w:ilvl w:val="0"/>
          <w:numId w:val="3"/>
        </w:numPr>
        <w:spacing w:after="50"/>
      </w:pPr>
      <w:r>
        <w:rPr>
          <w:rFonts w:ascii="Arial" w:cs="Arial" w:eastAsia="Arial" w:hAnsi="Arial"/>
          <w:sz w:val="20"/>
          <w:szCs w:val="20"/>
        </w:rPr>
        <w:t xml:space="preserve">Initiate nursing checklist</w:t>
      </w:r>
    </w:p>
    <w:p>
      <w:pPr>
        <w:pStyle w:val="ListParagraph"/>
        <w:numPr>
          <w:ilvl w:val="0"/>
          <w:numId w:val="3"/>
        </w:numPr>
        <w:spacing w:after="50"/>
      </w:pPr>
      <w:r>
        <w:rPr>
          <w:rFonts w:ascii="Arial" w:cs="Arial" w:eastAsia="Arial" w:hAnsi="Arial"/>
          <w:sz w:val="20"/>
          <w:szCs w:val="20"/>
        </w:rPr>
        <w:t xml:space="preserve">Execute medications</w:t>
      </w:r>
    </w:p>
    <w:p>
      <w:pPr>
        <w:pStyle w:val="ListParagraph"/>
        <w:numPr>
          <w:ilvl w:val="0"/>
          <w:numId w:val="3"/>
        </w:numPr>
        <w:spacing w:after="50"/>
      </w:pPr>
      <w:r>
        <w:rPr>
          <w:rFonts w:ascii="Arial" w:cs="Arial" w:eastAsia="Arial" w:hAnsi="Arial"/>
          <w:sz w:val="20"/>
          <w:szCs w:val="20"/>
        </w:rPr>
        <w:t xml:space="preserve">Complete nursing tasks</w:t>
      </w:r>
    </w:p>
    <w:p>
      <w:pPr>
        <w:pStyle w:val="ListParagraph"/>
        <w:numPr>
          <w:ilvl w:val="0"/>
          <w:numId w:val="3"/>
        </w:numPr>
        <w:spacing w:after="50"/>
      </w:pPr>
      <w:r>
        <w:rPr>
          <w:rFonts w:ascii="Arial" w:cs="Arial" w:eastAsia="Arial" w:hAnsi="Arial"/>
          <w:sz w:val="20"/>
          <w:szCs w:val="20"/>
        </w:rPr>
        <w:t xml:space="preserve">Perform handoff</w:t>
      </w:r>
    </w:p>
    <w:p>
      <w:pPr>
        <w:pStyle w:val="Heading2"/>
        <w:spacing w:after="140" w:before="280"/>
      </w:pPr>
      <w:r>
        <w:rPr>
          <w:rFonts w:ascii="Arial" w:cs="Arial" w:eastAsia="Arial" w:hAnsi="Arial"/>
          <w:b/>
          <w:bCs/>
          <w:color w:val="2874A6"/>
          <w:sz w:val="24"/>
          <w:szCs w:val="24"/>
        </w:rPr>
        <w:t xml:space="preserve">Doctor</w:t>
      </w:r>
    </w:p>
    <w:p>
      <w:pPr>
        <w:pStyle w:val="ListParagraph"/>
        <w:numPr>
          <w:ilvl w:val="0"/>
          <w:numId w:val="4"/>
        </w:numPr>
        <w:spacing w:after="50"/>
      </w:pPr>
      <w:r>
        <w:rPr>
          <w:rFonts w:ascii="Arial" w:cs="Arial" w:eastAsia="Arial" w:hAnsi="Arial"/>
          <w:sz w:val="20"/>
          <w:szCs w:val="20"/>
        </w:rPr>
        <w:t xml:space="preserve">Review patient</w:t>
      </w:r>
    </w:p>
    <w:p>
      <w:pPr>
        <w:pStyle w:val="ListParagraph"/>
        <w:numPr>
          <w:ilvl w:val="0"/>
          <w:numId w:val="4"/>
        </w:numPr>
        <w:spacing w:after="50"/>
      </w:pPr>
      <w:r>
        <w:rPr>
          <w:rFonts w:ascii="Arial" w:cs="Arial" w:eastAsia="Arial" w:hAnsi="Arial"/>
          <w:sz w:val="20"/>
          <w:szCs w:val="20"/>
        </w:rPr>
        <w:t xml:space="preserve">Create diagnosis</w:t>
      </w:r>
    </w:p>
    <w:p>
      <w:pPr>
        <w:pStyle w:val="ListParagraph"/>
        <w:numPr>
          <w:ilvl w:val="0"/>
          <w:numId w:val="4"/>
        </w:numPr>
        <w:spacing w:after="50"/>
      </w:pPr>
      <w:r>
        <w:rPr>
          <w:rFonts w:ascii="Arial" w:cs="Arial" w:eastAsia="Arial" w:hAnsi="Arial"/>
          <w:sz w:val="20"/>
          <w:szCs w:val="20"/>
        </w:rPr>
        <w:t xml:space="preserve">Create care plan</w:t>
      </w:r>
    </w:p>
    <w:p>
      <w:pPr>
        <w:pStyle w:val="ListParagraph"/>
        <w:numPr>
          <w:ilvl w:val="0"/>
          <w:numId w:val="4"/>
        </w:numPr>
        <w:spacing w:after="50"/>
      </w:pPr>
      <w:r>
        <w:rPr>
          <w:rFonts w:ascii="Arial" w:cs="Arial" w:eastAsia="Arial" w:hAnsi="Arial"/>
          <w:sz w:val="20"/>
          <w:szCs w:val="20"/>
        </w:rPr>
        <w:t xml:space="preserve">Order laboratory tests</w:t>
      </w:r>
    </w:p>
    <w:p>
      <w:pPr>
        <w:pStyle w:val="ListParagraph"/>
        <w:numPr>
          <w:ilvl w:val="0"/>
          <w:numId w:val="4"/>
        </w:numPr>
        <w:spacing w:after="50"/>
      </w:pPr>
      <w:r>
        <w:rPr>
          <w:rFonts w:ascii="Arial" w:cs="Arial" w:eastAsia="Arial" w:hAnsi="Arial"/>
          <w:sz w:val="20"/>
          <w:szCs w:val="20"/>
        </w:rPr>
        <w:t xml:space="preserve">Order radiology</w:t>
      </w:r>
    </w:p>
    <w:p>
      <w:pPr>
        <w:pStyle w:val="ListParagraph"/>
        <w:numPr>
          <w:ilvl w:val="0"/>
          <w:numId w:val="4"/>
        </w:numPr>
        <w:spacing w:after="50"/>
      </w:pPr>
      <w:r>
        <w:rPr>
          <w:rFonts w:ascii="Arial" w:cs="Arial" w:eastAsia="Arial" w:hAnsi="Arial"/>
          <w:sz w:val="20"/>
          <w:szCs w:val="20"/>
        </w:rPr>
        <w:t xml:space="preserve">Approve medication</w:t>
      </w:r>
    </w:p>
    <w:p>
      <w:pPr>
        <w:pStyle w:val="ListParagraph"/>
        <w:numPr>
          <w:ilvl w:val="0"/>
          <w:numId w:val="4"/>
        </w:numPr>
        <w:spacing w:after="50"/>
      </w:pPr>
      <w:r>
        <w:rPr>
          <w:rFonts w:ascii="Arial" w:cs="Arial" w:eastAsia="Arial" w:hAnsi="Arial"/>
          <w:sz w:val="20"/>
          <w:szCs w:val="20"/>
        </w:rPr>
        <w:t xml:space="preserve">Approve discharge</w:t>
      </w:r>
    </w:p>
    <w:p>
      <w:pPr>
        <w:pStyle w:val="Heading2"/>
        <w:spacing w:after="140" w:before="280"/>
      </w:pPr>
      <w:r>
        <w:rPr>
          <w:rFonts w:ascii="Arial" w:cs="Arial" w:eastAsia="Arial" w:hAnsi="Arial"/>
          <w:b/>
          <w:bCs/>
          <w:color w:val="2874A6"/>
          <w:sz w:val="24"/>
          <w:szCs w:val="24"/>
        </w:rPr>
        <w:t xml:space="preserve">Laboratory Technician</w:t>
      </w:r>
    </w:p>
    <w:p>
      <w:pPr>
        <w:pStyle w:val="ListParagraph"/>
        <w:numPr>
          <w:ilvl w:val="0"/>
          <w:numId w:val="5"/>
        </w:numPr>
        <w:spacing w:after="50"/>
      </w:pPr>
      <w:r>
        <w:rPr>
          <w:rFonts w:ascii="Arial" w:cs="Arial" w:eastAsia="Arial" w:hAnsi="Arial"/>
          <w:sz w:val="20"/>
          <w:szCs w:val="20"/>
        </w:rPr>
        <w:t xml:space="preserve">Receive test request</w:t>
      </w:r>
    </w:p>
    <w:p>
      <w:pPr>
        <w:pStyle w:val="ListParagraph"/>
        <w:numPr>
          <w:ilvl w:val="0"/>
          <w:numId w:val="5"/>
        </w:numPr>
        <w:spacing w:after="50"/>
      </w:pPr>
      <w:r>
        <w:rPr>
          <w:rFonts w:ascii="Arial" w:cs="Arial" w:eastAsia="Arial" w:hAnsi="Arial"/>
          <w:sz w:val="20"/>
          <w:szCs w:val="20"/>
        </w:rPr>
        <w:t xml:space="preserve">Collect sample</w:t>
      </w:r>
    </w:p>
    <w:p>
      <w:pPr>
        <w:pStyle w:val="ListParagraph"/>
        <w:numPr>
          <w:ilvl w:val="0"/>
          <w:numId w:val="5"/>
        </w:numPr>
        <w:spacing w:after="50"/>
      </w:pPr>
      <w:r>
        <w:rPr>
          <w:rFonts w:ascii="Arial" w:cs="Arial" w:eastAsia="Arial" w:hAnsi="Arial"/>
          <w:sz w:val="20"/>
          <w:szCs w:val="20"/>
        </w:rPr>
        <w:t xml:space="preserve">Perform analysis</w:t>
      </w:r>
    </w:p>
    <w:p>
      <w:pPr>
        <w:pStyle w:val="ListParagraph"/>
        <w:numPr>
          <w:ilvl w:val="0"/>
          <w:numId w:val="5"/>
        </w:numPr>
        <w:spacing w:after="50"/>
      </w:pPr>
      <w:r>
        <w:rPr>
          <w:rFonts w:ascii="Arial" w:cs="Arial" w:eastAsia="Arial" w:hAnsi="Arial"/>
          <w:sz w:val="20"/>
          <w:szCs w:val="20"/>
        </w:rPr>
        <w:t xml:space="preserve">Upload results</w:t>
      </w:r>
    </w:p>
    <w:p>
      <w:pPr>
        <w:pStyle w:val="ListParagraph"/>
        <w:numPr>
          <w:ilvl w:val="0"/>
          <w:numId w:val="5"/>
        </w:numPr>
        <w:spacing w:after="50"/>
      </w:pPr>
      <w:r>
        <w:rPr>
          <w:rFonts w:ascii="Arial" w:cs="Arial" w:eastAsia="Arial" w:hAnsi="Arial"/>
          <w:sz w:val="20"/>
          <w:szCs w:val="20"/>
        </w:rPr>
        <w:t xml:space="preserve">Notify doctor</w:t>
      </w:r>
    </w:p>
    <w:p>
      <w:pPr>
        <w:pStyle w:val="Heading2"/>
        <w:spacing w:after="140" w:before="280"/>
      </w:pPr>
      <w:r>
        <w:rPr>
          <w:rFonts w:ascii="Arial" w:cs="Arial" w:eastAsia="Arial" w:hAnsi="Arial"/>
          <w:b/>
          <w:bCs/>
          <w:color w:val="2874A6"/>
          <w:sz w:val="24"/>
          <w:szCs w:val="24"/>
        </w:rPr>
        <w:t xml:space="preserve">Radiologist</w:t>
      </w:r>
    </w:p>
    <w:p>
      <w:pPr>
        <w:pStyle w:val="ListParagraph"/>
        <w:numPr>
          <w:ilvl w:val="0"/>
          <w:numId w:val="6"/>
        </w:numPr>
        <w:spacing w:after="50"/>
      </w:pPr>
      <w:r>
        <w:rPr>
          <w:rFonts w:ascii="Arial" w:cs="Arial" w:eastAsia="Arial" w:hAnsi="Arial"/>
          <w:sz w:val="20"/>
          <w:szCs w:val="20"/>
        </w:rPr>
        <w:t xml:space="preserve">Receive imaging request</w:t>
      </w:r>
    </w:p>
    <w:p>
      <w:pPr>
        <w:pStyle w:val="ListParagraph"/>
        <w:numPr>
          <w:ilvl w:val="0"/>
          <w:numId w:val="6"/>
        </w:numPr>
        <w:spacing w:after="50"/>
      </w:pPr>
      <w:r>
        <w:rPr>
          <w:rFonts w:ascii="Arial" w:cs="Arial" w:eastAsia="Arial" w:hAnsi="Arial"/>
          <w:sz w:val="20"/>
          <w:szCs w:val="20"/>
        </w:rPr>
        <w:t xml:space="preserve">Schedule scan</w:t>
      </w:r>
    </w:p>
    <w:p>
      <w:pPr>
        <w:pStyle w:val="ListParagraph"/>
        <w:numPr>
          <w:ilvl w:val="0"/>
          <w:numId w:val="6"/>
        </w:numPr>
        <w:spacing w:after="50"/>
      </w:pPr>
      <w:r>
        <w:rPr>
          <w:rFonts w:ascii="Arial" w:cs="Arial" w:eastAsia="Arial" w:hAnsi="Arial"/>
          <w:sz w:val="20"/>
          <w:szCs w:val="20"/>
        </w:rPr>
        <w:t xml:space="preserve">Upload report</w:t>
      </w:r>
    </w:p>
    <w:p>
      <w:pPr>
        <w:pStyle w:val="ListParagraph"/>
        <w:numPr>
          <w:ilvl w:val="0"/>
          <w:numId w:val="6"/>
        </w:numPr>
        <w:spacing w:after="50"/>
      </w:pPr>
      <w:r>
        <w:rPr>
          <w:rFonts w:ascii="Arial" w:cs="Arial" w:eastAsia="Arial" w:hAnsi="Arial"/>
          <w:sz w:val="20"/>
          <w:szCs w:val="20"/>
        </w:rPr>
        <w:t xml:space="preserve">Close task</w:t>
      </w:r>
    </w:p>
    <w:p>
      <w:pPr>
        <w:pStyle w:val="Heading2"/>
        <w:spacing w:after="140" w:before="280"/>
      </w:pPr>
      <w:r>
        <w:rPr>
          <w:rFonts w:ascii="Arial" w:cs="Arial" w:eastAsia="Arial" w:hAnsi="Arial"/>
          <w:b/>
          <w:bCs/>
          <w:color w:val="2874A6"/>
          <w:sz w:val="24"/>
          <w:szCs w:val="24"/>
        </w:rPr>
        <w:t xml:space="preserve">Pharmacist</w:t>
      </w:r>
    </w:p>
    <w:p>
      <w:pPr>
        <w:pStyle w:val="ListParagraph"/>
        <w:numPr>
          <w:ilvl w:val="0"/>
          <w:numId w:val="7"/>
        </w:numPr>
        <w:spacing w:after="50"/>
      </w:pPr>
      <w:r>
        <w:rPr>
          <w:rFonts w:ascii="Arial" w:cs="Arial" w:eastAsia="Arial" w:hAnsi="Arial"/>
          <w:sz w:val="20"/>
          <w:szCs w:val="20"/>
        </w:rPr>
        <w:t xml:space="preserve">Receive medication request</w:t>
      </w:r>
    </w:p>
    <w:p>
      <w:pPr>
        <w:pStyle w:val="ListParagraph"/>
        <w:numPr>
          <w:ilvl w:val="0"/>
          <w:numId w:val="7"/>
        </w:numPr>
        <w:spacing w:after="50"/>
      </w:pPr>
      <w:r>
        <w:rPr>
          <w:rFonts w:ascii="Arial" w:cs="Arial" w:eastAsia="Arial" w:hAnsi="Arial"/>
          <w:sz w:val="20"/>
          <w:szCs w:val="20"/>
        </w:rPr>
        <w:t xml:space="preserve">Verify prescription</w:t>
      </w:r>
    </w:p>
    <w:p>
      <w:pPr>
        <w:pStyle w:val="ListParagraph"/>
        <w:numPr>
          <w:ilvl w:val="0"/>
          <w:numId w:val="7"/>
        </w:numPr>
        <w:spacing w:after="50"/>
      </w:pPr>
      <w:r>
        <w:rPr>
          <w:rFonts w:ascii="Arial" w:cs="Arial" w:eastAsia="Arial" w:hAnsi="Arial"/>
          <w:sz w:val="20"/>
          <w:szCs w:val="20"/>
        </w:rPr>
        <w:t xml:space="preserve">Dispense medication</w:t>
      </w:r>
    </w:p>
    <w:p>
      <w:pPr>
        <w:pStyle w:val="ListParagraph"/>
        <w:numPr>
          <w:ilvl w:val="0"/>
          <w:numId w:val="7"/>
        </w:numPr>
        <w:spacing w:after="50"/>
      </w:pPr>
      <w:r>
        <w:rPr>
          <w:rFonts w:ascii="Arial" w:cs="Arial" w:eastAsia="Arial" w:hAnsi="Arial"/>
          <w:sz w:val="20"/>
          <w:szCs w:val="20"/>
        </w:rPr>
        <w:t xml:space="preserve">Update inventory</w:t>
      </w:r>
    </w:p>
    <w:p>
      <w:pPr>
        <w:pStyle w:val="ListParagraph"/>
        <w:numPr>
          <w:ilvl w:val="0"/>
          <w:numId w:val="7"/>
        </w:numPr>
        <w:spacing w:after="50"/>
      </w:pPr>
      <w:r>
        <w:rPr>
          <w:rFonts w:ascii="Arial" w:cs="Arial" w:eastAsia="Arial" w:hAnsi="Arial"/>
          <w:sz w:val="20"/>
          <w:szCs w:val="20"/>
        </w:rPr>
        <w:t xml:space="preserve">Close medication task</w:t>
      </w:r>
    </w:p>
    <w:p>
      <w:pPr>
        <w:pStyle w:val="Heading2"/>
        <w:spacing w:after="140" w:before="280"/>
      </w:pPr>
      <w:r>
        <w:rPr>
          <w:rFonts w:ascii="Arial" w:cs="Arial" w:eastAsia="Arial" w:hAnsi="Arial"/>
          <w:b/>
          <w:bCs/>
          <w:color w:val="2874A6"/>
          <w:sz w:val="24"/>
          <w:szCs w:val="24"/>
        </w:rPr>
        <w:t xml:space="preserve">Billing Executive</w:t>
      </w:r>
    </w:p>
    <w:p>
      <w:pPr>
        <w:pStyle w:val="ListParagraph"/>
        <w:numPr>
          <w:ilvl w:val="0"/>
          <w:numId w:val="8"/>
        </w:numPr>
        <w:spacing w:after="50"/>
      </w:pPr>
      <w:r>
        <w:rPr>
          <w:rFonts w:ascii="Arial" w:cs="Arial" w:eastAsia="Arial" w:hAnsi="Arial"/>
          <w:sz w:val="20"/>
          <w:szCs w:val="20"/>
        </w:rPr>
        <w:t xml:space="preserve">Generate bill</w:t>
      </w:r>
    </w:p>
    <w:p>
      <w:pPr>
        <w:pStyle w:val="ListParagraph"/>
        <w:numPr>
          <w:ilvl w:val="0"/>
          <w:numId w:val="8"/>
        </w:numPr>
        <w:spacing w:after="50"/>
      </w:pPr>
      <w:r>
        <w:rPr>
          <w:rFonts w:ascii="Arial" w:cs="Arial" w:eastAsia="Arial" w:hAnsi="Arial"/>
          <w:sz w:val="20"/>
          <w:szCs w:val="20"/>
        </w:rPr>
        <w:t xml:space="preserve">Verify insurance</w:t>
      </w:r>
    </w:p>
    <w:p>
      <w:pPr>
        <w:pStyle w:val="ListParagraph"/>
        <w:numPr>
          <w:ilvl w:val="0"/>
          <w:numId w:val="8"/>
        </w:numPr>
        <w:spacing w:after="50"/>
      </w:pPr>
      <w:r>
        <w:rPr>
          <w:rFonts w:ascii="Arial" w:cs="Arial" w:eastAsia="Arial" w:hAnsi="Arial"/>
          <w:sz w:val="20"/>
          <w:szCs w:val="20"/>
        </w:rPr>
        <w:t xml:space="preserve">Complete payment</w:t>
      </w:r>
    </w:p>
    <w:p>
      <w:pPr>
        <w:pStyle w:val="ListParagraph"/>
        <w:numPr>
          <w:ilvl w:val="0"/>
          <w:numId w:val="8"/>
        </w:numPr>
        <w:spacing w:after="50"/>
      </w:pPr>
      <w:r>
        <w:rPr>
          <w:rFonts w:ascii="Arial" w:cs="Arial" w:eastAsia="Arial" w:hAnsi="Arial"/>
          <w:sz w:val="20"/>
          <w:szCs w:val="20"/>
        </w:rPr>
        <w:t xml:space="preserve">Approve billing clearance</w:t>
      </w:r>
    </w:p>
    <w:p>
      <w:pPr>
        <w:pStyle w:val="Heading2"/>
        <w:spacing w:after="140" w:before="280"/>
      </w:pPr>
      <w:r>
        <w:rPr>
          <w:rFonts w:ascii="Arial" w:cs="Arial" w:eastAsia="Arial" w:hAnsi="Arial"/>
          <w:b/>
          <w:bCs/>
          <w:color w:val="2874A6"/>
          <w:sz w:val="24"/>
          <w:szCs w:val="24"/>
        </w:rPr>
        <w:t xml:space="preserve">Administrator</w:t>
      </w:r>
    </w:p>
    <w:p>
      <w:pPr>
        <w:pStyle w:val="ListParagraph"/>
        <w:numPr>
          <w:ilvl w:val="0"/>
          <w:numId w:val="9"/>
        </w:numPr>
        <w:spacing w:after="50"/>
      </w:pPr>
      <w:r>
        <w:rPr>
          <w:rFonts w:ascii="Arial" w:cs="Arial" w:eastAsia="Arial" w:hAnsi="Arial"/>
          <w:sz w:val="20"/>
          <w:szCs w:val="20"/>
        </w:rPr>
        <w:t xml:space="preserve">Monitor dashboards</w:t>
      </w:r>
    </w:p>
    <w:p>
      <w:pPr>
        <w:pStyle w:val="ListParagraph"/>
        <w:numPr>
          <w:ilvl w:val="0"/>
          <w:numId w:val="9"/>
        </w:numPr>
        <w:spacing w:after="50"/>
      </w:pPr>
      <w:r>
        <w:rPr>
          <w:rFonts w:ascii="Arial" w:cs="Arial" w:eastAsia="Arial" w:hAnsi="Arial"/>
          <w:sz w:val="20"/>
          <w:szCs w:val="20"/>
        </w:rPr>
        <w:t xml:space="preserve">View KPIs</w:t>
      </w:r>
    </w:p>
    <w:p>
      <w:pPr>
        <w:pStyle w:val="ListParagraph"/>
        <w:numPr>
          <w:ilvl w:val="0"/>
          <w:numId w:val="9"/>
        </w:numPr>
        <w:spacing w:after="50"/>
      </w:pPr>
      <w:r>
        <w:rPr>
          <w:rFonts w:ascii="Arial" w:cs="Arial" w:eastAsia="Arial" w:hAnsi="Arial"/>
          <w:sz w:val="20"/>
          <w:szCs w:val="20"/>
        </w:rPr>
        <w:t xml:space="preserve">Resolve escalations</w:t>
      </w:r>
    </w:p>
    <w:p>
      <w:pPr>
        <w:pStyle w:val="ListParagraph"/>
        <w:numPr>
          <w:ilvl w:val="0"/>
          <w:numId w:val="9"/>
        </w:numPr>
        <w:spacing w:after="50"/>
      </w:pPr>
      <w:r>
        <w:rPr>
          <w:rFonts w:ascii="Arial" w:cs="Arial" w:eastAsia="Arial" w:hAnsi="Arial"/>
          <w:sz w:val="20"/>
          <w:szCs w:val="20"/>
        </w:rPr>
        <w:t xml:space="preserve">Allocate resources</w:t>
      </w:r>
    </w:p>
    <w:p>
      <w:pPr>
        <w:pStyle w:val="Heading1"/>
        <w:spacing w:after="200" w:before="360"/>
      </w:pPr>
      <w:r>
        <w:rPr>
          <w:rFonts w:ascii="Arial" w:cs="Arial" w:eastAsia="Arial" w:hAnsi="Arial"/>
          <w:b/>
          <w:bCs/>
          <w:color w:val="1B4F72"/>
          <w:sz w:val="28"/>
          <w:szCs w:val="28"/>
        </w:rPr>
        <w:t xml:space="preserve">5. Application Flow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Flow ID</w:t>
            </w:r>
          </w:p>
        </w:tc>
        <w:tc>
          <w:tcPr>
            <w:tcW w:type="dxa" w:w="73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Flow Name</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AF-01</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Registration</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AF-02</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 Workflow</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AF-03</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 Allocation</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AF-04</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 Plan Workflow</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AF-05</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Task Workflow</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AF-06</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Laboratory Workflow</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AF-07</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Radiology Workflow</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AF-08</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Medication Workflow</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AF-09</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Handoff Workflow</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AF-10</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Escalation Workflow</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AF-11</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Notification Workflow</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AF-12</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Discharge Workflow</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AF-13</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Integration Workflow</w:t>
            </w:r>
          </w:p>
        </w:tc>
      </w:tr>
      <w:tr>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AF-14</w:t>
            </w:r>
          </w:p>
        </w:tc>
        <w:tc>
          <w:tcPr>
            <w:tcW w:type="dxa" w:w="7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Dashboard Update Workflow</w:t>
            </w:r>
          </w:p>
        </w:tc>
      </w:tr>
    </w:tbl>
    <w:p>
      <w:pPr>
        <w:pStyle w:val="Heading1"/>
        <w:spacing w:after="200" w:before="360"/>
      </w:pPr>
      <w:r>
        <w:rPr>
          <w:rFonts w:ascii="Arial" w:cs="Arial" w:eastAsia="Arial" w:hAnsi="Arial"/>
          <w:b/>
          <w:bCs/>
          <w:color w:val="1B4F72"/>
          <w:sz w:val="28"/>
          <w:szCs w:val="28"/>
        </w:rPr>
        <w:t xml:space="preserve">6. Detailed Workflow Specifications</w:t>
      </w:r>
    </w:p>
    <w:p>
      <w:pPr>
        <w:pStyle w:val="Heading2"/>
        <w:spacing w:after="140" w:before="280"/>
      </w:pPr>
      <w:r>
        <w:rPr>
          <w:rFonts w:ascii="Arial" w:cs="Arial" w:eastAsia="Arial" w:hAnsi="Arial"/>
          <w:b/>
          <w:bCs/>
          <w:color w:val="2874A6"/>
          <w:sz w:val="24"/>
          <w:szCs w:val="24"/>
        </w:rPr>
        <w:t xml:space="preserve">AF-01 Patient Registration</w:t>
      </w:r>
    </w:p>
    <w:p>
      <w:pPr>
        <w:spacing w:after="80" w:before="160"/>
      </w:pPr>
      <w:r>
        <w:rPr>
          <w:rFonts w:ascii="Arial" w:cs="Arial" w:eastAsia="Arial" w:hAnsi="Arial"/>
          <w:b/>
          <w:bCs/>
          <w:color w:val="1A5276"/>
          <w:sz w:val="20"/>
          <w:szCs w:val="20"/>
        </w:rPr>
        <w:t xml:space="preserve">Trigger</w:t>
      </w:r>
    </w:p>
    <w:p>
      <w:pPr>
        <w:spacing w:after="120"/>
      </w:pPr>
      <w:r>
        <w:rPr>
          <w:rFonts w:ascii="Arial" w:cs="Arial" w:eastAsia="Arial" w:hAnsi="Arial"/>
          <w:sz w:val="20"/>
          <w:szCs w:val="20"/>
        </w:rPr>
        <w:t xml:space="preserve">Receptionist submits patient registration.</w:t>
      </w:r>
    </w:p>
    <w:p>
      <w:pPr>
        <w:spacing w:after="80" w:before="160"/>
      </w:pPr>
      <w:r>
        <w:rPr>
          <w:rFonts w:ascii="Arial" w:cs="Arial" w:eastAsia="Arial" w:hAnsi="Arial"/>
          <w:b/>
          <w:bCs/>
          <w:color w:val="1A5276"/>
          <w:sz w:val="20"/>
          <w:szCs w:val="20"/>
        </w:rPr>
        <w:t xml:space="preserve">Workflow</w:t>
      </w:r>
    </w:p>
    <w:p>
      <w:pPr>
        <w:spacing w:after="16"/>
        <w:ind w:left="360"/>
      </w:pPr>
      <w:r>
        <w:rPr>
          <w:rFonts w:ascii="Consolas" w:cs="Consolas" w:eastAsia="Consolas" w:hAnsi="Consolas"/>
          <w:color w:val="2C3E50"/>
          <w:sz w:val="17"/>
          <w:szCs w:val="17"/>
        </w:rPr>
        <w:t xml:space="preserve">Open Registration Form</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Validate Data</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Generate Patient ID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Create Patient Record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Notify Admission Team</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Registration Completed</w:t>
      </w:r>
    </w:p>
    <w:p>
      <w:pPr>
        <w:spacing w:after="80"/>
      </w:pPr>
    </w:p>
    <w:p>
      <w:pPr>
        <w:spacing w:after="80" w:before="160"/>
      </w:pPr>
      <w:r>
        <w:rPr>
          <w:rFonts w:ascii="Arial" w:cs="Arial" w:eastAsia="Arial" w:hAnsi="Arial"/>
          <w:b/>
          <w:bCs/>
          <w:color w:val="1A5276"/>
          <w:sz w:val="20"/>
          <w:szCs w:val="20"/>
        </w:rPr>
        <w:t xml:space="preserve">ServiceNow Components</w:t>
      </w:r>
    </w:p>
    <w:p>
      <w:pPr>
        <w:pStyle w:val="ListParagraph"/>
        <w:numPr>
          <w:ilvl w:val="0"/>
          <w:numId w:val="10"/>
        </w:numPr>
        <w:spacing w:after="50"/>
      </w:pPr>
      <w:r>
        <w:rPr>
          <w:rFonts w:ascii="Arial" w:cs="Arial" w:eastAsia="Arial" w:hAnsi="Arial"/>
          <w:sz w:val="20"/>
          <w:szCs w:val="20"/>
        </w:rPr>
        <w:t xml:space="preserve">Record Producer</w:t>
      </w:r>
    </w:p>
    <w:p>
      <w:pPr>
        <w:pStyle w:val="ListParagraph"/>
        <w:numPr>
          <w:ilvl w:val="0"/>
          <w:numId w:val="10"/>
        </w:numPr>
        <w:spacing w:after="50"/>
      </w:pPr>
      <w:r>
        <w:rPr>
          <w:rFonts w:ascii="Arial" w:cs="Arial" w:eastAsia="Arial" w:hAnsi="Arial"/>
          <w:sz w:val="20"/>
          <w:szCs w:val="20"/>
        </w:rPr>
        <w:t xml:space="preserve">Client Script</w:t>
      </w:r>
    </w:p>
    <w:p>
      <w:pPr>
        <w:pStyle w:val="ListParagraph"/>
        <w:numPr>
          <w:ilvl w:val="0"/>
          <w:numId w:val="10"/>
        </w:numPr>
        <w:spacing w:after="50"/>
      </w:pPr>
      <w:r>
        <w:rPr>
          <w:rFonts w:ascii="Arial" w:cs="Arial" w:eastAsia="Arial" w:hAnsi="Arial"/>
          <w:sz w:val="20"/>
          <w:szCs w:val="20"/>
        </w:rPr>
        <w:t xml:space="preserve">UI Policy</w:t>
      </w:r>
    </w:p>
    <w:p>
      <w:pPr>
        <w:pStyle w:val="ListParagraph"/>
        <w:numPr>
          <w:ilvl w:val="0"/>
          <w:numId w:val="10"/>
        </w:numPr>
        <w:spacing w:after="50"/>
      </w:pPr>
      <w:r>
        <w:rPr>
          <w:rFonts w:ascii="Arial" w:cs="Arial" w:eastAsia="Arial" w:hAnsi="Arial"/>
          <w:sz w:val="20"/>
          <w:szCs w:val="20"/>
        </w:rPr>
        <w:t xml:space="preserve">Business Rule</w:t>
      </w:r>
    </w:p>
    <w:p>
      <w:pPr>
        <w:pStyle w:val="ListParagraph"/>
        <w:numPr>
          <w:ilvl w:val="0"/>
          <w:numId w:val="10"/>
        </w:numPr>
        <w:spacing w:after="50"/>
      </w:pPr>
      <w:r>
        <w:rPr>
          <w:rFonts w:ascii="Arial" w:cs="Arial" w:eastAsia="Arial" w:hAnsi="Arial"/>
          <w:sz w:val="20"/>
          <w:szCs w:val="20"/>
        </w:rPr>
        <w:t xml:space="preserve">Flow Designer</w:t>
      </w:r>
    </w:p>
    <w:p>
      <w:pPr>
        <w:pStyle w:val="Heading2"/>
        <w:spacing w:after="140" w:before="280"/>
      </w:pPr>
      <w:r>
        <w:rPr>
          <w:rFonts w:ascii="Arial" w:cs="Arial" w:eastAsia="Arial" w:hAnsi="Arial"/>
          <w:b/>
          <w:bCs/>
          <w:color w:val="2874A6"/>
          <w:sz w:val="24"/>
          <w:szCs w:val="24"/>
        </w:rPr>
        <w:t xml:space="preserve">AF-02 Patient Admission Workflow</w:t>
      </w:r>
    </w:p>
    <w:p>
      <w:pPr>
        <w:spacing w:after="80" w:before="160"/>
      </w:pPr>
      <w:r>
        <w:rPr>
          <w:rFonts w:ascii="Arial" w:cs="Arial" w:eastAsia="Arial" w:hAnsi="Arial"/>
          <w:b/>
          <w:bCs/>
          <w:color w:val="1A5276"/>
          <w:sz w:val="20"/>
          <w:szCs w:val="20"/>
        </w:rPr>
        <w:t xml:space="preserve">Trigger</w:t>
      </w:r>
    </w:p>
    <w:p>
      <w:pPr>
        <w:spacing w:after="120"/>
      </w:pPr>
      <w:r>
        <w:rPr>
          <w:rFonts w:ascii="Arial" w:cs="Arial" w:eastAsia="Arial" w:hAnsi="Arial"/>
          <w:sz w:val="20"/>
          <w:szCs w:val="20"/>
        </w:rPr>
        <w:t xml:space="preserve">Admission request approved.</w:t>
      </w:r>
    </w:p>
    <w:p>
      <w:pPr>
        <w:spacing w:after="80" w:before="160"/>
      </w:pPr>
      <w:r>
        <w:rPr>
          <w:rFonts w:ascii="Arial" w:cs="Arial" w:eastAsia="Arial" w:hAnsi="Arial"/>
          <w:b/>
          <w:bCs/>
          <w:color w:val="1A5276"/>
          <w:sz w:val="20"/>
          <w:szCs w:val="20"/>
        </w:rPr>
        <w:t xml:space="preserve">Workflow</w:t>
      </w:r>
    </w:p>
    <w:p>
      <w:pPr>
        <w:spacing w:after="16"/>
        <w:ind w:left="360"/>
      </w:pPr>
      <w:r>
        <w:rPr>
          <w:rFonts w:ascii="Consolas" w:cs="Consolas" w:eastAsia="Consolas" w:hAnsi="Consolas"/>
          <w:color w:val="2C3E50"/>
          <w:sz w:val="17"/>
          <w:szCs w:val="17"/>
        </w:rPr>
        <w:t xml:space="preserve">Admission Request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Verify Availability</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Allocate Ward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Allocate Bed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Assign Doctor</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Assign Nurse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Create Admission Record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Generate Care Plan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Notify Departments</w:t>
      </w:r>
    </w:p>
    <w:p>
      <w:pPr>
        <w:spacing w:after="80"/>
      </w:pPr>
    </w:p>
    <w:p>
      <w:pPr>
        <w:spacing w:after="80" w:before="160"/>
      </w:pPr>
      <w:r>
        <w:rPr>
          <w:rFonts w:ascii="Arial" w:cs="Arial" w:eastAsia="Arial" w:hAnsi="Arial"/>
          <w:b/>
          <w:bCs/>
          <w:color w:val="1A5276"/>
          <w:sz w:val="20"/>
          <w:szCs w:val="20"/>
        </w:rPr>
        <w:t xml:space="preserve">Automation</w:t>
      </w:r>
    </w:p>
    <w:p>
      <w:pPr>
        <w:pStyle w:val="ListParagraph"/>
        <w:numPr>
          <w:ilvl w:val="0"/>
          <w:numId w:val="11"/>
        </w:numPr>
        <w:spacing w:after="50"/>
      </w:pPr>
      <w:r>
        <w:rPr>
          <w:rFonts w:ascii="Arial" w:cs="Arial" w:eastAsia="Arial" w:hAnsi="Arial"/>
          <w:sz w:val="20"/>
          <w:szCs w:val="20"/>
        </w:rPr>
        <w:t xml:space="preserve">Bed allocation</w:t>
      </w:r>
    </w:p>
    <w:p>
      <w:pPr>
        <w:pStyle w:val="ListParagraph"/>
        <w:numPr>
          <w:ilvl w:val="0"/>
          <w:numId w:val="11"/>
        </w:numPr>
        <w:spacing w:after="50"/>
      </w:pPr>
      <w:r>
        <w:rPr>
          <w:rFonts w:ascii="Arial" w:cs="Arial" w:eastAsia="Arial" w:hAnsi="Arial"/>
          <w:sz w:val="20"/>
          <w:szCs w:val="20"/>
        </w:rPr>
        <w:t xml:space="preserve">Staff assignment</w:t>
      </w:r>
    </w:p>
    <w:p>
      <w:pPr>
        <w:pStyle w:val="ListParagraph"/>
        <w:numPr>
          <w:ilvl w:val="0"/>
          <w:numId w:val="11"/>
        </w:numPr>
        <w:spacing w:after="50"/>
      </w:pPr>
      <w:r>
        <w:rPr>
          <w:rFonts w:ascii="Arial" w:cs="Arial" w:eastAsia="Arial" w:hAnsi="Arial"/>
          <w:sz w:val="20"/>
          <w:szCs w:val="20"/>
        </w:rPr>
        <w:t xml:space="preserve">Timeline creation</w:t>
      </w:r>
    </w:p>
    <w:p>
      <w:pPr>
        <w:pStyle w:val="ListParagraph"/>
        <w:numPr>
          <w:ilvl w:val="0"/>
          <w:numId w:val="11"/>
        </w:numPr>
        <w:spacing w:after="50"/>
      </w:pPr>
      <w:r>
        <w:rPr>
          <w:rFonts w:ascii="Arial" w:cs="Arial" w:eastAsia="Arial" w:hAnsi="Arial"/>
          <w:sz w:val="20"/>
          <w:szCs w:val="20"/>
        </w:rPr>
        <w:t xml:space="preserve">Notification</w:t>
      </w:r>
    </w:p>
    <w:p>
      <w:pPr>
        <w:pStyle w:val="Heading2"/>
        <w:spacing w:after="140" w:before="280"/>
      </w:pPr>
      <w:r>
        <w:rPr>
          <w:rFonts w:ascii="Arial" w:cs="Arial" w:eastAsia="Arial" w:hAnsi="Arial"/>
          <w:b/>
          <w:bCs/>
          <w:color w:val="2874A6"/>
          <w:sz w:val="24"/>
          <w:szCs w:val="24"/>
        </w:rPr>
        <w:t xml:space="preserve">AF-03 Bed Allocation Workflow</w:t>
      </w:r>
    </w:p>
    <w:p>
      <w:pPr>
        <w:spacing w:after="16"/>
        <w:ind w:left="360"/>
      </w:pPr>
      <w:r>
        <w:rPr>
          <w:rFonts w:ascii="Consolas" w:cs="Consolas" w:eastAsia="Consolas" w:hAnsi="Consolas"/>
          <w:color w:val="2C3E50"/>
          <w:sz w:val="17"/>
          <w:szCs w:val="17"/>
        </w:rPr>
        <w:t xml:space="preserve">Admission Created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Check Available Beds</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Reserve Bed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Assign Ward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Update Bed Status</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Notify Nurse</w:t>
      </w:r>
    </w:p>
    <w:p>
      <w:pPr>
        <w:spacing w:after="80"/>
      </w:pPr>
    </w:p>
    <w:p>
      <w:pPr>
        <w:spacing w:after="80" w:before="160"/>
      </w:pPr>
      <w:r>
        <w:rPr>
          <w:rFonts w:ascii="Arial" w:cs="Arial" w:eastAsia="Arial" w:hAnsi="Arial"/>
          <w:b/>
          <w:bCs/>
          <w:color w:val="1A5276"/>
          <w:sz w:val="20"/>
          <w:szCs w:val="20"/>
        </w:rPr>
        <w:t xml:space="preserve">Bed Status Transition</w:t>
      </w:r>
    </w:p>
    <w:p>
      <w:pPr>
        <w:spacing w:after="16"/>
        <w:ind w:left="360"/>
      </w:pPr>
      <w:r>
        <w:rPr>
          <w:rFonts w:ascii="Consolas" w:cs="Consolas" w:eastAsia="Consolas" w:hAnsi="Consolas"/>
          <w:color w:val="2C3E50"/>
          <w:sz w:val="17"/>
          <w:szCs w:val="17"/>
        </w:rPr>
        <w:t xml:space="preserve">Available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Reserved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Occupied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Cleaning</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Available</w:t>
      </w:r>
    </w:p>
    <w:p>
      <w:pPr>
        <w:spacing w:after="80"/>
      </w:pPr>
    </w:p>
    <w:p>
      <w:pPr>
        <w:pStyle w:val="Heading2"/>
        <w:spacing w:after="140" w:before="280"/>
      </w:pPr>
      <w:r>
        <w:rPr>
          <w:rFonts w:ascii="Arial" w:cs="Arial" w:eastAsia="Arial" w:hAnsi="Arial"/>
          <w:b/>
          <w:bCs/>
          <w:color w:val="2874A6"/>
          <w:sz w:val="24"/>
          <w:szCs w:val="24"/>
        </w:rPr>
        <w:t xml:space="preserve">AF-04 Care Plan Workflow</w:t>
      </w:r>
    </w:p>
    <w:p>
      <w:pPr>
        <w:spacing w:after="80" w:before="160"/>
      </w:pPr>
      <w:r>
        <w:rPr>
          <w:rFonts w:ascii="Arial" w:cs="Arial" w:eastAsia="Arial" w:hAnsi="Arial"/>
          <w:b/>
          <w:bCs/>
          <w:color w:val="1A5276"/>
          <w:sz w:val="20"/>
          <w:szCs w:val="20"/>
        </w:rPr>
        <w:t xml:space="preserve">Trigger</w:t>
      </w:r>
    </w:p>
    <w:p>
      <w:pPr>
        <w:spacing w:after="120"/>
      </w:pPr>
      <w:r>
        <w:rPr>
          <w:rFonts w:ascii="Arial" w:cs="Arial" w:eastAsia="Arial" w:hAnsi="Arial"/>
          <w:sz w:val="20"/>
          <w:szCs w:val="20"/>
        </w:rPr>
        <w:t xml:space="preserve">Admission completed.</w:t>
      </w:r>
    </w:p>
    <w:p>
      <w:pPr>
        <w:spacing w:after="16"/>
        <w:ind w:left="360"/>
      </w:pPr>
      <w:r>
        <w:rPr>
          <w:rFonts w:ascii="Consolas" w:cs="Consolas" w:eastAsia="Consolas" w:hAnsi="Consolas"/>
          <w:color w:val="2C3E50"/>
          <w:sz w:val="17"/>
          <w:szCs w:val="17"/>
        </w:rPr>
        <w:t xml:space="preserve">Admission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Generate Care Plan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Create Milestones</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Assign Departments</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Generate Tasks</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Notify Owners</w:t>
      </w:r>
    </w:p>
    <w:p>
      <w:pPr>
        <w:spacing w:after="80"/>
      </w:pPr>
    </w:p>
    <w:p>
      <w:pPr>
        <w:spacing w:after="80" w:before="160"/>
      </w:pPr>
      <w:r>
        <w:rPr>
          <w:rFonts w:ascii="Arial" w:cs="Arial" w:eastAsia="Arial" w:hAnsi="Arial"/>
          <w:b/>
          <w:bCs/>
          <w:color w:val="1A5276"/>
          <w:sz w:val="20"/>
          <w:szCs w:val="20"/>
        </w:rPr>
        <w:t xml:space="preserve">Care Plan States</w:t>
      </w:r>
    </w:p>
    <w:p>
      <w:pPr>
        <w:spacing w:after="16"/>
        <w:ind w:left="360"/>
      </w:pPr>
      <w:r>
        <w:rPr>
          <w:rFonts w:ascii="Consolas" w:cs="Consolas" w:eastAsia="Consolas" w:hAnsi="Consolas"/>
          <w:color w:val="2C3E50"/>
          <w:sz w:val="17"/>
          <w:szCs w:val="17"/>
        </w:rPr>
        <w:t xml:space="preserve">Draft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Active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Under Review</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Completed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Closed</w:t>
      </w:r>
    </w:p>
    <w:p>
      <w:pPr>
        <w:spacing w:after="80"/>
      </w:pPr>
    </w:p>
    <w:p>
      <w:pPr>
        <w:pStyle w:val="Heading2"/>
        <w:spacing w:after="140" w:before="280"/>
      </w:pPr>
      <w:r>
        <w:rPr>
          <w:rFonts w:ascii="Arial" w:cs="Arial" w:eastAsia="Arial" w:hAnsi="Arial"/>
          <w:b/>
          <w:bCs/>
          <w:color w:val="2874A6"/>
          <w:sz w:val="24"/>
          <w:szCs w:val="24"/>
        </w:rPr>
        <w:t xml:space="preserve">AF-05 Clinical Task Workflow</w:t>
      </w:r>
    </w:p>
    <w:p>
      <w:pPr>
        <w:spacing w:after="80" w:before="160"/>
      </w:pPr>
      <w:r>
        <w:rPr>
          <w:rFonts w:ascii="Arial" w:cs="Arial" w:eastAsia="Arial" w:hAnsi="Arial"/>
          <w:b/>
          <w:bCs/>
          <w:color w:val="1A5276"/>
          <w:sz w:val="20"/>
          <w:szCs w:val="20"/>
        </w:rPr>
        <w:t xml:space="preserve">Trigger</w:t>
      </w:r>
    </w:p>
    <w:p>
      <w:pPr>
        <w:spacing w:after="120"/>
      </w:pPr>
      <w:r>
        <w:rPr>
          <w:rFonts w:ascii="Arial" w:cs="Arial" w:eastAsia="Arial" w:hAnsi="Arial"/>
          <w:sz w:val="20"/>
          <w:szCs w:val="20"/>
        </w:rPr>
        <w:t xml:space="preserve">Care milestone created.</w:t>
      </w:r>
    </w:p>
    <w:p>
      <w:pPr>
        <w:spacing w:after="16"/>
        <w:ind w:left="360"/>
      </w:pPr>
      <w:r>
        <w:rPr>
          <w:rFonts w:ascii="Consolas" w:cs="Consolas" w:eastAsia="Consolas" w:hAnsi="Consolas"/>
          <w:color w:val="2C3E50"/>
          <w:sz w:val="17"/>
          <w:szCs w:val="17"/>
        </w:rPr>
        <w:t xml:space="preserve">Create Task</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Assign Department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Assign User</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Start SLA</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Work Begins</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Complete Task</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Update Timeline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Notify Doctor</w:t>
      </w:r>
    </w:p>
    <w:p>
      <w:pPr>
        <w:spacing w:after="80"/>
      </w:pPr>
    </w:p>
    <w:p>
      <w:pPr>
        <w:spacing w:after="80" w:before="160"/>
      </w:pPr>
      <w:r>
        <w:rPr>
          <w:rFonts w:ascii="Arial" w:cs="Arial" w:eastAsia="Arial" w:hAnsi="Arial"/>
          <w:b/>
          <w:bCs/>
          <w:color w:val="1A5276"/>
          <w:sz w:val="20"/>
          <w:szCs w:val="20"/>
        </w:rPr>
        <w:t xml:space="preserve">Task States</w:t>
      </w:r>
    </w:p>
    <w:p>
      <w:pPr>
        <w:spacing w:after="16"/>
        <w:ind w:left="360"/>
      </w:pPr>
      <w:r>
        <w:rPr>
          <w:rFonts w:ascii="Consolas" w:cs="Consolas" w:eastAsia="Consolas" w:hAnsi="Consolas"/>
          <w:color w:val="2C3E50"/>
          <w:sz w:val="17"/>
          <w:szCs w:val="17"/>
        </w:rPr>
        <w:t xml:space="preserve">New</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Assigned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In Progress</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Waiting</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Completed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Cancelled</w:t>
      </w:r>
    </w:p>
    <w:p>
      <w:pPr>
        <w:spacing w:after="80"/>
      </w:pPr>
    </w:p>
    <w:p>
      <w:pPr>
        <w:pStyle w:val="Heading1"/>
        <w:spacing w:after="200" w:before="360"/>
      </w:pPr>
      <w:r>
        <w:rPr>
          <w:rFonts w:ascii="Arial" w:cs="Arial" w:eastAsia="Arial" w:hAnsi="Arial"/>
          <w:b/>
          <w:bCs/>
          <w:color w:val="1B4F72"/>
          <w:sz w:val="28"/>
          <w:szCs w:val="28"/>
        </w:rPr>
        <w:t xml:space="preserve">7. Department Workflow (Parallel Processing)</w:t>
      </w:r>
    </w:p>
    <w:p>
      <w:pPr>
        <w:spacing w:after="16"/>
        <w:ind w:left="360"/>
      </w:pPr>
      <w:r>
        <w:rPr>
          <w:rFonts w:ascii="Consolas" w:cs="Consolas" w:eastAsia="Consolas" w:hAnsi="Consolas"/>
          <w:color w:val="2C3E50"/>
          <w:sz w:val="17"/>
          <w:szCs w:val="17"/>
        </w:rPr>
        <w:t xml:space="preserve">Clinical Task Created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w:t>
      </w:r>
    </w:p>
    <w:p>
      <w:pPr>
        <w:spacing w:after="16"/>
        <w:ind w:left="360"/>
      </w:pPr>
      <w:r>
        <w:rPr>
          <w:rFonts w:ascii="Consolas" w:cs="Consolas" w:eastAsia="Consolas" w:hAnsi="Consolas"/>
          <w:color w:val="2C3E50"/>
          <w:sz w:val="17"/>
          <w:szCs w:val="17"/>
        </w:rPr>
        <w:t xml:space="preserve">│            Parallel Execution          │</w:t>
      </w:r>
    </w:p>
    <w:p>
      <w:pPr>
        <w:spacing w:after="16"/>
        <w:ind w:left="360"/>
      </w:pPr>
      <w:r>
        <w:rPr>
          <w:rFonts w:ascii="Consolas" w:cs="Consolas" w:eastAsia="Consolas" w:hAnsi="Consolas"/>
          <w:color w:val="2C3E50"/>
          <w:sz w:val="17"/>
          <w:szCs w:val="17"/>
        </w:rPr>
        <w:t xml:space="preserve">├────────────┬────────────┬──────────────┤</w:t>
      </w:r>
    </w:p>
    <w:p>
      <w:pPr>
        <w:spacing w:after="16"/>
        <w:ind w:left="360"/>
      </w:pPr>
      <w:r>
        <w:rPr>
          <w:rFonts w:ascii="Consolas" w:cs="Consolas" w:eastAsia="Consolas" w:hAnsi="Consolas"/>
          <w:color w:val="2C3E50"/>
          <w:sz w:val="17"/>
          <w:szCs w:val="17"/>
        </w:rPr>
        <w:t xml:space="preserve">│ Laboratory │ Radiology  │ Pharmacy     │</w:t>
      </w:r>
    </w:p>
    <w:p>
      <w:pPr>
        <w:spacing w:after="16"/>
        <w:ind w:left="360"/>
      </w:pPr>
      <w:r>
        <w:rPr>
          <w:rFonts w:ascii="Consolas" w:cs="Consolas" w:eastAsia="Consolas" w:hAnsi="Consolas"/>
          <w:color w:val="2C3E50"/>
          <w:sz w:val="17"/>
          <w:szCs w:val="17"/>
        </w:rPr>
        <w:t xml:space="preserve">├────────────┼────────────┼──────────────┤</w:t>
      </w:r>
    </w:p>
    <w:p>
      <w:pPr>
        <w:spacing w:after="16"/>
        <w:ind w:left="360"/>
      </w:pPr>
      <w:r>
        <w:rPr>
          <w:rFonts w:ascii="Consolas" w:cs="Consolas" w:eastAsia="Consolas" w:hAnsi="Consolas"/>
          <w:color w:val="2C3E50"/>
          <w:sz w:val="17"/>
          <w:szCs w:val="17"/>
        </w:rPr>
        <w:t xml:space="preserve">│ Test       │ Scan       │ Medication   │</w:t>
      </w:r>
    </w:p>
    <w:p>
      <w:pPr>
        <w:spacing w:after="16"/>
        <w:ind w:left="360"/>
      </w:pPr>
      <w:r>
        <w:rPr>
          <w:rFonts w:ascii="Consolas" w:cs="Consolas" w:eastAsia="Consolas" w:hAnsi="Consolas"/>
          <w:color w:val="2C3E50"/>
          <w:sz w:val="17"/>
          <w:szCs w:val="17"/>
        </w:rPr>
        <w:t xml:space="preserve">│ Analysis   │ Report     │ Dispense     │</w:t>
      </w:r>
    </w:p>
    <w:p>
      <w:pPr>
        <w:spacing w:after="16"/>
        <w:ind w:left="360"/>
      </w:pPr>
      <w:r>
        <w:rPr>
          <w:rFonts w:ascii="Consolas" w:cs="Consolas" w:eastAsia="Consolas" w:hAnsi="Consolas"/>
          <w:color w:val="2C3E50"/>
          <w:sz w:val="17"/>
          <w:szCs w:val="17"/>
        </w:rPr>
        <w:t xml:space="preserv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Doctor Review</w:t>
      </w:r>
    </w:p>
    <w:p>
      <w:pPr>
        <w:spacing w:after="120" w:before="100"/>
      </w:pPr>
      <w:r>
        <w:rPr>
          <w:rFonts w:ascii="Arial" w:cs="Arial" w:eastAsia="Arial" w:hAnsi="Arial"/>
          <w:i/>
          <w:iCs/>
          <w:sz w:val="20"/>
          <w:szCs w:val="20"/>
        </w:rPr>
        <w:t xml:space="preserve">Flow Designer: Parallel branches will execute simultaneously, reducing patient wait time.</w:t>
      </w:r>
    </w:p>
    <w:p>
      <w:pPr>
        <w:pStyle w:val="Heading1"/>
        <w:spacing w:after="200" w:before="360"/>
      </w:pPr>
      <w:r>
        <w:rPr>
          <w:rFonts w:ascii="Arial" w:cs="Arial" w:eastAsia="Arial" w:hAnsi="Arial"/>
          <w:b/>
          <w:bCs/>
          <w:color w:val="1B4F72"/>
          <w:sz w:val="28"/>
          <w:szCs w:val="28"/>
        </w:rPr>
        <w:t xml:space="preserve">8. Laboratory Workflow</w:t>
      </w:r>
    </w:p>
    <w:p>
      <w:pPr>
        <w:spacing w:after="16"/>
        <w:ind w:left="360"/>
      </w:pPr>
      <w:r>
        <w:rPr>
          <w:rFonts w:ascii="Consolas" w:cs="Consolas" w:eastAsia="Consolas" w:hAnsi="Consolas"/>
          <w:color w:val="2C3E50"/>
          <w:sz w:val="17"/>
          <w:szCs w:val="17"/>
        </w:rPr>
        <w:t xml:space="preserve">Doctor Orders Test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Create Lab Task</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Notify Technician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Collect Sample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Perform Test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Upload Result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Notify Doctor</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Close Task</w:t>
      </w:r>
    </w:p>
    <w:p>
      <w:pPr>
        <w:spacing w:after="120"/>
      </w:pPr>
    </w:p>
    <w:p>
      <w:pPr>
        <w:pStyle w:val="Heading1"/>
        <w:spacing w:after="200" w:before="360"/>
      </w:pPr>
      <w:r>
        <w:rPr>
          <w:rFonts w:ascii="Arial" w:cs="Arial" w:eastAsia="Arial" w:hAnsi="Arial"/>
          <w:b/>
          <w:bCs/>
          <w:color w:val="1B4F72"/>
          <w:sz w:val="28"/>
          <w:szCs w:val="28"/>
        </w:rPr>
        <w:t xml:space="preserve">9. Radiology Workflow</w:t>
      </w:r>
    </w:p>
    <w:p>
      <w:pPr>
        <w:spacing w:after="16"/>
        <w:ind w:left="360"/>
      </w:pPr>
      <w:r>
        <w:rPr>
          <w:rFonts w:ascii="Consolas" w:cs="Consolas" w:eastAsia="Consolas" w:hAnsi="Consolas"/>
          <w:color w:val="2C3E50"/>
          <w:sz w:val="17"/>
          <w:szCs w:val="17"/>
        </w:rPr>
        <w:t xml:space="preserve">Doctor Orders Scan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Create Radiology Task</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Schedule Scan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Perform Scan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Upload Report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Notify Doctor</w:t>
      </w:r>
    </w:p>
    <w:p>
      <w:pPr>
        <w:spacing w:after="120"/>
      </w:pPr>
    </w:p>
    <w:p>
      <w:pPr>
        <w:pStyle w:val="Heading1"/>
        <w:spacing w:after="200" w:before="360"/>
      </w:pPr>
      <w:r>
        <w:rPr>
          <w:rFonts w:ascii="Arial" w:cs="Arial" w:eastAsia="Arial" w:hAnsi="Arial"/>
          <w:b/>
          <w:bCs/>
          <w:color w:val="1B4F72"/>
          <w:sz w:val="28"/>
          <w:szCs w:val="28"/>
        </w:rPr>
        <w:t xml:space="preserve">10. Medication Workflow</w:t>
      </w:r>
    </w:p>
    <w:p>
      <w:pPr>
        <w:spacing w:after="16"/>
        <w:ind w:left="360"/>
      </w:pPr>
      <w:r>
        <w:rPr>
          <w:rFonts w:ascii="Consolas" w:cs="Consolas" w:eastAsia="Consolas" w:hAnsi="Consolas"/>
          <w:color w:val="2C3E50"/>
          <w:sz w:val="17"/>
          <w:szCs w:val="17"/>
        </w:rPr>
        <w:t xml:space="preserve">Doctor Prescription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Verify Prescription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Dispense Medication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Notify Nurse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Medication Administered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Close Task</w:t>
      </w:r>
    </w:p>
    <w:p>
      <w:pPr>
        <w:spacing w:after="120"/>
      </w:pPr>
    </w:p>
    <w:p>
      <w:pPr>
        <w:pStyle w:val="Heading1"/>
        <w:spacing w:after="200" w:before="360"/>
      </w:pPr>
      <w:r>
        <w:rPr>
          <w:rFonts w:ascii="Arial" w:cs="Arial" w:eastAsia="Arial" w:hAnsi="Arial"/>
          <w:b/>
          <w:bCs/>
          <w:color w:val="1B4F72"/>
          <w:sz w:val="28"/>
          <w:szCs w:val="28"/>
        </w:rPr>
        <w:t xml:space="preserve">11. Patient Handoff Workflow</w:t>
      </w:r>
    </w:p>
    <w:p>
      <w:pPr>
        <w:pStyle w:val="Heading2"/>
        <w:spacing w:after="140" w:before="280"/>
      </w:pPr>
      <w:r>
        <w:rPr>
          <w:rFonts w:ascii="Arial" w:cs="Arial" w:eastAsia="Arial" w:hAnsi="Arial"/>
          <w:b/>
          <w:bCs/>
          <w:color w:val="2874A6"/>
          <w:sz w:val="24"/>
          <w:szCs w:val="24"/>
        </w:rPr>
        <w:t xml:space="preserve">Shift Change</w:t>
      </w:r>
    </w:p>
    <w:p>
      <w:pPr>
        <w:spacing w:after="16"/>
        <w:ind w:left="360"/>
      </w:pPr>
      <w:r>
        <w:rPr>
          <w:rFonts w:ascii="Consolas" w:cs="Consolas" w:eastAsia="Consolas" w:hAnsi="Consolas"/>
          <w:color w:val="2C3E50"/>
          <w:sz w:val="17"/>
          <w:szCs w:val="17"/>
        </w:rPr>
        <w:t xml:space="preserve">Current Nurse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Select Patient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Enter Handoff Notes</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Transfer Ownership</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Notify Next Nurse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Accept Handoff</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Timeline Updated</w:t>
      </w:r>
    </w:p>
    <w:p>
      <w:pPr>
        <w:spacing w:after="80"/>
      </w:pPr>
    </w:p>
    <w:p>
      <w:pPr>
        <w:spacing w:after="80" w:before="160"/>
      </w:pPr>
      <w:r>
        <w:rPr>
          <w:rFonts w:ascii="Arial" w:cs="Arial" w:eastAsia="Arial" w:hAnsi="Arial"/>
          <w:b/>
          <w:bCs/>
          <w:color w:val="1A5276"/>
          <w:sz w:val="20"/>
          <w:szCs w:val="20"/>
        </w:rPr>
        <w:t xml:space="preserve">Handoff Record</w:t>
      </w:r>
    </w:p>
    <w:p>
      <w:pPr>
        <w:pStyle w:val="ListParagraph"/>
        <w:numPr>
          <w:ilvl w:val="0"/>
          <w:numId w:val="12"/>
        </w:numPr>
        <w:spacing w:after="50"/>
      </w:pPr>
      <w:r>
        <w:rPr>
          <w:rFonts w:ascii="Arial" w:cs="Arial" w:eastAsia="Arial" w:hAnsi="Arial"/>
          <w:sz w:val="20"/>
          <w:szCs w:val="20"/>
        </w:rPr>
        <w:t xml:space="preserve">Previous owner</w:t>
      </w:r>
    </w:p>
    <w:p>
      <w:pPr>
        <w:pStyle w:val="ListParagraph"/>
        <w:numPr>
          <w:ilvl w:val="0"/>
          <w:numId w:val="12"/>
        </w:numPr>
        <w:spacing w:after="50"/>
      </w:pPr>
      <w:r>
        <w:rPr>
          <w:rFonts w:ascii="Arial" w:cs="Arial" w:eastAsia="Arial" w:hAnsi="Arial"/>
          <w:sz w:val="20"/>
          <w:szCs w:val="20"/>
        </w:rPr>
        <w:t xml:space="preserve">New owner</w:t>
      </w:r>
    </w:p>
    <w:p>
      <w:pPr>
        <w:pStyle w:val="ListParagraph"/>
        <w:numPr>
          <w:ilvl w:val="0"/>
          <w:numId w:val="12"/>
        </w:numPr>
        <w:spacing w:after="50"/>
      </w:pPr>
      <w:r>
        <w:rPr>
          <w:rFonts w:ascii="Arial" w:cs="Arial" w:eastAsia="Arial" w:hAnsi="Arial"/>
          <w:sz w:val="20"/>
          <w:szCs w:val="20"/>
        </w:rPr>
        <w:t xml:space="preserve">Department</w:t>
      </w:r>
    </w:p>
    <w:p>
      <w:pPr>
        <w:pStyle w:val="ListParagraph"/>
        <w:numPr>
          <w:ilvl w:val="0"/>
          <w:numId w:val="12"/>
        </w:numPr>
        <w:spacing w:after="50"/>
      </w:pPr>
      <w:r>
        <w:rPr>
          <w:rFonts w:ascii="Arial" w:cs="Arial" w:eastAsia="Arial" w:hAnsi="Arial"/>
          <w:sz w:val="20"/>
          <w:szCs w:val="20"/>
        </w:rPr>
        <w:t xml:space="preserve">Timestamp</w:t>
      </w:r>
    </w:p>
    <w:p>
      <w:pPr>
        <w:pStyle w:val="ListParagraph"/>
        <w:numPr>
          <w:ilvl w:val="0"/>
          <w:numId w:val="12"/>
        </w:numPr>
        <w:spacing w:after="50"/>
      </w:pPr>
      <w:r>
        <w:rPr>
          <w:rFonts w:ascii="Arial" w:cs="Arial" w:eastAsia="Arial" w:hAnsi="Arial"/>
          <w:sz w:val="20"/>
          <w:szCs w:val="20"/>
        </w:rPr>
        <w:t xml:space="preserve">Notes</w:t>
      </w:r>
    </w:p>
    <w:p>
      <w:pPr>
        <w:pStyle w:val="ListParagraph"/>
        <w:numPr>
          <w:ilvl w:val="0"/>
          <w:numId w:val="12"/>
        </w:numPr>
        <w:spacing w:after="50"/>
      </w:pPr>
      <w:r>
        <w:rPr>
          <w:rFonts w:ascii="Arial" w:cs="Arial" w:eastAsia="Arial" w:hAnsi="Arial"/>
          <w:sz w:val="20"/>
          <w:szCs w:val="20"/>
        </w:rPr>
        <w:t xml:space="preserve">Status</w:t>
      </w:r>
    </w:p>
    <w:p>
      <w:pPr>
        <w:pStyle w:val="Heading1"/>
        <w:spacing w:after="200" w:before="360"/>
      </w:pPr>
      <w:r>
        <w:rPr>
          <w:rFonts w:ascii="Arial" w:cs="Arial" w:eastAsia="Arial" w:hAnsi="Arial"/>
          <w:b/>
          <w:bCs/>
          <w:color w:val="1B4F72"/>
          <w:sz w:val="28"/>
          <w:szCs w:val="28"/>
        </w:rPr>
        <w:t xml:space="preserve">12. Escalation Workflow</w:t>
      </w:r>
    </w:p>
    <w:p>
      <w:pPr>
        <w:spacing w:after="80" w:before="160"/>
      </w:pPr>
      <w:r>
        <w:rPr>
          <w:rFonts w:ascii="Arial" w:cs="Arial" w:eastAsia="Arial" w:hAnsi="Arial"/>
          <w:b/>
          <w:bCs/>
          <w:color w:val="1A5276"/>
          <w:sz w:val="20"/>
          <w:szCs w:val="20"/>
        </w:rPr>
        <w:t xml:space="preserve">Trigger</w:t>
      </w:r>
    </w:p>
    <w:p>
      <w:pPr>
        <w:spacing w:after="120"/>
      </w:pPr>
      <w:r>
        <w:rPr>
          <w:rFonts w:ascii="Arial" w:cs="Arial" w:eastAsia="Arial" w:hAnsi="Arial"/>
          <w:sz w:val="20"/>
          <w:szCs w:val="20"/>
        </w:rPr>
        <w:t xml:space="preserve">Task exceeds SLA.</w:t>
      </w:r>
    </w:p>
    <w:p>
      <w:pPr>
        <w:spacing w:after="16"/>
        <w:ind w:left="360"/>
      </w:pPr>
      <w:r>
        <w:rPr>
          <w:rFonts w:ascii="Consolas" w:cs="Consolas" w:eastAsia="Consolas" w:hAnsi="Consolas"/>
          <w:color w:val="2C3E50"/>
          <w:sz w:val="17"/>
          <w:szCs w:val="17"/>
        </w:rPr>
        <w:t xml:space="preserve">Task Overdue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Reminder Notification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Manager Alert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Department Head Alert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Hospital Administrator Alert</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Critical Escalation</w:t>
      </w:r>
    </w:p>
    <w:p>
      <w:pPr>
        <w:spacing w:after="80"/>
      </w:pPr>
    </w:p>
    <w:p>
      <w:pPr>
        <w:spacing w:after="80" w:before="160"/>
      </w:pPr>
      <w:r>
        <w:rPr>
          <w:rFonts w:ascii="Arial" w:cs="Arial" w:eastAsia="Arial" w:hAnsi="Arial"/>
          <w:b/>
          <w:bCs/>
          <w:color w:val="1A5276"/>
          <w:sz w:val="20"/>
          <w:szCs w:val="20"/>
        </w:rPr>
        <w:t xml:space="preserve">Escalation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53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bCs/>
                <w:sz w:val="18"/>
                <w:szCs w:val="18"/>
              </w:rPr>
              <w:t xml:space="preserve">L1</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15 min</w:t>
            </w:r>
          </w:p>
        </w:tc>
        <w:tc>
          <w:tcPr>
            <w:tcW w:type="dxa" w:w="5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Reminder</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bCs/>
                <w:sz w:val="18"/>
                <w:szCs w:val="18"/>
              </w:rPr>
              <w:t xml:space="preserve">L2</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30 min</w:t>
            </w:r>
          </w:p>
        </w:tc>
        <w:tc>
          <w:tcPr>
            <w:tcW w:type="dxa" w:w="5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Supervisor notified</w:t>
            </w:r>
          </w:p>
        </w:tc>
      </w:tr>
      <w:tr>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bCs/>
                <w:sz w:val="18"/>
                <w:szCs w:val="18"/>
              </w:rPr>
              <w:t xml:space="preserve">L3</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60 min</w:t>
            </w:r>
          </w:p>
        </w:tc>
        <w:tc>
          <w:tcPr>
            <w:tcW w:type="dxa" w:w="5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Department head notified</w:t>
            </w:r>
          </w:p>
        </w:tc>
      </w:tr>
      <w:tr>
        <w:tc>
          <w:tcPr>
            <w:tcW w:type="dxa" w:w="1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bCs/>
                <w:sz w:val="18"/>
                <w:szCs w:val="18"/>
              </w:rPr>
              <w:t xml:space="preserve">L4</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120 min</w:t>
            </w:r>
          </w:p>
        </w:tc>
        <w:tc>
          <w:tcPr>
            <w:tcW w:type="dxa" w:w="5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Hospital administrator notified</w:t>
            </w:r>
          </w:p>
        </w:tc>
      </w:tr>
    </w:tbl>
    <w:p>
      <w:pPr>
        <w:pStyle w:val="Heading1"/>
        <w:spacing w:after="200" w:before="360"/>
      </w:pPr>
      <w:r>
        <w:rPr>
          <w:rFonts w:ascii="Arial" w:cs="Arial" w:eastAsia="Arial" w:hAnsi="Arial"/>
          <w:b/>
          <w:bCs/>
          <w:color w:val="1B4F72"/>
          <w:sz w:val="28"/>
          <w:szCs w:val="28"/>
        </w:rPr>
        <w:t xml:space="preserve">13. Notification Workflow</w:t>
      </w:r>
    </w:p>
    <w:p>
      <w:pPr>
        <w:spacing w:after="80" w:before="160"/>
      </w:pPr>
      <w:r>
        <w:rPr>
          <w:rFonts w:ascii="Arial" w:cs="Arial" w:eastAsia="Arial" w:hAnsi="Arial"/>
          <w:b/>
          <w:bCs/>
          <w:color w:val="1A5276"/>
          <w:sz w:val="20"/>
          <w:szCs w:val="20"/>
        </w:rPr>
        <w:t xml:space="preserve">Trigger Sources</w:t>
      </w:r>
    </w:p>
    <w:p>
      <w:pPr>
        <w:pStyle w:val="ListParagraph"/>
        <w:numPr>
          <w:ilvl w:val="0"/>
          <w:numId w:val="13"/>
        </w:numPr>
        <w:spacing w:after="50"/>
      </w:pPr>
      <w:r>
        <w:rPr>
          <w:rFonts w:ascii="Arial" w:cs="Arial" w:eastAsia="Arial" w:hAnsi="Arial"/>
          <w:sz w:val="20"/>
          <w:szCs w:val="20"/>
        </w:rPr>
        <w:t xml:space="preserve">Patient admitted</w:t>
      </w:r>
    </w:p>
    <w:p>
      <w:pPr>
        <w:pStyle w:val="ListParagraph"/>
        <w:numPr>
          <w:ilvl w:val="0"/>
          <w:numId w:val="13"/>
        </w:numPr>
        <w:spacing w:after="50"/>
      </w:pPr>
      <w:r>
        <w:rPr>
          <w:rFonts w:ascii="Arial" w:cs="Arial" w:eastAsia="Arial" w:hAnsi="Arial"/>
          <w:sz w:val="20"/>
          <w:szCs w:val="20"/>
        </w:rPr>
        <w:t xml:space="preserve">Task assigned</w:t>
      </w:r>
    </w:p>
    <w:p>
      <w:pPr>
        <w:pStyle w:val="ListParagraph"/>
        <w:numPr>
          <w:ilvl w:val="0"/>
          <w:numId w:val="13"/>
        </w:numPr>
        <w:spacing w:after="50"/>
      </w:pPr>
      <w:r>
        <w:rPr>
          <w:rFonts w:ascii="Arial" w:cs="Arial" w:eastAsia="Arial" w:hAnsi="Arial"/>
          <w:sz w:val="20"/>
          <w:szCs w:val="20"/>
        </w:rPr>
        <w:t xml:space="preserve">Task completed</w:t>
      </w:r>
    </w:p>
    <w:p>
      <w:pPr>
        <w:pStyle w:val="ListParagraph"/>
        <w:numPr>
          <w:ilvl w:val="0"/>
          <w:numId w:val="13"/>
        </w:numPr>
        <w:spacing w:after="50"/>
      </w:pPr>
      <w:r>
        <w:rPr>
          <w:rFonts w:ascii="Arial" w:cs="Arial" w:eastAsia="Arial" w:hAnsi="Arial"/>
          <w:sz w:val="20"/>
          <w:szCs w:val="20"/>
        </w:rPr>
        <w:t xml:space="preserve">SLA breach</w:t>
      </w:r>
    </w:p>
    <w:p>
      <w:pPr>
        <w:pStyle w:val="ListParagraph"/>
        <w:numPr>
          <w:ilvl w:val="0"/>
          <w:numId w:val="13"/>
        </w:numPr>
        <w:spacing w:after="50"/>
      </w:pPr>
      <w:r>
        <w:rPr>
          <w:rFonts w:ascii="Arial" w:cs="Arial" w:eastAsia="Arial" w:hAnsi="Arial"/>
          <w:sz w:val="20"/>
          <w:szCs w:val="20"/>
        </w:rPr>
        <w:t xml:space="preserve">Bed assigned</w:t>
      </w:r>
    </w:p>
    <w:p>
      <w:pPr>
        <w:pStyle w:val="ListParagraph"/>
        <w:numPr>
          <w:ilvl w:val="0"/>
          <w:numId w:val="13"/>
        </w:numPr>
        <w:spacing w:after="50"/>
      </w:pPr>
      <w:r>
        <w:rPr>
          <w:rFonts w:ascii="Arial" w:cs="Arial" w:eastAsia="Arial" w:hAnsi="Arial"/>
          <w:sz w:val="20"/>
          <w:szCs w:val="20"/>
        </w:rPr>
        <w:t xml:space="preserve">Patient discharged</w:t>
      </w:r>
    </w:p>
    <w:p>
      <w:pPr>
        <w:pStyle w:val="ListParagraph"/>
        <w:numPr>
          <w:ilvl w:val="0"/>
          <w:numId w:val="13"/>
        </w:numPr>
        <w:spacing w:after="50"/>
      </w:pPr>
      <w:r>
        <w:rPr>
          <w:rFonts w:ascii="Arial" w:cs="Arial" w:eastAsia="Arial" w:hAnsi="Arial"/>
          <w:sz w:val="20"/>
          <w:szCs w:val="20"/>
        </w:rPr>
        <w:t xml:space="preserve">Handoff completed</w:t>
      </w:r>
    </w:p>
    <w:p>
      <w:pPr>
        <w:spacing w:after="80" w:before="160"/>
      </w:pPr>
      <w:r>
        <w:rPr>
          <w:rFonts w:ascii="Arial" w:cs="Arial" w:eastAsia="Arial" w:hAnsi="Arial"/>
          <w:b/>
          <w:bCs/>
          <w:color w:val="1A5276"/>
          <w:sz w:val="20"/>
          <w:szCs w:val="20"/>
        </w:rPr>
        <w:t xml:space="preserve">Channels</w:t>
      </w:r>
    </w:p>
    <w:p>
      <w:pPr>
        <w:pStyle w:val="ListParagraph"/>
        <w:numPr>
          <w:ilvl w:val="0"/>
          <w:numId w:val="14"/>
        </w:numPr>
        <w:spacing w:after="50"/>
      </w:pPr>
      <w:r>
        <w:rPr>
          <w:rFonts w:ascii="Arial" w:cs="Arial" w:eastAsia="Arial" w:hAnsi="Arial"/>
          <w:sz w:val="20"/>
          <w:szCs w:val="20"/>
        </w:rPr>
        <w:t xml:space="preserve">In-App Notification</w:t>
      </w:r>
    </w:p>
    <w:p>
      <w:pPr>
        <w:pStyle w:val="ListParagraph"/>
        <w:numPr>
          <w:ilvl w:val="0"/>
          <w:numId w:val="14"/>
        </w:numPr>
        <w:spacing w:after="50"/>
      </w:pPr>
      <w:r>
        <w:rPr>
          <w:rFonts w:ascii="Arial" w:cs="Arial" w:eastAsia="Arial" w:hAnsi="Arial"/>
          <w:sz w:val="20"/>
          <w:szCs w:val="20"/>
        </w:rPr>
        <w:t xml:space="preserve">Email</w:t>
      </w:r>
    </w:p>
    <w:p>
      <w:pPr>
        <w:pStyle w:val="ListParagraph"/>
        <w:numPr>
          <w:ilvl w:val="0"/>
          <w:numId w:val="14"/>
        </w:numPr>
        <w:spacing w:after="50"/>
      </w:pPr>
      <w:r>
        <w:rPr>
          <w:rFonts w:ascii="Arial" w:cs="Arial" w:eastAsia="Arial" w:hAnsi="Arial"/>
          <w:sz w:val="20"/>
          <w:szCs w:val="20"/>
        </w:rPr>
        <w:t xml:space="preserve">Microsoft Teams (future)</w:t>
      </w:r>
    </w:p>
    <w:p>
      <w:pPr>
        <w:pStyle w:val="ListParagraph"/>
        <w:numPr>
          <w:ilvl w:val="0"/>
          <w:numId w:val="14"/>
        </w:numPr>
        <w:spacing w:after="50"/>
      </w:pPr>
      <w:r>
        <w:rPr>
          <w:rFonts w:ascii="Arial" w:cs="Arial" w:eastAsia="Arial" w:hAnsi="Arial"/>
          <w:sz w:val="20"/>
          <w:szCs w:val="20"/>
        </w:rPr>
        <w:t xml:space="preserve">SMS (future)</w:t>
      </w:r>
    </w:p>
    <w:p>
      <w:pPr>
        <w:pStyle w:val="Heading1"/>
        <w:spacing w:after="200" w:before="360"/>
      </w:pPr>
      <w:r>
        <w:rPr>
          <w:rFonts w:ascii="Arial" w:cs="Arial" w:eastAsia="Arial" w:hAnsi="Arial"/>
          <w:b/>
          <w:bCs/>
          <w:color w:val="1B4F72"/>
          <w:sz w:val="28"/>
          <w:szCs w:val="28"/>
        </w:rPr>
        <w:t xml:space="preserve">14. Discharge Workflow</w:t>
      </w:r>
    </w:p>
    <w:p>
      <w:pPr>
        <w:spacing w:after="16"/>
        <w:ind w:left="360"/>
      </w:pPr>
      <w:r>
        <w:rPr>
          <w:rFonts w:ascii="Consolas" w:cs="Consolas" w:eastAsia="Consolas" w:hAnsi="Consolas"/>
          <w:color w:val="2C3E50"/>
          <w:sz w:val="17"/>
          <w:szCs w:val="17"/>
        </w:rPr>
        <w:t xml:space="preserve">Doctor Requests Discharge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Verify Care Plan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Check Pending Tasks</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Billing Clearance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Medication Completed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Doctor Approval</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Generate Summary</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Release Bed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Close Admission</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Notify Patient</w:t>
      </w:r>
    </w:p>
    <w:p>
      <w:pPr>
        <w:spacing w:after="80"/>
      </w:pPr>
    </w:p>
    <w:p>
      <w:pPr>
        <w:spacing w:after="80" w:before="160"/>
      </w:pPr>
      <w:r>
        <w:rPr>
          <w:rFonts w:ascii="Arial" w:cs="Arial" w:eastAsia="Arial" w:hAnsi="Arial"/>
          <w:b/>
          <w:bCs/>
          <w:color w:val="1A5276"/>
          <w:sz w:val="20"/>
          <w:szCs w:val="20"/>
        </w:rPr>
        <w:t xml:space="preserve">Validation Rules</w:t>
      </w:r>
    </w:p>
    <w:p>
      <w:pPr>
        <w:pStyle w:val="ListParagraph"/>
        <w:numPr>
          <w:ilvl w:val="0"/>
          <w:numId w:val="15"/>
        </w:numPr>
        <w:spacing w:after="50"/>
      </w:pPr>
      <w:r>
        <w:rPr>
          <w:rFonts w:ascii="Arial" w:cs="Arial" w:eastAsia="Arial" w:hAnsi="Arial"/>
          <w:sz w:val="20"/>
          <w:szCs w:val="20"/>
        </w:rPr>
        <w:t xml:space="preserve">No mandatory task pending</w:t>
      </w:r>
    </w:p>
    <w:p>
      <w:pPr>
        <w:pStyle w:val="ListParagraph"/>
        <w:numPr>
          <w:ilvl w:val="0"/>
          <w:numId w:val="15"/>
        </w:numPr>
        <w:spacing w:after="50"/>
      </w:pPr>
      <w:r>
        <w:rPr>
          <w:rFonts w:ascii="Arial" w:cs="Arial" w:eastAsia="Arial" w:hAnsi="Arial"/>
          <w:sz w:val="20"/>
          <w:szCs w:val="20"/>
        </w:rPr>
        <w:t xml:space="preserve">Billing approved</w:t>
      </w:r>
    </w:p>
    <w:p>
      <w:pPr>
        <w:pStyle w:val="ListParagraph"/>
        <w:numPr>
          <w:ilvl w:val="0"/>
          <w:numId w:val="15"/>
        </w:numPr>
        <w:spacing w:after="50"/>
      </w:pPr>
      <w:r>
        <w:rPr>
          <w:rFonts w:ascii="Arial" w:cs="Arial" w:eastAsia="Arial" w:hAnsi="Arial"/>
          <w:sz w:val="20"/>
          <w:szCs w:val="20"/>
        </w:rPr>
        <w:t xml:space="preserve">Final doctor approval completed</w:t>
      </w:r>
    </w:p>
    <w:p>
      <w:pPr>
        <w:pStyle w:val="ListParagraph"/>
        <w:numPr>
          <w:ilvl w:val="0"/>
          <w:numId w:val="15"/>
        </w:numPr>
        <w:spacing w:after="50"/>
      </w:pPr>
      <w:r>
        <w:rPr>
          <w:rFonts w:ascii="Arial" w:cs="Arial" w:eastAsia="Arial" w:hAnsi="Arial"/>
          <w:sz w:val="20"/>
          <w:szCs w:val="20"/>
        </w:rPr>
        <w:t xml:space="preserve">Bed released</w:t>
      </w:r>
    </w:p>
    <w:p>
      <w:pPr>
        <w:pStyle w:val="Heading1"/>
        <w:spacing w:after="200" w:before="360"/>
      </w:pPr>
      <w:r>
        <w:rPr>
          <w:rFonts w:ascii="Arial" w:cs="Arial" w:eastAsia="Arial" w:hAnsi="Arial"/>
          <w:b/>
          <w:bCs/>
          <w:color w:val="1B4F72"/>
          <w:sz w:val="28"/>
          <w:szCs w:val="28"/>
        </w:rPr>
        <w:t xml:space="preserve">15. Integration Workflow</w:t>
      </w:r>
    </w:p>
    <w:p>
      <w:pPr>
        <w:spacing w:after="16"/>
        <w:ind w:left="360"/>
      </w:pPr>
      <w:r>
        <w:rPr>
          <w:rFonts w:ascii="Consolas" w:cs="Consolas" w:eastAsia="Consolas" w:hAnsi="Consolas"/>
          <w:color w:val="2C3E50"/>
          <w:sz w:val="17"/>
          <w:szCs w:val="17"/>
        </w:rPr>
        <w:t xml:space="preserve">External EMR</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REST API</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Scripted REST API</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Transform Data</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Business Rule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Patient Table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Timeline Update</w:t>
      </w:r>
    </w:p>
    <w:p>
      <w:pPr>
        <w:spacing w:after="80"/>
      </w:pPr>
    </w:p>
    <w:p>
      <w:pPr>
        <w:spacing w:after="80" w:before="160"/>
      </w:pPr>
      <w:r>
        <w:rPr>
          <w:rFonts w:ascii="Arial" w:cs="Arial" w:eastAsia="Arial" w:hAnsi="Arial"/>
          <w:b/>
          <w:bCs/>
          <w:color w:val="1A5276"/>
          <w:sz w:val="20"/>
          <w:szCs w:val="20"/>
        </w:rPr>
        <w:t xml:space="preserve">Integrations</w:t>
      </w:r>
    </w:p>
    <w:p>
      <w:pPr>
        <w:pStyle w:val="ListParagraph"/>
        <w:numPr>
          <w:ilvl w:val="0"/>
          <w:numId w:val="16"/>
        </w:numPr>
        <w:spacing w:after="50"/>
      </w:pPr>
      <w:r>
        <w:rPr>
          <w:rFonts w:ascii="Arial" w:cs="Arial" w:eastAsia="Arial" w:hAnsi="Arial"/>
          <w:sz w:val="20"/>
          <w:szCs w:val="20"/>
        </w:rPr>
        <w:t xml:space="preserve">EMR</w:t>
      </w:r>
    </w:p>
    <w:p>
      <w:pPr>
        <w:pStyle w:val="ListParagraph"/>
        <w:numPr>
          <w:ilvl w:val="0"/>
          <w:numId w:val="16"/>
        </w:numPr>
        <w:spacing w:after="50"/>
      </w:pPr>
      <w:r>
        <w:rPr>
          <w:rFonts w:ascii="Arial" w:cs="Arial" w:eastAsia="Arial" w:hAnsi="Arial"/>
          <w:sz w:val="20"/>
          <w:szCs w:val="20"/>
        </w:rPr>
        <w:t xml:space="preserve">Laboratory</w:t>
      </w:r>
    </w:p>
    <w:p>
      <w:pPr>
        <w:pStyle w:val="ListParagraph"/>
        <w:numPr>
          <w:ilvl w:val="0"/>
          <w:numId w:val="16"/>
        </w:numPr>
        <w:spacing w:after="50"/>
      </w:pPr>
      <w:r>
        <w:rPr>
          <w:rFonts w:ascii="Arial" w:cs="Arial" w:eastAsia="Arial" w:hAnsi="Arial"/>
          <w:sz w:val="20"/>
          <w:szCs w:val="20"/>
        </w:rPr>
        <w:t xml:space="preserve">Radiology</w:t>
      </w:r>
    </w:p>
    <w:p>
      <w:pPr>
        <w:pStyle w:val="ListParagraph"/>
        <w:numPr>
          <w:ilvl w:val="0"/>
          <w:numId w:val="16"/>
        </w:numPr>
        <w:spacing w:after="50"/>
      </w:pPr>
      <w:r>
        <w:rPr>
          <w:rFonts w:ascii="Arial" w:cs="Arial" w:eastAsia="Arial" w:hAnsi="Arial"/>
          <w:sz w:val="20"/>
          <w:szCs w:val="20"/>
        </w:rPr>
        <w:t xml:space="preserve">Pharmacy</w:t>
      </w:r>
    </w:p>
    <w:p>
      <w:pPr>
        <w:pStyle w:val="ListParagraph"/>
        <w:numPr>
          <w:ilvl w:val="0"/>
          <w:numId w:val="16"/>
        </w:numPr>
        <w:spacing w:after="50"/>
      </w:pPr>
      <w:r>
        <w:rPr>
          <w:rFonts w:ascii="Arial" w:cs="Arial" w:eastAsia="Arial" w:hAnsi="Arial"/>
          <w:sz w:val="20"/>
          <w:szCs w:val="20"/>
        </w:rPr>
        <w:t xml:space="preserve">Billing</w:t>
      </w:r>
    </w:p>
    <w:p>
      <w:pPr>
        <w:pStyle w:val="Heading1"/>
        <w:spacing w:after="200" w:before="360"/>
      </w:pPr>
      <w:r>
        <w:rPr>
          <w:rFonts w:ascii="Arial" w:cs="Arial" w:eastAsia="Arial" w:hAnsi="Arial"/>
          <w:b/>
          <w:bCs/>
          <w:color w:val="1B4F72"/>
          <w:sz w:val="28"/>
          <w:szCs w:val="28"/>
        </w:rPr>
        <w:t xml:space="preserve">16. Dashboard Update Workflow</w:t>
      </w:r>
    </w:p>
    <w:p>
      <w:pPr>
        <w:spacing w:after="16"/>
        <w:ind w:left="360"/>
      </w:pPr>
      <w:r>
        <w:rPr>
          <w:rFonts w:ascii="Consolas" w:cs="Consolas" w:eastAsia="Consolas" w:hAnsi="Consolas"/>
          <w:color w:val="2C3E50"/>
          <w:sz w:val="17"/>
          <w:szCs w:val="17"/>
        </w:rPr>
        <w:t xml:space="preserve">Record Updated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Business Rule</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Update KPIs</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Refresh Dashboard</w:t>
      </w:r>
    </w:p>
    <w:p>
      <w:pPr>
        <w:spacing w:after="16"/>
        <w:ind w:left="360"/>
      </w:pPr>
      <w:r>
        <w:rPr>
          <w:rFonts w:ascii="Consolas" w:cs="Consolas" w:eastAsia="Consolas" w:hAnsi="Consolas"/>
          <w:color w:val="2C3E50"/>
          <w:sz w:val="17"/>
          <w:szCs w:val="17"/>
        </w:rPr>
        <w:t xml:space="preserve">       │</w:t>
      </w:r>
    </w:p>
    <w:p>
      <w:pPr>
        <w:spacing w:after="16"/>
        <w:ind w:left="360"/>
      </w:pPr>
      <w:r>
        <w:rPr>
          <w:rFonts w:ascii="Consolas" w:cs="Consolas" w:eastAsia="Consolas" w:hAnsi="Consolas"/>
          <w:color w:val="2C3E50"/>
          <w:sz w:val="17"/>
          <w:szCs w:val="17"/>
        </w:rPr>
        <w:t xml:space="preserve">Notify Executives</w:t>
      </w:r>
    </w:p>
    <w:p>
      <w:pPr>
        <w:spacing w:after="80"/>
      </w:pPr>
    </w:p>
    <w:p>
      <w:pPr>
        <w:spacing w:after="80" w:before="160"/>
      </w:pPr>
      <w:r>
        <w:rPr>
          <w:rFonts w:ascii="Arial" w:cs="Arial" w:eastAsia="Arial" w:hAnsi="Arial"/>
          <w:b/>
          <w:bCs/>
          <w:color w:val="1A5276"/>
          <w:sz w:val="20"/>
          <w:szCs w:val="20"/>
        </w:rPr>
        <w:t xml:space="preserve">Dashboard Widgets</w:t>
      </w:r>
    </w:p>
    <w:p>
      <w:pPr>
        <w:pStyle w:val="ListParagraph"/>
        <w:numPr>
          <w:ilvl w:val="0"/>
          <w:numId w:val="17"/>
        </w:numPr>
        <w:spacing w:after="50"/>
      </w:pPr>
      <w:r>
        <w:rPr>
          <w:rFonts w:ascii="Arial" w:cs="Arial" w:eastAsia="Arial" w:hAnsi="Arial"/>
          <w:sz w:val="20"/>
          <w:szCs w:val="20"/>
        </w:rPr>
        <w:t xml:space="preserve">Today's Admissions</w:t>
      </w:r>
    </w:p>
    <w:p>
      <w:pPr>
        <w:pStyle w:val="ListParagraph"/>
        <w:numPr>
          <w:ilvl w:val="0"/>
          <w:numId w:val="17"/>
        </w:numPr>
        <w:spacing w:after="50"/>
      </w:pPr>
      <w:r>
        <w:rPr>
          <w:rFonts w:ascii="Arial" w:cs="Arial" w:eastAsia="Arial" w:hAnsi="Arial"/>
          <w:sz w:val="20"/>
          <w:szCs w:val="20"/>
        </w:rPr>
        <w:t xml:space="preserve">Today's Discharges</w:t>
      </w:r>
    </w:p>
    <w:p>
      <w:pPr>
        <w:pStyle w:val="ListParagraph"/>
        <w:numPr>
          <w:ilvl w:val="0"/>
          <w:numId w:val="17"/>
        </w:numPr>
        <w:spacing w:after="50"/>
      </w:pPr>
      <w:r>
        <w:rPr>
          <w:rFonts w:ascii="Arial" w:cs="Arial" w:eastAsia="Arial" w:hAnsi="Arial"/>
          <w:sz w:val="20"/>
          <w:szCs w:val="20"/>
        </w:rPr>
        <w:t xml:space="preserve">Bed Occupancy</w:t>
      </w:r>
    </w:p>
    <w:p>
      <w:pPr>
        <w:pStyle w:val="ListParagraph"/>
        <w:numPr>
          <w:ilvl w:val="0"/>
          <w:numId w:val="17"/>
        </w:numPr>
        <w:spacing w:after="50"/>
      </w:pPr>
      <w:r>
        <w:rPr>
          <w:rFonts w:ascii="Arial" w:cs="Arial" w:eastAsia="Arial" w:hAnsi="Arial"/>
          <w:sz w:val="20"/>
          <w:szCs w:val="20"/>
        </w:rPr>
        <w:t xml:space="preserve">Pending Clinical Tasks</w:t>
      </w:r>
    </w:p>
    <w:p>
      <w:pPr>
        <w:pStyle w:val="ListParagraph"/>
        <w:numPr>
          <w:ilvl w:val="0"/>
          <w:numId w:val="17"/>
        </w:numPr>
        <w:spacing w:after="50"/>
      </w:pPr>
      <w:r>
        <w:rPr>
          <w:rFonts w:ascii="Arial" w:cs="Arial" w:eastAsia="Arial" w:hAnsi="Arial"/>
          <w:sz w:val="20"/>
          <w:szCs w:val="20"/>
        </w:rPr>
        <w:t xml:space="preserve">Department Workload</w:t>
      </w:r>
    </w:p>
    <w:p>
      <w:pPr>
        <w:pStyle w:val="ListParagraph"/>
        <w:numPr>
          <w:ilvl w:val="0"/>
          <w:numId w:val="17"/>
        </w:numPr>
        <w:spacing w:after="50"/>
      </w:pPr>
      <w:r>
        <w:rPr>
          <w:rFonts w:ascii="Arial" w:cs="Arial" w:eastAsia="Arial" w:hAnsi="Arial"/>
          <w:sz w:val="20"/>
          <w:szCs w:val="20"/>
        </w:rPr>
        <w:t xml:space="preserve">SLA Compliance</w:t>
      </w:r>
    </w:p>
    <w:p>
      <w:pPr>
        <w:pStyle w:val="ListParagraph"/>
        <w:numPr>
          <w:ilvl w:val="0"/>
          <w:numId w:val="17"/>
        </w:numPr>
        <w:spacing w:after="50"/>
      </w:pPr>
      <w:r>
        <w:rPr>
          <w:rFonts w:ascii="Arial" w:cs="Arial" w:eastAsia="Arial" w:hAnsi="Arial"/>
          <w:sz w:val="20"/>
          <w:szCs w:val="20"/>
        </w:rPr>
        <w:t xml:space="preserve">Average Length of Stay</w:t>
      </w:r>
    </w:p>
    <w:p>
      <w:pPr>
        <w:pStyle w:val="ListParagraph"/>
        <w:numPr>
          <w:ilvl w:val="0"/>
          <w:numId w:val="17"/>
        </w:numPr>
        <w:spacing w:after="50"/>
      </w:pPr>
      <w:r>
        <w:rPr>
          <w:rFonts w:ascii="Arial" w:cs="Arial" w:eastAsia="Arial" w:hAnsi="Arial"/>
          <w:sz w:val="20"/>
          <w:szCs w:val="20"/>
        </w:rPr>
        <w:t xml:space="preserve">Critical Patients</w:t>
      </w:r>
    </w:p>
    <w:p>
      <w:pPr>
        <w:pStyle w:val="ListParagraph"/>
        <w:numPr>
          <w:ilvl w:val="0"/>
          <w:numId w:val="17"/>
        </w:numPr>
        <w:spacing w:after="50"/>
      </w:pPr>
      <w:r>
        <w:rPr>
          <w:rFonts w:ascii="Arial" w:cs="Arial" w:eastAsia="Arial" w:hAnsi="Arial"/>
          <w:sz w:val="20"/>
          <w:szCs w:val="20"/>
        </w:rPr>
        <w:t xml:space="preserve">Medication Delays</w:t>
      </w:r>
    </w:p>
    <w:p>
      <w:pPr>
        <w:pStyle w:val="Heading1"/>
        <w:spacing w:after="200" w:before="360"/>
      </w:pPr>
      <w:r>
        <w:rPr>
          <w:rFonts w:ascii="Arial" w:cs="Arial" w:eastAsia="Arial" w:hAnsi="Arial"/>
          <w:b/>
          <w:bCs/>
          <w:color w:val="1B4F72"/>
          <w:sz w:val="28"/>
          <w:szCs w:val="28"/>
        </w:rPr>
        <w:t xml:space="preserve">17. State Transition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69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Registered → Admitted → Under Treatment → Discharged → Closed</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6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Pending → Active → Completed → Closed</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Care Plan</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 → Active → Completed → Closed</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Clinical Task</w:t>
            </w:r>
          </w:p>
        </w:tc>
        <w:tc>
          <w:tcPr>
            <w:tcW w:type="dxa" w:w="6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New → Assigned → In Progress → Waiting → Completed</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Bed</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Available → Reserved → Occupied → Cleaning → Available</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Handoff</w:t>
            </w:r>
          </w:p>
        </w:tc>
        <w:tc>
          <w:tcPr>
            <w:tcW w:type="dxa" w:w="6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Initiated → Pending Acceptance → Accepted → Completed</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Medication</w:t>
            </w:r>
          </w:p>
        </w:tc>
        <w:tc>
          <w:tcPr>
            <w:tcW w:type="dxa" w:w="6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Prescribed → Verified → Dispensed → Administered → Completed</w:t>
            </w:r>
          </w:p>
        </w:tc>
      </w:tr>
    </w:tbl>
    <w:p>
      <w:pPr>
        <w:pStyle w:val="Heading1"/>
        <w:spacing w:after="200" w:before="360"/>
      </w:pPr>
      <w:r>
        <w:rPr>
          <w:rFonts w:ascii="Arial" w:cs="Arial" w:eastAsia="Arial" w:hAnsi="Arial"/>
          <w:b/>
          <w:bCs/>
          <w:color w:val="1B4F72"/>
          <w:sz w:val="28"/>
          <w:szCs w:val="28"/>
        </w:rPr>
        <w:t xml:space="preserve">18. Flow Designer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Flow</w:t>
            </w:r>
          </w:p>
        </w:tc>
        <w:tc>
          <w:tcPr>
            <w:tcW w:type="dxa" w:w="53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 Registration</w:t>
            </w:r>
          </w:p>
        </w:tc>
        <w:tc>
          <w:tcPr>
            <w:tcW w:type="dxa" w:w="5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Main Flow</w:t>
            </w:r>
          </w:p>
        </w:tc>
      </w:tr>
      <w:tr>
        <w:tc>
          <w:tcPr>
            <w:tcW w:type="dxa" w:w="4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 Automation</w:t>
            </w:r>
          </w:p>
        </w:tc>
        <w:tc>
          <w:tcPr>
            <w:tcW w:type="dxa" w:w="5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Main Flow</w:t>
            </w:r>
          </w:p>
        </w:tc>
      </w:tr>
      <w:tr>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Bed Allocation</w:t>
            </w:r>
          </w:p>
        </w:tc>
        <w:tc>
          <w:tcPr>
            <w:tcW w:type="dxa" w:w="5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Subflow</w:t>
            </w:r>
          </w:p>
        </w:tc>
      </w:tr>
      <w:tr>
        <w:tc>
          <w:tcPr>
            <w:tcW w:type="dxa" w:w="4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Care Plan Generation</w:t>
            </w:r>
          </w:p>
        </w:tc>
        <w:tc>
          <w:tcPr>
            <w:tcW w:type="dxa" w:w="5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Main Flow</w:t>
            </w:r>
          </w:p>
        </w:tc>
      </w:tr>
      <w:tr>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Clinical Task Generation</w:t>
            </w:r>
          </w:p>
        </w:tc>
        <w:tc>
          <w:tcPr>
            <w:tcW w:type="dxa" w:w="5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Subflow</w:t>
            </w:r>
          </w:p>
        </w:tc>
      </w:tr>
      <w:tr>
        <w:tc>
          <w:tcPr>
            <w:tcW w:type="dxa" w:w="4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Laboratory Processing</w:t>
            </w:r>
          </w:p>
        </w:tc>
        <w:tc>
          <w:tcPr>
            <w:tcW w:type="dxa" w:w="5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Main Flow</w:t>
            </w:r>
          </w:p>
        </w:tc>
      </w:tr>
      <w:tr>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Radiology Processing</w:t>
            </w:r>
          </w:p>
        </w:tc>
        <w:tc>
          <w:tcPr>
            <w:tcW w:type="dxa" w:w="5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Main Flow</w:t>
            </w:r>
          </w:p>
        </w:tc>
      </w:tr>
      <w:tr>
        <w:tc>
          <w:tcPr>
            <w:tcW w:type="dxa" w:w="4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Medication Coordination</w:t>
            </w:r>
          </w:p>
        </w:tc>
        <w:tc>
          <w:tcPr>
            <w:tcW w:type="dxa" w:w="5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Main Flow</w:t>
            </w:r>
          </w:p>
        </w:tc>
      </w:tr>
      <w:tr>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Handoff Management</w:t>
            </w:r>
          </w:p>
        </w:tc>
        <w:tc>
          <w:tcPr>
            <w:tcW w:type="dxa" w:w="5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Main Flow</w:t>
            </w:r>
          </w:p>
        </w:tc>
      </w:tr>
      <w:tr>
        <w:tc>
          <w:tcPr>
            <w:tcW w:type="dxa" w:w="4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Notification Service</w:t>
            </w:r>
          </w:p>
        </w:tc>
        <w:tc>
          <w:tcPr>
            <w:tcW w:type="dxa" w:w="5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Reusable Subflow</w:t>
            </w:r>
          </w:p>
        </w:tc>
      </w:tr>
      <w:tr>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Escalation Service</w:t>
            </w:r>
          </w:p>
        </w:tc>
        <w:tc>
          <w:tcPr>
            <w:tcW w:type="dxa" w:w="5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Reusable Subflow</w:t>
            </w:r>
          </w:p>
        </w:tc>
      </w:tr>
      <w:tr>
        <w:tc>
          <w:tcPr>
            <w:tcW w:type="dxa" w:w="4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Dashboard Refresh</w:t>
            </w:r>
          </w:p>
        </w:tc>
        <w:tc>
          <w:tcPr>
            <w:tcW w:type="dxa" w:w="5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Background Flow</w:t>
            </w:r>
          </w:p>
        </w:tc>
      </w:tr>
      <w:tr>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Discharge Process</w:t>
            </w:r>
          </w:p>
        </w:tc>
        <w:tc>
          <w:tcPr>
            <w:tcW w:type="dxa" w:w="5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Main Flow</w:t>
            </w:r>
          </w:p>
        </w:tc>
      </w:tr>
      <w:tr>
        <w:tc>
          <w:tcPr>
            <w:tcW w:type="dxa" w:w="4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Integration Sync</w:t>
            </w:r>
          </w:p>
        </w:tc>
        <w:tc>
          <w:tcPr>
            <w:tcW w:type="dxa" w:w="5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Scheduled Flow</w:t>
            </w:r>
          </w:p>
        </w:tc>
      </w:tr>
    </w:tbl>
    <w:p>
      <w:pPr>
        <w:pStyle w:val="Heading1"/>
        <w:spacing w:after="200" w:before="360"/>
      </w:pPr>
      <w:r>
        <w:rPr>
          <w:rFonts w:ascii="Arial" w:cs="Arial" w:eastAsia="Arial" w:hAnsi="Arial"/>
          <w:b/>
          <w:bCs/>
          <w:color w:val="1B4F72"/>
          <w:sz w:val="28"/>
          <w:szCs w:val="28"/>
        </w:rPr>
        <w:t xml:space="preserve">19. Event &amp; Notification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 Admitted</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Notification</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Doctor, Nurse</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Bed Allocated</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Notification</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Assigned Nurse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Care Plan Created</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Notification</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Doctor</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Task Assigned</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Notification</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Department User</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SLA Breach</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Escalation</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Supervisor</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Lab Result Uploaded</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Notification</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Doctor</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Radiology Report Completed</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Notification</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Doctor</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Medication Dispensed</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Notification</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Nurse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Handoff Completed</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Notification</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Receiving Caregiver</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Patient Discharged</w:t>
            </w:r>
          </w:p>
        </w:tc>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Notification</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Billing, Administration</w:t>
            </w:r>
          </w:p>
        </w:tc>
      </w:tr>
    </w:tbl>
    <w:p>
      <w:pPr>
        <w:pStyle w:val="Heading1"/>
        <w:spacing w:after="200" w:before="360"/>
      </w:pPr>
      <w:r>
        <w:rPr>
          <w:rFonts w:ascii="Arial" w:cs="Arial" w:eastAsia="Arial" w:hAnsi="Arial"/>
          <w:b/>
          <w:bCs/>
          <w:color w:val="1B4F72"/>
          <w:sz w:val="28"/>
          <w:szCs w:val="28"/>
        </w:rPr>
        <w:t xml:space="preserve">20.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5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Response</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No bed available</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Add patient to waiting list and notify administrator</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Integration failure</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Retry, log error, notify IT support</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Duplicate patient registration</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Prevent record creation and prompt user</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Unauthorized access</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Deny action and record security event</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Flow execution failure</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Create incident, notify administrator, retry if applicable</w:t>
            </w:r>
          </w:p>
        </w:tc>
      </w:tr>
      <w:tr>
        <w:tc>
          <w:tcPr>
            <w:tcW w:type="dxa" w:w="36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Missing mandatory information</w:t>
            </w:r>
          </w:p>
        </w:tc>
        <w:tc>
          <w:tcPr>
            <w:tcW w:type="dxa" w:w="5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Block progression until data is completed</w:t>
            </w:r>
          </w:p>
        </w:tc>
      </w:tr>
    </w:tbl>
    <w:p>
      <w:pPr>
        <w:pStyle w:val="Heading1"/>
        <w:spacing w:after="200" w:before="360"/>
      </w:pPr>
      <w:r>
        <w:rPr>
          <w:rFonts w:ascii="Arial" w:cs="Arial" w:eastAsia="Arial" w:hAnsi="Arial"/>
          <w:b/>
          <w:bCs/>
          <w:color w:val="1B4F72"/>
          <w:sz w:val="28"/>
          <w:szCs w:val="28"/>
        </w:rPr>
        <w:t xml:space="preserve">21. Flow-to-ServiceNow Component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Flow</w:t>
            </w:r>
          </w:p>
        </w:tc>
        <w:tc>
          <w:tcPr>
            <w:tcW w:type="dxa" w:w="65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Components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Registration</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Record Producer, Client Script, Flow Designer</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Flow Designer, Business Rules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Bed Allocation</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Script Include, Flow Designer</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Care Plan</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Flow Designer, Business Rule</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Clinical Tasks</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Flow Designer, Events</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Handoff</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Workspace, Flow Designer</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Notifications</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Events, Notifications</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Escalation</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SLA, Flow Designer</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Integration</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Scripted REST API, Integration Hub</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Dashboards</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Platform Analytics, Reports</w:t>
            </w:r>
          </w:p>
        </w:tc>
      </w:tr>
    </w:tbl>
    <w:p>
      <w:pPr>
        <w:pStyle w:val="Heading1"/>
        <w:spacing w:after="200" w:before="360"/>
      </w:pPr>
      <w:r>
        <w:rPr>
          <w:rFonts w:ascii="Arial" w:cs="Arial" w:eastAsia="Arial" w:hAnsi="Arial"/>
          <w:b/>
          <w:bCs/>
          <w:color w:val="1B4F72"/>
          <w:sz w:val="28"/>
          <w:szCs w:val="28"/>
        </w:rPr>
        <w:t xml:space="preserve">22. Application Flow Acceptance Criteria</w:t>
      </w:r>
    </w:p>
    <w:p>
      <w:pPr>
        <w:spacing w:after="120"/>
      </w:pPr>
      <w:r>
        <w:rPr>
          <w:rFonts w:ascii="Arial" w:cs="Arial" w:eastAsia="Arial" w:hAnsi="Arial"/>
          <w:sz w:val="20"/>
          <w:szCs w:val="20"/>
        </w:rPr>
        <w:t xml:space="preserve">The application flow implementation will be accepted when:</w:t>
      </w:r>
    </w:p>
    <w:p>
      <w:pPr>
        <w:pStyle w:val="ListParagraph"/>
        <w:numPr>
          <w:ilvl w:val="0"/>
          <w:numId w:val="18"/>
        </w:numPr>
        <w:spacing w:after="50"/>
      </w:pPr>
      <w:r>
        <w:rPr>
          <w:rFonts w:ascii="Arial" w:cs="Arial" w:eastAsia="Arial" w:hAnsi="Arial"/>
          <w:sz w:val="20"/>
          <w:szCs w:val="20"/>
        </w:rPr>
        <w:t xml:space="preserve">All defined workflows execute successfully from trigger to completion.</w:t>
      </w:r>
    </w:p>
    <w:p>
      <w:pPr>
        <w:pStyle w:val="ListParagraph"/>
        <w:numPr>
          <w:ilvl w:val="0"/>
          <w:numId w:val="18"/>
        </w:numPr>
        <w:spacing w:after="50"/>
      </w:pPr>
      <w:r>
        <w:rPr>
          <w:rFonts w:ascii="Arial" w:cs="Arial" w:eastAsia="Arial" w:hAnsi="Arial"/>
          <w:sz w:val="20"/>
          <w:szCs w:val="20"/>
        </w:rPr>
        <w:t xml:space="preserve">Parallel departmental workflows synchronize correctly.</w:t>
      </w:r>
    </w:p>
    <w:p>
      <w:pPr>
        <w:pStyle w:val="ListParagraph"/>
        <w:numPr>
          <w:ilvl w:val="0"/>
          <w:numId w:val="18"/>
        </w:numPr>
        <w:spacing w:after="50"/>
      </w:pPr>
      <w:r>
        <w:rPr>
          <w:rFonts w:ascii="Arial" w:cs="Arial" w:eastAsia="Arial" w:hAnsi="Arial"/>
          <w:sz w:val="20"/>
          <w:szCs w:val="20"/>
        </w:rPr>
        <w:t xml:space="preserve">SLA timers, reminders, and escalations function as configured.</w:t>
      </w:r>
    </w:p>
    <w:p>
      <w:pPr>
        <w:pStyle w:val="ListParagraph"/>
        <w:numPr>
          <w:ilvl w:val="0"/>
          <w:numId w:val="18"/>
        </w:numPr>
        <w:spacing w:after="50"/>
      </w:pPr>
      <w:r>
        <w:rPr>
          <w:rFonts w:ascii="Arial" w:cs="Arial" w:eastAsia="Arial" w:hAnsi="Arial"/>
          <w:sz w:val="20"/>
          <w:szCs w:val="20"/>
        </w:rPr>
        <w:t xml:space="preserve">Notifications reach the appropriate users at each workflow stage.</w:t>
      </w:r>
    </w:p>
    <w:p>
      <w:pPr>
        <w:pStyle w:val="ListParagraph"/>
        <w:numPr>
          <w:ilvl w:val="0"/>
          <w:numId w:val="18"/>
        </w:numPr>
        <w:spacing w:after="50"/>
      </w:pPr>
      <w:r>
        <w:rPr>
          <w:rFonts w:ascii="Arial" w:cs="Arial" w:eastAsia="Arial" w:hAnsi="Arial"/>
          <w:sz w:val="20"/>
          <w:szCs w:val="20"/>
        </w:rPr>
        <w:t xml:space="preserve">State transitions follow the defined lifecycle without invalid transitions.</w:t>
      </w:r>
    </w:p>
    <w:p>
      <w:pPr>
        <w:pStyle w:val="ListParagraph"/>
        <w:numPr>
          <w:ilvl w:val="0"/>
          <w:numId w:val="18"/>
        </w:numPr>
        <w:spacing w:after="50"/>
      </w:pPr>
      <w:r>
        <w:rPr>
          <w:rFonts w:ascii="Arial" w:cs="Arial" w:eastAsia="Arial" w:hAnsi="Arial"/>
          <w:sz w:val="20"/>
          <w:szCs w:val="20"/>
        </w:rPr>
        <w:t xml:space="preserve">Integration workflows process inbound and outbound data reliably.</w:t>
      </w:r>
    </w:p>
    <w:p>
      <w:pPr>
        <w:pStyle w:val="ListParagraph"/>
        <w:numPr>
          <w:ilvl w:val="0"/>
          <w:numId w:val="18"/>
        </w:numPr>
        <w:spacing w:after="50"/>
      </w:pPr>
      <w:r>
        <w:rPr>
          <w:rFonts w:ascii="Arial" w:cs="Arial" w:eastAsia="Arial" w:hAnsi="Arial"/>
          <w:sz w:val="20"/>
          <w:szCs w:val="20"/>
        </w:rPr>
        <w:t xml:space="preserve">Dashboards refresh automatically after relevant workflow events.</w:t>
      </w:r>
    </w:p>
    <w:p>
      <w:pPr>
        <w:pStyle w:val="ListParagraph"/>
        <w:numPr>
          <w:ilvl w:val="0"/>
          <w:numId w:val="18"/>
        </w:numPr>
        <w:spacing w:after="50"/>
      </w:pPr>
      <w:r>
        <w:rPr>
          <w:rFonts w:ascii="Arial" w:cs="Arial" w:eastAsia="Arial" w:hAnsi="Arial"/>
          <w:sz w:val="20"/>
          <w:szCs w:val="20"/>
        </w:rPr>
        <w:t xml:space="preserve">All workflow executions are captured in audit logs and the patient timeline.</w:t>
      </w:r>
    </w:p>
    <w:p>
      <w:pPr>
        <w:pStyle w:val="Heading1"/>
        <w:spacing w:after="200" w:before="360"/>
      </w:pPr>
      <w:r>
        <w:rPr>
          <w:rFonts w:ascii="Arial" w:cs="Arial" w:eastAsia="Arial" w:hAnsi="Arial"/>
          <w:b/>
          <w:bCs/>
          <w:color w:val="1B4F72"/>
          <w:sz w:val="28"/>
          <w:szCs w:val="28"/>
        </w:rPr>
        <w:t xml:space="preserve">23. Conclusion</w:t>
      </w:r>
    </w:p>
    <w:p>
      <w:pPr>
        <w:spacing w:after="120"/>
      </w:pPr>
      <w:r>
        <w:rPr>
          <w:rFonts w:ascii="Arial" w:cs="Arial" w:eastAsia="Arial" w:hAnsi="Arial"/>
          <w:sz w:val="20"/>
          <w:szCs w:val="20"/>
        </w:rPr>
        <w:t xml:space="preserve">The Application Flow Document provides the operational blueprint for CareSync 360. It maps every business process into ServiceNow-native automation using Flow Designer, Business Rules, Script Includes, Events, Notifications, and Platform Analytics. The design emphasizes modularity, reusability, and scalability, ensuring the application can support future enhancements such as multi-hospital deployments, AI-assisted operations, and healthcare interoperability standards.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pPr>
    <w:r>
      <w:rPr>
        <w:rFonts w:ascii="Arial" w:cs="Arial" w:eastAsia="Arial" w:hAnsi="Arial"/>
        <w:color w:val="666666"/>
        <w:sz w:val="16"/>
        <w:szCs w:val="16"/>
      </w:rPr>
      <w:t xml:space="preserve">Draft  |  Version 1.0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8"/>
      </w:pBdr>
      <w:spacing w:after="120"/>
    </w:pPr>
    <w:r>
      <w:rPr>
        <w:rFonts w:ascii="Arial" w:cs="Arial" w:eastAsia="Arial" w:hAnsi="Arial"/>
        <w:b/>
        <w:bCs/>
        <w:color w:val="1B4F72"/>
        <w:sz w:val="18"/>
        <w:szCs w:val="18"/>
      </w:rPr>
      <w:t xml:space="preserve">CareSync 360</w:t>
    </w:r>
    <w:r>
      <w:rPr>
        <w:rFonts w:ascii="Arial" w:cs="Arial" w:eastAsia="Arial" w:hAnsi="Arial"/>
        <w:color w:val="666666"/>
        <w:sz w:val="18"/>
        <w:szCs w:val="18"/>
      </w:rPr>
      <w:t xml:space="preserve">  |  Application Flow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874A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2026-08-04T04:56:42.740Z</dcterms:created>
  <dcterms:modified xsi:type="dcterms:W3CDTF">2026-08-04T04:56:42.741Z</dcterms:modified>
</cp:coreProperties>
</file>

<file path=docProps/custom.xml><?xml version="1.0" encoding="utf-8"?>
<Properties xmlns="http://schemas.openxmlformats.org/officeDocument/2006/custom-properties" xmlns:vt="http://schemas.openxmlformats.org/officeDocument/2006/docPropsVTypes"/>
</file>