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Product Requirements Document (PRD)</w:t>
      </w:r>
    </w:p>
    <w:p>
      <w:pPr>
        <w:spacing w:after="100"/>
      </w:pPr>
      <w:r>
        <w:rPr>
          <w:b/>
          <w:bCs/>
          <w:sz w:val="32"/>
          <w:szCs w:val="32"/>
        </w:rPr>
        <w:t xml:space="preserve">Mini D-Mart — Grocery Store Application</w:t>
      </w:r>
    </w:p>
    <w:p>
      <w:pPr>
        <w:spacing w:after="300"/>
      </w:pPr>
      <w:r>
        <w:rPr>
          <w:i/>
          <w:iCs/>
          <w:color w:val="555555"/>
        </w:rPr>
        <w:t xml:space="preserve">Revision 1.1 — Updated to close gaps identified against the assessment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4CE" w:val="clear"/>
            <w:tcMar>
              <w:top w:type="dxa" w:w="120"/>
              <w:left w:type="dxa" w:w="150"/>
              <w:bottom w:type="dxa" w:w="120"/>
              <w:right w:type="dxa" w:w="150"/>
            </w:tcMar>
          </w:tcPr>
          <w:p>
            <w:r>
              <w:rPr>
                <w:b/>
                <w:bCs/>
              </w:rPr>
              <w:t xml:space="preserve">What changed in v1.1: </w:t>
            </w:r>
            <w:r>
              <w:t xml:space="preserve">This revision adds a dedicated Security Testing section, a Security Review/self-audit deliverable, a Known Limitations section, an audit-log frontend route, and explicit decisions on password reset, low-stock threshold, exchange↔order status interaction, and login rate limiting. New or changed content is marked with a shaded callout like this one throughout the document.</w:t>
            </w:r>
          </w:p>
        </w:tc>
      </w:tr>
    </w:tbl>
    <w:p>
      <w:pPr>
        <w:spacing w:after="200"/>
      </w:pPr>
    </w:p>
    <w:p>
      <w:pPr>
        <w:pStyle w:val="Heading1"/>
        <w:spacing w:after="200" w:before="400"/>
      </w:pPr>
      <w:r>
        <w:t xml:space="preserve">1. Product Overview</w:t>
      </w:r>
    </w:p>
    <w:p>
      <w:pPr>
        <w:pStyle w:val="Heading2"/>
        <w:spacing w:after="150" w:before="300"/>
      </w:pPr>
      <w:r>
        <w:t xml:space="preserve">Product Name</w:t>
      </w:r>
    </w:p>
    <w:p>
      <w:pPr>
        <w:spacing w:after="120"/>
      </w:pPr>
      <w:r>
        <w:t xml:space="preserve">Mini D-Mart — Grocery Store Application</w:t>
      </w:r>
    </w:p>
    <w:p>
      <w:pPr>
        <w:pStyle w:val="Heading2"/>
        <w:spacing w:after="150" w:before="300"/>
      </w:pPr>
      <w:r>
        <w:t xml:space="preserve">Product Vision</w:t>
      </w:r>
    </w:p>
    <w:p>
      <w:pPr>
        <w:spacing w:after="120"/>
      </w:pPr>
      <w:r>
        <w:t xml:space="preserve">Mini D-Mart is a full-stack grocery shopping platform that enables customers to browse and purchase grocery products, manage their cart, place orders, choose between scheduled store pickup and home delivery, and request returns or exchanges.</w:t>
      </w:r>
    </w:p>
    <w:p>
      <w:pPr>
        <w:spacing w:after="120"/>
      </w:pPr>
      <w:r>
        <w:t xml:space="preserve">The system also provides dedicated dashboards for staff and administrators to manage orders, inventory, pickup schedules, delivery operations, products, users, and return/exchange requests.</w:t>
      </w:r>
    </w:p>
    <w:p>
      <w:pPr>
        <w:spacing w:after="120"/>
      </w:pPr>
      <w:r>
        <w:t xml:space="preserve">The application will be designed as a real-world product rather than a basic CRUD application.</w:t>
      </w:r>
    </w:p>
    <w:p>
      <w:pPr>
        <w:pStyle w:val="Heading1"/>
        <w:spacing w:after="200" w:before="400"/>
      </w:pPr>
      <w:r>
        <w:t xml:space="preserve">2. Problem Statement</w:t>
      </w:r>
    </w:p>
    <w:p>
      <w:pPr>
        <w:spacing w:after="120"/>
      </w:pPr>
      <w:r>
        <w:t xml:space="preserve">Traditional grocery applications require coordination between customers, inventory, order preparation, pickup scheduling, delivery, and post-purchase support.</w:t>
      </w:r>
    </w:p>
    <w:p>
      <w:pPr>
        <w:spacing w:after="120"/>
      </w:pPr>
      <w:r>
        <w:t xml:space="preserve">The system must solve the following problems:</w:t>
      </w:r>
    </w:p>
    <w:p>
      <w:pPr>
        <w:pStyle w:val="ListParagraph"/>
        <w:numPr>
          <w:ilvl w:val="0"/>
          <w:numId w:val="2"/>
        </w:numPr>
        <w:spacing w:after="60"/>
      </w:pPr>
      <w:r>
        <w:t xml:space="preserve">Customers need an easy way to browse and purchase products.</w:t>
      </w:r>
    </w:p>
    <w:p>
      <w:pPr>
        <w:pStyle w:val="ListParagraph"/>
        <w:numPr>
          <w:ilvl w:val="0"/>
          <w:numId w:val="2"/>
        </w:numPr>
        <w:spacing w:after="60"/>
      </w:pPr>
      <w:r>
        <w:t xml:space="preserve">Product stock must remain accurate during checkout.</w:t>
      </w:r>
    </w:p>
    <w:p>
      <w:pPr>
        <w:pStyle w:val="ListParagraph"/>
        <w:numPr>
          <w:ilvl w:val="0"/>
          <w:numId w:val="2"/>
        </w:numPr>
        <w:spacing w:after="60"/>
      </w:pPr>
      <w:r>
        <w:t xml:space="preserve">Store pickup must support scheduling and capacity limits.</w:t>
      </w:r>
    </w:p>
    <w:p>
      <w:pPr>
        <w:pStyle w:val="ListParagraph"/>
        <w:numPr>
          <w:ilvl w:val="0"/>
          <w:numId w:val="2"/>
        </w:numPr>
        <w:spacing w:after="60"/>
      </w:pPr>
      <w:r>
        <w:t xml:space="preserve">Staff must efficiently manage incoming orders.</w:t>
      </w:r>
    </w:p>
    <w:p>
      <w:pPr>
        <w:pStyle w:val="ListParagraph"/>
        <w:numPr>
          <w:ilvl w:val="0"/>
          <w:numId w:val="2"/>
        </w:numPr>
        <w:spacing w:after="60"/>
      </w:pPr>
      <w:r>
        <w:t xml:space="preserve">Administrators need control over products, inventory, users, and operations.</w:t>
      </w:r>
    </w:p>
    <w:p>
      <w:pPr>
        <w:pStyle w:val="ListParagraph"/>
        <w:numPr>
          <w:ilvl w:val="0"/>
          <w:numId w:val="2"/>
        </w:numPr>
        <w:spacing w:after="60"/>
      </w:pPr>
      <w:r>
        <w:t xml:space="preserve">Returns and exchanges require eligibility checks and approval workflows.</w:t>
      </w:r>
    </w:p>
    <w:p>
      <w:pPr>
        <w:pStyle w:val="ListParagraph"/>
        <w:numPr>
          <w:ilvl w:val="0"/>
          <w:numId w:val="2"/>
        </w:numPr>
        <w:spacing w:after="60"/>
      </w:pPr>
      <w:r>
        <w:t xml:space="preserve">Unauthorized users must not access restricted functionality.</w:t>
      </w:r>
    </w:p>
    <w:p>
      <w:pPr>
        <w:pStyle w:val="Heading1"/>
        <w:spacing w:after="200" w:before="400"/>
      </w:pPr>
      <w:r>
        <w:t xml:space="preserve">3. Product Goals</w:t>
      </w:r>
    </w:p>
    <w:p>
      <w:pPr>
        <w:pStyle w:val="Heading2"/>
        <w:spacing w:after="150" w:before="300"/>
      </w:pPr>
      <w:r>
        <w:t xml:space="preserve">Primary Goals</w:t>
      </w:r>
    </w:p>
    <w:p>
      <w:pPr>
        <w:pStyle w:val="ListParagraph"/>
        <w:numPr>
          <w:ilvl w:val="0"/>
          <w:numId w:val="2"/>
        </w:numPr>
        <w:spacing w:after="60"/>
      </w:pPr>
      <w:r>
        <w:t xml:space="preserve">Build a complete grocery shopping workflow.</w:t>
      </w:r>
    </w:p>
    <w:p>
      <w:pPr>
        <w:pStyle w:val="ListParagraph"/>
        <w:numPr>
          <w:ilvl w:val="0"/>
          <w:numId w:val="2"/>
        </w:numPr>
        <w:spacing w:after="60"/>
      </w:pPr>
      <w:r>
        <w:t xml:space="preserve">Implement secure authentication and authorization.</w:t>
      </w:r>
    </w:p>
    <w:p>
      <w:pPr>
        <w:pStyle w:val="ListParagraph"/>
        <w:numPr>
          <w:ilvl w:val="0"/>
          <w:numId w:val="2"/>
        </w:numPr>
        <w:spacing w:after="60"/>
      </w:pPr>
      <w:r>
        <w:t xml:space="preserve">Support multiple user roles using RBAC.</w:t>
      </w:r>
    </w:p>
    <w:p>
      <w:pPr>
        <w:pStyle w:val="ListParagraph"/>
        <w:numPr>
          <w:ilvl w:val="0"/>
          <w:numId w:val="2"/>
        </w:numPr>
        <w:spacing w:after="60"/>
      </w:pPr>
      <w:r>
        <w:t xml:space="preserve">Provide product, inventory, cart, and order management.</w:t>
      </w:r>
    </w:p>
    <w:p>
      <w:pPr>
        <w:pStyle w:val="ListParagraph"/>
        <w:numPr>
          <w:ilvl w:val="0"/>
          <w:numId w:val="2"/>
        </w:numPr>
        <w:spacing w:after="60"/>
      </w:pPr>
      <w:r>
        <w:t xml:space="preserve">Support home delivery and scheduled store pickup.</w:t>
      </w:r>
    </w:p>
    <w:p>
      <w:pPr>
        <w:pStyle w:val="ListParagraph"/>
        <w:numPr>
          <w:ilvl w:val="0"/>
          <w:numId w:val="2"/>
        </w:numPr>
        <w:spacing w:after="60"/>
      </w:pPr>
      <w:r>
        <w:t xml:space="preserve">Implement return and exchange workflows.</w:t>
      </w:r>
    </w:p>
    <w:p>
      <w:pPr>
        <w:pStyle w:val="ListParagraph"/>
        <w:numPr>
          <w:ilvl w:val="0"/>
          <w:numId w:val="2"/>
        </w:numPr>
        <w:spacing w:after="60"/>
      </w:pPr>
      <w:r>
        <w:t xml:space="preserve">Handle important business edge cases.</w:t>
      </w:r>
    </w:p>
    <w:p>
      <w:pPr>
        <w:pStyle w:val="ListParagraph"/>
        <w:numPr>
          <w:ilvl w:val="0"/>
          <w:numId w:val="2"/>
        </w:numPr>
        <w:spacing w:after="60"/>
      </w:pPr>
      <w:r>
        <w:t xml:space="preserve">Provide responsive customer and staff/admin dashboards.</w:t>
      </w:r>
    </w:p>
    <w:p>
      <w:pPr>
        <w:pStyle w:val="ListParagraph"/>
        <w:numPr>
          <w:ilvl w:val="0"/>
          <w:numId w:val="2"/>
        </w:numPr>
        <w:spacing w:after="60"/>
      </w:pPr>
      <w:r>
        <w:t xml:space="preserve">Deploy the application publicly.</w:t>
      </w:r>
    </w:p>
    <w:p>
      <w:pPr>
        <w:pStyle w:val="Heading2"/>
        <w:spacing w:after="150" w:before="300"/>
      </w:pPr>
      <w:r>
        <w:t xml:space="preserve">Success Criteria</w:t>
      </w:r>
    </w:p>
    <w:p>
      <w:pPr>
        <w:spacing w:after="120"/>
      </w:pPr>
      <w:r>
        <w:t xml:space="preserve">The project will be considered successful if a user can:</w:t>
      </w:r>
    </w:p>
    <w:p>
      <w:pPr>
        <w:pStyle w:val="ListParagraph"/>
        <w:numPr>
          <w:ilvl w:val="0"/>
          <w:numId w:val="3"/>
        </w:numPr>
        <w:spacing w:after="60"/>
      </w:pPr>
      <w:r>
        <w:t xml:space="preserve">Register and log in.</w:t>
      </w:r>
    </w:p>
    <w:p>
      <w:pPr>
        <w:pStyle w:val="ListParagraph"/>
        <w:numPr>
          <w:ilvl w:val="0"/>
          <w:numId w:val="3"/>
        </w:numPr>
        <w:spacing w:after="60"/>
      </w:pPr>
      <w:r>
        <w:t xml:space="preserve">Browse and search products.</w:t>
      </w:r>
    </w:p>
    <w:p>
      <w:pPr>
        <w:pStyle w:val="ListParagraph"/>
        <w:numPr>
          <w:ilvl w:val="0"/>
          <w:numId w:val="3"/>
        </w:numPr>
        <w:spacing w:after="60"/>
      </w:pPr>
      <w:r>
        <w:t xml:space="preserve">Add products to a cart.</w:t>
      </w:r>
    </w:p>
    <w:p>
      <w:pPr>
        <w:pStyle w:val="ListParagraph"/>
        <w:numPr>
          <w:ilvl w:val="0"/>
          <w:numId w:val="3"/>
        </w:numPr>
        <w:spacing w:after="60"/>
      </w:pPr>
      <w:r>
        <w:t xml:space="preserve">Update quantities.</w:t>
      </w:r>
    </w:p>
    <w:p>
      <w:pPr>
        <w:pStyle w:val="ListParagraph"/>
        <w:numPr>
          <w:ilvl w:val="0"/>
          <w:numId w:val="3"/>
        </w:numPr>
        <w:spacing w:after="60"/>
      </w:pPr>
      <w:r>
        <w:t xml:space="preserve">Complete checkout.</w:t>
      </w:r>
    </w:p>
    <w:p>
      <w:pPr>
        <w:pStyle w:val="ListParagraph"/>
        <w:numPr>
          <w:ilvl w:val="0"/>
          <w:numId w:val="3"/>
        </w:numPr>
        <w:spacing w:after="60"/>
      </w:pPr>
      <w:r>
        <w:t xml:space="preserve">Select home delivery or store pickup.</w:t>
      </w:r>
    </w:p>
    <w:p>
      <w:pPr>
        <w:pStyle w:val="ListParagraph"/>
        <w:numPr>
          <w:ilvl w:val="0"/>
          <w:numId w:val="3"/>
        </w:numPr>
        <w:spacing w:after="60"/>
      </w:pPr>
      <w:r>
        <w:t xml:space="preserve">Select an available pickup slot.</w:t>
      </w:r>
    </w:p>
    <w:p>
      <w:pPr>
        <w:pStyle w:val="ListParagraph"/>
        <w:numPr>
          <w:ilvl w:val="0"/>
          <w:numId w:val="3"/>
        </w:numPr>
        <w:spacing w:after="60"/>
      </w:pPr>
      <w:r>
        <w:t xml:space="preserve">View order history and order details.</w:t>
      </w:r>
    </w:p>
    <w:p>
      <w:pPr>
        <w:pStyle w:val="ListParagraph"/>
        <w:numPr>
          <w:ilvl w:val="0"/>
          <w:numId w:val="3"/>
        </w:numPr>
        <w:spacing w:after="60"/>
      </w:pPr>
      <w:r>
        <w:t xml:space="preserve">Request eligible returns or exchanges.</w:t>
      </w:r>
    </w:p>
    <w:p>
      <w:pPr>
        <w:spacing w:after="120"/>
      </w:pPr>
      <w:r>
        <w:t xml:space="preserve">Additionally:</w:t>
      </w:r>
    </w:p>
    <w:p>
      <w:pPr>
        <w:pStyle w:val="ListParagraph"/>
        <w:numPr>
          <w:ilvl w:val="0"/>
          <w:numId w:val="2"/>
        </w:numPr>
        <w:spacing w:after="60"/>
      </w:pPr>
      <w:r>
        <w:t xml:space="preserve">Staff can process operational orders.</w:t>
      </w:r>
    </w:p>
    <w:p>
      <w:pPr>
        <w:pStyle w:val="ListParagraph"/>
        <w:numPr>
          <w:ilvl w:val="0"/>
          <w:numId w:val="2"/>
        </w:numPr>
        <w:spacing w:after="60"/>
      </w:pPr>
      <w:r>
        <w:t xml:space="preserve">Admins can manage products and inventory.</w:t>
      </w:r>
    </w:p>
    <w:p>
      <w:pPr>
        <w:pStyle w:val="ListParagraph"/>
        <w:numPr>
          <w:ilvl w:val="0"/>
          <w:numId w:val="2"/>
        </w:numPr>
        <w:spacing w:after="60"/>
      </w:pPr>
      <w:r>
        <w:t xml:space="preserve">RBAC prevents unauthorized actions.</w:t>
      </w:r>
    </w:p>
    <w:p>
      <w:pPr>
        <w:pStyle w:val="ListParagraph"/>
        <w:numPr>
          <w:ilvl w:val="0"/>
          <w:numId w:val="2"/>
        </w:numPr>
        <w:spacing w:after="60"/>
      </w:pPr>
      <w:r>
        <w:t xml:space="preserve">Stock conflicts are handled during checkout.</w:t>
      </w:r>
    </w:p>
    <w:p>
      <w:pPr>
        <w:pStyle w:val="ListParagraph"/>
        <w:numPr>
          <w:ilvl w:val="0"/>
          <w:numId w:val="2"/>
        </w:numPr>
        <w:spacing w:after="60"/>
      </w:pPr>
      <w:r>
        <w:t xml:space="preserve">The application is deployed and publicly accessible.</w:t>
      </w:r>
    </w:p>
    <w:p>
      <w:pPr>
        <w:pStyle w:val="Heading1"/>
        <w:spacing w:after="200" w:before="400"/>
      </w:pPr>
      <w:r>
        <w:t xml:space="preserve">4. User Roles</w:t>
      </w:r>
    </w:p>
    <w:p>
      <w:pPr>
        <w:pStyle w:val="Heading2"/>
        <w:spacing w:after="150" w:before="300"/>
      </w:pPr>
      <w:r>
        <w:t xml:space="preserve">4.1 Customer</w:t>
      </w:r>
    </w:p>
    <w:p>
      <w:pPr>
        <w:spacing w:after="120"/>
      </w:pPr>
      <w:r>
        <w:t xml:space="preserve">Customers can:</w:t>
      </w:r>
    </w:p>
    <w:p>
      <w:pPr>
        <w:pStyle w:val="ListParagraph"/>
        <w:numPr>
          <w:ilvl w:val="0"/>
          <w:numId w:val="2"/>
        </w:numPr>
        <w:spacing w:after="60"/>
      </w:pPr>
      <w:r>
        <w:t xml:space="preserve">Register an account.</w:t>
      </w:r>
    </w:p>
    <w:p>
      <w:pPr>
        <w:pStyle w:val="ListParagraph"/>
        <w:numPr>
          <w:ilvl w:val="0"/>
          <w:numId w:val="2"/>
        </w:numPr>
        <w:spacing w:after="60"/>
      </w:pPr>
      <w:r>
        <w:t xml:space="preserve">Log in and log out.</w:t>
      </w:r>
    </w:p>
    <w:p>
      <w:pPr>
        <w:pStyle w:val="ListParagraph"/>
        <w:numPr>
          <w:ilvl w:val="0"/>
          <w:numId w:val="2"/>
        </w:numPr>
        <w:spacing w:after="60"/>
      </w:pPr>
      <w:r>
        <w:t xml:space="preserve">Manage their profile.</w:t>
      </w:r>
    </w:p>
    <w:p>
      <w:pPr>
        <w:pStyle w:val="ListParagraph"/>
        <w:numPr>
          <w:ilvl w:val="0"/>
          <w:numId w:val="2"/>
        </w:numPr>
        <w:spacing w:after="60"/>
      </w:pPr>
      <w:r>
        <w:t xml:space="preserve">Browse products.</w:t>
      </w:r>
    </w:p>
    <w:p>
      <w:pPr>
        <w:pStyle w:val="ListParagraph"/>
        <w:numPr>
          <w:ilvl w:val="0"/>
          <w:numId w:val="2"/>
        </w:numPr>
        <w:spacing w:after="60"/>
      </w:pPr>
      <w:r>
        <w:t xml:space="preserve">Search and filter products.</w:t>
      </w:r>
    </w:p>
    <w:p>
      <w:pPr>
        <w:pStyle w:val="ListParagraph"/>
        <w:numPr>
          <w:ilvl w:val="0"/>
          <w:numId w:val="2"/>
        </w:numPr>
        <w:spacing w:after="60"/>
      </w:pPr>
      <w:r>
        <w:t xml:space="preserve">View product details.</w:t>
      </w:r>
    </w:p>
    <w:p>
      <w:pPr>
        <w:pStyle w:val="ListParagraph"/>
        <w:numPr>
          <w:ilvl w:val="0"/>
          <w:numId w:val="2"/>
        </w:numPr>
        <w:spacing w:after="60"/>
      </w:pPr>
      <w:r>
        <w:t xml:space="preserve">Add products to the cart.</w:t>
      </w:r>
    </w:p>
    <w:p>
      <w:pPr>
        <w:pStyle w:val="ListParagraph"/>
        <w:numPr>
          <w:ilvl w:val="0"/>
          <w:numId w:val="2"/>
        </w:numPr>
        <w:spacing w:after="60"/>
      </w:pPr>
      <w:r>
        <w:t xml:space="preserve">Update cart quantities.</w:t>
      </w:r>
    </w:p>
    <w:p>
      <w:pPr>
        <w:pStyle w:val="ListParagraph"/>
        <w:numPr>
          <w:ilvl w:val="0"/>
          <w:numId w:val="2"/>
        </w:numPr>
        <w:spacing w:after="60"/>
      </w:pPr>
      <w:r>
        <w:t xml:space="preserve">Remove products from the cart.</w:t>
      </w:r>
    </w:p>
    <w:p>
      <w:pPr>
        <w:pStyle w:val="ListParagraph"/>
        <w:numPr>
          <w:ilvl w:val="0"/>
          <w:numId w:val="2"/>
        </w:numPr>
        <w:spacing w:after="60"/>
      </w:pPr>
      <w:r>
        <w:t xml:space="preserve">Place orders.</w:t>
      </w:r>
    </w:p>
    <w:p>
      <w:pPr>
        <w:pStyle w:val="ListParagraph"/>
        <w:numPr>
          <w:ilvl w:val="0"/>
          <w:numId w:val="2"/>
        </w:numPr>
        <w:spacing w:after="60"/>
      </w:pPr>
      <w:r>
        <w:t xml:space="preserve">Choose store pickup or home delivery.</w:t>
      </w:r>
    </w:p>
    <w:p>
      <w:pPr>
        <w:pStyle w:val="ListParagraph"/>
        <w:numPr>
          <w:ilvl w:val="0"/>
          <w:numId w:val="2"/>
        </w:numPr>
        <w:spacing w:after="60"/>
      </w:pPr>
      <w:r>
        <w:t xml:space="preserve">Select an available pickup slot.</w:t>
      </w:r>
    </w:p>
    <w:p>
      <w:pPr>
        <w:pStyle w:val="ListParagraph"/>
        <w:numPr>
          <w:ilvl w:val="0"/>
          <w:numId w:val="2"/>
        </w:numPr>
        <w:spacing w:after="60"/>
      </w:pPr>
      <w:r>
        <w:t xml:space="preserve">View order history.</w:t>
      </w:r>
    </w:p>
    <w:p>
      <w:pPr>
        <w:pStyle w:val="ListParagraph"/>
        <w:numPr>
          <w:ilvl w:val="0"/>
          <w:numId w:val="2"/>
        </w:numPr>
        <w:spacing w:after="60"/>
      </w:pPr>
      <w:r>
        <w:t xml:space="preserve">View order details.</w:t>
      </w:r>
    </w:p>
    <w:p>
      <w:pPr>
        <w:pStyle w:val="ListParagraph"/>
        <w:numPr>
          <w:ilvl w:val="0"/>
          <w:numId w:val="2"/>
        </w:numPr>
        <w:spacing w:after="60"/>
      </w:pPr>
      <w:r>
        <w:t xml:space="preserve">Cancel eligible orders.</w:t>
      </w:r>
    </w:p>
    <w:p>
      <w:pPr>
        <w:pStyle w:val="ListParagraph"/>
        <w:numPr>
          <w:ilvl w:val="0"/>
          <w:numId w:val="2"/>
        </w:numPr>
        <w:spacing w:after="60"/>
      </w:pPr>
      <w:r>
        <w:t xml:space="preserve">Request returns.</w:t>
      </w:r>
    </w:p>
    <w:p>
      <w:pPr>
        <w:pStyle w:val="ListParagraph"/>
        <w:numPr>
          <w:ilvl w:val="0"/>
          <w:numId w:val="2"/>
        </w:numPr>
        <w:spacing w:after="60"/>
      </w:pPr>
      <w:r>
        <w:t xml:space="preserve">Request exchanges.</w:t>
      </w:r>
    </w:p>
    <w:p>
      <w:pPr>
        <w:pStyle w:val="Heading2"/>
        <w:spacing w:after="150" w:before="300"/>
      </w:pPr>
      <w:r>
        <w:t xml:space="preserve">4.2 Staff</w:t>
      </w:r>
    </w:p>
    <w:p>
      <w:pPr>
        <w:spacing w:after="120"/>
      </w:pPr>
      <w:r>
        <w:t xml:space="preserve">Staff can:</w:t>
      </w:r>
    </w:p>
    <w:p>
      <w:pPr>
        <w:pStyle w:val="ListParagraph"/>
        <w:numPr>
          <w:ilvl w:val="0"/>
          <w:numId w:val="2"/>
        </w:numPr>
        <w:spacing w:after="60"/>
      </w:pPr>
      <w:r>
        <w:t xml:space="preserve">Log in to the staff dashboard.</w:t>
      </w:r>
    </w:p>
    <w:p>
      <w:pPr>
        <w:pStyle w:val="ListParagraph"/>
        <w:numPr>
          <w:ilvl w:val="0"/>
          <w:numId w:val="2"/>
        </w:numPr>
        <w:spacing w:after="60"/>
      </w:pPr>
      <w:r>
        <w:t xml:space="preserve">View operational orders.</w:t>
      </w:r>
    </w:p>
    <w:p>
      <w:pPr>
        <w:pStyle w:val="ListParagraph"/>
        <w:numPr>
          <w:ilvl w:val="0"/>
          <w:numId w:val="2"/>
        </w:numPr>
        <w:spacing w:after="60"/>
      </w:pPr>
      <w:r>
        <w:t xml:space="preserve">View orders that need preparation.</w:t>
      </w:r>
    </w:p>
    <w:p>
      <w:pPr>
        <w:pStyle w:val="ListParagraph"/>
        <w:numPr>
          <w:ilvl w:val="0"/>
          <w:numId w:val="2"/>
        </w:numPr>
        <w:spacing w:after="60"/>
      </w:pPr>
      <w:r>
        <w:t xml:space="preserve">Update order status according to allowed transitions.</w:t>
      </w:r>
    </w:p>
    <w:p>
      <w:pPr>
        <w:pStyle w:val="ListParagraph"/>
        <w:numPr>
          <w:ilvl w:val="0"/>
          <w:numId w:val="2"/>
        </w:numPr>
        <w:spacing w:after="60"/>
      </w:pPr>
      <w:r>
        <w:t xml:space="preserve">View upcoming pickup orders.</w:t>
      </w:r>
    </w:p>
    <w:p>
      <w:pPr>
        <w:pStyle w:val="ListParagraph"/>
        <w:numPr>
          <w:ilvl w:val="0"/>
          <w:numId w:val="2"/>
        </w:numPr>
        <w:spacing w:after="60"/>
      </w:pPr>
      <w:r>
        <w:t xml:space="preserve">View delivery orders.</w:t>
      </w:r>
    </w:p>
    <w:p>
      <w:pPr>
        <w:pStyle w:val="ListParagraph"/>
        <w:numPr>
          <w:ilvl w:val="0"/>
          <w:numId w:val="2"/>
        </w:numPr>
        <w:spacing w:after="60"/>
      </w:pPr>
      <w:r>
        <w:t xml:space="preserve">Process return and exchange requests.</w:t>
      </w:r>
    </w:p>
    <w:p>
      <w:pPr>
        <w:pStyle w:val="ListParagraph"/>
        <w:numPr>
          <w:ilvl w:val="0"/>
          <w:numId w:val="2"/>
        </w:numPr>
        <w:spacing w:after="60"/>
      </w:pPr>
      <w:r>
        <w:t xml:space="preserve">View inventory information.</w:t>
      </w:r>
    </w:p>
    <w:p>
      <w:pPr>
        <w:spacing w:after="120"/>
      </w:pPr>
      <w:r>
        <w:t xml:space="preserve">Staff cannot:</w:t>
      </w:r>
    </w:p>
    <w:p>
      <w:pPr>
        <w:pStyle w:val="ListParagraph"/>
        <w:numPr>
          <w:ilvl w:val="0"/>
          <w:numId w:val="2"/>
        </w:numPr>
        <w:spacing w:after="60"/>
      </w:pPr>
      <w:r>
        <w:t xml:space="preserve">Manage administrator accounts.</w:t>
      </w:r>
    </w:p>
    <w:p>
      <w:pPr>
        <w:pStyle w:val="ListParagraph"/>
        <w:numPr>
          <w:ilvl w:val="0"/>
          <w:numId w:val="2"/>
        </w:numPr>
        <w:spacing w:after="60"/>
      </w:pPr>
      <w:r>
        <w:t xml:space="preserve">Change system roles.</w:t>
      </w:r>
    </w:p>
    <w:p>
      <w:pPr>
        <w:pStyle w:val="ListParagraph"/>
        <w:numPr>
          <w:ilvl w:val="0"/>
          <w:numId w:val="2"/>
        </w:numPr>
        <w:spacing w:after="60"/>
      </w:pPr>
      <w:r>
        <w:t xml:space="preserve">Perform restricted administrative operations.</w:t>
      </w:r>
    </w:p>
    <w:p>
      <w:pPr>
        <w:pStyle w:val="Heading2"/>
        <w:spacing w:after="150" w:before="300"/>
      </w:pPr>
      <w:r>
        <w:t xml:space="preserve">4.3 Administrator</w:t>
      </w:r>
    </w:p>
    <w:p>
      <w:pPr>
        <w:spacing w:after="120"/>
      </w:pPr>
      <w:r>
        <w:t xml:space="preserve">Administrators have complete management access.</w:t>
      </w:r>
    </w:p>
    <w:p>
      <w:pPr>
        <w:spacing w:after="120"/>
      </w:pPr>
      <w:r>
        <w:t xml:space="preserve">Admins can:</w:t>
      </w:r>
    </w:p>
    <w:p>
      <w:pPr>
        <w:pStyle w:val="ListParagraph"/>
        <w:numPr>
          <w:ilvl w:val="0"/>
          <w:numId w:val="2"/>
        </w:numPr>
        <w:spacing w:after="60"/>
      </w:pPr>
      <w:r>
        <w:t xml:space="preserve">Manage users.</w:t>
      </w:r>
    </w:p>
    <w:p>
      <w:pPr>
        <w:pStyle w:val="ListParagraph"/>
        <w:numPr>
          <w:ilvl w:val="0"/>
          <w:numId w:val="2"/>
        </w:numPr>
        <w:spacing w:after="60"/>
      </w:pPr>
      <w:r>
        <w:t xml:space="preserve">Assign roles.</w:t>
      </w:r>
    </w:p>
    <w:p>
      <w:pPr>
        <w:pStyle w:val="ListParagraph"/>
        <w:numPr>
          <w:ilvl w:val="0"/>
          <w:numId w:val="2"/>
        </w:numPr>
        <w:spacing w:after="60"/>
      </w:pPr>
      <w:r>
        <w:t xml:space="preserve">Create categories.</w:t>
      </w:r>
    </w:p>
    <w:p>
      <w:pPr>
        <w:pStyle w:val="ListParagraph"/>
        <w:numPr>
          <w:ilvl w:val="0"/>
          <w:numId w:val="2"/>
        </w:numPr>
        <w:spacing w:after="60"/>
      </w:pPr>
      <w:r>
        <w:t xml:space="preserve">Create products.</w:t>
      </w:r>
    </w:p>
    <w:p>
      <w:pPr>
        <w:pStyle w:val="ListParagraph"/>
        <w:numPr>
          <w:ilvl w:val="0"/>
          <w:numId w:val="2"/>
        </w:numPr>
        <w:spacing w:after="60"/>
      </w:pPr>
      <w:r>
        <w:t xml:space="preserve">Update products.</w:t>
      </w:r>
    </w:p>
    <w:p>
      <w:pPr>
        <w:pStyle w:val="ListParagraph"/>
        <w:numPr>
          <w:ilvl w:val="0"/>
          <w:numId w:val="2"/>
        </w:numPr>
        <w:spacing w:after="60"/>
      </w:pPr>
      <w:r>
        <w:t xml:space="preserve">Manage inventory.</w:t>
      </w:r>
    </w:p>
    <w:p>
      <w:pPr>
        <w:pStyle w:val="ListParagraph"/>
        <w:numPr>
          <w:ilvl w:val="0"/>
          <w:numId w:val="2"/>
        </w:numPr>
        <w:spacing w:after="60"/>
      </w:pPr>
      <w:r>
        <w:t xml:space="preserve">View all orders.</w:t>
      </w:r>
    </w:p>
    <w:p>
      <w:pPr>
        <w:pStyle w:val="ListParagraph"/>
        <w:numPr>
          <w:ilvl w:val="0"/>
          <w:numId w:val="2"/>
        </w:numPr>
        <w:spacing w:after="60"/>
      </w:pPr>
      <w:r>
        <w:t xml:space="preserve">Manage order operations.</w:t>
      </w:r>
    </w:p>
    <w:p>
      <w:pPr>
        <w:pStyle w:val="ListParagraph"/>
        <w:numPr>
          <w:ilvl w:val="0"/>
          <w:numId w:val="2"/>
        </w:numPr>
        <w:spacing w:after="60"/>
      </w:pPr>
      <w:r>
        <w:t xml:space="preserve">Manage pickup slots.</w:t>
      </w:r>
    </w:p>
    <w:p>
      <w:pPr>
        <w:pStyle w:val="ListParagraph"/>
        <w:numPr>
          <w:ilvl w:val="0"/>
          <w:numId w:val="2"/>
        </w:numPr>
        <w:spacing w:after="60"/>
      </w:pPr>
      <w:r>
        <w:t xml:space="preserve">Approve or reject return/exchange requests.</w:t>
      </w:r>
    </w:p>
    <w:p>
      <w:pPr>
        <w:pStyle w:val="ListParagraph"/>
        <w:numPr>
          <w:ilvl w:val="0"/>
          <w:numId w:val="2"/>
        </w:numPr>
        <w:spacing w:after="60"/>
      </w:pPr>
      <w:r>
        <w:t xml:space="preserve">View audit logs.</w:t>
      </w:r>
    </w:p>
    <w:p>
      <w:pPr>
        <w:pStyle w:val="ListParagraph"/>
        <w:numPr>
          <w:ilvl w:val="0"/>
          <w:numId w:val="2"/>
        </w:numPr>
        <w:spacing w:after="60"/>
      </w:pPr>
      <w:r>
        <w:t xml:space="preserve">Access administrative dashboards.</w:t>
      </w:r>
    </w:p>
    <w:p>
      <w:pPr>
        <w:pStyle w:val="Heading1"/>
        <w:spacing w:after="200" w:before="400"/>
      </w:pPr>
      <w:r>
        <w:t xml:space="preserve">5. Core Features</w:t>
      </w:r>
    </w:p>
    <w:p>
      <w:pPr>
        <w:pStyle w:val="Heading2"/>
        <w:spacing w:after="150" w:before="300"/>
      </w:pPr>
      <w:r>
        <w:t xml:space="preserve">5.1 Authentication and User Management</w:t>
      </w:r>
    </w:p>
    <w:p>
      <w:pPr>
        <w:pStyle w:val="Heading3"/>
        <w:spacing w:after="100" w:before="200"/>
      </w:pPr>
      <w:r>
        <w:t xml:space="preserve">Functional Requirements</w:t>
      </w:r>
    </w:p>
    <w:p>
      <w:pPr>
        <w:spacing w:after="120"/>
      </w:pPr>
      <w:r>
        <w:t xml:space="preserve">The system shall provide:</w:t>
      </w:r>
    </w:p>
    <w:p>
      <w:pPr>
        <w:pStyle w:val="ListParagraph"/>
        <w:numPr>
          <w:ilvl w:val="0"/>
          <w:numId w:val="2"/>
        </w:numPr>
        <w:spacing w:after="60"/>
      </w:pPr>
      <w:r>
        <w:t xml:space="preserve">User registration.</w:t>
      </w:r>
    </w:p>
    <w:p>
      <w:pPr>
        <w:pStyle w:val="ListParagraph"/>
        <w:numPr>
          <w:ilvl w:val="0"/>
          <w:numId w:val="2"/>
        </w:numPr>
        <w:spacing w:after="60"/>
      </w:pPr>
      <w:r>
        <w:t xml:space="preserve">User login.</w:t>
      </w:r>
    </w:p>
    <w:p>
      <w:pPr>
        <w:pStyle w:val="ListParagraph"/>
        <w:numPr>
          <w:ilvl w:val="0"/>
          <w:numId w:val="2"/>
        </w:numPr>
        <w:spacing w:after="60"/>
      </w:pPr>
      <w:r>
        <w:t xml:space="preserve">Secure password storage.</w:t>
      </w:r>
    </w:p>
    <w:p>
      <w:pPr>
        <w:pStyle w:val="ListParagraph"/>
        <w:numPr>
          <w:ilvl w:val="0"/>
          <w:numId w:val="2"/>
        </w:numPr>
        <w:spacing w:after="60"/>
      </w:pPr>
      <w:r>
        <w:t xml:space="preserve">JWT-based authentication.</w:t>
      </w:r>
    </w:p>
    <w:p>
      <w:pPr>
        <w:pStyle w:val="ListParagraph"/>
        <w:numPr>
          <w:ilvl w:val="0"/>
          <w:numId w:val="2"/>
        </w:numPr>
        <w:spacing w:after="60"/>
      </w:pPr>
      <w:r>
        <w:t xml:space="preserve">Logout functionality.</w:t>
      </w:r>
    </w:p>
    <w:p>
      <w:pPr>
        <w:pStyle w:val="ListParagraph"/>
        <w:numPr>
          <w:ilvl w:val="0"/>
          <w:numId w:val="2"/>
        </w:numPr>
        <w:spacing w:after="60"/>
      </w:pPr>
      <w:r>
        <w:t xml:space="preserve">Protected routes.</w:t>
      </w:r>
    </w:p>
    <w:p>
      <w:pPr>
        <w:pStyle w:val="ListParagraph"/>
        <w:numPr>
          <w:ilvl w:val="0"/>
          <w:numId w:val="2"/>
        </w:numPr>
        <w:spacing w:after="60"/>
      </w:pPr>
      <w:r>
        <w:t xml:space="preserve">Protected APIs.</w:t>
      </w:r>
    </w:p>
    <w:p>
      <w:pPr>
        <w:pStyle w:val="ListParagraph"/>
        <w:numPr>
          <w:ilvl w:val="0"/>
          <w:numId w:val="2"/>
        </w:numPr>
        <w:spacing w:after="60"/>
      </w:pPr>
      <w:r>
        <w:t xml:space="preserve">User profile management.</w:t>
      </w:r>
    </w:p>
    <w:p>
      <w:pPr>
        <w:pStyle w:val="ListParagraph"/>
        <w:numPr>
          <w:ilvl w:val="0"/>
          <w:numId w:val="2"/>
        </w:numPr>
        <w:spacing w:after="60"/>
      </w:pPr>
      <w:r>
        <w:t xml:space="preserve">Role-based authorization.</w:t>
      </w:r>
    </w:p>
    <w:p>
      <w:pPr>
        <w:pStyle w:val="Heading3"/>
        <w:spacing w:after="100" w:before="200"/>
      </w:pPr>
      <w:r>
        <w:t xml:space="preserve">Registration Fields</w:t>
      </w:r>
    </w:p>
    <w:p>
      <w:pPr>
        <w:pStyle w:val="ListParagraph"/>
        <w:numPr>
          <w:ilvl w:val="0"/>
          <w:numId w:val="2"/>
        </w:numPr>
        <w:spacing w:after="60"/>
      </w:pPr>
      <w:r>
        <w:t xml:space="preserve">Full name</w:t>
      </w:r>
    </w:p>
    <w:p>
      <w:pPr>
        <w:pStyle w:val="ListParagraph"/>
        <w:numPr>
          <w:ilvl w:val="0"/>
          <w:numId w:val="2"/>
        </w:numPr>
        <w:spacing w:after="60"/>
      </w:pPr>
      <w:r>
        <w:t xml:space="preserve">Email</w:t>
      </w:r>
    </w:p>
    <w:p>
      <w:pPr>
        <w:pStyle w:val="ListParagraph"/>
        <w:numPr>
          <w:ilvl w:val="0"/>
          <w:numId w:val="2"/>
        </w:numPr>
        <w:spacing w:after="60"/>
      </w:pPr>
      <w:r>
        <w:t xml:space="preserve">Password</w:t>
      </w:r>
    </w:p>
    <w:p>
      <w:pPr>
        <w:pStyle w:val="ListParagraph"/>
        <w:numPr>
          <w:ilvl w:val="0"/>
          <w:numId w:val="2"/>
        </w:numPr>
        <w:spacing w:after="60"/>
      </w:pPr>
      <w:r>
        <w:t xml:space="preserve">Confirm password</w:t>
      </w:r>
    </w:p>
    <w:p>
      <w:pPr>
        <w:pStyle w:val="Heading3"/>
        <w:spacing w:after="100" w:before="200"/>
      </w:pPr>
      <w:r>
        <w:t xml:space="preserve">Validation</w:t>
      </w:r>
    </w:p>
    <w:p>
      <w:pPr>
        <w:pStyle w:val="ListParagraph"/>
        <w:numPr>
          <w:ilvl w:val="0"/>
          <w:numId w:val="2"/>
        </w:numPr>
        <w:spacing w:after="60"/>
      </w:pPr>
      <w:r>
        <w:t xml:space="preserve">Email must be unique.</w:t>
      </w:r>
    </w:p>
    <w:p>
      <w:pPr>
        <w:pStyle w:val="ListParagraph"/>
        <w:numPr>
          <w:ilvl w:val="0"/>
          <w:numId w:val="2"/>
        </w:numPr>
        <w:spacing w:after="60"/>
      </w:pPr>
      <w:r>
        <w:t xml:space="preserve">Password must meet minimum security requirements.</w:t>
      </w:r>
    </w:p>
    <w:p>
      <w:pPr>
        <w:pStyle w:val="ListParagraph"/>
        <w:numPr>
          <w:ilvl w:val="0"/>
          <w:numId w:val="2"/>
        </w:numPr>
        <w:spacing w:after="60"/>
      </w:pPr>
      <w:r>
        <w:t xml:space="preserve">Required fields cannot be empty.</w:t>
      </w:r>
    </w:p>
    <w:p>
      <w:pPr>
        <w:pStyle w:val="ListParagraph"/>
        <w:numPr>
          <w:ilvl w:val="0"/>
          <w:numId w:val="2"/>
        </w:numPr>
        <w:spacing w:after="60"/>
      </w:pPr>
      <w:r>
        <w:t xml:space="preserve">Invalid input must return meaningful errors.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4CE" w:val="clear"/>
            <w:tcMar>
              <w:top w:type="dxa" w:w="120"/>
              <w:left w:type="dxa" w:w="150"/>
              <w:bottom w:type="dxa" w:w="120"/>
              <w:right w:type="dxa" w:w="150"/>
            </w:tcMar>
          </w:tcPr>
          <w:p>
            <w:r>
              <w:rPr>
                <w:b/>
                <w:bCs/>
              </w:rPr>
              <w:t xml:space="preserve">Decision — Password reset: </w:t>
            </w:r>
            <w:r>
              <w:t xml:space="preserve">The original PRD/TRD did not mention a forgot-password flow, and the assessment brief does not explicitly require one. Decision: a basic "forgot password" flow (email a time-limited reset token, verify token, set new password) is treated as Should-Have. If time-boxed out of MVP, it must be listed under Section 26, "Known Limitations," rather than silently omitted.</w:t>
            </w:r>
          </w:p>
        </w:tc>
      </w:tr>
    </w:tbl>
    <w:p>
      <w:pPr>
        <w:pStyle w:val="Heading1"/>
        <w:spacing w:after="200" w:before="400"/>
      </w:pPr>
      <w:r>
        <w:t xml:space="preserve">6. Product Management</w:t>
      </w:r>
    </w:p>
    <w:p>
      <w:pPr>
        <w:pStyle w:val="Heading3"/>
        <w:spacing w:after="100" w:before="200"/>
      </w:pPr>
      <w:r>
        <w:t xml:space="preserve">Functional Requirements</w:t>
      </w:r>
    </w:p>
    <w:p>
      <w:pPr>
        <w:spacing w:after="120"/>
      </w:pPr>
      <w:r>
        <w:t xml:space="preserve">The application shall allow authorized users to manage:</w:t>
      </w:r>
    </w:p>
    <w:p>
      <w:pPr>
        <w:pStyle w:val="Heading3"/>
        <w:spacing w:after="100" w:before="200"/>
      </w:pPr>
      <w:r>
        <w:t xml:space="preserve">Categories</w:t>
      </w:r>
    </w:p>
    <w:p>
      <w:pPr>
        <w:spacing w:after="120"/>
      </w:pPr>
      <w:r>
        <w:t xml:space="preserve">Examples:</w:t>
      </w:r>
    </w:p>
    <w:p>
      <w:pPr>
        <w:pStyle w:val="ListParagraph"/>
        <w:numPr>
          <w:ilvl w:val="0"/>
          <w:numId w:val="2"/>
        </w:numPr>
        <w:spacing w:after="60"/>
      </w:pPr>
      <w:r>
        <w:t xml:space="preserve">Fruits</w:t>
      </w:r>
    </w:p>
    <w:p>
      <w:pPr>
        <w:pStyle w:val="ListParagraph"/>
        <w:numPr>
          <w:ilvl w:val="0"/>
          <w:numId w:val="2"/>
        </w:numPr>
        <w:spacing w:after="60"/>
      </w:pPr>
      <w:r>
        <w:t xml:space="preserve">Vegetables</w:t>
      </w:r>
    </w:p>
    <w:p>
      <w:pPr>
        <w:pStyle w:val="ListParagraph"/>
        <w:numPr>
          <w:ilvl w:val="0"/>
          <w:numId w:val="2"/>
        </w:numPr>
        <w:spacing w:after="60"/>
      </w:pPr>
      <w:r>
        <w:t xml:space="preserve">Dairy</w:t>
      </w:r>
    </w:p>
    <w:p>
      <w:pPr>
        <w:pStyle w:val="ListParagraph"/>
        <w:numPr>
          <w:ilvl w:val="0"/>
          <w:numId w:val="2"/>
        </w:numPr>
        <w:spacing w:after="60"/>
      </w:pPr>
      <w:r>
        <w:t xml:space="preserve">Beverages</w:t>
      </w:r>
    </w:p>
    <w:p>
      <w:pPr>
        <w:pStyle w:val="ListParagraph"/>
        <w:numPr>
          <w:ilvl w:val="0"/>
          <w:numId w:val="2"/>
        </w:numPr>
        <w:spacing w:after="60"/>
      </w:pPr>
      <w:r>
        <w:t xml:space="preserve">Snacks</w:t>
      </w:r>
    </w:p>
    <w:p>
      <w:pPr>
        <w:pStyle w:val="ListParagraph"/>
        <w:numPr>
          <w:ilvl w:val="0"/>
          <w:numId w:val="2"/>
        </w:numPr>
        <w:spacing w:after="60"/>
      </w:pPr>
      <w:r>
        <w:t xml:space="preserve">Household</w:t>
      </w:r>
    </w:p>
    <w:p>
      <w:pPr>
        <w:pStyle w:val="Heading3"/>
        <w:spacing w:after="100" w:before="200"/>
      </w:pPr>
      <w:r>
        <w:t xml:space="preserve">Products</w:t>
      </w:r>
    </w:p>
    <w:p>
      <w:pPr>
        <w:spacing w:after="120"/>
      </w:pPr>
      <w:r>
        <w:t xml:space="preserve">Each product should contain:</w:t>
      </w:r>
    </w:p>
    <w:p>
      <w:pPr>
        <w:pStyle w:val="ListParagraph"/>
        <w:numPr>
          <w:ilvl w:val="0"/>
          <w:numId w:val="2"/>
        </w:numPr>
        <w:spacing w:after="60"/>
      </w:pPr>
      <w:r>
        <w:t xml:space="preserve">Product ID</w:t>
      </w:r>
    </w:p>
    <w:p>
      <w:pPr>
        <w:pStyle w:val="ListParagraph"/>
        <w:numPr>
          <w:ilvl w:val="0"/>
          <w:numId w:val="2"/>
        </w:numPr>
        <w:spacing w:after="60"/>
      </w:pPr>
      <w:r>
        <w:t xml:space="preserve">Product name</w:t>
      </w:r>
    </w:p>
    <w:p>
      <w:pPr>
        <w:pStyle w:val="ListParagraph"/>
        <w:numPr>
          <w:ilvl w:val="0"/>
          <w:numId w:val="2"/>
        </w:numPr>
        <w:spacing w:after="60"/>
      </w:pPr>
      <w:r>
        <w:t xml:space="preserve">Category</w:t>
      </w:r>
    </w:p>
    <w:p>
      <w:pPr>
        <w:pStyle w:val="ListParagraph"/>
        <w:numPr>
          <w:ilvl w:val="0"/>
          <w:numId w:val="2"/>
        </w:numPr>
        <w:spacing w:after="60"/>
      </w:pPr>
      <w:r>
        <w:t xml:space="preserve">Description</w:t>
      </w:r>
    </w:p>
    <w:p>
      <w:pPr>
        <w:pStyle w:val="ListParagraph"/>
        <w:numPr>
          <w:ilvl w:val="0"/>
          <w:numId w:val="2"/>
        </w:numPr>
        <w:spacing w:after="60"/>
      </w:pPr>
      <w:r>
        <w:t xml:space="preserve">Price</w:t>
      </w:r>
    </w:p>
    <w:p>
      <w:pPr>
        <w:pStyle w:val="ListParagraph"/>
        <w:numPr>
          <w:ilvl w:val="0"/>
          <w:numId w:val="2"/>
        </w:numPr>
        <w:spacing w:after="60"/>
      </w:pPr>
      <w:r>
        <w:t xml:space="preserve">Available stock</w:t>
      </w:r>
    </w:p>
    <w:p>
      <w:pPr>
        <w:pStyle w:val="ListParagraph"/>
        <w:numPr>
          <w:ilvl w:val="0"/>
          <w:numId w:val="2"/>
        </w:numPr>
        <w:spacing w:after="60"/>
      </w:pPr>
      <w:r>
        <w:t xml:space="preserve">Product image</w:t>
      </w:r>
    </w:p>
    <w:p>
      <w:pPr>
        <w:pStyle w:val="ListParagraph"/>
        <w:numPr>
          <w:ilvl w:val="0"/>
          <w:numId w:val="2"/>
        </w:numPr>
        <w:spacing w:after="60"/>
      </w:pPr>
      <w:r>
        <w:t xml:space="preserve">Status</w:t>
      </w:r>
    </w:p>
    <w:p>
      <w:pPr>
        <w:pStyle w:val="ListParagraph"/>
        <w:numPr>
          <w:ilvl w:val="0"/>
          <w:numId w:val="2"/>
        </w:numPr>
        <w:spacing w:after="60"/>
      </w:pPr>
      <w:r>
        <w:t xml:space="preserve">Created date</w:t>
      </w:r>
    </w:p>
    <w:p>
      <w:pPr>
        <w:pStyle w:val="ListParagraph"/>
        <w:numPr>
          <w:ilvl w:val="0"/>
          <w:numId w:val="2"/>
        </w:numPr>
        <w:spacing w:after="60"/>
      </w:pPr>
      <w:r>
        <w:t xml:space="preserve">Updated date</w:t>
      </w:r>
    </w:p>
    <w:p>
      <w:pPr>
        <w:pStyle w:val="Heading3"/>
        <w:spacing w:after="100" w:before="200"/>
      </w:pPr>
      <w:r>
        <w:t xml:space="preserve">Customer Features</w:t>
      </w:r>
    </w:p>
    <w:p>
      <w:pPr>
        <w:spacing w:after="120"/>
      </w:pPr>
      <w:r>
        <w:t xml:space="preserve">Customers can:</w:t>
      </w:r>
    </w:p>
    <w:p>
      <w:pPr>
        <w:pStyle w:val="ListParagraph"/>
        <w:numPr>
          <w:ilvl w:val="0"/>
          <w:numId w:val="2"/>
        </w:numPr>
        <w:spacing w:after="60"/>
      </w:pPr>
      <w:r>
        <w:t xml:space="preserve">View all active products.</w:t>
      </w:r>
    </w:p>
    <w:p>
      <w:pPr>
        <w:pStyle w:val="ListParagraph"/>
        <w:numPr>
          <w:ilvl w:val="0"/>
          <w:numId w:val="2"/>
        </w:numPr>
        <w:spacing w:after="60"/>
      </w:pPr>
      <w:r>
        <w:t xml:space="preserve">Search by product name.</w:t>
      </w:r>
    </w:p>
    <w:p>
      <w:pPr>
        <w:pStyle w:val="ListParagraph"/>
        <w:numPr>
          <w:ilvl w:val="0"/>
          <w:numId w:val="2"/>
        </w:numPr>
        <w:spacing w:after="60"/>
      </w:pPr>
      <w:r>
        <w:t xml:space="preserve">Filter by category.</w:t>
      </w:r>
    </w:p>
    <w:p>
      <w:pPr>
        <w:pStyle w:val="ListParagraph"/>
        <w:numPr>
          <w:ilvl w:val="0"/>
          <w:numId w:val="2"/>
        </w:numPr>
        <w:spacing w:after="60"/>
      </w:pPr>
      <w:r>
        <w:t xml:space="preserve">Filter by price.</w:t>
      </w:r>
    </w:p>
    <w:p>
      <w:pPr>
        <w:pStyle w:val="ListParagraph"/>
        <w:numPr>
          <w:ilvl w:val="0"/>
          <w:numId w:val="2"/>
        </w:numPr>
        <w:spacing w:after="60"/>
      </w:pPr>
      <w:r>
        <w:t xml:space="preserve">View product details.</w:t>
      </w:r>
    </w:p>
    <w:p>
      <w:pPr>
        <w:pStyle w:val="ListParagraph"/>
        <w:numPr>
          <w:ilvl w:val="0"/>
          <w:numId w:val="2"/>
        </w:numPr>
        <w:spacing w:after="60"/>
      </w:pPr>
      <w:r>
        <w:t xml:space="preserve">View stock availability.</w:t>
      </w:r>
    </w:p>
    <w:p>
      <w:pPr>
        <w:pStyle w:val="Heading1"/>
        <w:spacing w:after="200" w:before="400"/>
      </w:pPr>
      <w:r>
        <w:t xml:space="preserve">7. Shopping Cart</w:t>
      </w:r>
    </w:p>
    <w:p>
      <w:pPr>
        <w:pStyle w:val="Heading3"/>
        <w:spacing w:after="100" w:before="200"/>
      </w:pPr>
      <w:r>
        <w:t xml:space="preserve">Functional Requirements</w:t>
      </w:r>
    </w:p>
    <w:p>
      <w:pPr>
        <w:spacing w:after="120"/>
      </w:pPr>
      <w:r>
        <w:t xml:space="preserve">A customer shall be able to:</w:t>
      </w:r>
    </w:p>
    <w:p>
      <w:pPr>
        <w:pStyle w:val="ListParagraph"/>
        <w:numPr>
          <w:ilvl w:val="0"/>
          <w:numId w:val="2"/>
        </w:numPr>
        <w:spacing w:after="60"/>
      </w:pPr>
      <w:r>
        <w:t xml:space="preserve">Add a product to the cart.</w:t>
      </w:r>
    </w:p>
    <w:p>
      <w:pPr>
        <w:pStyle w:val="ListParagraph"/>
        <w:numPr>
          <w:ilvl w:val="0"/>
          <w:numId w:val="2"/>
        </w:numPr>
        <w:spacing w:after="60"/>
      </w:pPr>
      <w:r>
        <w:t xml:space="preserve">Increase quantity.</w:t>
      </w:r>
    </w:p>
    <w:p>
      <w:pPr>
        <w:pStyle w:val="ListParagraph"/>
        <w:numPr>
          <w:ilvl w:val="0"/>
          <w:numId w:val="2"/>
        </w:numPr>
        <w:spacing w:after="60"/>
      </w:pPr>
      <w:r>
        <w:t xml:space="preserve">Decrease quantity.</w:t>
      </w:r>
    </w:p>
    <w:p>
      <w:pPr>
        <w:pStyle w:val="ListParagraph"/>
        <w:numPr>
          <w:ilvl w:val="0"/>
          <w:numId w:val="2"/>
        </w:numPr>
        <w:spacing w:after="60"/>
      </w:pPr>
      <w:r>
        <w:t xml:space="preserve">Remove a product.</w:t>
      </w:r>
    </w:p>
    <w:p>
      <w:pPr>
        <w:pStyle w:val="ListParagraph"/>
        <w:numPr>
          <w:ilvl w:val="0"/>
          <w:numId w:val="2"/>
        </w:numPr>
        <w:spacing w:after="60"/>
      </w:pPr>
      <w:r>
        <w:t xml:space="preserve">View the cart.</w:t>
      </w:r>
    </w:p>
    <w:p>
      <w:pPr>
        <w:pStyle w:val="ListParagraph"/>
        <w:numPr>
          <w:ilvl w:val="0"/>
          <w:numId w:val="2"/>
        </w:numPr>
        <w:spacing w:after="60"/>
      </w:pPr>
      <w:r>
        <w:t xml:space="preserve">View subtotal.</w:t>
      </w:r>
    </w:p>
    <w:p>
      <w:pPr>
        <w:pStyle w:val="ListParagraph"/>
        <w:numPr>
          <w:ilvl w:val="0"/>
          <w:numId w:val="2"/>
        </w:numPr>
        <w:spacing w:after="60"/>
      </w:pPr>
      <w:r>
        <w:t xml:space="preserve">View final order amount.</w:t>
      </w:r>
    </w:p>
    <w:p>
      <w:pPr>
        <w:pStyle w:val="Heading3"/>
        <w:spacing w:after="100" w:before="200"/>
      </w:pPr>
      <w:r>
        <w:t xml:space="preserve">Business Rules</w:t>
      </w:r>
    </w:p>
    <w:p>
      <w:pPr>
        <w:pStyle w:val="ListParagraph"/>
        <w:numPr>
          <w:ilvl w:val="0"/>
          <w:numId w:val="2"/>
        </w:numPr>
        <w:spacing w:after="60"/>
      </w:pPr>
      <w:r>
        <w:t xml:space="preserve">Quantity must be greater than zero.</w:t>
      </w:r>
    </w:p>
    <w:p>
      <w:pPr>
        <w:pStyle w:val="ListParagraph"/>
        <w:numPr>
          <w:ilvl w:val="0"/>
          <w:numId w:val="2"/>
        </w:numPr>
        <w:spacing w:after="60"/>
      </w:pPr>
      <w:r>
        <w:t xml:space="preserve">Requested quantity should not exceed available stock.</w:t>
      </w:r>
    </w:p>
    <w:p>
      <w:pPr>
        <w:pStyle w:val="ListParagraph"/>
        <w:numPr>
          <w:ilvl w:val="0"/>
          <w:numId w:val="2"/>
        </w:numPr>
        <w:spacing w:after="60"/>
      </w:pPr>
      <w:r>
        <w:t xml:space="preserve">Stock must be validated again during checkout.</w:t>
      </w:r>
    </w:p>
    <w:p>
      <w:pPr>
        <w:pStyle w:val="ListParagraph"/>
        <w:numPr>
          <w:ilvl w:val="0"/>
          <w:numId w:val="2"/>
        </w:numPr>
        <w:spacing w:after="60"/>
      </w:pPr>
      <w:r>
        <w:t xml:space="preserve">A customer cannot check out with an empty cart.</w:t>
      </w:r>
    </w:p>
    <w:p>
      <w:pPr>
        <w:pStyle w:val="Heading1"/>
        <w:spacing w:after="200" w:before="400"/>
      </w:pPr>
      <w:r>
        <w:t xml:space="preserve">8. Checkout</w:t>
      </w:r>
    </w:p>
    <w:p>
      <w:pPr>
        <w:spacing w:after="120"/>
      </w:pPr>
      <w:r>
        <w:t xml:space="preserve">The checkout process shall support two fulfillment methods:</w:t>
      </w:r>
    </w:p>
    <w:p>
      <w:pPr>
        <w:pStyle w:val="ListParagraph"/>
        <w:numPr>
          <w:ilvl w:val="0"/>
          <w:numId w:val="4"/>
        </w:numPr>
        <w:spacing w:after="60"/>
      </w:pPr>
      <w:r>
        <w:t xml:space="preserve">Store Pickup</w:t>
      </w:r>
    </w:p>
    <w:p>
      <w:pPr>
        <w:pStyle w:val="ListParagraph"/>
        <w:numPr>
          <w:ilvl w:val="0"/>
          <w:numId w:val="4"/>
        </w:numPr>
        <w:spacing w:after="60"/>
      </w:pPr>
      <w:r>
        <w:t xml:space="preserve">Home Delivery</w:t>
      </w:r>
    </w:p>
    <w:p>
      <w:pPr>
        <w:pStyle w:val="Heading2"/>
        <w:spacing w:after="150" w:before="300"/>
      </w:pPr>
      <w:r>
        <w:t xml:space="preserve">8.1 Store Pickup</w:t>
      </w:r>
    </w:p>
    <w:p>
      <w:pPr>
        <w:spacing w:after="120"/>
      </w:pPr>
      <w:r>
        <w:t xml:space="preserve">The customer selects:</w:t>
      </w:r>
    </w:p>
    <w:p>
      <w:pPr>
        <w:pStyle w:val="ListParagraph"/>
        <w:numPr>
          <w:ilvl w:val="0"/>
          <w:numId w:val="2"/>
        </w:numPr>
        <w:spacing w:after="60"/>
      </w:pPr>
      <w:r>
        <w:t xml:space="preserve">Pickup date.</w:t>
      </w:r>
    </w:p>
    <w:p>
      <w:pPr>
        <w:pStyle w:val="ListParagraph"/>
        <w:numPr>
          <w:ilvl w:val="0"/>
          <w:numId w:val="2"/>
        </w:numPr>
        <w:spacing w:after="60"/>
      </w:pPr>
      <w:r>
        <w:t xml:space="preserve">Pickup time slot.</w:t>
      </w:r>
    </w:p>
    <w:p>
      <w:pPr>
        <w:pStyle w:val="Heading3"/>
        <w:spacing w:after="100" w:before="200"/>
      </w:pPr>
      <w:r>
        <w:t xml:space="preserve">Pickup Capacity Rule</w:t>
      </w:r>
    </w:p>
    <w:p>
      <w:pPr>
        <w:spacing w:after="120"/>
      </w:pPr>
      <w:r>
        <w:t xml:space="preserve">Each pickup slot will have a maximum capacity.</w:t>
      </w:r>
    </w:p>
    <w:p>
      <w:pPr>
        <w:spacing w:after="120"/>
      </w:pPr>
      <w:r>
        <w:t xml:space="preserve">Example:</w:t>
      </w:r>
    </w:p>
    <w:p>
      <w:pPr>
        <w:pStyle w:val="ListParagraph"/>
        <w:numPr>
          <w:ilvl w:val="0"/>
          <w:numId w:val="2"/>
        </w:numPr>
        <w:spacing w:after="60"/>
      </w:pPr>
      <w:r>
        <w:t xml:space="preserve">10:00 AM–11:00 AM</w:t>
      </w:r>
    </w:p>
    <w:p>
      <w:pPr>
        <w:pStyle w:val="ListParagraph"/>
        <w:numPr>
          <w:ilvl w:val="0"/>
          <w:numId w:val="2"/>
        </w:numPr>
        <w:spacing w:after="60"/>
      </w:pPr>
      <w:r>
        <w:t xml:space="preserve">Maximum capacity: 10 orders</w:t>
      </w:r>
    </w:p>
    <w:p>
      <w:pPr>
        <w:spacing w:after="120"/>
      </w:pPr>
      <w:r>
        <w:t xml:space="preserve">When capacity is reached:</w:t>
      </w:r>
    </w:p>
    <w:p>
      <w:pPr>
        <w:spacing w:after="120"/>
      </w:pPr>
      <w:r>
        <w:t xml:space="preserve">"This pickup slot is currently full. Please select another available slot."</w:t>
      </w:r>
    </w:p>
    <w:p>
      <w:pPr>
        <w:spacing w:after="120"/>
      </w:pPr>
      <w:r>
        <w:t xml:space="preserve">The system must prevent overbooking.</w:t>
      </w:r>
    </w:p>
    <w:p>
      <w:pPr>
        <w:pStyle w:val="Heading2"/>
        <w:spacing w:after="150" w:before="300"/>
      </w:pPr>
      <w:r>
        <w:t xml:space="preserve">8.2 Home Delivery</w:t>
      </w:r>
    </w:p>
    <w:p>
      <w:pPr>
        <w:spacing w:after="120"/>
      </w:pPr>
      <w:r>
        <w:t xml:space="preserve">The customer provides:</w:t>
      </w:r>
    </w:p>
    <w:p>
      <w:pPr>
        <w:pStyle w:val="ListParagraph"/>
        <w:numPr>
          <w:ilvl w:val="0"/>
          <w:numId w:val="2"/>
        </w:numPr>
        <w:spacing w:after="60"/>
      </w:pPr>
      <w:r>
        <w:t xml:space="preserve">Delivery address.</w:t>
      </w:r>
    </w:p>
    <w:p>
      <w:pPr>
        <w:pStyle w:val="ListParagraph"/>
        <w:numPr>
          <w:ilvl w:val="0"/>
          <w:numId w:val="2"/>
        </w:numPr>
        <w:spacing w:after="60"/>
      </w:pPr>
      <w:r>
        <w:t xml:space="preserve">City.</w:t>
      </w:r>
    </w:p>
    <w:p>
      <w:pPr>
        <w:pStyle w:val="ListParagraph"/>
        <w:numPr>
          <w:ilvl w:val="0"/>
          <w:numId w:val="2"/>
        </w:numPr>
        <w:spacing w:after="60"/>
      </w:pPr>
      <w:r>
        <w:t xml:space="preserve">State.</w:t>
      </w:r>
    </w:p>
    <w:p>
      <w:pPr>
        <w:pStyle w:val="ListParagraph"/>
        <w:numPr>
          <w:ilvl w:val="0"/>
          <w:numId w:val="2"/>
        </w:numPr>
        <w:spacing w:after="60"/>
      </w:pPr>
      <w:r>
        <w:t xml:space="preserve">Postal code.</w:t>
      </w:r>
    </w:p>
    <w:p>
      <w:pPr>
        <w:pStyle w:val="ListParagraph"/>
        <w:numPr>
          <w:ilvl w:val="0"/>
          <w:numId w:val="2"/>
        </w:numPr>
        <w:spacing w:after="60"/>
      </w:pPr>
      <w:r>
        <w:t xml:space="preserve">Contact number.</w:t>
      </w:r>
    </w:p>
    <w:p>
      <w:pPr>
        <w:spacing w:after="120"/>
      </w:pPr>
      <w:r>
        <w:t xml:space="preserve">The system creates the order and sends it to the operational workflow.</w:t>
      </w:r>
    </w:p>
    <w:p>
      <w:pPr>
        <w:pStyle w:val="Heading1"/>
        <w:spacing w:after="200" w:before="400"/>
      </w:pPr>
      <w:r>
        <w:t xml:space="preserve">9. Order Management</w:t>
      </w:r>
    </w:p>
    <w:p>
      <w:pPr>
        <w:pStyle w:val="Heading2"/>
        <w:spacing w:after="150" w:before="300"/>
      </w:pPr>
      <w:r>
        <w:t xml:space="preserve">Order Statuses</w:t>
      </w:r>
    </w:p>
    <w:p>
      <w:pPr>
        <w:spacing w:after="120"/>
      </w:pPr>
      <w:r>
        <w:t xml:space="preserve">The following statuses will be implemented:</w:t>
      </w:r>
    </w:p>
    <w:p>
      <w:pPr>
        <w:pStyle w:val="ListParagraph"/>
        <w:numPr>
          <w:ilvl w:val="0"/>
          <w:numId w:val="2"/>
        </w:numPr>
        <w:spacing w:after="60"/>
      </w:pPr>
      <w:r>
        <w:t xml:space="preserve">PENDING</w:t>
      </w:r>
    </w:p>
    <w:p>
      <w:pPr>
        <w:pStyle w:val="ListParagraph"/>
        <w:numPr>
          <w:ilvl w:val="0"/>
          <w:numId w:val="2"/>
        </w:numPr>
        <w:spacing w:after="60"/>
      </w:pPr>
      <w:r>
        <w:t xml:space="preserve">CONFIRMED</w:t>
      </w:r>
    </w:p>
    <w:p>
      <w:pPr>
        <w:pStyle w:val="ListParagraph"/>
        <w:numPr>
          <w:ilvl w:val="0"/>
          <w:numId w:val="2"/>
        </w:numPr>
        <w:spacing w:after="60"/>
      </w:pPr>
      <w:r>
        <w:t xml:space="preserve">PREPARING</w:t>
      </w:r>
    </w:p>
    <w:p>
      <w:pPr>
        <w:pStyle w:val="ListParagraph"/>
        <w:numPr>
          <w:ilvl w:val="0"/>
          <w:numId w:val="2"/>
        </w:numPr>
        <w:spacing w:after="60"/>
      </w:pPr>
      <w:r>
        <w:t xml:space="preserve">READY_FOR_PICKUP</w:t>
      </w:r>
    </w:p>
    <w:p>
      <w:pPr>
        <w:pStyle w:val="ListParagraph"/>
        <w:numPr>
          <w:ilvl w:val="0"/>
          <w:numId w:val="2"/>
        </w:numPr>
        <w:spacing w:after="60"/>
      </w:pPr>
      <w:r>
        <w:t xml:space="preserve">OUT_FOR_DELIVERY</w:t>
      </w:r>
    </w:p>
    <w:p>
      <w:pPr>
        <w:pStyle w:val="ListParagraph"/>
        <w:numPr>
          <w:ilvl w:val="0"/>
          <w:numId w:val="2"/>
        </w:numPr>
        <w:spacing w:after="60"/>
      </w:pPr>
      <w:r>
        <w:t xml:space="preserve">COMPLETED</w:t>
      </w:r>
    </w:p>
    <w:p>
      <w:pPr>
        <w:pStyle w:val="ListParagraph"/>
        <w:numPr>
          <w:ilvl w:val="0"/>
          <w:numId w:val="2"/>
        </w:numPr>
        <w:spacing w:after="60"/>
      </w:pPr>
      <w:r>
        <w:t xml:space="preserve">DELIVERED</w:t>
      </w:r>
    </w:p>
    <w:p>
      <w:pPr>
        <w:pStyle w:val="ListParagraph"/>
        <w:numPr>
          <w:ilvl w:val="0"/>
          <w:numId w:val="2"/>
        </w:numPr>
        <w:spacing w:after="60"/>
      </w:pPr>
      <w:r>
        <w:t xml:space="preserve">CANCELLED</w:t>
      </w:r>
    </w:p>
    <w:p>
      <w:pPr>
        <w:pStyle w:val="Heading2"/>
        <w:spacing w:after="150" w:before="300"/>
      </w:pPr>
      <w:r>
        <w:t xml:space="preserve">Pickup Workflow</w:t>
      </w:r>
    </w:p>
    <w:p>
      <w:pPr>
        <w:spacing w:after="120"/>
      </w:pPr>
      <w:r>
        <w:t xml:space="preserve">PENDING → CONFIRMED → PREPARING → READY_FOR_PICKUP → COMPLETED</w:t>
      </w:r>
    </w:p>
    <w:p>
      <w:pPr>
        <w:pStyle w:val="Heading2"/>
        <w:spacing w:after="150" w:before="300"/>
      </w:pPr>
      <w:r>
        <w:t xml:space="preserve">Delivery Workflow</w:t>
      </w:r>
    </w:p>
    <w:p>
      <w:pPr>
        <w:spacing w:after="120"/>
      </w:pPr>
      <w:r>
        <w:t xml:space="preserve">PENDING → CONFIRMED → PREPARING → OUT_FOR_DELIVERY → DELIVERED</w:t>
      </w:r>
    </w:p>
    <w:p>
      <w:pPr>
        <w:pStyle w:val="Heading2"/>
        <w:spacing w:after="150" w:before="300"/>
      </w:pPr>
      <w:r>
        <w:t xml:space="preserve">Cancellation Rules</w:t>
      </w:r>
    </w:p>
    <w:p>
      <w:pPr>
        <w:spacing w:after="120"/>
      </w:pPr>
      <w:r>
        <w:t xml:space="preserve">A customer may cancel an order only when the order has not reached a restricted fulfillment stage.</w:t>
      </w:r>
    </w:p>
    <w:p>
      <w:pPr>
        <w:spacing w:after="120"/>
      </w:pPr>
      <w:r>
        <w:t xml:space="preserve">Allowed cancellation states:</w:t>
      </w:r>
    </w:p>
    <w:p>
      <w:pPr>
        <w:pStyle w:val="ListParagraph"/>
        <w:numPr>
          <w:ilvl w:val="0"/>
          <w:numId w:val="2"/>
        </w:numPr>
        <w:spacing w:after="60"/>
      </w:pPr>
      <w:r>
        <w:t xml:space="preserve">PENDING</w:t>
      </w:r>
    </w:p>
    <w:p>
      <w:pPr>
        <w:pStyle w:val="ListParagraph"/>
        <w:numPr>
          <w:ilvl w:val="0"/>
          <w:numId w:val="2"/>
        </w:numPr>
        <w:spacing w:after="60"/>
      </w:pPr>
      <w:r>
        <w:t xml:space="preserve">CONFIRMED</w:t>
      </w:r>
    </w:p>
    <w:p>
      <w:pPr>
        <w:spacing w:after="120"/>
      </w:pPr>
      <w:r>
        <w:t xml:space="preserve">Cancellation should restore reserved or deducted inventory according to the selected inventory implementation.</w:t>
      </w:r>
    </w:p>
    <w:p>
      <w:pPr>
        <w:pStyle w:val="Heading1"/>
        <w:spacing w:after="200" w:before="400"/>
      </w:pPr>
      <w:r>
        <w:t xml:space="preserve">10. Inventory Management</w:t>
      </w:r>
    </w:p>
    <w:p>
      <w:pPr>
        <w:spacing w:after="120"/>
      </w:pPr>
      <w:r>
        <w:t xml:space="preserve">The system shall track available stock for each product.</w:t>
      </w:r>
    </w:p>
    <w:p>
      <w:pPr>
        <w:pStyle w:val="Heading3"/>
        <w:spacing w:after="100" w:before="200"/>
      </w:pPr>
      <w:r>
        <w:t xml:space="preserve">Rules</w:t>
      </w:r>
    </w:p>
    <w:p>
      <w:pPr>
        <w:pStyle w:val="ListParagraph"/>
        <w:numPr>
          <w:ilvl w:val="0"/>
          <w:numId w:val="2"/>
        </w:numPr>
        <w:spacing w:after="60"/>
      </w:pPr>
      <w:r>
        <w:t xml:space="preserve">Stock cannot become negative.</w:t>
      </w:r>
    </w:p>
    <w:p>
      <w:pPr>
        <w:pStyle w:val="ListParagraph"/>
        <w:numPr>
          <w:ilvl w:val="0"/>
          <w:numId w:val="2"/>
        </w:numPr>
        <w:spacing w:after="60"/>
      </w:pPr>
      <w:r>
        <w:t xml:space="preserve">Checkout must validate stock.</w:t>
      </w:r>
    </w:p>
    <w:p>
      <w:pPr>
        <w:pStyle w:val="ListParagraph"/>
        <w:numPr>
          <w:ilvl w:val="0"/>
          <w:numId w:val="2"/>
        </w:numPr>
        <w:spacing w:after="60"/>
      </w:pPr>
      <w:r>
        <w:t xml:space="preserve">Successful order processing updates inventory.</w:t>
      </w:r>
    </w:p>
    <w:p>
      <w:pPr>
        <w:pStyle w:val="ListParagraph"/>
        <w:numPr>
          <w:ilvl w:val="0"/>
          <w:numId w:val="2"/>
        </w:numPr>
        <w:spacing w:after="60"/>
      </w:pPr>
      <w:r>
        <w:t xml:space="preserve">Cancelled orders may restore stock.</w:t>
      </w:r>
    </w:p>
    <w:p>
      <w:pPr>
        <w:pStyle w:val="ListParagraph"/>
        <w:numPr>
          <w:ilvl w:val="0"/>
          <w:numId w:val="2"/>
        </w:numPr>
        <w:spacing w:after="60"/>
      </w:pPr>
      <w:r>
        <w:t xml:space="preserve">Approved returns may increase inventory depending on return condition.</w:t>
      </w:r>
    </w:p>
    <w:p>
      <w:pPr>
        <w:pStyle w:val="ListParagraph"/>
        <w:numPr>
          <w:ilvl w:val="0"/>
          <w:numId w:val="2"/>
        </w:numPr>
        <w:spacing w:after="60"/>
      </w:pPr>
      <w:r>
        <w:t xml:space="preserve">Exchanges must validate replacement product availability.</w:t>
      </w:r>
    </w:p>
    <w:p>
      <w:pPr>
        <w:pStyle w:val="Heading3"/>
        <w:spacing w:after="100" w:before="200"/>
      </w:pPr>
      <w:r>
        <w:t xml:space="preserve">Low Stock</w:t>
      </w:r>
    </w:p>
    <w:p>
      <w:pPr>
        <w:spacing w:after="120"/>
      </w:pPr>
      <w:r>
        <w:t xml:space="preserve">The admin dashboard should highlight products where:</w:t>
      </w:r>
    </w:p>
    <w:p>
      <w:pPr>
        <w:spacing w:after="120"/>
      </w:pPr>
      <w:r>
        <w:t xml:space="preserve">Stock &lt;= Low Stock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4CE" w:val="clear"/>
            <w:tcMar>
              <w:top w:type="dxa" w:w="120"/>
              <w:left w:type="dxa" w:w="150"/>
              <w:bottom w:type="dxa" w:w="120"/>
              <w:right w:type="dxa" w:w="150"/>
            </w:tcMar>
          </w:tcPr>
          <w:p>
            <w:r>
              <w:rPr>
                <w:b/>
                <w:bCs/>
              </w:rPr>
              <w:t xml:space="preserve">Decision — Low stock threshold: </w:t>
            </w:r>
            <w:r>
              <w:t xml:space="preserve">The threshold was previously undefined. Decision: implement it as a global, admin-configurable setting (e.g. a single "low_stock_threshold" value, default 5) rather than a per-product field, to keep MVP scope small. A per-product override field may be added later (see Future Enhancements) if time allows; note this choice in the technical design doc so it is not re-litigated mid-build.</w:t>
            </w:r>
          </w:p>
        </w:tc>
      </w:tr>
    </w:tbl>
    <w:p>
      <w:pPr>
        <w:pStyle w:val="Heading1"/>
        <w:spacing w:after="200" w:before="400"/>
      </w:pPr>
      <w:r>
        <w:t xml:space="preserve">11. Stock Conflict Handling</w:t>
      </w:r>
    </w:p>
    <w:p>
      <w:pPr>
        <w:spacing w:after="120"/>
      </w:pPr>
      <w:r>
        <w:t xml:space="preserve">The system must handle concurrent purchase scenarios.</w:t>
      </w:r>
    </w:p>
    <w:p>
      <w:pPr>
        <w:spacing w:after="120"/>
      </w:pPr>
      <w:r>
        <w:t xml:space="preserve">Example:</w:t>
      </w:r>
    </w:p>
    <w:p>
      <w:pPr>
        <w:pStyle w:val="ListParagraph"/>
        <w:numPr>
          <w:ilvl w:val="0"/>
          <w:numId w:val="2"/>
        </w:numPr>
        <w:spacing w:after="60"/>
      </w:pPr>
      <w:r>
        <w:t xml:space="preserve">Product Stock = 2</w:t>
      </w:r>
    </w:p>
    <w:p>
      <w:pPr>
        <w:pStyle w:val="ListParagraph"/>
        <w:numPr>
          <w:ilvl w:val="0"/>
          <w:numId w:val="2"/>
        </w:numPr>
        <w:spacing w:after="60"/>
      </w:pPr>
      <w:r>
        <w:t xml:space="preserve">Customer A requests quantity = 2</w:t>
      </w:r>
    </w:p>
    <w:p>
      <w:pPr>
        <w:pStyle w:val="ListParagraph"/>
        <w:numPr>
          <w:ilvl w:val="0"/>
          <w:numId w:val="2"/>
        </w:numPr>
        <w:spacing w:after="60"/>
      </w:pPr>
      <w:r>
        <w:t xml:space="preserve">Customer B requests quantity = 2</w:t>
      </w:r>
    </w:p>
    <w:p>
      <w:pPr>
        <w:spacing w:after="120"/>
      </w:pPr>
      <w:r>
        <w:t xml:space="preserve">If Customer A completes checkout first:</w:t>
      </w:r>
    </w:p>
    <w:p>
      <w:pPr>
        <w:spacing w:after="120"/>
      </w:pPr>
      <w:r>
        <w:t xml:space="preserve">Remaining Stock = 0</w:t>
      </w:r>
    </w:p>
    <w:p>
      <w:pPr>
        <w:spacing w:after="120"/>
      </w:pPr>
      <w:r>
        <w:t xml:space="preserve">When Customer B attempts checkout:</w:t>
      </w:r>
    </w:p>
    <w:p>
      <w:pPr>
        <w:spacing w:after="120"/>
      </w:pPr>
      <w:r>
        <w:t xml:space="preserve">Checkout rejected — Reason: Insufficient stock</w:t>
      </w:r>
    </w:p>
    <w:p>
      <w:pPr>
        <w:spacing w:after="120"/>
      </w:pPr>
      <w:r>
        <w:t xml:space="preserve">The server is the final authority for stock validation.</w:t>
      </w:r>
    </w:p>
    <w:p>
      <w:pPr>
        <w:pStyle w:val="Heading1"/>
        <w:spacing w:after="200" w:before="400"/>
      </w:pPr>
      <w:r>
        <w:t xml:space="preserve">12. Return Management</w:t>
      </w:r>
    </w:p>
    <w:p>
      <w:pPr>
        <w:spacing w:after="120"/>
      </w:pPr>
      <w:r>
        <w:t xml:space="preserve">Customers can request a return for eligible order items.</w:t>
      </w:r>
    </w:p>
    <w:p>
      <w:pPr>
        <w:pStyle w:val="Heading3"/>
        <w:spacing w:after="100" w:before="200"/>
      </w:pPr>
      <w:r>
        <w:t xml:space="preserve">Return Eligibility</w:t>
      </w:r>
    </w:p>
    <w:p>
      <w:pPr>
        <w:spacing w:after="120"/>
      </w:pPr>
      <w:r>
        <w:t xml:space="preserve">A return is allowed only when:</w:t>
      </w:r>
    </w:p>
    <w:p>
      <w:pPr>
        <w:pStyle w:val="ListParagraph"/>
        <w:numPr>
          <w:ilvl w:val="0"/>
          <w:numId w:val="2"/>
        </w:numPr>
        <w:spacing w:after="60"/>
      </w:pPr>
      <w:r>
        <w:t xml:space="preserve">The order has been successfully completed or delivered.</w:t>
      </w:r>
    </w:p>
    <w:p>
      <w:pPr>
        <w:pStyle w:val="ListParagraph"/>
        <w:numPr>
          <w:ilvl w:val="0"/>
          <w:numId w:val="2"/>
        </w:numPr>
        <w:spacing w:after="60"/>
      </w:pPr>
      <w:r>
        <w:t xml:space="preserve">The request is within the configured return period.</w:t>
      </w:r>
    </w:p>
    <w:p>
      <w:pPr>
        <w:pStyle w:val="ListParagraph"/>
        <w:numPr>
          <w:ilvl w:val="0"/>
          <w:numId w:val="2"/>
        </w:numPr>
        <w:spacing w:after="60"/>
      </w:pPr>
      <w:r>
        <w:t xml:space="preserve">The item has not already been returned.</w:t>
      </w:r>
    </w:p>
    <w:p>
      <w:pPr>
        <w:pStyle w:val="ListParagraph"/>
        <w:numPr>
          <w:ilvl w:val="0"/>
          <w:numId w:val="2"/>
        </w:numPr>
        <w:spacing w:after="60"/>
      </w:pPr>
      <w:r>
        <w:t xml:space="preserve">The return reason is provided.</w:t>
      </w:r>
    </w:p>
    <w:p>
      <w:pPr>
        <w:spacing w:after="120"/>
      </w:pPr>
      <w:r>
        <w:t xml:space="preserve">Suggested eligibility period: within 7 days of order completion/delivery.</w:t>
      </w:r>
    </w:p>
    <w:p>
      <w:pPr>
        <w:pStyle w:val="Heading3"/>
        <w:spacing w:after="100" w:before="200"/>
      </w:pPr>
      <w:r>
        <w:t xml:space="preserve">Return Status</w:t>
      </w:r>
    </w:p>
    <w:p>
      <w:pPr>
        <w:pStyle w:val="ListParagraph"/>
        <w:numPr>
          <w:ilvl w:val="0"/>
          <w:numId w:val="2"/>
        </w:numPr>
        <w:spacing w:after="60"/>
      </w:pPr>
      <w:r>
        <w:t xml:space="preserve">REQUESTED</w:t>
      </w:r>
    </w:p>
    <w:p>
      <w:pPr>
        <w:pStyle w:val="ListParagraph"/>
        <w:numPr>
          <w:ilvl w:val="0"/>
          <w:numId w:val="2"/>
        </w:numPr>
        <w:spacing w:after="60"/>
      </w:pPr>
      <w:r>
        <w:t xml:space="preserve">APPROVED</w:t>
      </w:r>
    </w:p>
    <w:p>
      <w:pPr>
        <w:pStyle w:val="ListParagraph"/>
        <w:numPr>
          <w:ilvl w:val="0"/>
          <w:numId w:val="2"/>
        </w:numPr>
        <w:spacing w:after="60"/>
      </w:pPr>
      <w:r>
        <w:t xml:space="preserve">REJECTED</w:t>
      </w:r>
    </w:p>
    <w:p>
      <w:pPr>
        <w:pStyle w:val="ListParagraph"/>
        <w:numPr>
          <w:ilvl w:val="0"/>
          <w:numId w:val="2"/>
        </w:numPr>
        <w:spacing w:after="60"/>
      </w:pPr>
      <w:r>
        <w:t xml:space="preserve">COMPLETED</w:t>
      </w:r>
    </w:p>
    <w:p>
      <w:pPr>
        <w:pStyle w:val="Heading1"/>
        <w:spacing w:after="200" w:before="400"/>
      </w:pPr>
      <w:r>
        <w:t xml:space="preserve">13. Exchange Management</w:t>
      </w:r>
    </w:p>
    <w:p>
      <w:pPr>
        <w:spacing w:after="120"/>
      </w:pPr>
      <w:r>
        <w:t xml:space="preserve">Customers may request an exchange.</w:t>
      </w:r>
    </w:p>
    <w:p>
      <w:pPr>
        <w:spacing w:after="120"/>
      </w:pPr>
      <w:r>
        <w:t xml:space="preserve">The system shall:</w:t>
      </w:r>
    </w:p>
    <w:p>
      <w:pPr>
        <w:pStyle w:val="ListParagraph"/>
        <w:numPr>
          <w:ilvl w:val="0"/>
          <w:numId w:val="5"/>
        </w:numPr>
        <w:spacing w:after="60"/>
      </w:pPr>
      <w:r>
        <w:t xml:space="preserve">Validate return eligibility.</w:t>
      </w:r>
    </w:p>
    <w:p>
      <w:pPr>
        <w:pStyle w:val="ListParagraph"/>
        <w:numPr>
          <w:ilvl w:val="0"/>
          <w:numId w:val="5"/>
        </w:numPr>
        <w:spacing w:after="60"/>
      </w:pPr>
      <w:r>
        <w:t xml:space="preserve">Validate requested replacement product.</w:t>
      </w:r>
    </w:p>
    <w:p>
      <w:pPr>
        <w:pStyle w:val="ListParagraph"/>
        <w:numPr>
          <w:ilvl w:val="0"/>
          <w:numId w:val="5"/>
        </w:numPr>
        <w:spacing w:after="60"/>
      </w:pPr>
      <w:r>
        <w:t xml:space="preserve">Check replacement stock.</w:t>
      </w:r>
    </w:p>
    <w:p>
      <w:pPr>
        <w:pStyle w:val="ListParagraph"/>
        <w:numPr>
          <w:ilvl w:val="0"/>
          <w:numId w:val="5"/>
        </w:numPr>
        <w:spacing w:after="60"/>
      </w:pPr>
      <w:r>
        <w:t xml:space="preserve">Create an exchange request.</w:t>
      </w:r>
    </w:p>
    <w:p>
      <w:pPr>
        <w:pStyle w:val="ListParagraph"/>
        <w:numPr>
          <w:ilvl w:val="0"/>
          <w:numId w:val="5"/>
        </w:numPr>
        <w:spacing w:after="60"/>
      </w:pPr>
      <w:r>
        <w:t xml:space="preserve">Allow staff/admin approval or rejection.</w:t>
      </w:r>
    </w:p>
    <w:p>
      <w:pPr>
        <w:pStyle w:val="Heading3"/>
        <w:spacing w:after="100" w:before="200"/>
      </w:pPr>
      <w:r>
        <w:t xml:space="preserve">Exchange Rule</w:t>
      </w:r>
    </w:p>
    <w:p>
      <w:pPr>
        <w:spacing w:after="120"/>
      </w:pPr>
      <w:r>
        <w:t xml:space="preserve">If the replacement product is unavailable: exchange cannot be approved until stock is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4CE" w:val="clear"/>
            <w:tcMar>
              <w:top w:type="dxa" w:w="120"/>
              <w:left w:type="dxa" w:w="150"/>
              <w:bottom w:type="dxa" w:w="120"/>
              <w:right w:type="dxa" w:w="150"/>
            </w:tcMar>
          </w:tcPr>
          <w:p>
            <w:r>
              <w:rPr>
                <w:b/>
                <w:bCs/>
              </w:rPr>
              <w:t xml:space="preserve">Decision — Exchange ↔ order status interaction: </w:t>
            </w:r>
            <w:r>
              <w:t xml:space="preserve">Not previously specified. Decision: an approved exchange does NOT mutate the original order's top-level status (it stays COMPLETED/DELIVERED). Instead, the exchange is tracked purely via the ReturnExchangeRequest record: status moves REQUESTED → APPROVED → COMPLETED once the replacement has shipped/been handed over, and a note (metadata) links back to the original OrderItem. No new Order row is created for the replacement item in MVP scope. This keeps order history accurate while avoiding a second checkout/payment flow. Document this explicitly in the technical design so frontend and backend agree on it.</w:t>
            </w:r>
          </w:p>
        </w:tc>
      </w:tr>
    </w:tbl>
    <w:p>
      <w:pPr>
        <w:pStyle w:val="Heading1"/>
        <w:spacing w:after="200" w:before="400"/>
      </w:pPr>
      <w:r>
        <w:t xml:space="preserve">14. Dashboard Requirements</w:t>
      </w:r>
    </w:p>
    <w:p>
      <w:pPr>
        <w:pStyle w:val="Heading2"/>
        <w:spacing w:after="150" w:before="300"/>
      </w:pPr>
      <w:r>
        <w:t xml:space="preserve">Customer Dashboard</w:t>
      </w:r>
    </w:p>
    <w:p>
      <w:pPr>
        <w:spacing w:after="120"/>
      </w:pPr>
      <w:r>
        <w:t xml:space="preserve">Display:</w:t>
      </w:r>
    </w:p>
    <w:p>
      <w:pPr>
        <w:pStyle w:val="ListParagraph"/>
        <w:numPr>
          <w:ilvl w:val="0"/>
          <w:numId w:val="2"/>
        </w:numPr>
        <w:spacing w:after="60"/>
      </w:pPr>
      <w:r>
        <w:t xml:space="preserve">Welcome/profile information.</w:t>
      </w:r>
    </w:p>
    <w:p>
      <w:pPr>
        <w:pStyle w:val="ListParagraph"/>
        <w:numPr>
          <w:ilvl w:val="0"/>
          <w:numId w:val="2"/>
        </w:numPr>
        <w:spacing w:after="60"/>
      </w:pPr>
      <w:r>
        <w:t xml:space="preserve">Recent orders.</w:t>
      </w:r>
    </w:p>
    <w:p>
      <w:pPr>
        <w:pStyle w:val="ListParagraph"/>
        <w:numPr>
          <w:ilvl w:val="0"/>
          <w:numId w:val="2"/>
        </w:numPr>
        <w:spacing w:after="60"/>
      </w:pPr>
      <w:r>
        <w:t xml:space="preserve">Order status.</w:t>
      </w:r>
    </w:p>
    <w:p>
      <w:pPr>
        <w:pStyle w:val="ListParagraph"/>
        <w:numPr>
          <w:ilvl w:val="0"/>
          <w:numId w:val="2"/>
        </w:numPr>
        <w:spacing w:after="60"/>
      </w:pPr>
      <w:r>
        <w:t xml:space="preserve">Active return/exchange requests.</w:t>
      </w:r>
    </w:p>
    <w:p>
      <w:pPr>
        <w:pStyle w:val="ListParagraph"/>
        <w:numPr>
          <w:ilvl w:val="0"/>
          <w:numId w:val="2"/>
        </w:numPr>
        <w:spacing w:after="60"/>
      </w:pPr>
      <w:r>
        <w:t xml:space="preserve">Quick navigation.</w:t>
      </w:r>
    </w:p>
    <w:p>
      <w:pPr>
        <w:pStyle w:val="Heading2"/>
        <w:spacing w:after="150" w:before="300"/>
      </w:pPr>
      <w:r>
        <w:t xml:space="preserve">Staff Dashboard</w:t>
      </w:r>
    </w:p>
    <w:p>
      <w:pPr>
        <w:spacing w:after="120"/>
      </w:pPr>
      <w:r>
        <w:t xml:space="preserve">Display:</w:t>
      </w:r>
    </w:p>
    <w:p>
      <w:pPr>
        <w:pStyle w:val="ListParagraph"/>
        <w:numPr>
          <w:ilvl w:val="0"/>
          <w:numId w:val="2"/>
        </w:numPr>
        <w:spacing w:after="60"/>
      </w:pPr>
      <w:r>
        <w:t xml:space="preserve">New orders.</w:t>
      </w:r>
    </w:p>
    <w:p>
      <w:pPr>
        <w:pStyle w:val="ListParagraph"/>
        <w:numPr>
          <w:ilvl w:val="0"/>
          <w:numId w:val="2"/>
        </w:numPr>
        <w:spacing w:after="60"/>
      </w:pPr>
      <w:r>
        <w:t xml:space="preserve">Orders being prepared.</w:t>
      </w:r>
    </w:p>
    <w:p>
      <w:pPr>
        <w:pStyle w:val="ListParagraph"/>
        <w:numPr>
          <w:ilvl w:val="0"/>
          <w:numId w:val="2"/>
        </w:numPr>
        <w:spacing w:after="60"/>
      </w:pPr>
      <w:r>
        <w:t xml:space="preserve">Upcoming pickup orders.</w:t>
      </w:r>
    </w:p>
    <w:p>
      <w:pPr>
        <w:pStyle w:val="ListParagraph"/>
        <w:numPr>
          <w:ilvl w:val="0"/>
          <w:numId w:val="2"/>
        </w:numPr>
        <w:spacing w:after="60"/>
      </w:pPr>
      <w:r>
        <w:t xml:space="preserve">Delivery orders.</w:t>
      </w:r>
    </w:p>
    <w:p>
      <w:pPr>
        <w:pStyle w:val="ListParagraph"/>
        <w:numPr>
          <w:ilvl w:val="0"/>
          <w:numId w:val="2"/>
        </w:numPr>
        <w:spacing w:after="60"/>
      </w:pPr>
      <w:r>
        <w:t xml:space="preserve">Return/exchange requests.</w:t>
      </w:r>
    </w:p>
    <w:p>
      <w:pPr>
        <w:pStyle w:val="ListParagraph"/>
        <w:numPr>
          <w:ilvl w:val="0"/>
          <w:numId w:val="2"/>
        </w:numPr>
        <w:spacing w:after="60"/>
      </w:pPr>
      <w:r>
        <w:t xml:space="preserve">Inventory alerts.</w:t>
      </w:r>
    </w:p>
    <w:p>
      <w:pPr>
        <w:pStyle w:val="Heading2"/>
        <w:spacing w:after="150" w:before="300"/>
      </w:pPr>
      <w:r>
        <w:t xml:space="preserve">Admin Dashboard</w:t>
      </w:r>
    </w:p>
    <w:p>
      <w:pPr>
        <w:spacing w:after="120"/>
      </w:pPr>
      <w:r>
        <w:t xml:space="preserve">Display:</w:t>
      </w:r>
    </w:p>
    <w:p>
      <w:pPr>
        <w:pStyle w:val="ListParagraph"/>
        <w:numPr>
          <w:ilvl w:val="0"/>
          <w:numId w:val="2"/>
        </w:numPr>
        <w:spacing w:after="60"/>
      </w:pPr>
      <w:r>
        <w:t xml:space="preserve">Total orders.</w:t>
      </w:r>
    </w:p>
    <w:p>
      <w:pPr>
        <w:pStyle w:val="ListParagraph"/>
        <w:numPr>
          <w:ilvl w:val="0"/>
          <w:numId w:val="2"/>
        </w:numPr>
        <w:spacing w:after="60"/>
      </w:pPr>
      <w:r>
        <w:t xml:space="preserve">Orders by status.</w:t>
      </w:r>
    </w:p>
    <w:p>
      <w:pPr>
        <w:pStyle w:val="ListParagraph"/>
        <w:numPr>
          <w:ilvl w:val="0"/>
          <w:numId w:val="2"/>
        </w:numPr>
        <w:spacing w:after="60"/>
      </w:pPr>
      <w:r>
        <w:t xml:space="preserve">Product count.</w:t>
      </w:r>
    </w:p>
    <w:p>
      <w:pPr>
        <w:pStyle w:val="ListParagraph"/>
        <w:numPr>
          <w:ilvl w:val="0"/>
          <w:numId w:val="2"/>
        </w:numPr>
        <w:spacing w:after="60"/>
      </w:pPr>
      <w:r>
        <w:t xml:space="preserve">Low-stock products.</w:t>
      </w:r>
    </w:p>
    <w:p>
      <w:pPr>
        <w:pStyle w:val="ListParagraph"/>
        <w:numPr>
          <w:ilvl w:val="0"/>
          <w:numId w:val="2"/>
        </w:numPr>
        <w:spacing w:after="60"/>
      </w:pPr>
      <w:r>
        <w:t xml:space="preserve">Pending return/exchange requests.</w:t>
      </w:r>
    </w:p>
    <w:p>
      <w:pPr>
        <w:pStyle w:val="ListParagraph"/>
        <w:numPr>
          <w:ilvl w:val="0"/>
          <w:numId w:val="2"/>
        </w:numPr>
        <w:spacing w:after="60"/>
      </w:pPr>
      <w:r>
        <w:t xml:space="preserve">User count.</w:t>
      </w:r>
    </w:p>
    <w:p>
      <w:pPr>
        <w:pStyle w:val="ListParagraph"/>
        <w:numPr>
          <w:ilvl w:val="0"/>
          <w:numId w:val="2"/>
        </w:numPr>
        <w:spacing w:after="60"/>
      </w:pPr>
      <w:r>
        <w:t xml:space="preserve">Audit log access (see Section 16 — /admin/audit-logs route).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4CE" w:val="clear"/>
            <w:tcMar>
              <w:top w:type="dxa" w:w="120"/>
              <w:left w:type="dxa" w:w="150"/>
              <w:bottom w:type="dxa" w:w="120"/>
              <w:right w:type="dxa" w:w="150"/>
            </w:tcMar>
          </w:tcPr>
          <w:p>
            <w:r>
              <w:rPr>
                <w:b/>
                <w:bCs/>
              </w:rPr>
              <w:t xml:space="preserve">Fix — Audit log frontend route: </w:t>
            </w:r>
            <w:r>
              <w:t xml:space="preserve">The admin dashboard requirement to "View audit logs" previously had a backing API (GET /admin/audit-logs/) but no corresponding frontend route. Added: /admin/audit-logs as a required admin-only route, linked from the Admin Dashboard navigation.</w:t>
            </w:r>
          </w:p>
        </w:tc>
      </w:tr>
    </w:tbl>
    <w:p>
      <w:pPr>
        <w:pStyle w:val="Heading1"/>
        <w:spacing w:after="200" w:before="400"/>
      </w:pPr>
      <w:r>
        <w:t xml:space="preserve">15. RBAC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000"/>
        <w:gridCol w:w="2050"/>
      </w:tblGrid>
      <w:tr>
        <w:tc>
          <w:tcPr>
            <w:tcW w:type="dxa" w:w="3300"/>
            <w:shd w:fill="1F4E5F" w:val="clear"/>
            <w:tcMar>
              <w:top w:type="dxa" w:w="80"/>
              <w:left w:type="dxa" w:w="100"/>
              <w:bottom w:type="dxa" w:w="80"/>
              <w:right w:type="dxa" w:w="100"/>
            </w:tcMar>
          </w:tcPr>
          <w:p>
            <w:r>
              <w:rPr>
                <w:b/>
                <w:bCs/>
                <w:color w:val="FFFFFF"/>
              </w:rPr>
              <w:t xml:space="preserve">Feature</w:t>
            </w:r>
          </w:p>
        </w:tc>
        <w:tc>
          <w:tcPr>
            <w:tcW w:type="dxa" w:w="2000"/>
            <w:shd w:fill="1F4E5F" w:val="clear"/>
            <w:tcMar>
              <w:top w:type="dxa" w:w="80"/>
              <w:left w:type="dxa" w:w="100"/>
              <w:bottom w:type="dxa" w:w="80"/>
              <w:right w:type="dxa" w:w="100"/>
            </w:tcMar>
          </w:tcPr>
          <w:p>
            <w:r>
              <w:rPr>
                <w:b/>
                <w:bCs/>
                <w:color w:val="FFFFFF"/>
              </w:rPr>
              <w:t xml:space="preserve">Customer</w:t>
            </w:r>
          </w:p>
        </w:tc>
        <w:tc>
          <w:tcPr>
            <w:tcW w:type="dxa" w:w="2000"/>
            <w:shd w:fill="1F4E5F" w:val="clear"/>
            <w:tcMar>
              <w:top w:type="dxa" w:w="80"/>
              <w:left w:type="dxa" w:w="100"/>
              <w:bottom w:type="dxa" w:w="80"/>
              <w:right w:type="dxa" w:w="100"/>
            </w:tcMar>
          </w:tcPr>
          <w:p>
            <w:r>
              <w:rPr>
                <w:b/>
                <w:bCs/>
                <w:color w:val="FFFFFF"/>
              </w:rPr>
              <w:t xml:space="preserve">Staff</w:t>
            </w:r>
          </w:p>
        </w:tc>
        <w:tc>
          <w:tcPr>
            <w:tcW w:type="dxa" w:w="2050"/>
            <w:shd w:fill="1F4E5F" w:val="clear"/>
            <w:tcMar>
              <w:top w:type="dxa" w:w="80"/>
              <w:left w:type="dxa" w:w="100"/>
              <w:bottom w:type="dxa" w:w="80"/>
              <w:right w:type="dxa" w:w="100"/>
            </w:tcMar>
          </w:tcPr>
          <w:p>
            <w:r>
              <w:rPr>
                <w:b/>
                <w:bCs/>
                <w:color w:val="FFFFFF"/>
              </w:rPr>
              <w:t xml:space="preserve">Admin</w:t>
            </w:r>
          </w:p>
        </w:tc>
      </w:tr>
      <w:tr>
        <w:tc>
          <w:tcPr>
            <w:tcW w:type="dxa" w:w="3300"/>
            <w:tcMar>
              <w:top w:type="dxa" w:w="80"/>
              <w:left w:type="dxa" w:w="100"/>
              <w:bottom w:type="dxa" w:w="80"/>
              <w:right w:type="dxa" w:w="100"/>
            </w:tcMar>
          </w:tcPr>
          <w:p>
            <w:r>
              <w:t xml:space="preserve">Browse products</w:t>
            </w:r>
          </w:p>
        </w:tc>
        <w:tc>
          <w:tcPr>
            <w:tcW w:type="dxa" w:w="2000"/>
            <w:tcMar>
              <w:top w:type="dxa" w:w="80"/>
              <w:left w:type="dxa" w:w="100"/>
              <w:bottom w:type="dxa" w:w="80"/>
              <w:right w:type="dxa" w:w="100"/>
            </w:tcMar>
          </w:tcPr>
          <w:p>
            <w:r>
              <w:t xml:space="preserve">Yes</w:t>
            </w:r>
          </w:p>
        </w:tc>
        <w:tc>
          <w:tcPr>
            <w:tcW w:type="dxa" w:w="2000"/>
            <w:tcMar>
              <w:top w:type="dxa" w:w="80"/>
              <w:left w:type="dxa" w:w="100"/>
              <w:bottom w:type="dxa" w:w="80"/>
              <w:right w:type="dxa" w:w="100"/>
            </w:tcMar>
          </w:tcPr>
          <w:p>
            <w:r>
              <w:t xml:space="preserve">Yes</w:t>
            </w:r>
          </w:p>
        </w:tc>
        <w:tc>
          <w:tcPr>
            <w:tcW w:type="dxa" w:w="2050"/>
            <w:tcMar>
              <w:top w:type="dxa" w:w="80"/>
              <w:left w:type="dxa" w:w="100"/>
              <w:bottom w:type="dxa" w:w="80"/>
              <w:right w:type="dxa" w:w="100"/>
            </w:tcMar>
          </w:tcPr>
          <w:p>
            <w:r>
              <w:t xml:space="preserve">Yes</w:t>
            </w:r>
          </w:p>
        </w:tc>
      </w:tr>
      <w:tr>
        <w:tc>
          <w:tcPr>
            <w:tcW w:type="dxa" w:w="3300"/>
            <w:tcMar>
              <w:top w:type="dxa" w:w="80"/>
              <w:left w:type="dxa" w:w="100"/>
              <w:bottom w:type="dxa" w:w="80"/>
              <w:right w:type="dxa" w:w="100"/>
            </w:tcMar>
          </w:tcPr>
          <w:p>
            <w:r>
              <w:t xml:space="preserve">Manage own cart</w:t>
            </w:r>
          </w:p>
        </w:tc>
        <w:tc>
          <w:tcPr>
            <w:tcW w:type="dxa" w:w="2000"/>
            <w:tcMar>
              <w:top w:type="dxa" w:w="80"/>
              <w:left w:type="dxa" w:w="100"/>
              <w:bottom w:type="dxa" w:w="80"/>
              <w:right w:type="dxa" w:w="100"/>
            </w:tcMar>
          </w:tcPr>
          <w:p>
            <w:r>
              <w:t xml:space="preserve">Yes</w:t>
            </w:r>
          </w:p>
        </w:tc>
        <w:tc>
          <w:tcPr>
            <w:tcW w:type="dxa" w:w="2000"/>
            <w:tcMar>
              <w:top w:type="dxa" w:w="80"/>
              <w:left w:type="dxa" w:w="100"/>
              <w:bottom w:type="dxa" w:w="80"/>
              <w:right w:type="dxa" w:w="100"/>
            </w:tcMar>
          </w:tcPr>
          <w:p>
            <w:r>
              <w:t xml:space="preserve">No</w:t>
            </w:r>
          </w:p>
        </w:tc>
        <w:tc>
          <w:tcPr>
            <w:tcW w:type="dxa" w:w="2050"/>
            <w:tcMar>
              <w:top w:type="dxa" w:w="80"/>
              <w:left w:type="dxa" w:w="100"/>
              <w:bottom w:type="dxa" w:w="80"/>
              <w:right w:type="dxa" w:w="100"/>
            </w:tcMar>
          </w:tcPr>
          <w:p>
            <w:r>
              <w:t xml:space="preserve">No</w:t>
            </w:r>
          </w:p>
        </w:tc>
      </w:tr>
      <w:tr>
        <w:tc>
          <w:tcPr>
            <w:tcW w:type="dxa" w:w="3300"/>
            <w:tcMar>
              <w:top w:type="dxa" w:w="80"/>
              <w:left w:type="dxa" w:w="100"/>
              <w:bottom w:type="dxa" w:w="80"/>
              <w:right w:type="dxa" w:w="100"/>
            </w:tcMar>
          </w:tcPr>
          <w:p>
            <w:r>
              <w:t xml:space="preserve">Place order</w:t>
            </w:r>
          </w:p>
        </w:tc>
        <w:tc>
          <w:tcPr>
            <w:tcW w:type="dxa" w:w="2000"/>
            <w:tcMar>
              <w:top w:type="dxa" w:w="80"/>
              <w:left w:type="dxa" w:w="100"/>
              <w:bottom w:type="dxa" w:w="80"/>
              <w:right w:type="dxa" w:w="100"/>
            </w:tcMar>
          </w:tcPr>
          <w:p>
            <w:r>
              <w:t xml:space="preserve">Yes</w:t>
            </w:r>
          </w:p>
        </w:tc>
        <w:tc>
          <w:tcPr>
            <w:tcW w:type="dxa" w:w="2000"/>
            <w:tcMar>
              <w:top w:type="dxa" w:w="80"/>
              <w:left w:type="dxa" w:w="100"/>
              <w:bottom w:type="dxa" w:w="80"/>
              <w:right w:type="dxa" w:w="100"/>
            </w:tcMar>
          </w:tcPr>
          <w:p>
            <w:r>
              <w:t xml:space="preserve">No</w:t>
            </w:r>
          </w:p>
        </w:tc>
        <w:tc>
          <w:tcPr>
            <w:tcW w:type="dxa" w:w="2050"/>
            <w:tcMar>
              <w:top w:type="dxa" w:w="80"/>
              <w:left w:type="dxa" w:w="100"/>
              <w:bottom w:type="dxa" w:w="80"/>
              <w:right w:type="dxa" w:w="100"/>
            </w:tcMar>
          </w:tcPr>
          <w:p>
            <w:r>
              <w:t xml:space="preserve">No</w:t>
            </w:r>
          </w:p>
        </w:tc>
      </w:tr>
      <w:tr>
        <w:tc>
          <w:tcPr>
            <w:tcW w:type="dxa" w:w="3300"/>
            <w:tcMar>
              <w:top w:type="dxa" w:w="80"/>
              <w:left w:type="dxa" w:w="100"/>
              <w:bottom w:type="dxa" w:w="80"/>
              <w:right w:type="dxa" w:w="100"/>
            </w:tcMar>
          </w:tcPr>
          <w:p>
            <w:r>
              <w:t xml:space="preserve">View own orders</w:t>
            </w:r>
          </w:p>
        </w:tc>
        <w:tc>
          <w:tcPr>
            <w:tcW w:type="dxa" w:w="2000"/>
            <w:tcMar>
              <w:top w:type="dxa" w:w="80"/>
              <w:left w:type="dxa" w:w="100"/>
              <w:bottom w:type="dxa" w:w="80"/>
              <w:right w:type="dxa" w:w="100"/>
            </w:tcMar>
          </w:tcPr>
          <w:p>
            <w:r>
              <w:t xml:space="preserve">Yes</w:t>
            </w:r>
          </w:p>
        </w:tc>
        <w:tc>
          <w:tcPr>
            <w:tcW w:type="dxa" w:w="2000"/>
            <w:tcMar>
              <w:top w:type="dxa" w:w="80"/>
              <w:left w:type="dxa" w:w="100"/>
              <w:bottom w:type="dxa" w:w="80"/>
              <w:right w:type="dxa" w:w="100"/>
            </w:tcMar>
          </w:tcPr>
          <w:p>
            <w:r>
              <w:t xml:space="preserve">No</w:t>
            </w:r>
          </w:p>
        </w:tc>
        <w:tc>
          <w:tcPr>
            <w:tcW w:type="dxa" w:w="2050"/>
            <w:tcMar>
              <w:top w:type="dxa" w:w="80"/>
              <w:left w:type="dxa" w:w="100"/>
              <w:bottom w:type="dxa" w:w="80"/>
              <w:right w:type="dxa" w:w="100"/>
            </w:tcMar>
          </w:tcPr>
          <w:p>
            <w:r>
              <w:t xml:space="preserve">No</w:t>
            </w:r>
          </w:p>
        </w:tc>
      </w:tr>
      <w:tr>
        <w:tc>
          <w:tcPr>
            <w:tcW w:type="dxa" w:w="3300"/>
            <w:tcMar>
              <w:top w:type="dxa" w:w="80"/>
              <w:left w:type="dxa" w:w="100"/>
              <w:bottom w:type="dxa" w:w="80"/>
              <w:right w:type="dxa" w:w="100"/>
            </w:tcMar>
          </w:tcPr>
          <w:p>
            <w:r>
              <w:t xml:space="preserve">Process orders</w:t>
            </w:r>
          </w:p>
        </w:tc>
        <w:tc>
          <w:tcPr>
            <w:tcW w:type="dxa" w:w="2000"/>
            <w:tcMar>
              <w:top w:type="dxa" w:w="80"/>
              <w:left w:type="dxa" w:w="100"/>
              <w:bottom w:type="dxa" w:w="80"/>
              <w:right w:type="dxa" w:w="100"/>
            </w:tcMar>
          </w:tcPr>
          <w:p>
            <w:r>
              <w:t xml:space="preserve">No</w:t>
            </w:r>
          </w:p>
        </w:tc>
        <w:tc>
          <w:tcPr>
            <w:tcW w:type="dxa" w:w="2000"/>
            <w:tcMar>
              <w:top w:type="dxa" w:w="80"/>
              <w:left w:type="dxa" w:w="100"/>
              <w:bottom w:type="dxa" w:w="80"/>
              <w:right w:type="dxa" w:w="100"/>
            </w:tcMar>
          </w:tcPr>
          <w:p>
            <w:r>
              <w:t xml:space="preserve">Yes</w:t>
            </w:r>
          </w:p>
        </w:tc>
        <w:tc>
          <w:tcPr>
            <w:tcW w:type="dxa" w:w="2050"/>
            <w:tcMar>
              <w:top w:type="dxa" w:w="80"/>
              <w:left w:type="dxa" w:w="100"/>
              <w:bottom w:type="dxa" w:w="80"/>
              <w:right w:type="dxa" w:w="100"/>
            </w:tcMar>
          </w:tcPr>
          <w:p>
            <w:r>
              <w:t xml:space="preserve">Yes</w:t>
            </w:r>
          </w:p>
        </w:tc>
      </w:tr>
      <w:tr>
        <w:tc>
          <w:tcPr>
            <w:tcW w:type="dxa" w:w="3300"/>
            <w:tcMar>
              <w:top w:type="dxa" w:w="80"/>
              <w:left w:type="dxa" w:w="100"/>
              <w:bottom w:type="dxa" w:w="80"/>
              <w:right w:type="dxa" w:w="100"/>
            </w:tcMar>
          </w:tcPr>
          <w:p>
            <w:r>
              <w:t xml:space="preserve">Manage products</w:t>
            </w:r>
          </w:p>
        </w:tc>
        <w:tc>
          <w:tcPr>
            <w:tcW w:type="dxa" w:w="2000"/>
            <w:tcMar>
              <w:top w:type="dxa" w:w="80"/>
              <w:left w:type="dxa" w:w="100"/>
              <w:bottom w:type="dxa" w:w="80"/>
              <w:right w:type="dxa" w:w="100"/>
            </w:tcMar>
          </w:tcPr>
          <w:p>
            <w:r>
              <w:t xml:space="preserve">No</w:t>
            </w:r>
          </w:p>
        </w:tc>
        <w:tc>
          <w:tcPr>
            <w:tcW w:type="dxa" w:w="2000"/>
            <w:tcMar>
              <w:top w:type="dxa" w:w="80"/>
              <w:left w:type="dxa" w:w="100"/>
              <w:bottom w:type="dxa" w:w="80"/>
              <w:right w:type="dxa" w:w="100"/>
            </w:tcMar>
          </w:tcPr>
          <w:p>
            <w:r>
              <w:t xml:space="preserve">Limited/No</w:t>
            </w:r>
          </w:p>
        </w:tc>
        <w:tc>
          <w:tcPr>
            <w:tcW w:type="dxa" w:w="2050"/>
            <w:tcMar>
              <w:top w:type="dxa" w:w="80"/>
              <w:left w:type="dxa" w:w="100"/>
              <w:bottom w:type="dxa" w:w="80"/>
              <w:right w:type="dxa" w:w="100"/>
            </w:tcMar>
          </w:tcPr>
          <w:p>
            <w:r>
              <w:t xml:space="preserve">Yes</w:t>
            </w:r>
          </w:p>
        </w:tc>
      </w:tr>
      <w:tr>
        <w:tc>
          <w:tcPr>
            <w:tcW w:type="dxa" w:w="3300"/>
            <w:tcMar>
              <w:top w:type="dxa" w:w="80"/>
              <w:left w:type="dxa" w:w="100"/>
              <w:bottom w:type="dxa" w:w="80"/>
              <w:right w:type="dxa" w:w="100"/>
            </w:tcMar>
          </w:tcPr>
          <w:p>
            <w:r>
              <w:t xml:space="preserve">Manage inventory</w:t>
            </w:r>
          </w:p>
        </w:tc>
        <w:tc>
          <w:tcPr>
            <w:tcW w:type="dxa" w:w="2000"/>
            <w:tcMar>
              <w:top w:type="dxa" w:w="80"/>
              <w:left w:type="dxa" w:w="100"/>
              <w:bottom w:type="dxa" w:w="80"/>
              <w:right w:type="dxa" w:w="100"/>
            </w:tcMar>
          </w:tcPr>
          <w:p>
            <w:r>
              <w:t xml:space="preserve">No</w:t>
            </w:r>
          </w:p>
        </w:tc>
        <w:tc>
          <w:tcPr>
            <w:tcW w:type="dxa" w:w="2000"/>
            <w:tcMar>
              <w:top w:type="dxa" w:w="80"/>
              <w:left w:type="dxa" w:w="100"/>
              <w:bottom w:type="dxa" w:w="80"/>
              <w:right w:type="dxa" w:w="100"/>
            </w:tcMar>
          </w:tcPr>
          <w:p>
            <w:r>
              <w:t xml:space="preserve">View/Limited</w:t>
            </w:r>
          </w:p>
        </w:tc>
        <w:tc>
          <w:tcPr>
            <w:tcW w:type="dxa" w:w="2050"/>
            <w:tcMar>
              <w:top w:type="dxa" w:w="80"/>
              <w:left w:type="dxa" w:w="100"/>
              <w:bottom w:type="dxa" w:w="80"/>
              <w:right w:type="dxa" w:w="100"/>
            </w:tcMar>
          </w:tcPr>
          <w:p>
            <w:r>
              <w:t xml:space="preserve">Yes</w:t>
            </w:r>
          </w:p>
        </w:tc>
      </w:tr>
      <w:tr>
        <w:tc>
          <w:tcPr>
            <w:tcW w:type="dxa" w:w="3300"/>
            <w:tcMar>
              <w:top w:type="dxa" w:w="80"/>
              <w:left w:type="dxa" w:w="100"/>
              <w:bottom w:type="dxa" w:w="80"/>
              <w:right w:type="dxa" w:w="100"/>
            </w:tcMar>
          </w:tcPr>
          <w:p>
            <w:r>
              <w:t xml:space="preserve">Process returns</w:t>
            </w:r>
          </w:p>
        </w:tc>
        <w:tc>
          <w:tcPr>
            <w:tcW w:type="dxa" w:w="2000"/>
            <w:tcMar>
              <w:top w:type="dxa" w:w="80"/>
              <w:left w:type="dxa" w:w="100"/>
              <w:bottom w:type="dxa" w:w="80"/>
              <w:right w:type="dxa" w:w="100"/>
            </w:tcMar>
          </w:tcPr>
          <w:p>
            <w:r>
              <w:t xml:space="preserve">Request only</w:t>
            </w:r>
          </w:p>
        </w:tc>
        <w:tc>
          <w:tcPr>
            <w:tcW w:type="dxa" w:w="2000"/>
            <w:tcMar>
              <w:top w:type="dxa" w:w="80"/>
              <w:left w:type="dxa" w:w="100"/>
              <w:bottom w:type="dxa" w:w="80"/>
              <w:right w:type="dxa" w:w="100"/>
            </w:tcMar>
          </w:tcPr>
          <w:p>
            <w:r>
              <w:t xml:space="preserve">Yes</w:t>
            </w:r>
          </w:p>
        </w:tc>
        <w:tc>
          <w:tcPr>
            <w:tcW w:type="dxa" w:w="2050"/>
            <w:tcMar>
              <w:top w:type="dxa" w:w="80"/>
              <w:left w:type="dxa" w:w="100"/>
              <w:bottom w:type="dxa" w:w="80"/>
              <w:right w:type="dxa" w:w="100"/>
            </w:tcMar>
          </w:tcPr>
          <w:p>
            <w:r>
              <w:t xml:space="preserve">Yes</w:t>
            </w:r>
          </w:p>
        </w:tc>
      </w:tr>
      <w:tr>
        <w:tc>
          <w:tcPr>
            <w:tcW w:type="dxa" w:w="3300"/>
            <w:tcMar>
              <w:top w:type="dxa" w:w="80"/>
              <w:left w:type="dxa" w:w="100"/>
              <w:bottom w:type="dxa" w:w="80"/>
              <w:right w:type="dxa" w:w="100"/>
            </w:tcMar>
          </w:tcPr>
          <w:p>
            <w:r>
              <w:t xml:space="preserve">Manage users</w:t>
            </w:r>
          </w:p>
        </w:tc>
        <w:tc>
          <w:tcPr>
            <w:tcW w:type="dxa" w:w="2000"/>
            <w:tcMar>
              <w:top w:type="dxa" w:w="80"/>
              <w:left w:type="dxa" w:w="100"/>
              <w:bottom w:type="dxa" w:w="80"/>
              <w:right w:type="dxa" w:w="100"/>
            </w:tcMar>
          </w:tcPr>
          <w:p>
            <w:r>
              <w:t xml:space="preserve">No</w:t>
            </w:r>
          </w:p>
        </w:tc>
        <w:tc>
          <w:tcPr>
            <w:tcW w:type="dxa" w:w="2000"/>
            <w:tcMar>
              <w:top w:type="dxa" w:w="80"/>
              <w:left w:type="dxa" w:w="100"/>
              <w:bottom w:type="dxa" w:w="80"/>
              <w:right w:type="dxa" w:w="100"/>
            </w:tcMar>
          </w:tcPr>
          <w:p>
            <w:r>
              <w:t xml:space="preserve">No</w:t>
            </w:r>
          </w:p>
        </w:tc>
        <w:tc>
          <w:tcPr>
            <w:tcW w:type="dxa" w:w="2050"/>
            <w:tcMar>
              <w:top w:type="dxa" w:w="80"/>
              <w:left w:type="dxa" w:w="100"/>
              <w:bottom w:type="dxa" w:w="80"/>
              <w:right w:type="dxa" w:w="100"/>
            </w:tcMar>
          </w:tcPr>
          <w:p>
            <w:r>
              <w:t xml:space="preserve">Yes</w:t>
            </w:r>
          </w:p>
        </w:tc>
      </w:tr>
      <w:tr>
        <w:tc>
          <w:tcPr>
            <w:tcW w:type="dxa" w:w="3300"/>
            <w:tcMar>
              <w:top w:type="dxa" w:w="80"/>
              <w:left w:type="dxa" w:w="100"/>
              <w:bottom w:type="dxa" w:w="80"/>
              <w:right w:type="dxa" w:w="100"/>
            </w:tcMar>
          </w:tcPr>
          <w:p>
            <w:r>
              <w:t xml:space="preserve">View audit logs</w:t>
            </w:r>
          </w:p>
        </w:tc>
        <w:tc>
          <w:tcPr>
            <w:tcW w:type="dxa" w:w="2000"/>
            <w:tcMar>
              <w:top w:type="dxa" w:w="80"/>
              <w:left w:type="dxa" w:w="100"/>
              <w:bottom w:type="dxa" w:w="80"/>
              <w:right w:type="dxa" w:w="100"/>
            </w:tcMar>
          </w:tcPr>
          <w:p>
            <w:r>
              <w:t xml:space="preserve">No</w:t>
            </w:r>
          </w:p>
        </w:tc>
        <w:tc>
          <w:tcPr>
            <w:tcW w:type="dxa" w:w="2000"/>
            <w:tcMar>
              <w:top w:type="dxa" w:w="80"/>
              <w:left w:type="dxa" w:w="100"/>
              <w:bottom w:type="dxa" w:w="80"/>
              <w:right w:type="dxa" w:w="100"/>
            </w:tcMar>
          </w:tcPr>
          <w:p>
            <w:r>
              <w:t xml:space="preserve">Limited/No</w:t>
            </w:r>
          </w:p>
        </w:tc>
        <w:tc>
          <w:tcPr>
            <w:tcW w:type="dxa" w:w="2050"/>
            <w:tcMar>
              <w:top w:type="dxa" w:w="80"/>
              <w:left w:type="dxa" w:w="100"/>
              <w:bottom w:type="dxa" w:w="80"/>
              <w:right w:type="dxa" w:w="100"/>
            </w:tcMar>
          </w:tcPr>
          <w:p>
            <w:r>
              <w:t xml:space="preserve">Yes</w:t>
            </w:r>
          </w:p>
        </w:tc>
      </w:tr>
    </w:tbl>
    <w:p>
      <w:pPr>
        <w:spacing w:after="120"/>
      </w:pPr>
    </w:p>
    <w:p>
      <w:pPr>
        <w:pStyle w:val="Heading1"/>
        <w:spacing w:after="200" w:before="400"/>
      </w:pPr>
      <w:r>
        <w:t xml:space="preserve">16. UI/UX Requirements</w:t>
      </w:r>
    </w:p>
    <w:p>
      <w:pPr>
        <w:spacing w:after="120"/>
      </w:pPr>
      <w:r>
        <w:t xml:space="preserve">The application must be:</w:t>
      </w:r>
    </w:p>
    <w:p>
      <w:pPr>
        <w:pStyle w:val="ListParagraph"/>
        <w:numPr>
          <w:ilvl w:val="0"/>
          <w:numId w:val="2"/>
        </w:numPr>
        <w:spacing w:after="60"/>
      </w:pPr>
      <w:r>
        <w:t xml:space="preserve">Responsive.</w:t>
      </w:r>
    </w:p>
    <w:p>
      <w:pPr>
        <w:pStyle w:val="ListParagraph"/>
        <w:numPr>
          <w:ilvl w:val="0"/>
          <w:numId w:val="2"/>
        </w:numPr>
        <w:spacing w:after="60"/>
      </w:pPr>
      <w:r>
        <w:t xml:space="preserve">Mobile-friendly.</w:t>
      </w:r>
    </w:p>
    <w:p>
      <w:pPr>
        <w:pStyle w:val="ListParagraph"/>
        <w:numPr>
          <w:ilvl w:val="0"/>
          <w:numId w:val="2"/>
        </w:numPr>
        <w:spacing w:after="60"/>
      </w:pPr>
      <w:r>
        <w:t xml:space="preserve">Easy to navigate.</w:t>
      </w:r>
    </w:p>
    <w:p>
      <w:pPr>
        <w:pStyle w:val="ListParagraph"/>
        <w:numPr>
          <w:ilvl w:val="0"/>
          <w:numId w:val="2"/>
        </w:numPr>
        <w:spacing w:after="60"/>
      </w:pPr>
      <w:r>
        <w:t xml:space="preserve">Consistent in design.</w:t>
      </w:r>
    </w:p>
    <w:p>
      <w:pPr>
        <w:pStyle w:val="ListParagraph"/>
        <w:numPr>
          <w:ilvl w:val="0"/>
          <w:numId w:val="2"/>
        </w:numPr>
        <w:spacing w:after="60"/>
      </w:pPr>
      <w:r>
        <w:t xml:space="preserve">Accessible where practical.</w:t>
      </w:r>
    </w:p>
    <w:p>
      <w:pPr>
        <w:spacing w:after="120"/>
      </w:pPr>
      <w:r>
        <w:t xml:space="preserve">The UI must include:</w:t>
      </w:r>
    </w:p>
    <w:p>
      <w:pPr>
        <w:pStyle w:val="ListParagraph"/>
        <w:numPr>
          <w:ilvl w:val="0"/>
          <w:numId w:val="2"/>
        </w:numPr>
        <w:spacing w:after="60"/>
      </w:pPr>
      <w:r>
        <w:t xml:space="preserve">Loading states.</w:t>
      </w:r>
    </w:p>
    <w:p>
      <w:pPr>
        <w:pStyle w:val="ListParagraph"/>
        <w:numPr>
          <w:ilvl w:val="0"/>
          <w:numId w:val="2"/>
        </w:numPr>
        <w:spacing w:after="60"/>
      </w:pPr>
      <w:r>
        <w:t xml:space="preserve">Empty states.</w:t>
      </w:r>
    </w:p>
    <w:p>
      <w:pPr>
        <w:pStyle w:val="ListParagraph"/>
        <w:numPr>
          <w:ilvl w:val="0"/>
          <w:numId w:val="2"/>
        </w:numPr>
        <w:spacing w:after="60"/>
      </w:pPr>
      <w:r>
        <w:t xml:space="preserve">Error states.</w:t>
      </w:r>
    </w:p>
    <w:p>
      <w:pPr>
        <w:pStyle w:val="ListParagraph"/>
        <w:numPr>
          <w:ilvl w:val="0"/>
          <w:numId w:val="2"/>
        </w:numPr>
        <w:spacing w:after="60"/>
      </w:pPr>
      <w:r>
        <w:t xml:space="preserve">Success messages.</w:t>
      </w:r>
    </w:p>
    <w:p>
      <w:pPr>
        <w:pStyle w:val="ListParagraph"/>
        <w:numPr>
          <w:ilvl w:val="0"/>
          <w:numId w:val="2"/>
        </w:numPr>
        <w:spacing w:after="60"/>
      </w:pPr>
      <w:r>
        <w:t xml:space="preserve">Confirmation dialogs for critical actions.</w:t>
      </w:r>
    </w:p>
    <w:p>
      <w:pPr>
        <w:spacing w:after="120"/>
      </w:pPr>
      <w:r>
        <w:t xml:space="preserve">Example: "Are you sure you want to cancel this order?"</w:t>
      </w:r>
    </w:p>
    <w:p>
      <w:pPr>
        <w:pStyle w:val="Heading1"/>
        <w:spacing w:after="200" w:before="400"/>
      </w:pPr>
      <w:r>
        <w:t xml:space="preserve">17. Security Requirements</w:t>
      </w:r>
    </w:p>
    <w:p>
      <w:pPr>
        <w:spacing w:after="120"/>
      </w:pPr>
      <w:r>
        <w:t xml:space="preserve">The application must implement:</w:t>
      </w:r>
    </w:p>
    <w:p>
      <w:pPr>
        <w:pStyle w:val="ListParagraph"/>
        <w:numPr>
          <w:ilvl w:val="0"/>
          <w:numId w:val="2"/>
        </w:numPr>
        <w:spacing w:after="60"/>
      </w:pPr>
      <w:r>
        <w:t xml:space="preserve">Password hashing.</w:t>
      </w:r>
    </w:p>
    <w:p>
      <w:pPr>
        <w:pStyle w:val="ListParagraph"/>
        <w:numPr>
          <w:ilvl w:val="0"/>
          <w:numId w:val="2"/>
        </w:numPr>
        <w:spacing w:after="60"/>
      </w:pPr>
      <w:r>
        <w:t xml:space="preserve">JWT authentication.</w:t>
      </w:r>
    </w:p>
    <w:p>
      <w:pPr>
        <w:pStyle w:val="ListParagraph"/>
        <w:numPr>
          <w:ilvl w:val="0"/>
          <w:numId w:val="2"/>
        </w:numPr>
        <w:spacing w:after="60"/>
      </w:pPr>
      <w:r>
        <w:t xml:space="preserve">Role-based authorization.</w:t>
      </w:r>
    </w:p>
    <w:p>
      <w:pPr>
        <w:pStyle w:val="ListParagraph"/>
        <w:numPr>
          <w:ilvl w:val="0"/>
          <w:numId w:val="2"/>
        </w:numPr>
        <w:spacing w:after="60"/>
      </w:pPr>
      <w:r>
        <w:t xml:space="preserve">Protected routes.</w:t>
      </w:r>
    </w:p>
    <w:p>
      <w:pPr>
        <w:pStyle w:val="ListParagraph"/>
        <w:numPr>
          <w:ilvl w:val="0"/>
          <w:numId w:val="2"/>
        </w:numPr>
        <w:spacing w:after="60"/>
      </w:pPr>
      <w:r>
        <w:t xml:space="preserve">Protected APIs.</w:t>
      </w:r>
    </w:p>
    <w:p>
      <w:pPr>
        <w:pStyle w:val="ListParagraph"/>
        <w:numPr>
          <w:ilvl w:val="0"/>
          <w:numId w:val="2"/>
        </w:numPr>
        <w:spacing w:after="60"/>
      </w:pPr>
      <w:r>
        <w:t xml:space="preserve">Input validation.</w:t>
      </w:r>
    </w:p>
    <w:p>
      <w:pPr>
        <w:pStyle w:val="ListParagraph"/>
        <w:numPr>
          <w:ilvl w:val="0"/>
          <w:numId w:val="2"/>
        </w:numPr>
        <w:spacing w:after="60"/>
      </w:pPr>
      <w:r>
        <w:t xml:space="preserve">Environment variables.</w:t>
      </w:r>
    </w:p>
    <w:p>
      <w:pPr>
        <w:pStyle w:val="ListParagraph"/>
        <w:numPr>
          <w:ilvl w:val="0"/>
          <w:numId w:val="2"/>
        </w:numPr>
        <w:spacing w:after="60"/>
      </w:pPr>
      <w:r>
        <w:t xml:space="preserve">Secure secret management.</w:t>
      </w:r>
    </w:p>
    <w:p>
      <w:pPr>
        <w:pStyle w:val="ListParagraph"/>
        <w:numPr>
          <w:ilvl w:val="0"/>
          <w:numId w:val="2"/>
        </w:numPr>
        <w:spacing w:after="60"/>
      </w:pPr>
      <w:r>
        <w:t xml:space="preserve">Appropriate error responses.</w:t>
      </w:r>
    </w:p>
    <w:p>
      <w:pPr>
        <w:pStyle w:val="ListParagraph"/>
        <w:numPr>
          <w:ilvl w:val="0"/>
          <w:numId w:val="2"/>
        </w:numPr>
        <w:spacing w:after="60"/>
      </w:pPr>
      <w:r>
        <w:t xml:space="preserve">Audit logging for important administrative actions.</w:t>
      </w:r>
    </w:p>
    <w:p>
      <w:pPr>
        <w:spacing w:after="120"/>
      </w:pPr>
      <w:r>
        <w:t xml:space="preserve">Sensitive information must never be hardcoded in source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4CE" w:val="clear"/>
            <w:tcMar>
              <w:top w:type="dxa" w:w="120"/>
              <w:left w:type="dxa" w:w="150"/>
              <w:bottom w:type="dxa" w:w="120"/>
              <w:right w:type="dxa" w:w="150"/>
            </w:tcMar>
          </w:tcPr>
          <w:p>
            <w:r>
              <w:rPr>
                <w:b/>
                <w:bCs/>
              </w:rPr>
              <w:t xml:space="preserve">Addition — Login rate limiting: </w:t>
            </w:r>
            <w:r>
              <w:t xml:space="preserve">Not previously specified. Added requirement: the login endpoint must apply basic rate limiting / throttling (e.g. N failed attempts per IP or per account within a rolling window, then a temporary lockout or backoff) to reduce brute-force risk. This is a Should-Have for MVP and a required item to demonstrate under Security Testing below.</w:t>
            </w:r>
          </w:p>
        </w:tc>
      </w:tr>
    </w:tbl>
    <w:p>
      <w:pPr>
        <w:pStyle w:val="Heading1"/>
        <w:spacing w:after="200" w:before="400"/>
      </w:pPr>
      <w:r>
        <w:t xml:space="preserve">18. Audit Logging</w:t>
      </w:r>
    </w:p>
    <w:p>
      <w:pPr>
        <w:spacing w:after="120"/>
      </w:pPr>
      <w:r>
        <w:t xml:space="preserve">The system should record important actions such as:</w:t>
      </w:r>
    </w:p>
    <w:p>
      <w:pPr>
        <w:pStyle w:val="ListParagraph"/>
        <w:numPr>
          <w:ilvl w:val="0"/>
          <w:numId w:val="2"/>
        </w:numPr>
        <w:spacing w:after="60"/>
      </w:pPr>
      <w:r>
        <w:t xml:space="preserve">Product creation.</w:t>
      </w:r>
    </w:p>
    <w:p>
      <w:pPr>
        <w:pStyle w:val="ListParagraph"/>
        <w:numPr>
          <w:ilvl w:val="0"/>
          <w:numId w:val="2"/>
        </w:numPr>
        <w:spacing w:after="60"/>
      </w:pPr>
      <w:r>
        <w:t xml:space="preserve">Product updates.</w:t>
      </w:r>
    </w:p>
    <w:p>
      <w:pPr>
        <w:pStyle w:val="ListParagraph"/>
        <w:numPr>
          <w:ilvl w:val="0"/>
          <w:numId w:val="2"/>
        </w:numPr>
        <w:spacing w:after="60"/>
      </w:pPr>
      <w:r>
        <w:t xml:space="preserve">Stock changes.</w:t>
      </w:r>
    </w:p>
    <w:p>
      <w:pPr>
        <w:pStyle w:val="ListParagraph"/>
        <w:numPr>
          <w:ilvl w:val="0"/>
          <w:numId w:val="2"/>
        </w:numPr>
        <w:spacing w:after="60"/>
      </w:pPr>
      <w:r>
        <w:t xml:space="preserve">Order status changes.</w:t>
      </w:r>
    </w:p>
    <w:p>
      <w:pPr>
        <w:pStyle w:val="ListParagraph"/>
        <w:numPr>
          <w:ilvl w:val="0"/>
          <w:numId w:val="2"/>
        </w:numPr>
        <w:spacing w:after="60"/>
      </w:pPr>
      <w:r>
        <w:t xml:space="preserve">Return approval/rejection.</w:t>
      </w:r>
    </w:p>
    <w:p>
      <w:pPr>
        <w:pStyle w:val="ListParagraph"/>
        <w:numPr>
          <w:ilvl w:val="0"/>
          <w:numId w:val="2"/>
        </w:numPr>
        <w:spacing w:after="60"/>
      </w:pPr>
      <w:r>
        <w:t xml:space="preserve">Role changes.</w:t>
      </w:r>
    </w:p>
    <w:p>
      <w:pPr>
        <w:spacing w:after="120"/>
      </w:pPr>
      <w:r>
        <w:t xml:space="preserve">Each audit record should contain:</w:t>
      </w:r>
    </w:p>
    <w:p>
      <w:pPr>
        <w:pStyle w:val="ListParagraph"/>
        <w:numPr>
          <w:ilvl w:val="0"/>
          <w:numId w:val="2"/>
        </w:numPr>
        <w:spacing w:after="60"/>
      </w:pPr>
      <w:r>
        <w:t xml:space="preserve">User</w:t>
      </w:r>
    </w:p>
    <w:p>
      <w:pPr>
        <w:pStyle w:val="ListParagraph"/>
        <w:numPr>
          <w:ilvl w:val="0"/>
          <w:numId w:val="2"/>
        </w:numPr>
        <w:spacing w:after="60"/>
      </w:pPr>
      <w:r>
        <w:t xml:space="preserve">Action</w:t>
      </w:r>
    </w:p>
    <w:p>
      <w:pPr>
        <w:pStyle w:val="ListParagraph"/>
        <w:numPr>
          <w:ilvl w:val="0"/>
          <w:numId w:val="2"/>
        </w:numPr>
        <w:spacing w:after="60"/>
      </w:pPr>
      <w:r>
        <w:t xml:space="preserve">Entity type</w:t>
      </w:r>
    </w:p>
    <w:p>
      <w:pPr>
        <w:pStyle w:val="ListParagraph"/>
        <w:numPr>
          <w:ilvl w:val="0"/>
          <w:numId w:val="2"/>
        </w:numPr>
        <w:spacing w:after="60"/>
      </w:pPr>
      <w:r>
        <w:t xml:space="preserve">Entity ID</w:t>
      </w:r>
    </w:p>
    <w:p>
      <w:pPr>
        <w:pStyle w:val="ListParagraph"/>
        <w:numPr>
          <w:ilvl w:val="0"/>
          <w:numId w:val="2"/>
        </w:numPr>
        <w:spacing w:after="60"/>
      </w:pPr>
      <w:r>
        <w:t xml:space="preserve">Timestamp</w:t>
      </w:r>
    </w:p>
    <w:p>
      <w:pPr>
        <w:pStyle w:val="Heading1"/>
        <w:spacing w:after="200" w:before="400"/>
      </w:pPr>
      <w:r>
        <w:t xml:space="preserve">19. Error Handling</w:t>
      </w:r>
    </w:p>
    <w:p>
      <w:pPr>
        <w:spacing w:after="120"/>
      </w:pPr>
      <w:r>
        <w:t xml:space="preserve">The system shall provide meaningful error responses.</w:t>
      </w:r>
    </w:p>
    <w:p>
      <w:pPr>
        <w:spacing w:after="120"/>
      </w:pPr>
      <w:r>
        <w:t xml:space="preserve">Examples:</w:t>
      </w:r>
    </w:p>
    <w:p>
      <w:pPr>
        <w:pStyle w:val="ListParagraph"/>
        <w:numPr>
          <w:ilvl w:val="0"/>
          <w:numId w:val="2"/>
        </w:numPr>
        <w:spacing w:after="60"/>
      </w:pPr>
      <w:r>
        <w:t xml:space="preserve">Invalid credentials.</w:t>
      </w:r>
    </w:p>
    <w:p>
      <w:pPr>
        <w:pStyle w:val="ListParagraph"/>
        <w:numPr>
          <w:ilvl w:val="0"/>
          <w:numId w:val="2"/>
        </w:numPr>
        <w:spacing w:after="60"/>
      </w:pPr>
      <w:r>
        <w:t xml:space="preserve">Unauthorized access.</w:t>
      </w:r>
    </w:p>
    <w:p>
      <w:pPr>
        <w:pStyle w:val="ListParagraph"/>
        <w:numPr>
          <w:ilvl w:val="0"/>
          <w:numId w:val="2"/>
        </w:numPr>
        <w:spacing w:after="60"/>
      </w:pPr>
      <w:r>
        <w:t xml:space="preserve">Forbidden action.</w:t>
      </w:r>
    </w:p>
    <w:p>
      <w:pPr>
        <w:pStyle w:val="ListParagraph"/>
        <w:numPr>
          <w:ilvl w:val="0"/>
          <w:numId w:val="2"/>
        </w:numPr>
        <w:spacing w:after="60"/>
      </w:pPr>
      <w:r>
        <w:t xml:space="preserve">Product not found.</w:t>
      </w:r>
    </w:p>
    <w:p>
      <w:pPr>
        <w:pStyle w:val="ListParagraph"/>
        <w:numPr>
          <w:ilvl w:val="0"/>
          <w:numId w:val="2"/>
        </w:numPr>
        <w:spacing w:after="60"/>
      </w:pPr>
      <w:r>
        <w:t xml:space="preserve">Insufficient stock.</w:t>
      </w:r>
    </w:p>
    <w:p>
      <w:pPr>
        <w:pStyle w:val="ListParagraph"/>
        <w:numPr>
          <w:ilvl w:val="0"/>
          <w:numId w:val="2"/>
        </w:numPr>
        <w:spacing w:after="60"/>
      </w:pPr>
      <w:r>
        <w:t xml:space="preserve">Pickup slot unavailable.</w:t>
      </w:r>
    </w:p>
    <w:p>
      <w:pPr>
        <w:pStyle w:val="ListParagraph"/>
        <w:numPr>
          <w:ilvl w:val="0"/>
          <w:numId w:val="2"/>
        </w:numPr>
        <w:spacing w:after="60"/>
      </w:pPr>
      <w:r>
        <w:t xml:space="preserve">Invalid order status transition.</w:t>
      </w:r>
    </w:p>
    <w:p>
      <w:pPr>
        <w:pStyle w:val="ListParagraph"/>
        <w:numPr>
          <w:ilvl w:val="0"/>
          <w:numId w:val="2"/>
        </w:numPr>
        <w:spacing w:after="60"/>
      </w:pPr>
      <w:r>
        <w:t xml:space="preserve">Return not eligible.</w:t>
      </w:r>
    </w:p>
    <w:p>
      <w:pPr>
        <w:pStyle w:val="ListParagraph"/>
        <w:numPr>
          <w:ilvl w:val="0"/>
          <w:numId w:val="2"/>
        </w:numPr>
        <w:spacing w:after="60"/>
      </w:pPr>
      <w:r>
        <w:t xml:space="preserve">Exchange product unavailable.</w:t>
      </w:r>
    </w:p>
    <w:p>
      <w:pPr>
        <w:pStyle w:val="Heading1"/>
        <w:spacing w:after="200" w:before="400"/>
      </w:pPr>
      <w:r>
        <w:t xml:space="preserve">20. Testing Requirements</w:t>
      </w:r>
    </w:p>
    <w:p>
      <w:pPr>
        <w:pStyle w:val="Heading2"/>
        <w:spacing w:after="150" w:before="300"/>
      </w:pPr>
      <w:r>
        <w:t xml:space="preserve">Authentication</w:t>
      </w:r>
    </w:p>
    <w:p>
      <w:pPr>
        <w:pStyle w:val="ListParagraph"/>
        <w:numPr>
          <w:ilvl w:val="0"/>
          <w:numId w:val="2"/>
        </w:numPr>
        <w:spacing w:after="60"/>
      </w:pPr>
      <w:r>
        <w:t xml:space="preserve">Valid login.</w:t>
      </w:r>
    </w:p>
    <w:p>
      <w:pPr>
        <w:pStyle w:val="ListParagraph"/>
        <w:numPr>
          <w:ilvl w:val="0"/>
          <w:numId w:val="2"/>
        </w:numPr>
        <w:spacing w:after="60"/>
      </w:pPr>
      <w:r>
        <w:t xml:space="preserve">Invalid login.</w:t>
      </w:r>
    </w:p>
    <w:p>
      <w:pPr>
        <w:pStyle w:val="ListParagraph"/>
        <w:numPr>
          <w:ilvl w:val="0"/>
          <w:numId w:val="2"/>
        </w:numPr>
        <w:spacing w:after="60"/>
      </w:pPr>
      <w:r>
        <w:t xml:space="preserve">Unauthorized API access.</w:t>
      </w:r>
    </w:p>
    <w:p>
      <w:pPr>
        <w:pStyle w:val="ListParagraph"/>
        <w:numPr>
          <w:ilvl w:val="0"/>
          <w:numId w:val="2"/>
        </w:numPr>
        <w:spacing w:after="60"/>
      </w:pPr>
      <w:r>
        <w:t xml:space="preserve">Role restriction.</w:t>
      </w:r>
    </w:p>
    <w:p>
      <w:pPr>
        <w:pStyle w:val="Heading2"/>
        <w:spacing w:after="150" w:before="300"/>
      </w:pPr>
      <w:r>
        <w:t xml:space="preserve">Cart</w:t>
      </w:r>
    </w:p>
    <w:p>
      <w:pPr>
        <w:pStyle w:val="ListParagraph"/>
        <w:numPr>
          <w:ilvl w:val="0"/>
          <w:numId w:val="2"/>
        </w:numPr>
        <w:spacing w:after="60"/>
      </w:pPr>
      <w:r>
        <w:t xml:space="preserve">Add product.</w:t>
      </w:r>
    </w:p>
    <w:p>
      <w:pPr>
        <w:pStyle w:val="ListParagraph"/>
        <w:numPr>
          <w:ilvl w:val="0"/>
          <w:numId w:val="2"/>
        </w:numPr>
        <w:spacing w:after="60"/>
      </w:pPr>
      <w:r>
        <w:t xml:space="preserve">Update quantity.</w:t>
      </w:r>
    </w:p>
    <w:p>
      <w:pPr>
        <w:pStyle w:val="ListParagraph"/>
        <w:numPr>
          <w:ilvl w:val="0"/>
          <w:numId w:val="2"/>
        </w:numPr>
        <w:spacing w:after="60"/>
      </w:pPr>
      <w:r>
        <w:t xml:space="preserve">Remove product.</w:t>
      </w:r>
    </w:p>
    <w:p>
      <w:pPr>
        <w:pStyle w:val="ListParagraph"/>
        <w:numPr>
          <w:ilvl w:val="0"/>
          <w:numId w:val="2"/>
        </w:numPr>
        <w:spacing w:after="60"/>
      </w:pPr>
      <w:r>
        <w:t xml:space="preserve">Invalid quantity.</w:t>
      </w:r>
    </w:p>
    <w:p>
      <w:pPr>
        <w:pStyle w:val="Heading2"/>
        <w:spacing w:after="150" w:before="300"/>
      </w:pPr>
      <w:r>
        <w:t xml:space="preserve">Checkout</w:t>
      </w:r>
    </w:p>
    <w:p>
      <w:pPr>
        <w:pStyle w:val="ListParagraph"/>
        <w:numPr>
          <w:ilvl w:val="0"/>
          <w:numId w:val="2"/>
        </w:numPr>
        <w:spacing w:after="60"/>
      </w:pPr>
      <w:r>
        <w:t xml:space="preserve">Empty cart.</w:t>
      </w:r>
    </w:p>
    <w:p>
      <w:pPr>
        <w:pStyle w:val="ListParagraph"/>
        <w:numPr>
          <w:ilvl w:val="0"/>
          <w:numId w:val="2"/>
        </w:numPr>
        <w:spacing w:after="60"/>
      </w:pPr>
      <w:r>
        <w:t xml:space="preserve">Insufficient stock.</w:t>
      </w:r>
    </w:p>
    <w:p>
      <w:pPr>
        <w:pStyle w:val="ListParagraph"/>
        <w:numPr>
          <w:ilvl w:val="0"/>
          <w:numId w:val="2"/>
        </w:numPr>
        <w:spacing w:after="60"/>
      </w:pPr>
      <w:r>
        <w:t xml:space="preserve">Full pickup slot.</w:t>
      </w:r>
    </w:p>
    <w:p>
      <w:pPr>
        <w:pStyle w:val="ListParagraph"/>
        <w:numPr>
          <w:ilvl w:val="0"/>
          <w:numId w:val="2"/>
        </w:numPr>
        <w:spacing w:after="60"/>
      </w:pPr>
      <w:r>
        <w:t xml:space="preserve">Successful order.</w:t>
      </w:r>
    </w:p>
    <w:p>
      <w:pPr>
        <w:pStyle w:val="Heading2"/>
        <w:spacing w:after="150" w:before="300"/>
      </w:pPr>
      <w:r>
        <w:t xml:space="preserve">Orders</w:t>
      </w:r>
    </w:p>
    <w:p>
      <w:pPr>
        <w:pStyle w:val="ListParagraph"/>
        <w:numPr>
          <w:ilvl w:val="0"/>
          <w:numId w:val="2"/>
        </w:numPr>
        <w:spacing w:after="60"/>
      </w:pPr>
      <w:r>
        <w:t xml:space="preserve">Valid status transitions.</w:t>
      </w:r>
    </w:p>
    <w:p>
      <w:pPr>
        <w:pStyle w:val="ListParagraph"/>
        <w:numPr>
          <w:ilvl w:val="0"/>
          <w:numId w:val="2"/>
        </w:numPr>
        <w:spacing w:after="60"/>
      </w:pPr>
      <w:r>
        <w:t xml:space="preserve">Invalid status transitions.</w:t>
      </w:r>
    </w:p>
    <w:p>
      <w:pPr>
        <w:pStyle w:val="ListParagraph"/>
        <w:numPr>
          <w:ilvl w:val="0"/>
          <w:numId w:val="2"/>
        </w:numPr>
        <w:spacing w:after="60"/>
      </w:pPr>
      <w:r>
        <w:t xml:space="preserve">Cancellation rules.</w:t>
      </w:r>
    </w:p>
    <w:p>
      <w:pPr>
        <w:pStyle w:val="Heading2"/>
        <w:spacing w:after="150" w:before="300"/>
      </w:pPr>
      <w:r>
        <w:t xml:space="preserve">Returns</w:t>
      </w:r>
    </w:p>
    <w:p>
      <w:pPr>
        <w:pStyle w:val="ListParagraph"/>
        <w:numPr>
          <w:ilvl w:val="0"/>
          <w:numId w:val="2"/>
        </w:numPr>
        <w:spacing w:after="60"/>
      </w:pPr>
      <w:r>
        <w:t xml:space="preserve">Eligible return.</w:t>
      </w:r>
    </w:p>
    <w:p>
      <w:pPr>
        <w:pStyle w:val="ListParagraph"/>
        <w:numPr>
          <w:ilvl w:val="0"/>
          <w:numId w:val="2"/>
        </w:numPr>
        <w:spacing w:after="60"/>
      </w:pPr>
      <w:r>
        <w:t xml:space="preserve">Expired return request.</w:t>
      </w:r>
    </w:p>
    <w:p>
      <w:pPr>
        <w:pStyle w:val="ListParagraph"/>
        <w:numPr>
          <w:ilvl w:val="0"/>
          <w:numId w:val="2"/>
        </w:numPr>
        <w:spacing w:after="60"/>
      </w:pPr>
      <w:r>
        <w:t xml:space="preserve">Duplicate return request.</w:t>
      </w:r>
    </w:p>
    <w:p>
      <w:pPr>
        <w:pStyle w:val="Heading2"/>
        <w:spacing w:after="150" w:before="300"/>
      </w:pPr>
      <w:r>
        <w:t xml:space="preserve">Exchanges</w:t>
      </w:r>
    </w:p>
    <w:p>
      <w:pPr>
        <w:pStyle w:val="ListParagraph"/>
        <w:numPr>
          <w:ilvl w:val="0"/>
          <w:numId w:val="2"/>
        </w:numPr>
        <w:spacing w:after="60"/>
      </w:pPr>
      <w:r>
        <w:t xml:space="preserve">Available replacement stock.</w:t>
      </w:r>
    </w:p>
    <w:p>
      <w:pPr>
        <w:pStyle w:val="ListParagraph"/>
        <w:numPr>
          <w:ilvl w:val="0"/>
          <w:numId w:val="2"/>
        </w:numPr>
        <w:spacing w:after="60"/>
      </w:pPr>
      <w:r>
        <w:t xml:space="preserve">Unavailable replacement stock.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4CE" w:val="clear"/>
            <w:tcMar>
              <w:top w:type="dxa" w:w="120"/>
              <w:left w:type="dxa" w:w="150"/>
              <w:bottom w:type="dxa" w:w="120"/>
              <w:right w:type="dxa" w:w="150"/>
            </w:tcMar>
          </w:tcPr>
          <w:p>
            <w:r>
              <w:rPr>
                <w:b/>
                <w:bCs/>
              </w:rPr>
              <w:t xml:space="preserve">New — Security Testing (required, previously missing): </w:t>
            </w:r>
            <w:r>
              <w:t xml:space="preserve">The assessment brief calls out Security Testing as its own weighted category. This was not covered by the original testing plan and is added as a mandatory checklist below.</w:t>
            </w:r>
          </w:p>
        </w:tc>
      </w:tr>
    </w:tbl>
    <w:p>
      <w:pPr>
        <w:pStyle w:val="Heading2"/>
        <w:spacing w:after="150" w:before="300"/>
      </w:pPr>
      <w:r>
        <w:t xml:space="preserve">Security Testing (New)</w:t>
      </w:r>
    </w:p>
    <w:p>
      <w:pPr>
        <w:spacing w:after="120"/>
      </w:pPr>
      <w:r>
        <w:t xml:space="preserve">In addition to functional tests, the following security-focused checks must be performed and their results recorded (see Section 22, Security Review):</w:t>
      </w:r>
    </w:p>
    <w:p>
      <w:pPr>
        <w:pStyle w:val="ListParagraph"/>
        <w:numPr>
          <w:ilvl w:val="0"/>
          <w:numId w:val="2"/>
        </w:numPr>
        <w:spacing w:after="60"/>
      </w:pPr>
      <w:r>
        <w:t xml:space="preserve">Input sanitization / injection checks — attempt SQL injection and script injection payloads against key endpoints (login, search, product filters) and confirm the ORM/serializer layer rejects or safely escapes them.</w:t>
      </w:r>
    </w:p>
    <w:p>
      <w:pPr>
        <w:pStyle w:val="ListParagraph"/>
        <w:numPr>
          <w:ilvl w:val="0"/>
          <w:numId w:val="2"/>
        </w:numPr>
        <w:spacing w:after="60"/>
      </w:pPr>
      <w:r>
        <w:t xml:space="preserve">Broken access control probing — as an authenticated Customer, attempt to access another customer's order, cart, or profile by directly changing IDs in the URL/body (IDOR-style tests).</w:t>
      </w:r>
    </w:p>
    <w:p>
      <w:pPr>
        <w:pStyle w:val="ListParagraph"/>
        <w:numPr>
          <w:ilvl w:val="0"/>
          <w:numId w:val="2"/>
        </w:numPr>
        <w:spacing w:after="60"/>
      </w:pPr>
      <w:r>
        <w:t xml:space="preserve">Privilege escalation attempts — as Staff, attempt admin-only actions (role changes, user management) directly against the API, bypassing the frontend.</w:t>
      </w:r>
    </w:p>
    <w:p>
      <w:pPr>
        <w:pStyle w:val="ListParagraph"/>
        <w:numPr>
          <w:ilvl w:val="0"/>
          <w:numId w:val="2"/>
        </w:numPr>
        <w:spacing w:after="60"/>
      </w:pPr>
      <w:r>
        <w:t xml:space="preserve">Authentication abuse — brute-force / repeated failed login attempts to confirm rate limiting or lockout behavior triggers.</w:t>
      </w:r>
    </w:p>
    <w:p>
      <w:pPr>
        <w:pStyle w:val="ListParagraph"/>
        <w:numPr>
          <w:ilvl w:val="0"/>
          <w:numId w:val="2"/>
        </w:numPr>
        <w:spacing w:after="60"/>
      </w:pPr>
      <w:r>
        <w:t xml:space="preserve">Token handling — test expired JWT rejection, tampered JWT rejection (altered payload/signature), and behavior after logout/token invalidation where applicable.</w:t>
      </w:r>
    </w:p>
    <w:p>
      <w:pPr>
        <w:pStyle w:val="ListParagraph"/>
        <w:numPr>
          <w:ilvl w:val="0"/>
          <w:numId w:val="2"/>
        </w:numPr>
        <w:spacing w:after="60"/>
      </w:pPr>
      <w:r>
        <w:t xml:space="preserve">Sensitive data exposure — confirm password hashes, tokens, and secrets never appear in API responses or logs.</w:t>
      </w:r>
    </w:p>
    <w:p>
      <w:pPr>
        <w:pStyle w:val="ListParagraph"/>
        <w:numPr>
          <w:ilvl w:val="0"/>
          <w:numId w:val="2"/>
        </w:numPr>
        <w:spacing w:after="60"/>
      </w:pPr>
      <w:r>
        <w:t xml:space="preserve">CORS / origin checks — confirm the API rejects requests from non-allow-listed origins in a production-like configuration.</w:t>
      </w:r>
    </w:p>
    <w:p>
      <w:pPr>
        <w:spacing w:after="120"/>
      </w:pPr>
      <w:r>
        <w:t xml:space="preserve">Findings from these tests (pass/fail, any issues found and fixed) must be written into SECURITY.md as part of the Security Review deliverable.</w:t>
      </w:r>
    </w:p>
    <w:p>
      <w:pPr>
        <w:pStyle w:val="Heading1"/>
        <w:spacing w:after="200" w:before="400"/>
      </w:pPr>
      <w:r>
        <w:t xml:space="preserve">21. Deployment Requirements</w:t>
      </w:r>
    </w:p>
    <w:p>
      <w:pPr>
        <w:spacing w:after="120"/>
      </w:pPr>
      <w:r>
        <w:t xml:space="preserve">The project must include:</w:t>
      </w:r>
    </w:p>
    <w:p>
      <w:pPr>
        <w:pStyle w:val="ListParagraph"/>
        <w:numPr>
          <w:ilvl w:val="0"/>
          <w:numId w:val="2"/>
        </w:numPr>
        <w:spacing w:after="60"/>
      </w:pPr>
      <w:r>
        <w:t xml:space="preserve">Public frontend URL.</w:t>
      </w:r>
    </w:p>
    <w:p>
      <w:pPr>
        <w:pStyle w:val="ListParagraph"/>
        <w:numPr>
          <w:ilvl w:val="0"/>
          <w:numId w:val="2"/>
        </w:numPr>
        <w:spacing w:after="60"/>
      </w:pPr>
      <w:r>
        <w:t xml:space="preserve">Public backend API.</w:t>
      </w:r>
    </w:p>
    <w:p>
      <w:pPr>
        <w:pStyle w:val="ListParagraph"/>
        <w:numPr>
          <w:ilvl w:val="0"/>
          <w:numId w:val="2"/>
        </w:numPr>
        <w:spacing w:after="60"/>
      </w:pPr>
      <w:r>
        <w:t xml:space="preserve">Production database.</w:t>
      </w:r>
    </w:p>
    <w:p>
      <w:pPr>
        <w:pStyle w:val="ListParagraph"/>
        <w:numPr>
          <w:ilvl w:val="0"/>
          <w:numId w:val="2"/>
        </w:numPr>
        <w:spacing w:after="60"/>
      </w:pPr>
      <w:r>
        <w:t xml:space="preserve">Environment variable configuration.</w:t>
      </w:r>
    </w:p>
    <w:p>
      <w:pPr>
        <w:spacing w:after="120"/>
      </w:pPr>
      <w:r>
        <w:t xml:space="preserve">Recommended architecture:</w:t>
      </w:r>
    </w:p>
    <w:p>
      <w:pPr>
        <w:spacing w:after="120"/>
      </w:pPr>
      <w:r>
        <w:t xml:space="preserve">React Frontend → Django REST API → PostgreSQL Database</w:t>
      </w:r>
    </w:p>
    <w:p>
      <w:pPr>
        <w:pStyle w:val="Heading1"/>
        <w:spacing w:after="200" w:before="400"/>
      </w:pPr>
      <w:r>
        <w:t xml:space="preserve">22. Deliverables</w:t>
      </w:r>
    </w:p>
    <w:p>
      <w:pPr>
        <w:spacing w:after="120"/>
      </w:pPr>
      <w:r>
        <w:t xml:space="preserve">The final project must contain:</w:t>
      </w:r>
    </w:p>
    <w:p>
      <w:pPr>
        <w:pStyle w:val="ListParagraph"/>
        <w:numPr>
          <w:ilvl w:val="0"/>
          <w:numId w:val="2"/>
        </w:numPr>
        <w:spacing w:after="60"/>
      </w:pPr>
      <w:r>
        <w:t xml:space="preserve">GitHub repository.</w:t>
      </w:r>
    </w:p>
    <w:p>
      <w:pPr>
        <w:pStyle w:val="ListParagraph"/>
        <w:numPr>
          <w:ilvl w:val="0"/>
          <w:numId w:val="2"/>
        </w:numPr>
        <w:spacing w:after="60"/>
      </w:pPr>
      <w:r>
        <w:t xml:space="preserve">Complete source code.</w:t>
      </w:r>
    </w:p>
    <w:p>
      <w:pPr>
        <w:pStyle w:val="ListParagraph"/>
        <w:numPr>
          <w:ilvl w:val="0"/>
          <w:numId w:val="2"/>
        </w:numPr>
        <w:spacing w:after="60"/>
      </w:pPr>
      <w:r>
        <w:t xml:space="preserve">Live deployed application.</w:t>
      </w:r>
    </w:p>
    <w:p>
      <w:pPr>
        <w:pStyle w:val="ListParagraph"/>
        <w:numPr>
          <w:ilvl w:val="0"/>
          <w:numId w:val="2"/>
        </w:numPr>
        <w:spacing w:after="60"/>
      </w:pPr>
      <w:r>
        <w:t xml:space="preserve">README.md.</w:t>
      </w:r>
    </w:p>
    <w:p>
      <w:pPr>
        <w:pStyle w:val="ListParagraph"/>
        <w:numPr>
          <w:ilvl w:val="0"/>
          <w:numId w:val="2"/>
        </w:numPr>
        <w:spacing w:after="60"/>
      </w:pPr>
      <w:r>
        <w:t xml:space="preserve">SECURITY.md.</w:t>
      </w:r>
    </w:p>
    <w:p>
      <w:pPr>
        <w:pStyle w:val="ListParagraph"/>
        <w:numPr>
          <w:ilvl w:val="0"/>
          <w:numId w:val="2"/>
        </w:numPr>
        <w:spacing w:after="60"/>
      </w:pPr>
      <w:r>
        <w:t xml:space="preserve">.env.example.</w:t>
      </w:r>
    </w:p>
    <w:p>
      <w:pPr>
        <w:pStyle w:val="ListParagraph"/>
        <w:numPr>
          <w:ilvl w:val="0"/>
          <w:numId w:val="2"/>
        </w:numPr>
        <w:spacing w:after="60"/>
      </w:pPr>
      <w:r>
        <w:t xml:space="preserve">Test credentials.</w:t>
      </w:r>
    </w:p>
    <w:p>
      <w:pPr>
        <w:pStyle w:val="ListParagraph"/>
        <w:numPr>
          <w:ilvl w:val="0"/>
          <w:numId w:val="2"/>
        </w:numPr>
        <w:spacing w:after="60"/>
      </w:pPr>
      <w:r>
        <w:t xml:space="preserve">Explanation video.</w:t>
      </w:r>
    </w:p>
    <w:p>
      <w:pPr>
        <w:pStyle w:val="ListParagraph"/>
        <w:numPr>
          <w:ilvl w:val="0"/>
          <w:numId w:val="2"/>
        </w:numPr>
        <w:spacing w:after="60"/>
      </w:pPr>
      <w:r>
        <w:t xml:space="preserve">AI usage disclosure.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4CE" w:val="clear"/>
            <w:tcMar>
              <w:top w:type="dxa" w:w="120"/>
              <w:left w:type="dxa" w:w="150"/>
              <w:bottom w:type="dxa" w:w="120"/>
              <w:right w:type="dxa" w:w="150"/>
            </w:tcMar>
          </w:tcPr>
          <w:p>
            <w:r>
              <w:rPr>
                <w:b/>
                <w:bCs/>
              </w:rPr>
              <w:t xml:space="preserve">New — Security Review and Known Limitations deliverables: </w:t>
            </w:r>
            <w:r>
              <w:t xml:space="preserve">The assessment brief expects two documentation items beyond a features list, which are added here as required deliverables:</w:t>
            </w:r>
          </w:p>
        </w:tc>
      </w:tr>
    </w:tbl>
    <w:p>
      <w:pPr>
        <w:pStyle w:val="ListParagraph"/>
        <w:numPr>
          <w:ilvl w:val="0"/>
          <w:numId w:val="2"/>
        </w:numPr>
        <w:spacing w:after="60"/>
      </w:pPr>
      <w:r>
        <w:t xml:space="preserve">Security Review (in SECURITY.md) — a short self-audit section: what was checked (linking to the Security Testing checklist in Section 20), what was found, and what was fixed or accepted as a residual risk. This is a review artifact, not just a list of implemented features.</w:t>
      </w:r>
    </w:p>
    <w:p>
      <w:pPr>
        <w:pStyle w:val="ListParagraph"/>
        <w:numPr>
          <w:ilvl w:val="0"/>
          <w:numId w:val="2"/>
        </w:numPr>
        <w:spacing w:after="60"/>
      </w:pPr>
      <w:r>
        <w:t xml:space="preserve">Known Limitations (in README.md or a dedicated KNOWN_LIMITATIONS.md) — an explicit list of anything scoped out or simplified for time (e.g. no password reset, single-currency pricing, no payment gateway, simplified low-stock config, etc.), so reviewers know these are deliberate decisions rather than oversights.</w:t>
      </w:r>
    </w:p>
    <w:p>
      <w:pPr>
        <w:pStyle w:val="Heading1"/>
        <w:spacing w:after="200" w:before="400"/>
      </w:pPr>
      <w:r>
        <w:t xml:space="preserve">23. Future Enhancements</w:t>
      </w:r>
    </w:p>
    <w:p>
      <w:pPr>
        <w:spacing w:after="120"/>
      </w:pPr>
      <w:r>
        <w:t xml:space="preserve">Possible future improvements:</w:t>
      </w:r>
    </w:p>
    <w:p>
      <w:pPr>
        <w:pStyle w:val="ListParagraph"/>
        <w:numPr>
          <w:ilvl w:val="0"/>
          <w:numId w:val="2"/>
        </w:numPr>
        <w:spacing w:after="60"/>
      </w:pPr>
      <w:r>
        <w:t xml:space="preserve">Online payment integration.</w:t>
      </w:r>
    </w:p>
    <w:p>
      <w:pPr>
        <w:pStyle w:val="ListParagraph"/>
        <w:numPr>
          <w:ilvl w:val="0"/>
          <w:numId w:val="2"/>
        </w:numPr>
        <w:spacing w:after="60"/>
      </w:pPr>
      <w:r>
        <w:t xml:space="preserve">Order notifications.</w:t>
      </w:r>
    </w:p>
    <w:p>
      <w:pPr>
        <w:pStyle w:val="ListParagraph"/>
        <w:numPr>
          <w:ilvl w:val="0"/>
          <w:numId w:val="2"/>
        </w:numPr>
        <w:spacing w:after="60"/>
      </w:pPr>
      <w:r>
        <w:t xml:space="preserve">Email notifications.</w:t>
      </w:r>
    </w:p>
    <w:p>
      <w:pPr>
        <w:pStyle w:val="ListParagraph"/>
        <w:numPr>
          <w:ilvl w:val="0"/>
          <w:numId w:val="2"/>
        </w:numPr>
        <w:spacing w:after="60"/>
      </w:pPr>
      <w:r>
        <w:t xml:space="preserve">SMS notifications.</w:t>
      </w:r>
    </w:p>
    <w:p>
      <w:pPr>
        <w:pStyle w:val="ListParagraph"/>
        <w:numPr>
          <w:ilvl w:val="0"/>
          <w:numId w:val="2"/>
        </w:numPr>
        <w:spacing w:after="60"/>
      </w:pPr>
      <w:r>
        <w:t xml:space="preserve">Product recommendations.</w:t>
      </w:r>
    </w:p>
    <w:p>
      <w:pPr>
        <w:pStyle w:val="ListParagraph"/>
        <w:numPr>
          <w:ilvl w:val="0"/>
          <w:numId w:val="2"/>
        </w:numPr>
        <w:spacing w:after="60"/>
      </w:pPr>
      <w:r>
        <w:t xml:space="preserve">Wishlist.</w:t>
      </w:r>
    </w:p>
    <w:p>
      <w:pPr>
        <w:pStyle w:val="ListParagraph"/>
        <w:numPr>
          <w:ilvl w:val="0"/>
          <w:numId w:val="2"/>
        </w:numPr>
        <w:spacing w:after="60"/>
      </w:pPr>
      <w:r>
        <w:t xml:space="preserve">Coupon system.</w:t>
      </w:r>
    </w:p>
    <w:p>
      <w:pPr>
        <w:pStyle w:val="ListParagraph"/>
        <w:numPr>
          <w:ilvl w:val="0"/>
          <w:numId w:val="2"/>
        </w:numPr>
        <w:spacing w:after="60"/>
      </w:pPr>
      <w:r>
        <w:t xml:space="preserve">Multiple store support.</w:t>
      </w:r>
    </w:p>
    <w:p>
      <w:pPr>
        <w:pStyle w:val="ListParagraph"/>
        <w:numPr>
          <w:ilvl w:val="0"/>
          <w:numId w:val="2"/>
        </w:numPr>
        <w:spacing w:after="60"/>
      </w:pPr>
      <w:r>
        <w:t xml:space="preserve">Real-time inventory updates.</w:t>
      </w:r>
    </w:p>
    <w:p>
      <w:pPr>
        <w:pStyle w:val="ListParagraph"/>
        <w:numPr>
          <w:ilvl w:val="0"/>
          <w:numId w:val="2"/>
        </w:numPr>
        <w:spacing w:after="60"/>
      </w:pPr>
      <w:r>
        <w:t xml:space="preserve">Analytics dashboard.</w:t>
      </w:r>
    </w:p>
    <w:p>
      <w:pPr>
        <w:pStyle w:val="ListParagraph"/>
        <w:numPr>
          <w:ilvl w:val="0"/>
          <w:numId w:val="2"/>
        </w:numPr>
        <w:spacing w:after="60"/>
      </w:pPr>
      <w:r>
        <w:t xml:space="preserve">Delivery tracking.</w:t>
      </w:r>
    </w:p>
    <w:p>
      <w:pPr>
        <w:pStyle w:val="ListParagraph"/>
        <w:numPr>
          <w:ilvl w:val="0"/>
          <w:numId w:val="2"/>
        </w:numPr>
        <w:spacing w:after="60"/>
      </w:pPr>
      <w:r>
        <w:t xml:space="preserve">Per-product low-stock threshold override (see Section 10 decision note).</w:t>
      </w:r>
    </w:p>
    <w:p>
      <w:pPr>
        <w:pStyle w:val="ListParagraph"/>
        <w:numPr>
          <w:ilvl w:val="0"/>
          <w:numId w:val="2"/>
        </w:numPr>
        <w:spacing w:after="60"/>
      </w:pPr>
      <w:r>
        <w:t xml:space="preserve">Full password-reset flow with email delivery, if deferred out of MVP.</w:t>
      </w:r>
    </w:p>
    <w:p>
      <w:pPr>
        <w:pStyle w:val="Heading1"/>
        <w:spacing w:after="200" w:before="400"/>
      </w:pPr>
      <w:r>
        <w:t xml:space="preserve">24. MVP Scope</w:t>
      </w:r>
    </w:p>
    <w:p>
      <w:pPr>
        <w:spacing w:after="120"/>
      </w:pPr>
      <w:r>
        <w:t xml:space="preserve">The first complete version must prioritize:</w:t>
      </w:r>
    </w:p>
    <w:p>
      <w:pPr>
        <w:pStyle w:val="ListParagraph"/>
        <w:numPr>
          <w:ilvl w:val="0"/>
          <w:numId w:val="6"/>
        </w:numPr>
        <w:spacing w:after="60"/>
      </w:pPr>
      <w:r>
        <w:t xml:space="preserve">Authentication and RBAC.</w:t>
      </w:r>
    </w:p>
    <w:p>
      <w:pPr>
        <w:pStyle w:val="ListParagraph"/>
        <w:numPr>
          <w:ilvl w:val="0"/>
          <w:numId w:val="6"/>
        </w:numPr>
        <w:spacing w:after="60"/>
      </w:pPr>
      <w:r>
        <w:t xml:space="preserve">Product and category management.</w:t>
      </w:r>
    </w:p>
    <w:p>
      <w:pPr>
        <w:pStyle w:val="ListParagraph"/>
        <w:numPr>
          <w:ilvl w:val="0"/>
          <w:numId w:val="6"/>
        </w:numPr>
        <w:spacing w:after="60"/>
      </w:pPr>
      <w:r>
        <w:t xml:space="preserve">Inventory.</w:t>
      </w:r>
    </w:p>
    <w:p>
      <w:pPr>
        <w:pStyle w:val="ListParagraph"/>
        <w:numPr>
          <w:ilvl w:val="0"/>
          <w:numId w:val="6"/>
        </w:numPr>
        <w:spacing w:after="60"/>
      </w:pPr>
      <w:r>
        <w:t xml:space="preserve">Shopping cart.</w:t>
      </w:r>
    </w:p>
    <w:p>
      <w:pPr>
        <w:pStyle w:val="ListParagraph"/>
        <w:numPr>
          <w:ilvl w:val="0"/>
          <w:numId w:val="6"/>
        </w:numPr>
        <w:spacing w:after="60"/>
      </w:pPr>
      <w:r>
        <w:t xml:space="preserve">Checkout.</w:t>
      </w:r>
    </w:p>
    <w:p>
      <w:pPr>
        <w:pStyle w:val="ListParagraph"/>
        <w:numPr>
          <w:ilvl w:val="0"/>
          <w:numId w:val="6"/>
        </w:numPr>
        <w:spacing w:after="60"/>
      </w:pPr>
      <w:r>
        <w:t xml:space="preserve">Store pickup scheduling.</w:t>
      </w:r>
    </w:p>
    <w:p>
      <w:pPr>
        <w:pStyle w:val="ListParagraph"/>
        <w:numPr>
          <w:ilvl w:val="0"/>
          <w:numId w:val="6"/>
        </w:numPr>
        <w:spacing w:after="60"/>
      </w:pPr>
      <w:r>
        <w:t xml:space="preserve">Home delivery.</w:t>
      </w:r>
    </w:p>
    <w:p>
      <w:pPr>
        <w:pStyle w:val="ListParagraph"/>
        <w:numPr>
          <w:ilvl w:val="0"/>
          <w:numId w:val="6"/>
        </w:numPr>
        <w:spacing w:after="60"/>
      </w:pPr>
      <w:r>
        <w:t xml:space="preserve">Order lifecycle.</w:t>
      </w:r>
    </w:p>
    <w:p>
      <w:pPr>
        <w:pStyle w:val="ListParagraph"/>
        <w:numPr>
          <w:ilvl w:val="0"/>
          <w:numId w:val="6"/>
        </w:numPr>
        <w:spacing w:after="60"/>
      </w:pPr>
      <w:r>
        <w:t xml:space="preserve">Cancellation.</w:t>
      </w:r>
    </w:p>
    <w:p>
      <w:pPr>
        <w:pStyle w:val="ListParagraph"/>
        <w:numPr>
          <w:ilvl w:val="0"/>
          <w:numId w:val="6"/>
        </w:numPr>
        <w:spacing w:after="60"/>
      </w:pPr>
      <w:r>
        <w:t xml:space="preserve">Return/exchange workflow.</w:t>
      </w:r>
    </w:p>
    <w:p>
      <w:pPr>
        <w:pStyle w:val="ListParagraph"/>
        <w:numPr>
          <w:ilvl w:val="0"/>
          <w:numId w:val="6"/>
        </w:numPr>
        <w:spacing w:after="60"/>
      </w:pPr>
      <w:r>
        <w:t xml:space="preserve">Staff/admin dashboards.</w:t>
      </w:r>
    </w:p>
    <w:p>
      <w:pPr>
        <w:pStyle w:val="ListParagraph"/>
        <w:numPr>
          <w:ilvl w:val="0"/>
          <w:numId w:val="6"/>
        </w:numPr>
        <w:spacing w:after="60"/>
      </w:pPr>
      <w:r>
        <w:t xml:space="preserve">Security and testing (including Security Testing, Section 20).</w:t>
      </w:r>
    </w:p>
    <w:p>
      <w:pPr>
        <w:pStyle w:val="ListParagraph"/>
        <w:numPr>
          <w:ilvl w:val="0"/>
          <w:numId w:val="6"/>
        </w:numPr>
        <w:spacing w:after="60"/>
      </w:pPr>
      <w:r>
        <w:t xml:space="preserve">Deployment.</w:t>
      </w:r>
    </w:p>
    <w:p>
      <w:pPr>
        <w:pStyle w:val="Heading1"/>
        <w:spacing w:after="200" w:before="400"/>
      </w:pPr>
      <w:r>
        <w:t xml:space="preserve">25. Traceability — Gaps Closed in This Revision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4650"/>
        <w:gridCol w:w="1300"/>
      </w:tblGrid>
      <w:tr>
        <w:tc>
          <w:tcPr>
            <w:tcW w:type="dxa" w:w="3400"/>
            <w:shd w:fill="1F4E5F" w:val="clear"/>
            <w:tcMar>
              <w:top w:type="dxa" w:w="80"/>
              <w:left w:type="dxa" w:w="100"/>
              <w:bottom w:type="dxa" w:w="80"/>
              <w:right w:type="dxa" w:w="100"/>
            </w:tcMar>
          </w:tcPr>
          <w:p>
            <w:r>
              <w:rPr>
                <w:b/>
                <w:bCs/>
                <w:color w:val="FFFFFF"/>
              </w:rPr>
              <w:t xml:space="preserve">Gap identified</w:t>
            </w:r>
          </w:p>
        </w:tc>
        <w:tc>
          <w:tcPr>
            <w:tcW w:type="dxa" w:w="4650"/>
            <w:shd w:fill="1F4E5F" w:val="clear"/>
            <w:tcMar>
              <w:top w:type="dxa" w:w="80"/>
              <w:left w:type="dxa" w:w="100"/>
              <w:bottom w:type="dxa" w:w="80"/>
              <w:right w:type="dxa" w:w="100"/>
            </w:tcMar>
          </w:tcPr>
          <w:p>
            <w:r>
              <w:rPr>
                <w:b/>
                <w:bCs/>
                <w:color w:val="FFFFFF"/>
              </w:rPr>
              <w:t xml:space="preserve">Resolution in v1.1</w:t>
            </w:r>
          </w:p>
        </w:tc>
        <w:tc>
          <w:tcPr>
            <w:tcW w:type="dxa" w:w="1300"/>
            <w:shd w:fill="1F4E5F" w:val="clear"/>
            <w:tcMar>
              <w:top w:type="dxa" w:w="80"/>
              <w:left w:type="dxa" w:w="100"/>
              <w:bottom w:type="dxa" w:w="80"/>
              <w:right w:type="dxa" w:w="100"/>
            </w:tcMar>
          </w:tcPr>
          <w:p>
            <w:r>
              <w:rPr>
                <w:b/>
                <w:bCs/>
                <w:color w:val="FFFFFF"/>
              </w:rPr>
              <w:t xml:space="preserve">Section</w:t>
            </w:r>
          </w:p>
        </w:tc>
      </w:tr>
      <w:tr>
        <w:tc>
          <w:tcPr>
            <w:tcW w:type="dxa" w:w="3400"/>
            <w:tcMar>
              <w:top w:type="dxa" w:w="80"/>
              <w:left w:type="dxa" w:w="100"/>
              <w:bottom w:type="dxa" w:w="80"/>
              <w:right w:type="dxa" w:w="100"/>
            </w:tcMar>
          </w:tcPr>
          <w:p>
            <w:r>
              <w:t xml:space="preserve">Security Testing not covered</w:t>
            </w:r>
          </w:p>
        </w:tc>
        <w:tc>
          <w:tcPr>
            <w:tcW w:type="dxa" w:w="4650"/>
            <w:tcMar>
              <w:top w:type="dxa" w:w="80"/>
              <w:left w:type="dxa" w:w="100"/>
              <w:bottom w:type="dxa" w:w="80"/>
              <w:right w:type="dxa" w:w="100"/>
            </w:tcMar>
          </w:tcPr>
          <w:p>
            <w:r>
              <w:t xml:space="preserve">Added dedicated Security Testing checklist (injection, IDOR, privilege escalation, brute force, token handling, data exposure, CORS)</w:t>
            </w:r>
          </w:p>
        </w:tc>
        <w:tc>
          <w:tcPr>
            <w:tcW w:type="dxa" w:w="1300"/>
            <w:tcMar>
              <w:top w:type="dxa" w:w="80"/>
              <w:left w:type="dxa" w:w="100"/>
              <w:bottom w:type="dxa" w:w="80"/>
              <w:right w:type="dxa" w:w="100"/>
            </w:tcMar>
          </w:tcPr>
          <w:p>
            <w:r>
              <w:t xml:space="preserve">Section 20</w:t>
            </w:r>
          </w:p>
        </w:tc>
      </w:tr>
      <w:tr>
        <w:tc>
          <w:tcPr>
            <w:tcW w:type="dxa" w:w="3400"/>
            <w:tcMar>
              <w:top w:type="dxa" w:w="80"/>
              <w:left w:type="dxa" w:w="100"/>
              <w:bottom w:type="dxa" w:w="80"/>
              <w:right w:type="dxa" w:w="100"/>
            </w:tcMar>
          </w:tcPr>
          <w:p>
            <w:r>
              <w:t xml:space="preserve">Security Review not a deliverable</w:t>
            </w:r>
          </w:p>
        </w:tc>
        <w:tc>
          <w:tcPr>
            <w:tcW w:type="dxa" w:w="4650"/>
            <w:tcMar>
              <w:top w:type="dxa" w:w="80"/>
              <w:left w:type="dxa" w:w="100"/>
              <w:bottom w:type="dxa" w:w="80"/>
              <w:right w:type="dxa" w:w="100"/>
            </w:tcMar>
          </w:tcPr>
          <w:p>
            <w:r>
              <w:t xml:space="preserve">Added as required SECURITY.md content: what was checked, found, fixed</w:t>
            </w:r>
          </w:p>
        </w:tc>
        <w:tc>
          <w:tcPr>
            <w:tcW w:type="dxa" w:w="1300"/>
            <w:tcMar>
              <w:top w:type="dxa" w:w="80"/>
              <w:left w:type="dxa" w:w="100"/>
              <w:bottom w:type="dxa" w:w="80"/>
              <w:right w:type="dxa" w:w="100"/>
            </w:tcMar>
          </w:tcPr>
          <w:p>
            <w:r>
              <w:t xml:space="preserve">Section 22</w:t>
            </w:r>
          </w:p>
        </w:tc>
      </w:tr>
      <w:tr>
        <w:tc>
          <w:tcPr>
            <w:tcW w:type="dxa" w:w="3400"/>
            <w:tcMar>
              <w:top w:type="dxa" w:w="80"/>
              <w:left w:type="dxa" w:w="100"/>
              <w:bottom w:type="dxa" w:w="80"/>
              <w:right w:type="dxa" w:w="100"/>
            </w:tcMar>
          </w:tcPr>
          <w:p>
            <w:r>
              <w:t xml:space="preserve">No "Known Limitations" doc</w:t>
            </w:r>
          </w:p>
        </w:tc>
        <w:tc>
          <w:tcPr>
            <w:tcW w:type="dxa" w:w="4650"/>
            <w:tcMar>
              <w:top w:type="dxa" w:w="80"/>
              <w:left w:type="dxa" w:w="100"/>
              <w:bottom w:type="dxa" w:w="80"/>
              <w:right w:type="dxa" w:w="100"/>
            </w:tcMar>
          </w:tcPr>
          <w:p>
            <w:r>
              <w:t xml:space="preserve">Added as required README.md / KNOWN_LIMITATIONS.md content</w:t>
            </w:r>
          </w:p>
        </w:tc>
        <w:tc>
          <w:tcPr>
            <w:tcW w:type="dxa" w:w="1300"/>
            <w:tcMar>
              <w:top w:type="dxa" w:w="80"/>
              <w:left w:type="dxa" w:w="100"/>
              <w:bottom w:type="dxa" w:w="80"/>
              <w:right w:type="dxa" w:w="100"/>
            </w:tcMar>
          </w:tcPr>
          <w:p>
            <w:r>
              <w:t xml:space="preserve">Section 22</w:t>
            </w:r>
          </w:p>
        </w:tc>
      </w:tr>
      <w:tr>
        <w:tc>
          <w:tcPr>
            <w:tcW w:type="dxa" w:w="3400"/>
            <w:tcMar>
              <w:top w:type="dxa" w:w="80"/>
              <w:left w:type="dxa" w:w="100"/>
              <w:bottom w:type="dxa" w:w="80"/>
              <w:right w:type="dxa" w:w="100"/>
            </w:tcMar>
          </w:tcPr>
          <w:p>
            <w:r>
              <w:t xml:space="preserve">Audit log has API but no frontend route</w:t>
            </w:r>
          </w:p>
        </w:tc>
        <w:tc>
          <w:tcPr>
            <w:tcW w:type="dxa" w:w="4650"/>
            <w:tcMar>
              <w:top w:type="dxa" w:w="80"/>
              <w:left w:type="dxa" w:w="100"/>
              <w:bottom w:type="dxa" w:w="80"/>
              <w:right w:type="dxa" w:w="100"/>
            </w:tcMar>
          </w:tcPr>
          <w:p>
            <w:r>
              <w:t xml:space="preserve">Added /admin/audit-logs frontend route requirement</w:t>
            </w:r>
          </w:p>
        </w:tc>
        <w:tc>
          <w:tcPr>
            <w:tcW w:type="dxa" w:w="1300"/>
            <w:tcMar>
              <w:top w:type="dxa" w:w="80"/>
              <w:left w:type="dxa" w:w="100"/>
              <w:bottom w:type="dxa" w:w="80"/>
              <w:right w:type="dxa" w:w="100"/>
            </w:tcMar>
          </w:tcPr>
          <w:p>
            <w:r>
              <w:t xml:space="preserve">Section 14 / 16</w:t>
            </w:r>
          </w:p>
        </w:tc>
      </w:tr>
      <w:tr>
        <w:tc>
          <w:tcPr>
            <w:tcW w:type="dxa" w:w="3400"/>
            <w:tcMar>
              <w:top w:type="dxa" w:w="80"/>
              <w:left w:type="dxa" w:w="100"/>
              <w:bottom w:type="dxa" w:w="80"/>
              <w:right w:type="dxa" w:w="100"/>
            </w:tcMar>
          </w:tcPr>
          <w:p>
            <w:r>
              <w:t xml:space="preserve">Password reset undefined</w:t>
            </w:r>
          </w:p>
        </w:tc>
        <w:tc>
          <w:tcPr>
            <w:tcW w:type="dxa" w:w="4650"/>
            <w:tcMar>
              <w:top w:type="dxa" w:w="80"/>
              <w:left w:type="dxa" w:w="100"/>
              <w:bottom w:type="dxa" w:w="80"/>
              <w:right w:type="dxa" w:w="100"/>
            </w:tcMar>
          </w:tcPr>
          <w:p>
            <w:r>
              <w:t xml:space="preserve">Decision recorded: basic flow is Should-Have; must be listed under Known Limitations if cut</w:t>
            </w:r>
          </w:p>
        </w:tc>
        <w:tc>
          <w:tcPr>
            <w:tcW w:type="dxa" w:w="1300"/>
            <w:tcMar>
              <w:top w:type="dxa" w:w="80"/>
              <w:left w:type="dxa" w:w="100"/>
              <w:bottom w:type="dxa" w:w="80"/>
              <w:right w:type="dxa" w:w="100"/>
            </w:tcMar>
          </w:tcPr>
          <w:p>
            <w:r>
              <w:t xml:space="preserve">Section 5.1</w:t>
            </w:r>
          </w:p>
        </w:tc>
      </w:tr>
      <w:tr>
        <w:tc>
          <w:tcPr>
            <w:tcW w:type="dxa" w:w="3400"/>
            <w:tcMar>
              <w:top w:type="dxa" w:w="80"/>
              <w:left w:type="dxa" w:w="100"/>
              <w:bottom w:type="dxa" w:w="80"/>
              <w:right w:type="dxa" w:w="100"/>
            </w:tcMar>
          </w:tcPr>
          <w:p>
            <w:r>
              <w:t xml:space="preserve">Low-stock threshold undefined</w:t>
            </w:r>
          </w:p>
        </w:tc>
        <w:tc>
          <w:tcPr>
            <w:tcW w:type="dxa" w:w="4650"/>
            <w:tcMar>
              <w:top w:type="dxa" w:w="80"/>
              <w:left w:type="dxa" w:w="100"/>
              <w:bottom w:type="dxa" w:w="80"/>
              <w:right w:type="dxa" w:w="100"/>
            </w:tcMar>
          </w:tcPr>
          <w:p>
            <w:r>
              <w:t xml:space="preserve">Decision recorded: global, admin-configurable value (default 5)</w:t>
            </w:r>
          </w:p>
        </w:tc>
        <w:tc>
          <w:tcPr>
            <w:tcW w:type="dxa" w:w="1300"/>
            <w:tcMar>
              <w:top w:type="dxa" w:w="80"/>
              <w:left w:type="dxa" w:w="100"/>
              <w:bottom w:type="dxa" w:w="80"/>
              <w:right w:type="dxa" w:w="100"/>
            </w:tcMar>
          </w:tcPr>
          <w:p>
            <w:r>
              <w:t xml:space="preserve">Section 10</w:t>
            </w:r>
          </w:p>
        </w:tc>
      </w:tr>
      <w:tr>
        <w:tc>
          <w:tcPr>
            <w:tcW w:type="dxa" w:w="3400"/>
            <w:tcMar>
              <w:top w:type="dxa" w:w="80"/>
              <w:left w:type="dxa" w:w="100"/>
              <w:bottom w:type="dxa" w:w="80"/>
              <w:right w:type="dxa" w:w="100"/>
            </w:tcMar>
          </w:tcPr>
          <w:p>
            <w:r>
              <w:t xml:space="preserve">Exchange/order status interaction undefined</w:t>
            </w:r>
          </w:p>
        </w:tc>
        <w:tc>
          <w:tcPr>
            <w:tcW w:type="dxa" w:w="4650"/>
            <w:tcMar>
              <w:top w:type="dxa" w:w="80"/>
              <w:left w:type="dxa" w:w="100"/>
              <w:bottom w:type="dxa" w:w="80"/>
              <w:right w:type="dxa" w:w="100"/>
            </w:tcMar>
          </w:tcPr>
          <w:p>
            <w:r>
              <w:t xml:space="preserve">Decision recorded: exchange tracked via ReturnExchangeRequest only; order status unchanged</w:t>
            </w:r>
          </w:p>
        </w:tc>
        <w:tc>
          <w:tcPr>
            <w:tcW w:type="dxa" w:w="1300"/>
            <w:tcMar>
              <w:top w:type="dxa" w:w="80"/>
              <w:left w:type="dxa" w:w="100"/>
              <w:bottom w:type="dxa" w:w="80"/>
              <w:right w:type="dxa" w:w="100"/>
            </w:tcMar>
          </w:tcPr>
          <w:p>
            <w:r>
              <w:t xml:space="preserve">Section 13</w:t>
            </w:r>
          </w:p>
        </w:tc>
      </w:tr>
      <w:tr>
        <w:tc>
          <w:tcPr>
            <w:tcW w:type="dxa" w:w="3400"/>
            <w:tcMar>
              <w:top w:type="dxa" w:w="80"/>
              <w:left w:type="dxa" w:w="100"/>
              <w:bottom w:type="dxa" w:w="80"/>
              <w:right w:type="dxa" w:w="100"/>
            </w:tcMar>
          </w:tcPr>
          <w:p>
            <w:r>
              <w:t xml:space="preserve">Login rate limiting not mentioned</w:t>
            </w:r>
          </w:p>
        </w:tc>
        <w:tc>
          <w:tcPr>
            <w:tcW w:type="dxa" w:w="4650"/>
            <w:tcMar>
              <w:top w:type="dxa" w:w="80"/>
              <w:left w:type="dxa" w:w="100"/>
              <w:bottom w:type="dxa" w:w="80"/>
              <w:right w:type="dxa" w:w="100"/>
            </w:tcMar>
          </w:tcPr>
          <w:p>
            <w:r>
              <w:t xml:space="preserve">Added as a Security Requirement and a required Security Testing item</w:t>
            </w:r>
          </w:p>
        </w:tc>
        <w:tc>
          <w:tcPr>
            <w:tcW w:type="dxa" w:w="1300"/>
            <w:tcMar>
              <w:top w:type="dxa" w:w="80"/>
              <w:left w:type="dxa" w:w="100"/>
              <w:bottom w:type="dxa" w:w="80"/>
              <w:right w:type="dxa" w:w="100"/>
            </w:tcMar>
          </w:tcPr>
          <w:p>
            <w:r>
              <w:t xml:space="preserve">Section 17 / 20</w:t>
            </w:r>
          </w:p>
        </w:tc>
      </w:tr>
    </w:tbl>
    <w:p>
      <w:pPr>
        <w:spacing w:after="120"/>
      </w:pPr>
    </w:p>
    <w:p>
      <w:pPr>
        <w:spacing w:after="120"/>
      </w:pPr>
      <w:r>
        <w:rPr>
          <w:i/>
          <w:iCs/>
        </w:rPr>
        <w:t xml:space="preserve">Note on architecture: the assessment brief leaves technology stack entirely open. The stack locked in by the companion Technical Requirements Document (React + Django REST Framework + PostgreSQL + JWT) reflects the team's own decision, not a mandated constraint. Teams more comfortable in another stack may substitute one, provided the functional and security requirements above are still met.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2026-08-21T14:55:11.038Z</dcterms:created>
  <dcterms:modified xsi:type="dcterms:W3CDTF">2026-08-21T14:55:11.039Z</dcterms:modified>
</cp:coreProperties>
</file>

<file path=docProps/custom.xml><?xml version="1.0" encoding="utf-8"?>
<Properties xmlns="http://schemas.openxmlformats.org/officeDocument/2006/custom-properties" xmlns:vt="http://schemas.openxmlformats.org/officeDocument/2006/docPropsVTypes"/>
</file>