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14D8" w14:textId="51976E31" w:rsidR="00FA6C2A" w:rsidRDefault="00FA6C2A">
      <w:pPr>
        <w:rPr>
          <w:rFonts w:ascii="Times New Roman" w:hAnsi="Times New Roman" w:cs="Times New Roman"/>
          <w:sz w:val="36"/>
          <w:szCs w:val="36"/>
        </w:rPr>
      </w:pPr>
      <w:r w:rsidRPr="00FA6C2A">
        <w:rPr>
          <w:rFonts w:ascii="Times New Roman" w:hAnsi="Times New Roman" w:cs="Times New Roman"/>
          <w:sz w:val="36"/>
          <w:szCs w:val="36"/>
        </w:rPr>
        <w:t>Leet code</w:t>
      </w:r>
      <w:r>
        <w:rPr>
          <w:rFonts w:ascii="Times New Roman" w:hAnsi="Times New Roman" w:cs="Times New Roman"/>
          <w:sz w:val="36"/>
          <w:szCs w:val="36"/>
        </w:rPr>
        <w:t>:</w:t>
      </w:r>
      <w:r w:rsidRPr="00FA6C2A">
        <w:t xml:space="preserve"> </w:t>
      </w:r>
      <w:hyperlink r:id="rId5" w:history="1">
        <w:r w:rsidRPr="00FA6C2A">
          <w:rPr>
            <w:rStyle w:val="Hyperlink"/>
            <w:rFonts w:ascii="Times New Roman" w:hAnsi="Times New Roman" w:cs="Times New Roman"/>
            <w:sz w:val="36"/>
            <w:szCs w:val="36"/>
          </w:rPr>
          <w:t>link</w:t>
        </w:r>
      </w:hyperlink>
    </w:p>
    <w:p w14:paraId="6E62D572" w14:textId="4C0C8906" w:rsidR="00FA6C2A" w:rsidRPr="00FA6C2A" w:rsidRDefault="00FA6C2A" w:rsidP="00FA6C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Q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</w:rPr>
        <w:t>no</w:t>
      </w:r>
      <w:r w:rsidRPr="00FA6C2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11:</w:t>
      </w:r>
      <w:r w:rsidRPr="00FA6C2A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FA6C2A">
        <w:rPr>
          <w:rFonts w:ascii="Times New Roman" w:hAnsi="Times New Roman" w:cs="Times New Roman"/>
          <w:sz w:val="28"/>
          <w:szCs w:val="28"/>
        </w:rPr>
        <w:t>You are given an integer array height of length n. There are n vertical lines drawn such that the two endpoints of the </w:t>
      </w:r>
      <w:proofErr w:type="spellStart"/>
      <w:r w:rsidRPr="00FA6C2A">
        <w:rPr>
          <w:rFonts w:ascii="Times New Roman" w:hAnsi="Times New Roman" w:cs="Times New Roman"/>
          <w:sz w:val="28"/>
          <w:szCs w:val="28"/>
        </w:rPr>
        <w:t>i</w:t>
      </w:r>
      <w:r w:rsidRPr="00FA6C2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proofErr w:type="spellEnd"/>
      <w:r w:rsidRPr="00FA6C2A">
        <w:rPr>
          <w:rFonts w:ascii="Times New Roman" w:hAnsi="Times New Roman" w:cs="Times New Roman"/>
          <w:sz w:val="28"/>
          <w:szCs w:val="28"/>
        </w:rPr>
        <w:t> line are (</w:t>
      </w:r>
      <w:proofErr w:type="spellStart"/>
      <w:r w:rsidRPr="00FA6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6C2A">
        <w:rPr>
          <w:rFonts w:ascii="Times New Roman" w:hAnsi="Times New Roman" w:cs="Times New Roman"/>
          <w:sz w:val="28"/>
          <w:szCs w:val="28"/>
        </w:rPr>
        <w:t>, 0) and (</w:t>
      </w:r>
      <w:proofErr w:type="spellStart"/>
      <w:r w:rsidRPr="00FA6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6C2A">
        <w:rPr>
          <w:rFonts w:ascii="Times New Roman" w:hAnsi="Times New Roman" w:cs="Times New Roman"/>
          <w:sz w:val="28"/>
          <w:szCs w:val="28"/>
        </w:rPr>
        <w:t>, height[</w:t>
      </w:r>
      <w:proofErr w:type="spellStart"/>
      <w:r w:rsidRPr="00FA6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6C2A">
        <w:rPr>
          <w:rFonts w:ascii="Times New Roman" w:hAnsi="Times New Roman" w:cs="Times New Roman"/>
          <w:sz w:val="28"/>
          <w:szCs w:val="28"/>
        </w:rPr>
        <w:t>]).</w:t>
      </w:r>
    </w:p>
    <w:p w14:paraId="60A36562" w14:textId="77777777" w:rsidR="00FA6C2A" w:rsidRPr="00FA6C2A" w:rsidRDefault="00FA6C2A" w:rsidP="00FA6C2A">
      <w:pPr>
        <w:rPr>
          <w:rFonts w:ascii="Times New Roman" w:hAnsi="Times New Roman" w:cs="Times New Roman"/>
          <w:sz w:val="28"/>
          <w:szCs w:val="28"/>
        </w:rPr>
      </w:pPr>
      <w:r w:rsidRPr="00FA6C2A">
        <w:rPr>
          <w:rFonts w:ascii="Times New Roman" w:hAnsi="Times New Roman" w:cs="Times New Roman"/>
          <w:sz w:val="28"/>
          <w:szCs w:val="28"/>
        </w:rPr>
        <w:t>Find two lines that together with the x-axis form a container, such that the container contains the most water.</w:t>
      </w:r>
    </w:p>
    <w:p w14:paraId="77753AE3" w14:textId="77777777" w:rsidR="00FA6C2A" w:rsidRPr="00FA6C2A" w:rsidRDefault="00FA6C2A" w:rsidP="00FA6C2A">
      <w:pPr>
        <w:rPr>
          <w:rFonts w:ascii="Times New Roman" w:hAnsi="Times New Roman" w:cs="Times New Roman"/>
          <w:sz w:val="28"/>
          <w:szCs w:val="28"/>
        </w:rPr>
      </w:pPr>
      <w:r w:rsidRPr="00FA6C2A">
        <w:rPr>
          <w:rFonts w:ascii="Times New Roman" w:hAnsi="Times New Roman" w:cs="Times New Roman"/>
          <w:sz w:val="28"/>
          <w:szCs w:val="28"/>
        </w:rPr>
        <w:t>Return </w:t>
      </w:r>
      <w:r w:rsidRPr="00FA6C2A">
        <w:rPr>
          <w:rFonts w:ascii="Times New Roman" w:hAnsi="Times New Roman" w:cs="Times New Roman"/>
          <w:i/>
          <w:iCs/>
          <w:sz w:val="28"/>
          <w:szCs w:val="28"/>
        </w:rPr>
        <w:t>the maximum amount of water a container can store</w:t>
      </w:r>
      <w:r w:rsidRPr="00FA6C2A">
        <w:rPr>
          <w:rFonts w:ascii="Times New Roman" w:hAnsi="Times New Roman" w:cs="Times New Roman"/>
          <w:sz w:val="28"/>
          <w:szCs w:val="28"/>
        </w:rPr>
        <w:t>.</w:t>
      </w:r>
    </w:p>
    <w:p w14:paraId="676111F2" w14:textId="77777777" w:rsidR="00FA6C2A" w:rsidRPr="00FA6C2A" w:rsidRDefault="00FA6C2A" w:rsidP="00FA6C2A">
      <w:pPr>
        <w:rPr>
          <w:rFonts w:ascii="Times New Roman" w:hAnsi="Times New Roman" w:cs="Times New Roman"/>
          <w:sz w:val="28"/>
          <w:szCs w:val="28"/>
        </w:rPr>
      </w:pPr>
      <w:r w:rsidRPr="00FA6C2A">
        <w:rPr>
          <w:rFonts w:ascii="Times New Roman" w:hAnsi="Times New Roman" w:cs="Times New Roman"/>
          <w:b/>
          <w:bCs/>
          <w:sz w:val="28"/>
          <w:szCs w:val="28"/>
        </w:rPr>
        <w:t>Notice</w:t>
      </w:r>
      <w:r w:rsidRPr="00FA6C2A">
        <w:rPr>
          <w:rFonts w:ascii="Times New Roman" w:hAnsi="Times New Roman" w:cs="Times New Roman"/>
          <w:sz w:val="28"/>
          <w:szCs w:val="28"/>
        </w:rPr>
        <w:t> that you may not slant the container.</w:t>
      </w:r>
    </w:p>
    <w:p w14:paraId="1361C3ED" w14:textId="77777777" w:rsidR="00FA6C2A" w:rsidRPr="00FA6C2A" w:rsidRDefault="00FA6C2A" w:rsidP="00FA6C2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58B15B" wp14:editId="19062738">
            <wp:extent cx="5994400" cy="1898493"/>
            <wp:effectExtent l="0" t="0" r="6350" b="6985"/>
            <wp:docPr id="131872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666" cy="191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/>
      </w:r>
      <w:r w:rsidRPr="00FA6C2A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FA6C2A">
        <w:rPr>
          <w:rFonts w:ascii="Times New Roman" w:hAnsi="Times New Roman" w:cs="Times New Roman"/>
          <w:sz w:val="28"/>
          <w:szCs w:val="28"/>
        </w:rPr>
        <w:t xml:space="preserve"> height = [1,8,6,2,5,4,8,3,7]</w:t>
      </w:r>
    </w:p>
    <w:p w14:paraId="28A6213B" w14:textId="77777777" w:rsidR="00FA6C2A" w:rsidRPr="00FA6C2A" w:rsidRDefault="00FA6C2A" w:rsidP="00FA6C2A">
      <w:pPr>
        <w:rPr>
          <w:rFonts w:ascii="Times New Roman" w:hAnsi="Times New Roman" w:cs="Times New Roman"/>
          <w:sz w:val="28"/>
          <w:szCs w:val="28"/>
        </w:rPr>
      </w:pPr>
      <w:r w:rsidRPr="00FA6C2A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FA6C2A">
        <w:rPr>
          <w:rFonts w:ascii="Times New Roman" w:hAnsi="Times New Roman" w:cs="Times New Roman"/>
          <w:sz w:val="28"/>
          <w:szCs w:val="28"/>
        </w:rPr>
        <w:t xml:space="preserve"> 49</w:t>
      </w:r>
    </w:p>
    <w:p w14:paraId="0855AEE0" w14:textId="77777777" w:rsidR="00FA6C2A" w:rsidRPr="00FA6C2A" w:rsidRDefault="00FA6C2A" w:rsidP="00FA6C2A">
      <w:pPr>
        <w:rPr>
          <w:rFonts w:ascii="Times New Roman" w:hAnsi="Times New Roman" w:cs="Times New Roman"/>
          <w:sz w:val="28"/>
          <w:szCs w:val="28"/>
        </w:rPr>
      </w:pPr>
      <w:r w:rsidRPr="00FA6C2A">
        <w:rPr>
          <w:rFonts w:ascii="Times New Roman" w:hAnsi="Times New Roman" w:cs="Times New Roman"/>
          <w:b/>
          <w:bCs/>
          <w:sz w:val="28"/>
          <w:szCs w:val="28"/>
        </w:rPr>
        <w:t>Explanation:</w:t>
      </w:r>
      <w:r w:rsidRPr="00FA6C2A">
        <w:rPr>
          <w:rFonts w:ascii="Times New Roman" w:hAnsi="Times New Roman" w:cs="Times New Roman"/>
          <w:sz w:val="28"/>
          <w:szCs w:val="28"/>
        </w:rPr>
        <w:t xml:space="preserve"> The above vertical lines are represented by array [1,8,6,2,5,4,8,3,7]. In this case, the max area of water (blue section) the container can contain is 49.</w:t>
      </w:r>
    </w:p>
    <w:p w14:paraId="7C5A80BE" w14:textId="77777777" w:rsidR="00FA6C2A" w:rsidRPr="00FA6C2A" w:rsidRDefault="00FA6C2A" w:rsidP="00FA6C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Pr="00FA6C2A">
        <w:rPr>
          <w:rFonts w:ascii="Times New Roman" w:hAnsi="Times New Roman" w:cs="Times New Roman"/>
          <w:b/>
          <w:bCs/>
          <w:sz w:val="28"/>
          <w:szCs w:val="28"/>
        </w:rPr>
        <w:t>Brute Force Approach</w:t>
      </w:r>
    </w:p>
    <w:p w14:paraId="3709E140" w14:textId="6AFE0B7D" w:rsidR="00FA6C2A" w:rsidRPr="00FA6C2A" w:rsidRDefault="00FA6C2A" w:rsidP="00FA6C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C2A">
        <w:rPr>
          <w:rFonts w:ascii="Times New Roman" w:hAnsi="Times New Roman" w:cs="Times New Roman"/>
          <w:b/>
          <w:bCs/>
          <w:sz w:val="28"/>
          <w:szCs w:val="28"/>
        </w:rPr>
        <w:t>We will do</w:t>
      </w:r>
    </w:p>
    <w:p w14:paraId="11132134" w14:textId="77777777" w:rsidR="00FA6C2A" w:rsidRPr="00FA6C2A" w:rsidRDefault="00FA6C2A" w:rsidP="00FA6C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6C2A">
        <w:rPr>
          <w:rFonts w:ascii="Times New Roman" w:hAnsi="Times New Roman" w:cs="Times New Roman"/>
          <w:sz w:val="28"/>
          <w:szCs w:val="28"/>
        </w:rPr>
        <w:t xml:space="preserve">Try </w:t>
      </w:r>
      <w:r w:rsidRPr="00FA6C2A">
        <w:rPr>
          <w:rFonts w:ascii="Times New Roman" w:hAnsi="Times New Roman" w:cs="Times New Roman"/>
          <w:b/>
          <w:bCs/>
          <w:sz w:val="28"/>
          <w:szCs w:val="28"/>
        </w:rPr>
        <w:t>all possible pairs</w:t>
      </w:r>
      <w:r w:rsidRPr="00FA6C2A">
        <w:rPr>
          <w:rFonts w:ascii="Times New Roman" w:hAnsi="Times New Roman" w:cs="Times New Roman"/>
          <w:sz w:val="28"/>
          <w:szCs w:val="28"/>
        </w:rPr>
        <w:t xml:space="preserve"> of lines</w:t>
      </w:r>
    </w:p>
    <w:p w14:paraId="25ED9046" w14:textId="77777777" w:rsidR="00FA6C2A" w:rsidRPr="00FA6C2A" w:rsidRDefault="00FA6C2A" w:rsidP="00FA6C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6C2A">
        <w:rPr>
          <w:rFonts w:ascii="Times New Roman" w:hAnsi="Times New Roman" w:cs="Times New Roman"/>
          <w:sz w:val="28"/>
          <w:szCs w:val="28"/>
        </w:rPr>
        <w:t>Calculate the area for each pair</w:t>
      </w:r>
    </w:p>
    <w:p w14:paraId="25C492BE" w14:textId="77777777" w:rsidR="00FA6C2A" w:rsidRDefault="00FA6C2A" w:rsidP="00FA6C2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6C2A">
        <w:rPr>
          <w:rFonts w:ascii="Times New Roman" w:hAnsi="Times New Roman" w:cs="Times New Roman"/>
          <w:sz w:val="28"/>
          <w:szCs w:val="28"/>
        </w:rPr>
        <w:t>Track the maximum area</w:t>
      </w:r>
    </w:p>
    <w:p w14:paraId="2EDD60AC" w14:textId="7DD27D53" w:rsidR="00FA6C2A" w:rsidRDefault="00FA6C2A" w:rsidP="00FA6C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C2A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---- </w:t>
      </w:r>
      <w:r w:rsidRPr="00FA6C2A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FA6C2A">
        <w:rPr>
          <w:rFonts w:ascii="Times New Roman" w:hAnsi="Times New Roman" w:cs="Times New Roman"/>
          <w:sz w:val="28"/>
          <w:szCs w:val="28"/>
        </w:rPr>
        <w:t xml:space="preserve"> → checking all pairs</w:t>
      </w:r>
    </w:p>
    <w:p w14:paraId="04391489" w14:textId="1EC7A8EA" w:rsidR="00FA6C2A" w:rsidRPr="00FA6C2A" w:rsidRDefault="00FA6C2A" w:rsidP="00FA6C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C2A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--- </w:t>
      </w:r>
      <w:proofErr w:type="gramStart"/>
      <w:r w:rsidRPr="00FA6C2A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FA6C2A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FA6C2A">
        <w:rPr>
          <w:rFonts w:ascii="Times New Roman" w:hAnsi="Times New Roman" w:cs="Times New Roman"/>
          <w:sz w:val="28"/>
          <w:szCs w:val="28"/>
        </w:rPr>
        <w:t xml:space="preserve"> → no extra space</w:t>
      </w:r>
    </w:p>
    <w:p w14:paraId="6F66A321" w14:textId="77777777" w:rsidR="003717C3" w:rsidRPr="003717C3" w:rsidRDefault="003717C3" w:rsidP="003717C3">
      <w:p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lastRenderedPageBreak/>
        <w:t>Use two pointers when:</w:t>
      </w:r>
    </w:p>
    <w:p w14:paraId="4F8D25D1" w14:textId="77777777" w:rsidR="003717C3" w:rsidRPr="003717C3" w:rsidRDefault="003717C3" w:rsidP="003717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t>You need to find a pair or subarray</w:t>
      </w:r>
    </w:p>
    <w:p w14:paraId="74F0B470" w14:textId="77777777" w:rsidR="003717C3" w:rsidRPr="003717C3" w:rsidRDefault="003717C3" w:rsidP="003717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t xml:space="preserve">Array is </w:t>
      </w:r>
      <w:r w:rsidRPr="003717C3">
        <w:rPr>
          <w:rFonts w:ascii="Times New Roman" w:hAnsi="Times New Roman" w:cs="Times New Roman"/>
          <w:b/>
          <w:bCs/>
          <w:sz w:val="28"/>
          <w:szCs w:val="28"/>
        </w:rPr>
        <w:t>sorted</w:t>
      </w:r>
      <w:r w:rsidRPr="003717C3">
        <w:rPr>
          <w:rFonts w:ascii="Times New Roman" w:hAnsi="Times New Roman" w:cs="Times New Roman"/>
          <w:sz w:val="28"/>
          <w:szCs w:val="28"/>
        </w:rPr>
        <w:t xml:space="preserve"> OR you can reason about moving ends</w:t>
      </w:r>
    </w:p>
    <w:p w14:paraId="51473402" w14:textId="1883210F" w:rsidR="003717C3" w:rsidRDefault="003717C3" w:rsidP="003717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t>You can discard choices safely using a conditio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58CA3B81" w14:textId="2E4B6C23" w:rsidR="003717C3" w:rsidRDefault="003717C3" w:rsidP="003717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Optimized One:</w:t>
      </w:r>
    </w:p>
    <w:p w14:paraId="490E2202" w14:textId="77777777" w:rsidR="003717C3" w:rsidRPr="003717C3" w:rsidRDefault="003717C3" w:rsidP="003717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7C3">
        <w:rPr>
          <w:rFonts w:ascii="Times New Roman" w:hAnsi="Times New Roman" w:cs="Times New Roman"/>
          <w:b/>
          <w:bCs/>
          <w:sz w:val="28"/>
          <w:szCs w:val="28"/>
        </w:rPr>
        <w:t>Intuition</w:t>
      </w:r>
    </w:p>
    <w:p w14:paraId="3E3B7F24" w14:textId="77777777" w:rsidR="003717C3" w:rsidRPr="003717C3" w:rsidRDefault="003717C3" w:rsidP="003717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t xml:space="preserve">Start with </w:t>
      </w:r>
      <w:r w:rsidRPr="003717C3">
        <w:rPr>
          <w:rFonts w:ascii="Times New Roman" w:hAnsi="Times New Roman" w:cs="Times New Roman"/>
          <w:b/>
          <w:bCs/>
          <w:sz w:val="28"/>
          <w:szCs w:val="28"/>
        </w:rPr>
        <w:t>two pointers</w:t>
      </w:r>
      <w:r w:rsidRPr="003717C3">
        <w:rPr>
          <w:rFonts w:ascii="Times New Roman" w:hAnsi="Times New Roman" w:cs="Times New Roman"/>
          <w:sz w:val="28"/>
          <w:szCs w:val="28"/>
        </w:rPr>
        <w:t>: left at start, right at end</w:t>
      </w:r>
    </w:p>
    <w:p w14:paraId="0B896ECF" w14:textId="77777777" w:rsidR="003717C3" w:rsidRPr="003717C3" w:rsidRDefault="003717C3" w:rsidP="003717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t>The width is maximum initially</w:t>
      </w:r>
    </w:p>
    <w:p w14:paraId="326CAFCD" w14:textId="77777777" w:rsidR="003717C3" w:rsidRPr="003717C3" w:rsidRDefault="003717C3" w:rsidP="003717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t xml:space="preserve">Move the pointer with </w:t>
      </w:r>
      <w:r w:rsidRPr="003717C3">
        <w:rPr>
          <w:rFonts w:ascii="Times New Roman" w:hAnsi="Times New Roman" w:cs="Times New Roman"/>
          <w:b/>
          <w:bCs/>
          <w:sz w:val="28"/>
          <w:szCs w:val="28"/>
        </w:rPr>
        <w:t>smaller height</w:t>
      </w:r>
      <w:r w:rsidRPr="003717C3">
        <w:rPr>
          <w:rFonts w:ascii="Times New Roman" w:hAnsi="Times New Roman" w:cs="Times New Roman"/>
          <w:sz w:val="28"/>
          <w:szCs w:val="28"/>
        </w:rPr>
        <w:t>, because:</w:t>
      </w:r>
    </w:p>
    <w:p w14:paraId="0EA11295" w14:textId="77777777" w:rsidR="003717C3" w:rsidRPr="003717C3" w:rsidRDefault="003717C3" w:rsidP="003717C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t>Moving the taller one won’t increase area</w:t>
      </w:r>
    </w:p>
    <w:p w14:paraId="5452A011" w14:textId="77777777" w:rsidR="003717C3" w:rsidRPr="003717C3" w:rsidRDefault="003717C3" w:rsidP="003717C3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sz w:val="28"/>
          <w:szCs w:val="28"/>
        </w:rPr>
        <w:t>Only a taller line can compensate for reduced width</w:t>
      </w:r>
    </w:p>
    <w:p w14:paraId="4CE32378" w14:textId="29DFDB5C" w:rsidR="003717C3" w:rsidRPr="003717C3" w:rsidRDefault="003717C3" w:rsidP="003717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7C3">
        <w:rPr>
          <w:rFonts w:ascii="Times New Roman" w:hAnsi="Times New Roman" w:cs="Times New Roman"/>
          <w:b/>
          <w:bCs/>
          <w:sz w:val="28"/>
          <w:szCs w:val="28"/>
        </w:rPr>
        <w:t xml:space="preserve"> Time Complexity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-- </w:t>
      </w:r>
      <w:r w:rsidRPr="003717C3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3717C3">
        <w:rPr>
          <w:rFonts w:ascii="Times New Roman" w:hAnsi="Times New Roman" w:cs="Times New Roman"/>
          <w:sz w:val="28"/>
          <w:szCs w:val="28"/>
        </w:rPr>
        <w:t xml:space="preserve"> → single pass</w:t>
      </w:r>
    </w:p>
    <w:p w14:paraId="06C67F6A" w14:textId="45A76BC1" w:rsidR="003717C3" w:rsidRPr="003717C3" w:rsidRDefault="003717C3" w:rsidP="003717C3">
      <w:pPr>
        <w:rPr>
          <w:rFonts w:ascii="Times New Roman" w:hAnsi="Times New Roman" w:cs="Times New Roman"/>
          <w:sz w:val="28"/>
          <w:szCs w:val="28"/>
        </w:rPr>
      </w:pPr>
      <w:r w:rsidRPr="003717C3">
        <w:rPr>
          <w:rFonts w:ascii="Times New Roman" w:hAnsi="Times New Roman" w:cs="Times New Roman"/>
          <w:b/>
          <w:bCs/>
          <w:sz w:val="28"/>
          <w:szCs w:val="28"/>
        </w:rPr>
        <w:t xml:space="preserve"> Space Complexity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gramStart"/>
      <w:r w:rsidRPr="003717C3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3717C3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3717C3">
        <w:rPr>
          <w:rFonts w:ascii="Times New Roman" w:hAnsi="Times New Roman" w:cs="Times New Roman"/>
          <w:sz w:val="28"/>
          <w:szCs w:val="28"/>
        </w:rPr>
        <w:t xml:space="preserve"> → constant space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Codes:Brute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Force</w:t>
      </w:r>
      <w:r>
        <w:rPr>
          <w:rFonts w:ascii="Times New Roman" w:hAnsi="Times New Roman" w:cs="Times New Roman"/>
          <w:sz w:val="28"/>
          <w:szCs w:val="28"/>
        </w:rPr>
        <w:br/>
      </w:r>
      <w:r w:rsidRPr="003717C3">
        <w:rPr>
          <w:rFonts w:ascii="Times New Roman" w:hAnsi="Times New Roman" w:cs="Times New Roman"/>
        </w:rPr>
        <w:t xml:space="preserve">public class </w:t>
      </w:r>
      <w:proofErr w:type="spellStart"/>
      <w:r w:rsidRPr="003717C3">
        <w:rPr>
          <w:rFonts w:ascii="Times New Roman" w:hAnsi="Times New Roman" w:cs="Times New Roman"/>
        </w:rPr>
        <w:t>ContainerWithMostWaterBrute</w:t>
      </w:r>
      <w:proofErr w:type="spellEnd"/>
      <w:r w:rsidRPr="003717C3">
        <w:rPr>
          <w:rFonts w:ascii="Times New Roman" w:hAnsi="Times New Roman" w:cs="Times New Roman"/>
        </w:rPr>
        <w:t xml:space="preserve"> {</w:t>
      </w:r>
    </w:p>
    <w:p w14:paraId="0812BDB5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public int </w:t>
      </w:r>
      <w:proofErr w:type="spellStart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>(</w:t>
      </w:r>
      <w:proofErr w:type="gramStart"/>
      <w:r w:rsidRPr="003717C3">
        <w:rPr>
          <w:rFonts w:ascii="Times New Roman" w:hAnsi="Times New Roman" w:cs="Times New Roman"/>
        </w:rPr>
        <w:t>int[</w:t>
      </w:r>
      <w:proofErr w:type="gramEnd"/>
      <w:r w:rsidRPr="003717C3">
        <w:rPr>
          <w:rFonts w:ascii="Times New Roman" w:hAnsi="Times New Roman" w:cs="Times New Roman"/>
        </w:rPr>
        <w:t>] height) {</w:t>
      </w:r>
    </w:p>
    <w:p w14:paraId="1271E5D9" w14:textId="18BC7452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int </w:t>
      </w:r>
      <w:proofErr w:type="spellStart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 xml:space="preserve"> = 0;</w:t>
      </w:r>
    </w:p>
    <w:p w14:paraId="368B754C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for (int </w:t>
      </w:r>
      <w:proofErr w:type="spellStart"/>
      <w:r w:rsidRPr="003717C3">
        <w:rPr>
          <w:rFonts w:ascii="Times New Roman" w:hAnsi="Times New Roman" w:cs="Times New Roman"/>
        </w:rPr>
        <w:t>i</w:t>
      </w:r>
      <w:proofErr w:type="spellEnd"/>
      <w:r w:rsidRPr="003717C3">
        <w:rPr>
          <w:rFonts w:ascii="Times New Roman" w:hAnsi="Times New Roman" w:cs="Times New Roman"/>
        </w:rPr>
        <w:t xml:space="preserve"> = 0; </w:t>
      </w:r>
      <w:proofErr w:type="spellStart"/>
      <w:r w:rsidRPr="003717C3">
        <w:rPr>
          <w:rFonts w:ascii="Times New Roman" w:hAnsi="Times New Roman" w:cs="Times New Roman"/>
        </w:rPr>
        <w:t>i</w:t>
      </w:r>
      <w:proofErr w:type="spellEnd"/>
      <w:r w:rsidRPr="003717C3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717C3">
        <w:rPr>
          <w:rFonts w:ascii="Times New Roman" w:hAnsi="Times New Roman" w:cs="Times New Roman"/>
        </w:rPr>
        <w:t>height.length</w:t>
      </w:r>
      <w:proofErr w:type="spellEnd"/>
      <w:proofErr w:type="gramEnd"/>
      <w:r w:rsidRPr="003717C3">
        <w:rPr>
          <w:rFonts w:ascii="Times New Roman" w:hAnsi="Times New Roman" w:cs="Times New Roman"/>
        </w:rPr>
        <w:t xml:space="preserve">; </w:t>
      </w:r>
      <w:proofErr w:type="spellStart"/>
      <w:r w:rsidRPr="003717C3">
        <w:rPr>
          <w:rFonts w:ascii="Times New Roman" w:hAnsi="Times New Roman" w:cs="Times New Roman"/>
        </w:rPr>
        <w:t>i</w:t>
      </w:r>
      <w:proofErr w:type="spellEnd"/>
      <w:r w:rsidRPr="003717C3">
        <w:rPr>
          <w:rFonts w:ascii="Times New Roman" w:hAnsi="Times New Roman" w:cs="Times New Roman"/>
        </w:rPr>
        <w:t>++) {</w:t>
      </w:r>
    </w:p>
    <w:p w14:paraId="1F1FB8AE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for (int j = </w:t>
      </w:r>
      <w:proofErr w:type="spellStart"/>
      <w:r w:rsidRPr="003717C3">
        <w:rPr>
          <w:rFonts w:ascii="Times New Roman" w:hAnsi="Times New Roman" w:cs="Times New Roman"/>
        </w:rPr>
        <w:t>i</w:t>
      </w:r>
      <w:proofErr w:type="spellEnd"/>
      <w:r w:rsidRPr="003717C3">
        <w:rPr>
          <w:rFonts w:ascii="Times New Roman" w:hAnsi="Times New Roman" w:cs="Times New Roman"/>
        </w:rPr>
        <w:t xml:space="preserve"> + 1; j &lt; </w:t>
      </w:r>
      <w:proofErr w:type="spellStart"/>
      <w:proofErr w:type="gramStart"/>
      <w:r w:rsidRPr="003717C3">
        <w:rPr>
          <w:rFonts w:ascii="Times New Roman" w:hAnsi="Times New Roman" w:cs="Times New Roman"/>
        </w:rPr>
        <w:t>height.length</w:t>
      </w:r>
      <w:proofErr w:type="spellEnd"/>
      <w:proofErr w:type="gramEnd"/>
      <w:r w:rsidRPr="003717C3">
        <w:rPr>
          <w:rFonts w:ascii="Times New Roman" w:hAnsi="Times New Roman" w:cs="Times New Roman"/>
        </w:rPr>
        <w:t xml:space="preserve">; </w:t>
      </w:r>
      <w:proofErr w:type="spellStart"/>
      <w:r w:rsidRPr="003717C3">
        <w:rPr>
          <w:rFonts w:ascii="Times New Roman" w:hAnsi="Times New Roman" w:cs="Times New Roman"/>
        </w:rPr>
        <w:t>j++</w:t>
      </w:r>
      <w:proofErr w:type="spellEnd"/>
      <w:r w:rsidRPr="003717C3">
        <w:rPr>
          <w:rFonts w:ascii="Times New Roman" w:hAnsi="Times New Roman" w:cs="Times New Roman"/>
        </w:rPr>
        <w:t>) {</w:t>
      </w:r>
    </w:p>
    <w:p w14:paraId="1EFCBD69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    int area = </w:t>
      </w:r>
      <w:proofErr w:type="spellStart"/>
      <w:r w:rsidRPr="003717C3">
        <w:rPr>
          <w:rFonts w:ascii="Times New Roman" w:hAnsi="Times New Roman" w:cs="Times New Roman"/>
        </w:rPr>
        <w:t>Math.min</w:t>
      </w:r>
      <w:proofErr w:type="spellEnd"/>
      <w:r w:rsidRPr="003717C3">
        <w:rPr>
          <w:rFonts w:ascii="Times New Roman" w:hAnsi="Times New Roman" w:cs="Times New Roman"/>
        </w:rPr>
        <w:t>(height[</w:t>
      </w:r>
      <w:proofErr w:type="spellStart"/>
      <w:r w:rsidRPr="003717C3">
        <w:rPr>
          <w:rFonts w:ascii="Times New Roman" w:hAnsi="Times New Roman" w:cs="Times New Roman"/>
        </w:rPr>
        <w:t>i</w:t>
      </w:r>
      <w:proofErr w:type="spellEnd"/>
      <w:r w:rsidRPr="003717C3">
        <w:rPr>
          <w:rFonts w:ascii="Times New Roman" w:hAnsi="Times New Roman" w:cs="Times New Roman"/>
        </w:rPr>
        <w:t xml:space="preserve">], height[j]) * (j - </w:t>
      </w:r>
      <w:proofErr w:type="spellStart"/>
      <w:r w:rsidRPr="003717C3">
        <w:rPr>
          <w:rFonts w:ascii="Times New Roman" w:hAnsi="Times New Roman" w:cs="Times New Roman"/>
        </w:rPr>
        <w:t>i</w:t>
      </w:r>
      <w:proofErr w:type="spellEnd"/>
      <w:r w:rsidRPr="003717C3">
        <w:rPr>
          <w:rFonts w:ascii="Times New Roman" w:hAnsi="Times New Roman" w:cs="Times New Roman"/>
        </w:rPr>
        <w:t>);</w:t>
      </w:r>
    </w:p>
    <w:p w14:paraId="60FB2296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    </w:t>
      </w:r>
      <w:proofErr w:type="spellStart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17C3">
        <w:rPr>
          <w:rFonts w:ascii="Times New Roman" w:hAnsi="Times New Roman" w:cs="Times New Roman"/>
        </w:rPr>
        <w:t>Math.max</w:t>
      </w:r>
      <w:proofErr w:type="spellEnd"/>
      <w:r w:rsidRPr="003717C3">
        <w:rPr>
          <w:rFonts w:ascii="Times New Roman" w:hAnsi="Times New Roman" w:cs="Times New Roman"/>
        </w:rPr>
        <w:t>(</w:t>
      </w:r>
      <w:proofErr w:type="spellStart"/>
      <w:proofErr w:type="gramEnd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>, area);</w:t>
      </w:r>
    </w:p>
    <w:p w14:paraId="1D6AAC3C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}</w:t>
      </w:r>
    </w:p>
    <w:p w14:paraId="205E482D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}</w:t>
      </w:r>
    </w:p>
    <w:p w14:paraId="5C0399AC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return </w:t>
      </w:r>
      <w:proofErr w:type="spellStart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>;</w:t>
      </w:r>
    </w:p>
    <w:p w14:paraId="112B4596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}</w:t>
      </w:r>
    </w:p>
    <w:p w14:paraId="1B2E67B6" w14:textId="0F2E2A21" w:rsid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Optimized Code:</w:t>
      </w:r>
    </w:p>
    <w:p w14:paraId="2B4A7ECD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public class </w:t>
      </w:r>
      <w:proofErr w:type="spellStart"/>
      <w:r w:rsidRPr="003717C3">
        <w:rPr>
          <w:rFonts w:ascii="Times New Roman" w:hAnsi="Times New Roman" w:cs="Times New Roman"/>
        </w:rPr>
        <w:t>ContainerWithMostWater</w:t>
      </w:r>
      <w:proofErr w:type="spellEnd"/>
      <w:r w:rsidRPr="003717C3">
        <w:rPr>
          <w:rFonts w:ascii="Times New Roman" w:hAnsi="Times New Roman" w:cs="Times New Roman"/>
        </w:rPr>
        <w:t xml:space="preserve"> {</w:t>
      </w:r>
    </w:p>
    <w:p w14:paraId="63EF3E4F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</w:p>
    <w:p w14:paraId="6C36539C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public int </w:t>
      </w:r>
      <w:proofErr w:type="spellStart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>(</w:t>
      </w:r>
      <w:proofErr w:type="gramStart"/>
      <w:r w:rsidRPr="003717C3">
        <w:rPr>
          <w:rFonts w:ascii="Times New Roman" w:hAnsi="Times New Roman" w:cs="Times New Roman"/>
        </w:rPr>
        <w:t>int[</w:t>
      </w:r>
      <w:proofErr w:type="gramEnd"/>
      <w:r w:rsidRPr="003717C3">
        <w:rPr>
          <w:rFonts w:ascii="Times New Roman" w:hAnsi="Times New Roman" w:cs="Times New Roman"/>
        </w:rPr>
        <w:t>] height) {</w:t>
      </w:r>
    </w:p>
    <w:p w14:paraId="7B326B9F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int left = 0;</w:t>
      </w:r>
    </w:p>
    <w:p w14:paraId="5857BEF4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int right = </w:t>
      </w:r>
      <w:proofErr w:type="spellStart"/>
      <w:proofErr w:type="gramStart"/>
      <w:r w:rsidRPr="003717C3">
        <w:rPr>
          <w:rFonts w:ascii="Times New Roman" w:hAnsi="Times New Roman" w:cs="Times New Roman"/>
        </w:rPr>
        <w:t>height.length</w:t>
      </w:r>
      <w:proofErr w:type="spellEnd"/>
      <w:proofErr w:type="gramEnd"/>
      <w:r w:rsidRPr="003717C3">
        <w:rPr>
          <w:rFonts w:ascii="Times New Roman" w:hAnsi="Times New Roman" w:cs="Times New Roman"/>
        </w:rPr>
        <w:t xml:space="preserve"> - 1;</w:t>
      </w:r>
    </w:p>
    <w:p w14:paraId="39456AC9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int </w:t>
      </w:r>
      <w:proofErr w:type="spellStart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 xml:space="preserve"> = 0;</w:t>
      </w:r>
    </w:p>
    <w:p w14:paraId="371E7A2F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</w:p>
    <w:p w14:paraId="27423CC2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while (left &lt; right) {</w:t>
      </w:r>
    </w:p>
    <w:p w14:paraId="3321B698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int width = right - left;</w:t>
      </w:r>
    </w:p>
    <w:p w14:paraId="2F66B013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int area = </w:t>
      </w:r>
      <w:proofErr w:type="spellStart"/>
      <w:r w:rsidRPr="003717C3">
        <w:rPr>
          <w:rFonts w:ascii="Times New Roman" w:hAnsi="Times New Roman" w:cs="Times New Roman"/>
        </w:rPr>
        <w:t>Math.min</w:t>
      </w:r>
      <w:proofErr w:type="spellEnd"/>
      <w:r w:rsidRPr="003717C3">
        <w:rPr>
          <w:rFonts w:ascii="Times New Roman" w:hAnsi="Times New Roman" w:cs="Times New Roman"/>
        </w:rPr>
        <w:t>(height[left], height[right]) * width;</w:t>
      </w:r>
    </w:p>
    <w:p w14:paraId="117D8DFD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</w:t>
      </w:r>
      <w:proofErr w:type="spellStart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717C3">
        <w:rPr>
          <w:rFonts w:ascii="Times New Roman" w:hAnsi="Times New Roman" w:cs="Times New Roman"/>
        </w:rPr>
        <w:t>Math.max</w:t>
      </w:r>
      <w:proofErr w:type="spellEnd"/>
      <w:r w:rsidRPr="003717C3">
        <w:rPr>
          <w:rFonts w:ascii="Times New Roman" w:hAnsi="Times New Roman" w:cs="Times New Roman"/>
        </w:rPr>
        <w:t>(</w:t>
      </w:r>
      <w:proofErr w:type="spellStart"/>
      <w:proofErr w:type="gramEnd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>, area);</w:t>
      </w:r>
    </w:p>
    <w:p w14:paraId="18BCE885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</w:p>
    <w:p w14:paraId="22310658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if (height[left] &lt; height[right]) {</w:t>
      </w:r>
    </w:p>
    <w:p w14:paraId="4DCD1125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    left++;</w:t>
      </w:r>
    </w:p>
    <w:p w14:paraId="4F17949A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} else {</w:t>
      </w:r>
    </w:p>
    <w:p w14:paraId="56ACC1D1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    right--;</w:t>
      </w:r>
    </w:p>
    <w:p w14:paraId="3C946204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    }</w:t>
      </w:r>
    </w:p>
    <w:p w14:paraId="23810D4B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}</w:t>
      </w:r>
    </w:p>
    <w:p w14:paraId="28E7C7EB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    return </w:t>
      </w:r>
      <w:proofErr w:type="spellStart"/>
      <w:r w:rsidRPr="003717C3">
        <w:rPr>
          <w:rFonts w:ascii="Times New Roman" w:hAnsi="Times New Roman" w:cs="Times New Roman"/>
        </w:rPr>
        <w:t>maxArea</w:t>
      </w:r>
      <w:proofErr w:type="spellEnd"/>
      <w:r w:rsidRPr="003717C3">
        <w:rPr>
          <w:rFonts w:ascii="Times New Roman" w:hAnsi="Times New Roman" w:cs="Times New Roman"/>
        </w:rPr>
        <w:t>;</w:t>
      </w:r>
    </w:p>
    <w:p w14:paraId="5EED5BC2" w14:textId="77777777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 xml:space="preserve">    }</w:t>
      </w:r>
    </w:p>
    <w:p w14:paraId="677158F1" w14:textId="52E61610" w:rsidR="003717C3" w:rsidRPr="003717C3" w:rsidRDefault="003717C3" w:rsidP="003717C3">
      <w:pPr>
        <w:spacing w:line="276" w:lineRule="auto"/>
        <w:rPr>
          <w:rFonts w:ascii="Times New Roman" w:hAnsi="Times New Roman" w:cs="Times New Roman"/>
        </w:rPr>
      </w:pPr>
      <w:r w:rsidRPr="003717C3">
        <w:rPr>
          <w:rFonts w:ascii="Times New Roman" w:hAnsi="Times New Roman" w:cs="Times New Roman"/>
        </w:rPr>
        <w:t>}</w:t>
      </w:r>
    </w:p>
    <w:p w14:paraId="3AEB2C43" w14:textId="77777777" w:rsidR="003717C3" w:rsidRPr="003717C3" w:rsidRDefault="003717C3" w:rsidP="003717C3">
      <w:pPr>
        <w:rPr>
          <w:rFonts w:ascii="Times New Roman" w:hAnsi="Times New Roman" w:cs="Times New Roman"/>
          <w:sz w:val="28"/>
          <w:szCs w:val="28"/>
        </w:rPr>
      </w:pPr>
    </w:p>
    <w:p w14:paraId="6E2B7FFD" w14:textId="77777777" w:rsidR="00FA6C2A" w:rsidRPr="00FA6C2A" w:rsidRDefault="00FA6C2A" w:rsidP="00FA6C2A">
      <w:pPr>
        <w:rPr>
          <w:rFonts w:ascii="Times New Roman" w:hAnsi="Times New Roman" w:cs="Times New Roman"/>
          <w:sz w:val="28"/>
          <w:szCs w:val="28"/>
        </w:rPr>
      </w:pPr>
    </w:p>
    <w:p w14:paraId="6564B61B" w14:textId="013E372D" w:rsidR="006A7D28" w:rsidRPr="00FA6C2A" w:rsidRDefault="006A7D28">
      <w:pPr>
        <w:rPr>
          <w:rFonts w:ascii="Times New Roman" w:hAnsi="Times New Roman" w:cs="Times New Roman"/>
          <w:sz w:val="36"/>
          <w:szCs w:val="36"/>
        </w:rPr>
      </w:pPr>
    </w:p>
    <w:sectPr w:rsidR="006A7D28" w:rsidRPr="00FA6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0C6C"/>
    <w:multiLevelType w:val="multilevel"/>
    <w:tmpl w:val="9CF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71D5B"/>
    <w:multiLevelType w:val="multilevel"/>
    <w:tmpl w:val="AA64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D72E8"/>
    <w:multiLevelType w:val="multilevel"/>
    <w:tmpl w:val="158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34854"/>
    <w:multiLevelType w:val="multilevel"/>
    <w:tmpl w:val="FDF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03AD2"/>
    <w:multiLevelType w:val="multilevel"/>
    <w:tmpl w:val="A0CC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F22B9"/>
    <w:multiLevelType w:val="multilevel"/>
    <w:tmpl w:val="B7E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72BBC"/>
    <w:multiLevelType w:val="multilevel"/>
    <w:tmpl w:val="29B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34001">
    <w:abstractNumId w:val="1"/>
  </w:num>
  <w:num w:numId="2" w16cid:durableId="1432817710">
    <w:abstractNumId w:val="4"/>
  </w:num>
  <w:num w:numId="3" w16cid:durableId="905913245">
    <w:abstractNumId w:val="6"/>
  </w:num>
  <w:num w:numId="4" w16cid:durableId="2060667188">
    <w:abstractNumId w:val="3"/>
  </w:num>
  <w:num w:numId="5" w16cid:durableId="876888112">
    <w:abstractNumId w:val="5"/>
  </w:num>
  <w:num w:numId="6" w16cid:durableId="1217425716">
    <w:abstractNumId w:val="2"/>
  </w:num>
  <w:num w:numId="7" w16cid:durableId="84089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2A"/>
    <w:rsid w:val="00330BCD"/>
    <w:rsid w:val="003717C3"/>
    <w:rsid w:val="004A7EED"/>
    <w:rsid w:val="006A7D28"/>
    <w:rsid w:val="00B52ADF"/>
    <w:rsid w:val="00FA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9559"/>
  <w15:chartTrackingRefBased/>
  <w15:docId w15:val="{972FB28D-E5FC-4E49-833C-7E023342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C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6C2A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C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C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leetcode.com/problems/container-with-most-water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VELAGANA BALAJI</dc:creator>
  <cp:keywords/>
  <dc:description/>
  <cp:lastModifiedBy>VELAGANA BALAJI</cp:lastModifiedBy>
  <cp:revision>2</cp:revision>
  <dcterms:created xsi:type="dcterms:W3CDTF">2026-01-11T17:36:00Z</dcterms:created>
  <dcterms:modified xsi:type="dcterms:W3CDTF">2026-01-11T17:36:00Z</dcterms:modified>
</cp:coreProperties>
</file>