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page" w:tblpX="1493" w:tblpY="1212"/>
        <w:tblOverlap w:val="never"/>
        <w:tblW w:w="90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63"/>
      </w:tblGrid>
      <w:tr w14:paraId="1CC1B1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3F37D65">
            <w:pPr>
              <w:spacing w:after="0" w:line="240" w:lineRule="auto"/>
            </w:pPr>
            <w:r>
              <w:t>Date</w:t>
            </w:r>
          </w:p>
        </w:tc>
        <w:tc>
          <w:tcPr>
            <w:tcW w:w="4563" w:type="dxa"/>
          </w:tcPr>
          <w:p w14:paraId="6C963933">
            <w:pPr>
              <w:spacing w:after="0" w:line="240" w:lineRule="auto"/>
            </w:pPr>
            <w:r>
              <w:t>26 June 2025</w:t>
            </w:r>
          </w:p>
        </w:tc>
      </w:tr>
      <w:tr w14:paraId="7E84CC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6E7917">
            <w:pPr>
              <w:spacing w:after="0" w:line="240" w:lineRule="auto"/>
            </w:pPr>
            <w:r>
              <w:t>Team ID</w:t>
            </w:r>
          </w:p>
        </w:tc>
        <w:tc>
          <w:tcPr>
            <w:tcW w:w="4563" w:type="dxa"/>
          </w:tcPr>
          <w:p w14:paraId="279FB9F3">
            <w:pPr>
              <w:spacing w:after="0" w:line="240" w:lineRule="auto"/>
            </w:pPr>
            <w:r>
              <w:rPr>
                <w:rFonts w:hint="default"/>
              </w:rPr>
              <w:t>LTVIP2025TMID21133</w:t>
            </w:r>
            <w:bookmarkStart w:id="0" w:name="_GoBack"/>
            <w:bookmarkEnd w:id="0"/>
          </w:p>
        </w:tc>
      </w:tr>
      <w:tr w14:paraId="288BD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60B1E5">
            <w:pPr>
              <w:spacing w:after="0" w:line="240" w:lineRule="auto"/>
            </w:pPr>
            <w:r>
              <w:t>Project Name</w:t>
            </w:r>
          </w:p>
        </w:tc>
        <w:tc>
          <w:tcPr>
            <w:tcW w:w="4563" w:type="dxa"/>
          </w:tcPr>
          <w:p w14:paraId="57F3D471">
            <w:pPr>
              <w:spacing w:after="0" w:line="240" w:lineRule="auto"/>
              <w:rPr>
                <w:rFonts w:ascii="Times New Roman" w:hAnsi="Times New Roman" w:cs="Times New Roman"/>
              </w:rPr>
            </w:pPr>
            <w:r>
              <w:t>shopez-one-stop-shop-for-online-purchases</w:t>
            </w:r>
          </w:p>
        </w:tc>
      </w:tr>
      <w:tr w14:paraId="09AB5B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B651C4C">
            <w:pPr>
              <w:spacing w:after="0" w:line="240" w:lineRule="auto"/>
            </w:pPr>
            <w:r>
              <w:t>Maximum Marks</w:t>
            </w:r>
          </w:p>
        </w:tc>
        <w:tc>
          <w:tcPr>
            <w:tcW w:w="4563" w:type="dxa"/>
          </w:tcPr>
          <w:p w14:paraId="19A7011D">
            <w:pPr>
              <w:spacing w:after="0" w:line="240" w:lineRule="auto"/>
            </w:pPr>
            <w:r>
              <w:t>4 Marks</w:t>
            </w:r>
          </w:p>
        </w:tc>
      </w:tr>
    </w:tbl>
    <w:p w14:paraId="10449DBE">
      <w:pPr>
        <w:pStyle w:val="5"/>
        <w:spacing w:before="188"/>
        <w:ind w:firstLine="0"/>
        <w:rPr>
          <w:rFonts w:ascii="Times New Roman"/>
          <w:sz w:val="22"/>
        </w:rPr>
      </w:pPr>
    </w:p>
    <w:p w14:paraId="687071F9">
      <w:pPr>
        <w:pStyle w:val="2"/>
      </w:pPr>
    </w:p>
    <w:p w14:paraId="7A603024">
      <w:pPr>
        <w:pStyle w:val="2"/>
      </w:pPr>
    </w:p>
    <w:p w14:paraId="66057974">
      <w:pPr>
        <w:pStyle w:val="2"/>
      </w:pPr>
    </w:p>
    <w:p w14:paraId="1DFBB2BA">
      <w:pPr>
        <w:pStyle w:val="2"/>
      </w:pPr>
    </w:p>
    <w:p w14:paraId="0D9636BC">
      <w:pPr>
        <w:pStyle w:val="2"/>
      </w:pPr>
    </w:p>
    <w:p w14:paraId="199B6D66">
      <w:pPr>
        <w:pStyle w:val="2"/>
      </w:pPr>
      <w:r>
        <w:t xml:space="preserve">Step 1: Team Gathering, Collaboration, and Selecting the Problem </w:t>
      </w:r>
      <w:r>
        <w:rPr>
          <w:spacing w:val="-2"/>
        </w:rPr>
        <w:t>Statement</w:t>
      </w:r>
    </w:p>
    <w:p w14:paraId="77E581C5">
      <w:pPr>
        <w:pStyle w:val="5"/>
        <w:spacing w:before="0" w:line="472" w:lineRule="auto"/>
        <w:ind w:left="0" w:leftChars="0" w:right="195" w:firstLine="0" w:firstLineChars="0"/>
        <w:jc w:val="both"/>
      </w:pPr>
    </w:p>
    <w:p w14:paraId="4C547020">
      <w:pPr>
        <w:pStyle w:val="5"/>
        <w:spacing w:before="0" w:line="472" w:lineRule="auto"/>
        <w:ind w:left="198" w:right="195" w:firstLine="0"/>
        <w:jc w:val="both"/>
      </w:pPr>
      <w:r>
        <w:t>The team gathered to discuss challenges faced by users and vendors in the online grocery shopping space. After discussions and collaboration, the following problem statement was selected:</w:t>
      </w:r>
    </w:p>
    <w:p w14:paraId="5E5E5A42">
      <w:pPr>
        <w:pStyle w:val="5"/>
        <w:spacing w:before="224"/>
        <w:ind w:firstLine="0"/>
      </w:pPr>
    </w:p>
    <w:p w14:paraId="64B97FA0">
      <w:pPr>
        <w:pStyle w:val="5"/>
        <w:spacing w:before="1"/>
        <w:ind w:left="198" w:firstLine="0"/>
        <w:jc w:val="both"/>
      </w:pPr>
      <w:r>
        <w:t xml:space="preserve">Problem </w:t>
      </w:r>
      <w:r>
        <w:rPr>
          <w:spacing w:val="-2"/>
        </w:rPr>
        <w:t>Statement:</w:t>
      </w:r>
    </w:p>
    <w:p w14:paraId="3B61FB4F">
      <w:pPr>
        <w:pStyle w:val="5"/>
        <w:spacing w:line="472" w:lineRule="auto"/>
        <w:ind w:left="198" w:right="195" w:firstLine="0"/>
        <w:jc w:val="both"/>
      </w:pPr>
      <w:r>
        <w:t>Modern grocery shoppers often face issues such as confusing navigation, delayed deliveries, and poor product availability updates. Similarly, sellers struggle with inventory management and efficient order handling. Our project, ShopSmart, aims to address these pain points by offering a smart, user-friendly, and secure digital grocery platform.</w:t>
      </w:r>
    </w:p>
    <w:p w14:paraId="38F2EBE7">
      <w:pPr>
        <w:pStyle w:val="5"/>
        <w:spacing w:before="0"/>
        <w:ind w:firstLine="0"/>
      </w:pPr>
    </w:p>
    <w:p w14:paraId="5A50CD77">
      <w:pPr>
        <w:pStyle w:val="5"/>
        <w:spacing w:before="152"/>
        <w:ind w:firstLine="0"/>
      </w:pPr>
    </w:p>
    <w:p w14:paraId="68E7322F">
      <w:pPr>
        <w:pStyle w:val="2"/>
      </w:pPr>
      <w:r>
        <w:t xml:space="preserve">Step 2: Brainstorming, Idea Listing, and </w:t>
      </w:r>
      <w:r>
        <w:rPr>
          <w:spacing w:val="-2"/>
        </w:rPr>
        <w:t>Grouping</w:t>
      </w:r>
    </w:p>
    <w:p w14:paraId="087D1AC1">
      <w:pPr>
        <w:pStyle w:val="5"/>
        <w:spacing w:before="17"/>
        <w:ind w:firstLine="0"/>
        <w:rPr>
          <w:rFonts w:ascii="Arial"/>
          <w:b/>
          <w:sz w:val="22"/>
        </w:rPr>
      </w:pPr>
    </w:p>
    <w:p w14:paraId="4278243F">
      <w:pPr>
        <w:pStyle w:val="5"/>
        <w:spacing w:before="0"/>
        <w:ind w:left="198" w:firstLine="0"/>
        <w:jc w:val="both"/>
      </w:pPr>
      <w:r>
        <w:t xml:space="preserve">Idea </w:t>
      </w:r>
      <w:r>
        <w:rPr>
          <w:spacing w:val="-2"/>
        </w:rPr>
        <w:t>Listing:</w:t>
      </w:r>
    </w:p>
    <w:p w14:paraId="16135F54">
      <w:pPr>
        <w:pStyle w:val="9"/>
        <w:numPr>
          <w:ilvl w:val="0"/>
          <w:numId w:val="1"/>
        </w:numPr>
        <w:tabs>
          <w:tab w:val="left" w:pos="320"/>
        </w:tabs>
        <w:spacing w:before="224"/>
        <w:ind w:hanging="122"/>
        <w:rPr>
          <w:sz w:val="20"/>
        </w:rPr>
      </w:pPr>
      <w:r>
        <w:rPr>
          <w:sz w:val="20"/>
        </w:rPr>
        <w:t xml:space="preserve">Intuitive UI for easy </w:t>
      </w:r>
      <w:r>
        <w:rPr>
          <w:spacing w:val="-2"/>
          <w:sz w:val="20"/>
        </w:rPr>
        <w:t>navigation</w:t>
      </w:r>
    </w:p>
    <w:p w14:paraId="003CD636">
      <w:pPr>
        <w:pStyle w:val="9"/>
        <w:numPr>
          <w:ilvl w:val="0"/>
          <w:numId w:val="1"/>
        </w:numPr>
        <w:tabs>
          <w:tab w:val="left" w:pos="320"/>
        </w:tabs>
        <w:spacing w:before="224"/>
        <w:ind w:hanging="122"/>
        <w:rPr>
          <w:sz w:val="20"/>
        </w:rPr>
      </w:pPr>
      <w:r>
        <w:rPr>
          <w:sz w:val="20"/>
        </w:rPr>
        <w:t xml:space="preserve">Product categorization &amp; search </w:t>
      </w:r>
      <w:r>
        <w:rPr>
          <w:spacing w:val="-2"/>
          <w:sz w:val="20"/>
        </w:rPr>
        <w:t>filters</w:t>
      </w:r>
    </w:p>
    <w:p w14:paraId="38F28E0A">
      <w:pPr>
        <w:pStyle w:val="9"/>
        <w:numPr>
          <w:ilvl w:val="0"/>
          <w:numId w:val="1"/>
        </w:numPr>
        <w:tabs>
          <w:tab w:val="left" w:pos="320"/>
        </w:tabs>
        <w:ind w:hanging="122"/>
        <w:rPr>
          <w:sz w:val="20"/>
        </w:rPr>
      </w:pPr>
      <w:r>
        <w:rPr>
          <w:sz w:val="20"/>
        </w:rPr>
        <w:t xml:space="preserve">Live stock availability </w:t>
      </w:r>
      <w:r>
        <w:rPr>
          <w:spacing w:val="-2"/>
          <w:sz w:val="20"/>
        </w:rPr>
        <w:t>updates</w:t>
      </w:r>
    </w:p>
    <w:p w14:paraId="4C3FE6DB">
      <w:pPr>
        <w:pStyle w:val="9"/>
        <w:numPr>
          <w:ilvl w:val="0"/>
          <w:numId w:val="1"/>
        </w:numPr>
        <w:tabs>
          <w:tab w:val="left" w:pos="320"/>
        </w:tabs>
        <w:spacing w:before="224"/>
        <w:ind w:hanging="122"/>
        <w:rPr>
          <w:sz w:val="20"/>
        </w:rPr>
      </w:pPr>
      <w:r>
        <w:rPr>
          <w:sz w:val="20"/>
        </w:rPr>
        <w:t xml:space="preserve">Secure checkout and payment </w:t>
      </w:r>
      <w:r>
        <w:rPr>
          <w:spacing w:val="-2"/>
          <w:sz w:val="20"/>
        </w:rPr>
        <w:t>gateway</w:t>
      </w:r>
    </w:p>
    <w:p w14:paraId="4A8843E3">
      <w:pPr>
        <w:pStyle w:val="9"/>
        <w:numPr>
          <w:ilvl w:val="0"/>
          <w:numId w:val="1"/>
        </w:numPr>
        <w:tabs>
          <w:tab w:val="left" w:pos="320"/>
        </w:tabs>
        <w:ind w:hanging="122"/>
        <w:rPr>
          <w:sz w:val="20"/>
        </w:rPr>
      </w:pPr>
      <w:r>
        <w:rPr>
          <w:sz w:val="20"/>
        </w:rPr>
        <w:t xml:space="preserve">Seller dashboard for inventory &amp; order </w:t>
      </w:r>
      <w:r>
        <w:rPr>
          <w:spacing w:val="-2"/>
          <w:sz w:val="20"/>
        </w:rPr>
        <w:t>management</w:t>
      </w:r>
    </w:p>
    <w:p w14:paraId="68A13D9E">
      <w:pPr>
        <w:pStyle w:val="9"/>
        <w:numPr>
          <w:ilvl w:val="0"/>
          <w:numId w:val="1"/>
        </w:numPr>
        <w:tabs>
          <w:tab w:val="left" w:pos="320"/>
        </w:tabs>
        <w:spacing w:before="224"/>
        <w:ind w:hanging="122"/>
        <w:rPr>
          <w:sz w:val="20"/>
        </w:rPr>
      </w:pPr>
      <w:r>
        <w:rPr>
          <w:sz w:val="20"/>
        </w:rPr>
        <w:t xml:space="preserve">User reviews &amp; </w:t>
      </w:r>
      <w:r>
        <w:rPr>
          <w:spacing w:val="-2"/>
          <w:sz w:val="20"/>
        </w:rPr>
        <w:t>ratings</w:t>
      </w:r>
    </w:p>
    <w:p w14:paraId="0CC5D4A8">
      <w:pPr>
        <w:pStyle w:val="9"/>
        <w:numPr>
          <w:ilvl w:val="0"/>
          <w:numId w:val="1"/>
        </w:numPr>
        <w:tabs>
          <w:tab w:val="left" w:pos="320"/>
        </w:tabs>
        <w:ind w:hanging="122"/>
        <w:rPr>
          <w:sz w:val="20"/>
        </w:rPr>
      </w:pPr>
      <w:r>
        <w:rPr>
          <w:sz w:val="20"/>
        </w:rPr>
        <w:t xml:space="preserve">Admin panel with analytics and monitoring </w:t>
      </w:r>
      <w:r>
        <w:rPr>
          <w:spacing w:val="-2"/>
          <w:sz w:val="20"/>
        </w:rPr>
        <w:t>tools</w:t>
      </w:r>
    </w:p>
    <w:p w14:paraId="1C7BE6FB">
      <w:pPr>
        <w:pStyle w:val="9"/>
        <w:numPr>
          <w:ilvl w:val="0"/>
          <w:numId w:val="1"/>
        </w:numPr>
        <w:tabs>
          <w:tab w:val="left" w:pos="320"/>
        </w:tabs>
        <w:spacing w:before="224"/>
        <w:ind w:hanging="122"/>
        <w:rPr>
          <w:sz w:val="20"/>
        </w:rPr>
      </w:pPr>
      <w:r>
        <w:rPr>
          <w:sz w:val="20"/>
        </w:rPr>
        <w:t xml:space="preserve">Notifications for order status &amp; </w:t>
      </w:r>
      <w:r>
        <w:rPr>
          <w:spacing w:val="-2"/>
          <w:sz w:val="20"/>
        </w:rPr>
        <w:t>offers</w:t>
      </w:r>
    </w:p>
    <w:p w14:paraId="5858FCA1">
      <w:pPr>
        <w:pStyle w:val="9"/>
        <w:numPr>
          <w:ilvl w:val="0"/>
          <w:numId w:val="1"/>
        </w:numPr>
        <w:tabs>
          <w:tab w:val="left" w:pos="320"/>
        </w:tabs>
        <w:spacing w:before="224"/>
        <w:ind w:hanging="122"/>
        <w:rPr>
          <w:sz w:val="20"/>
        </w:rPr>
      </w:pPr>
      <w:r>
        <w:rPr>
          <w:sz w:val="20"/>
        </w:rPr>
        <w:t xml:space="preserve">Loyalty program and discount </w:t>
      </w:r>
      <w:r>
        <w:rPr>
          <w:spacing w:val="-2"/>
          <w:sz w:val="20"/>
        </w:rPr>
        <w:t>coupons</w:t>
      </w:r>
    </w:p>
    <w:p w14:paraId="68E09755">
      <w:pPr>
        <w:pStyle w:val="9"/>
        <w:numPr>
          <w:ilvl w:val="0"/>
          <w:numId w:val="1"/>
        </w:numPr>
        <w:tabs>
          <w:tab w:val="left" w:pos="320"/>
        </w:tabs>
        <w:ind w:hanging="122"/>
        <w:rPr>
          <w:sz w:val="20"/>
        </w:rPr>
      </w:pPr>
      <w:r>
        <w:rPr>
          <w:sz w:val="20"/>
        </w:rPr>
        <w:t xml:space="preserve">AI-powered product </w:t>
      </w:r>
      <w:r>
        <w:rPr>
          <w:spacing w:val="-2"/>
          <w:sz w:val="20"/>
        </w:rPr>
        <w:t>recommendations</w:t>
      </w:r>
    </w:p>
    <w:p w14:paraId="0B1A98D6">
      <w:pPr>
        <w:pStyle w:val="5"/>
        <w:spacing w:before="0"/>
        <w:ind w:firstLine="0"/>
      </w:pPr>
    </w:p>
    <w:p w14:paraId="1665EE03">
      <w:pPr>
        <w:pStyle w:val="5"/>
        <w:spacing w:before="217"/>
        <w:ind w:firstLine="0"/>
      </w:pPr>
    </w:p>
    <w:p w14:paraId="5F689944">
      <w:pPr>
        <w:pStyle w:val="5"/>
        <w:spacing w:before="0"/>
        <w:ind w:left="198" w:firstLine="0"/>
      </w:pPr>
      <w:r>
        <w:t xml:space="preserve">Idea </w:t>
      </w:r>
      <w:r>
        <w:rPr>
          <w:spacing w:val="-2"/>
        </w:rPr>
        <w:t>Grouping:</w:t>
      </w:r>
    </w:p>
    <w:p w14:paraId="4ACCBE0A">
      <w:pPr>
        <w:pStyle w:val="9"/>
        <w:numPr>
          <w:ilvl w:val="0"/>
          <w:numId w:val="2"/>
        </w:numPr>
        <w:tabs>
          <w:tab w:val="left" w:pos="420"/>
        </w:tabs>
        <w:spacing w:before="224"/>
        <w:ind w:left="420" w:hanging="222"/>
        <w:rPr>
          <w:sz w:val="20"/>
        </w:rPr>
      </w:pPr>
      <w:r>
        <w:rPr>
          <w:sz w:val="20"/>
        </w:rPr>
        <w:t xml:space="preserve">User Experience </w:t>
      </w:r>
      <w:r>
        <w:rPr>
          <w:spacing w:val="-2"/>
          <w:sz w:val="20"/>
        </w:rPr>
        <w:t>Enhancements:</w:t>
      </w:r>
    </w:p>
    <w:p w14:paraId="2BA35489">
      <w:pPr>
        <w:pStyle w:val="9"/>
        <w:numPr>
          <w:ilvl w:val="1"/>
          <w:numId w:val="2"/>
        </w:numPr>
        <w:tabs>
          <w:tab w:val="left" w:pos="487"/>
        </w:tabs>
        <w:ind w:hanging="122"/>
        <w:rPr>
          <w:sz w:val="20"/>
        </w:rPr>
      </w:pPr>
      <w:r>
        <w:rPr>
          <w:sz w:val="20"/>
        </w:rPr>
        <w:t xml:space="preserve">Intuitive </w:t>
      </w:r>
      <w:r>
        <w:rPr>
          <w:spacing w:val="-2"/>
          <w:sz w:val="20"/>
        </w:rPr>
        <w:t>UI/UX</w:t>
      </w:r>
    </w:p>
    <w:p w14:paraId="33EEC983">
      <w:pPr>
        <w:pStyle w:val="9"/>
        <w:numPr>
          <w:ilvl w:val="1"/>
          <w:numId w:val="2"/>
        </w:numPr>
        <w:tabs>
          <w:tab w:val="left" w:pos="487"/>
        </w:tabs>
        <w:spacing w:before="224"/>
        <w:ind w:hanging="122"/>
        <w:rPr>
          <w:sz w:val="20"/>
        </w:rPr>
      </w:pPr>
      <w:r>
        <w:rPr>
          <w:sz w:val="20"/>
        </w:rPr>
        <w:t xml:space="preserve">Product filters &amp; </w:t>
      </w:r>
      <w:r>
        <w:rPr>
          <w:spacing w:val="-2"/>
          <w:sz w:val="20"/>
        </w:rPr>
        <w:t>categorization</w:t>
      </w:r>
    </w:p>
    <w:p w14:paraId="6AB573D7">
      <w:pPr>
        <w:pStyle w:val="9"/>
        <w:numPr>
          <w:ilvl w:val="1"/>
          <w:numId w:val="2"/>
        </w:numPr>
        <w:tabs>
          <w:tab w:val="left" w:pos="487"/>
        </w:tabs>
        <w:spacing w:before="224"/>
        <w:ind w:hanging="122"/>
        <w:rPr>
          <w:sz w:val="20"/>
        </w:rPr>
      </w:pPr>
      <w:r>
        <w:rPr>
          <w:sz w:val="20"/>
        </w:rPr>
        <w:t xml:space="preserve">Reviews &amp; </w:t>
      </w:r>
      <w:r>
        <w:rPr>
          <w:spacing w:val="-2"/>
          <w:sz w:val="20"/>
        </w:rPr>
        <w:t>ratings</w:t>
      </w:r>
    </w:p>
    <w:p w14:paraId="4E29E35C">
      <w:pPr>
        <w:pStyle w:val="9"/>
        <w:numPr>
          <w:ilvl w:val="1"/>
          <w:numId w:val="2"/>
        </w:numPr>
        <w:tabs>
          <w:tab w:val="left" w:pos="487"/>
        </w:tabs>
        <w:ind w:hanging="122"/>
        <w:rPr>
          <w:sz w:val="20"/>
        </w:rPr>
      </w:pPr>
      <w:r>
        <w:rPr>
          <w:sz w:val="20"/>
        </w:rPr>
        <w:t xml:space="preserve">AI </w:t>
      </w:r>
      <w:r>
        <w:rPr>
          <w:spacing w:val="-2"/>
          <w:sz w:val="20"/>
        </w:rPr>
        <w:t>recommendations</w:t>
      </w:r>
    </w:p>
    <w:p w14:paraId="38041B9C">
      <w:pPr>
        <w:pStyle w:val="9"/>
        <w:numPr>
          <w:ilvl w:val="1"/>
          <w:numId w:val="2"/>
        </w:numPr>
        <w:tabs>
          <w:tab w:val="left" w:pos="487"/>
        </w:tabs>
        <w:spacing w:before="224"/>
        <w:ind w:hanging="122"/>
        <w:rPr>
          <w:sz w:val="20"/>
        </w:rPr>
      </w:pPr>
      <w:r>
        <w:rPr>
          <w:sz w:val="20"/>
        </w:rPr>
        <w:t xml:space="preserve">Notifications for status &amp; </w:t>
      </w:r>
      <w:r>
        <w:rPr>
          <w:spacing w:val="-2"/>
          <w:sz w:val="20"/>
        </w:rPr>
        <w:t>offers</w:t>
      </w:r>
    </w:p>
    <w:p w14:paraId="10A40BB0">
      <w:pPr>
        <w:pStyle w:val="9"/>
        <w:numPr>
          <w:ilvl w:val="0"/>
          <w:numId w:val="2"/>
        </w:numPr>
        <w:tabs>
          <w:tab w:val="left" w:pos="420"/>
        </w:tabs>
        <w:ind w:left="420" w:hanging="222"/>
        <w:rPr>
          <w:sz w:val="20"/>
        </w:rPr>
      </w:pPr>
      <w:r>
        <w:rPr>
          <w:sz w:val="20"/>
        </w:rPr>
        <w:t xml:space="preserve">Backend &amp; Seller </w:t>
      </w:r>
      <w:r>
        <w:rPr>
          <w:spacing w:val="-2"/>
          <w:sz w:val="20"/>
        </w:rPr>
        <w:t>Features:</w:t>
      </w:r>
    </w:p>
    <w:p w14:paraId="00611484">
      <w:pPr>
        <w:pStyle w:val="9"/>
        <w:rPr>
          <w:sz w:val="20"/>
        </w:rPr>
        <w:sectPr>
          <w:headerReference r:id="rId5" w:type="first"/>
          <w:footerReference r:id="rId8" w:type="first"/>
          <w:headerReference r:id="rId3" w:type="default"/>
          <w:footerReference r:id="rId6" w:type="default"/>
          <w:headerReference r:id="rId4" w:type="even"/>
          <w:footerReference r:id="rId7" w:type="even"/>
          <w:type w:val="continuous"/>
          <w:pgSz w:w="11910" w:h="16840"/>
          <w:pgMar w:top="1140" w:right="425" w:bottom="280" w:left="425" w:header="705" w:footer="0" w:gutter="0"/>
          <w:pgNumType w:start="1"/>
          <w:cols w:space="720" w:num="1"/>
        </w:sectPr>
      </w:pPr>
    </w:p>
    <w:p w14:paraId="275CBA8F">
      <w:pPr>
        <w:pStyle w:val="9"/>
        <w:numPr>
          <w:ilvl w:val="1"/>
          <w:numId w:val="2"/>
        </w:numPr>
        <w:tabs>
          <w:tab w:val="left" w:pos="487"/>
        </w:tabs>
        <w:spacing w:before="83"/>
        <w:ind w:hanging="122"/>
        <w:rPr>
          <w:sz w:val="20"/>
        </w:rPr>
      </w:pPr>
      <w:r>
        <w:rPr>
          <w:sz w:val="20"/>
        </w:rPr>
        <w:t xml:space="preserve">Seller </w:t>
      </w:r>
      <w:r>
        <w:rPr>
          <w:spacing w:val="-2"/>
          <w:sz w:val="20"/>
        </w:rPr>
        <w:t>dashboard</w:t>
      </w:r>
    </w:p>
    <w:p w14:paraId="2B6DD90B">
      <w:pPr>
        <w:pStyle w:val="9"/>
        <w:numPr>
          <w:ilvl w:val="1"/>
          <w:numId w:val="2"/>
        </w:numPr>
        <w:tabs>
          <w:tab w:val="left" w:pos="487"/>
        </w:tabs>
        <w:spacing w:before="224"/>
        <w:ind w:hanging="122"/>
        <w:rPr>
          <w:sz w:val="20"/>
        </w:rPr>
      </w:pPr>
      <w:r>
        <w:rPr>
          <w:sz w:val="20"/>
        </w:rPr>
        <w:t xml:space="preserve">Inventory </w:t>
      </w:r>
      <w:r>
        <w:rPr>
          <w:spacing w:val="-2"/>
          <w:sz w:val="20"/>
        </w:rPr>
        <w:t>tracking</w:t>
      </w:r>
    </w:p>
    <w:p w14:paraId="302C3BBC">
      <w:pPr>
        <w:pStyle w:val="9"/>
        <w:numPr>
          <w:ilvl w:val="1"/>
          <w:numId w:val="2"/>
        </w:numPr>
        <w:tabs>
          <w:tab w:val="left" w:pos="487"/>
        </w:tabs>
        <w:ind w:hanging="122"/>
        <w:rPr>
          <w:sz w:val="20"/>
        </w:rPr>
      </w:pPr>
      <w:r>
        <w:rPr>
          <w:sz w:val="20"/>
        </w:rPr>
        <w:t xml:space="preserve">Order </w:t>
      </w:r>
      <w:r>
        <w:rPr>
          <w:spacing w:val="-2"/>
          <w:sz w:val="20"/>
        </w:rPr>
        <w:t>management</w:t>
      </w:r>
    </w:p>
    <w:p w14:paraId="2BFC72BD">
      <w:pPr>
        <w:pStyle w:val="9"/>
        <w:numPr>
          <w:ilvl w:val="0"/>
          <w:numId w:val="2"/>
        </w:numPr>
        <w:tabs>
          <w:tab w:val="left" w:pos="420"/>
        </w:tabs>
        <w:spacing w:before="224"/>
        <w:ind w:left="420" w:hanging="222"/>
        <w:rPr>
          <w:sz w:val="20"/>
        </w:rPr>
      </w:pPr>
      <w:r>
        <w:rPr>
          <w:sz w:val="20"/>
        </w:rPr>
        <w:t xml:space="preserve">System &amp; Admin </w:t>
      </w:r>
      <w:r>
        <w:rPr>
          <w:spacing w:val="-2"/>
          <w:sz w:val="20"/>
        </w:rPr>
        <w:t>Tools:</w:t>
      </w:r>
    </w:p>
    <w:p w14:paraId="0ECA9587">
      <w:pPr>
        <w:pStyle w:val="9"/>
        <w:numPr>
          <w:ilvl w:val="1"/>
          <w:numId w:val="2"/>
        </w:numPr>
        <w:tabs>
          <w:tab w:val="left" w:pos="487"/>
        </w:tabs>
        <w:ind w:hanging="122"/>
        <w:rPr>
          <w:sz w:val="20"/>
        </w:rPr>
      </w:pPr>
      <w:r>
        <w:rPr>
          <w:sz w:val="20"/>
        </w:rPr>
        <w:t xml:space="preserve">Admin analytics </w:t>
      </w:r>
      <w:r>
        <w:rPr>
          <w:spacing w:val="-2"/>
          <w:sz w:val="20"/>
        </w:rPr>
        <w:t>panel</w:t>
      </w:r>
    </w:p>
    <w:p w14:paraId="0CD71FDB">
      <w:pPr>
        <w:pStyle w:val="9"/>
        <w:numPr>
          <w:ilvl w:val="1"/>
          <w:numId w:val="2"/>
        </w:numPr>
        <w:tabs>
          <w:tab w:val="left" w:pos="487"/>
        </w:tabs>
        <w:spacing w:before="224"/>
        <w:ind w:hanging="122"/>
        <w:rPr>
          <w:sz w:val="20"/>
        </w:rPr>
      </w:pPr>
      <w:r>
        <w:rPr>
          <w:sz w:val="20"/>
        </w:rPr>
        <w:t xml:space="preserve">Stock </w:t>
      </w:r>
      <w:r>
        <w:rPr>
          <w:spacing w:val="-2"/>
          <w:sz w:val="20"/>
        </w:rPr>
        <w:t>updates</w:t>
      </w:r>
    </w:p>
    <w:p w14:paraId="33EDD6CC">
      <w:pPr>
        <w:pStyle w:val="9"/>
        <w:numPr>
          <w:ilvl w:val="1"/>
          <w:numId w:val="2"/>
        </w:numPr>
        <w:tabs>
          <w:tab w:val="left" w:pos="487"/>
        </w:tabs>
        <w:ind w:hanging="122"/>
        <w:rPr>
          <w:sz w:val="20"/>
        </w:rPr>
      </w:pPr>
      <w:r>
        <w:rPr>
          <w:sz w:val="20"/>
        </w:rPr>
        <w:t xml:space="preserve">Secure </w:t>
      </w:r>
      <w:r>
        <w:rPr>
          <w:spacing w:val="-2"/>
          <w:sz w:val="20"/>
        </w:rPr>
        <w:t>payments</w:t>
      </w:r>
    </w:p>
    <w:p w14:paraId="46561977">
      <w:pPr>
        <w:pStyle w:val="5"/>
        <w:spacing w:before="0"/>
        <w:ind w:firstLine="0"/>
      </w:pPr>
    </w:p>
    <w:p w14:paraId="701BBD66">
      <w:pPr>
        <w:pStyle w:val="5"/>
        <w:spacing w:before="0"/>
        <w:ind w:firstLine="0"/>
      </w:pPr>
    </w:p>
    <w:p w14:paraId="733DE3B8">
      <w:pPr>
        <w:pStyle w:val="5"/>
        <w:spacing w:before="145"/>
        <w:ind w:firstLine="0"/>
      </w:pPr>
    </w:p>
    <w:p w14:paraId="2855F8D0">
      <w:pPr>
        <w:ind w:left="198"/>
        <w:rPr>
          <w:rFonts w:ascii="Arial"/>
          <w:b/>
        </w:rPr>
      </w:pPr>
      <w:r>
        <w:rPr>
          <w:rFonts w:ascii="Arial"/>
          <w:b/>
        </w:rPr>
        <w:t xml:space="preserve">Step 3: Idea </w:t>
      </w:r>
      <w:r>
        <w:rPr>
          <w:rFonts w:ascii="Arial"/>
          <w:b/>
          <w:spacing w:val="-2"/>
        </w:rPr>
        <w:t>Prioritization</w:t>
      </w:r>
    </w:p>
    <w:p w14:paraId="05371DDB">
      <w:pPr>
        <w:pStyle w:val="5"/>
        <w:spacing w:before="4"/>
        <w:ind w:firstLine="0"/>
        <w:rPr>
          <w:rFonts w:ascii="Arial"/>
          <w:b/>
          <w:sz w:val="14"/>
        </w:rPr>
      </w:pPr>
    </w:p>
    <w:tbl>
      <w:tblPr>
        <w:tblStyle w:val="4"/>
        <w:tblW w:w="0" w:type="auto"/>
        <w:tblInd w:w="15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685"/>
        <w:gridCol w:w="1701"/>
        <w:gridCol w:w="5386"/>
      </w:tblGrid>
      <w:tr w14:paraId="3F4CCD0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2" w:hRule="atLeast"/>
        </w:trPr>
        <w:tc>
          <w:tcPr>
            <w:tcW w:w="3685" w:type="dxa"/>
          </w:tcPr>
          <w:p w14:paraId="2E810951">
            <w:pPr>
              <w:pStyle w:val="10"/>
              <w:rPr>
                <w:rFonts w:ascii="Arial"/>
                <w:b/>
                <w:sz w:val="20"/>
              </w:rPr>
            </w:pPr>
            <w:r>
              <w:rPr>
                <w:rFonts w:ascii="Arial"/>
                <w:b/>
                <w:spacing w:val="-4"/>
                <w:sz w:val="20"/>
              </w:rPr>
              <w:t>Idea</w:t>
            </w:r>
          </w:p>
        </w:tc>
        <w:tc>
          <w:tcPr>
            <w:tcW w:w="1701" w:type="dxa"/>
          </w:tcPr>
          <w:p w14:paraId="274F2917">
            <w:pPr>
              <w:pStyle w:val="10"/>
              <w:rPr>
                <w:rFonts w:ascii="Arial"/>
                <w:b/>
                <w:sz w:val="20"/>
              </w:rPr>
            </w:pPr>
            <w:r>
              <w:rPr>
                <w:rFonts w:ascii="Arial"/>
                <w:b/>
                <w:spacing w:val="-2"/>
                <w:sz w:val="20"/>
              </w:rPr>
              <w:t>Priority</w:t>
            </w:r>
          </w:p>
        </w:tc>
        <w:tc>
          <w:tcPr>
            <w:tcW w:w="5386" w:type="dxa"/>
          </w:tcPr>
          <w:p w14:paraId="22E827D5">
            <w:pPr>
              <w:pStyle w:val="10"/>
              <w:ind w:left="54"/>
              <w:rPr>
                <w:rFonts w:ascii="Arial"/>
                <w:b/>
                <w:sz w:val="20"/>
              </w:rPr>
            </w:pPr>
            <w:r>
              <w:rPr>
                <w:rFonts w:ascii="Arial"/>
                <w:b/>
                <w:sz w:val="20"/>
              </w:rPr>
              <w:t xml:space="preserve">Reason for </w:t>
            </w:r>
            <w:r>
              <w:rPr>
                <w:rFonts w:ascii="Arial"/>
                <w:b/>
                <w:spacing w:val="-2"/>
                <w:sz w:val="20"/>
              </w:rPr>
              <w:t>Selection</w:t>
            </w:r>
          </w:p>
        </w:tc>
      </w:tr>
      <w:tr w14:paraId="7A7F9B5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006162CE">
            <w:pPr>
              <w:pStyle w:val="10"/>
              <w:rPr>
                <w:sz w:val="20"/>
              </w:rPr>
            </w:pPr>
            <w:r>
              <w:rPr>
                <w:sz w:val="20"/>
              </w:rPr>
              <w:t xml:space="preserve">Intuitive UI &amp; product </w:t>
            </w:r>
            <w:r>
              <w:rPr>
                <w:spacing w:val="-2"/>
                <w:sz w:val="20"/>
              </w:rPr>
              <w:t>search</w:t>
            </w:r>
          </w:p>
        </w:tc>
        <w:tc>
          <w:tcPr>
            <w:tcW w:w="1701" w:type="dxa"/>
          </w:tcPr>
          <w:p w14:paraId="3318183B">
            <w:pPr>
              <w:pStyle w:val="10"/>
              <w:rPr>
                <w:sz w:val="20"/>
              </w:rPr>
            </w:pPr>
            <w:r>
              <w:rPr>
                <w:spacing w:val="-4"/>
                <w:sz w:val="20"/>
              </w:rPr>
              <w:t>High</w:t>
            </w:r>
          </w:p>
        </w:tc>
        <w:tc>
          <w:tcPr>
            <w:tcW w:w="5386" w:type="dxa"/>
          </w:tcPr>
          <w:p w14:paraId="3E666D65">
            <w:pPr>
              <w:pStyle w:val="10"/>
              <w:ind w:left="54"/>
              <w:rPr>
                <w:sz w:val="20"/>
              </w:rPr>
            </w:pPr>
            <w:r>
              <w:rPr>
                <w:sz w:val="20"/>
              </w:rPr>
              <w:t xml:space="preserve">Enhances accessibility and user </w:t>
            </w:r>
            <w:r>
              <w:rPr>
                <w:spacing w:val="-2"/>
                <w:sz w:val="20"/>
              </w:rPr>
              <w:t>engagement</w:t>
            </w:r>
          </w:p>
        </w:tc>
      </w:tr>
      <w:tr w14:paraId="31A8B98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0C7889FF">
            <w:pPr>
              <w:pStyle w:val="10"/>
              <w:rPr>
                <w:sz w:val="20"/>
              </w:rPr>
            </w:pPr>
            <w:r>
              <w:rPr>
                <w:sz w:val="20"/>
              </w:rPr>
              <w:t xml:space="preserve">Secure checkout </w:t>
            </w:r>
            <w:r>
              <w:rPr>
                <w:spacing w:val="-2"/>
                <w:sz w:val="20"/>
              </w:rPr>
              <w:t>system</w:t>
            </w:r>
          </w:p>
        </w:tc>
        <w:tc>
          <w:tcPr>
            <w:tcW w:w="1701" w:type="dxa"/>
          </w:tcPr>
          <w:p w14:paraId="0752A021">
            <w:pPr>
              <w:pStyle w:val="10"/>
              <w:rPr>
                <w:sz w:val="20"/>
              </w:rPr>
            </w:pPr>
            <w:r>
              <w:rPr>
                <w:spacing w:val="-4"/>
                <w:sz w:val="20"/>
              </w:rPr>
              <w:t>High</w:t>
            </w:r>
          </w:p>
        </w:tc>
        <w:tc>
          <w:tcPr>
            <w:tcW w:w="5386" w:type="dxa"/>
          </w:tcPr>
          <w:p w14:paraId="07D5D713">
            <w:pPr>
              <w:pStyle w:val="10"/>
              <w:ind w:left="54"/>
              <w:rPr>
                <w:sz w:val="20"/>
              </w:rPr>
            </w:pPr>
            <w:r>
              <w:rPr>
                <w:sz w:val="20"/>
              </w:rPr>
              <w:t xml:space="preserve">Critical for user trust and transaction </w:t>
            </w:r>
            <w:r>
              <w:rPr>
                <w:spacing w:val="-2"/>
                <w:sz w:val="20"/>
              </w:rPr>
              <w:t>safety</w:t>
            </w:r>
          </w:p>
        </w:tc>
      </w:tr>
      <w:tr w14:paraId="7F08932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2" w:hRule="atLeast"/>
        </w:trPr>
        <w:tc>
          <w:tcPr>
            <w:tcW w:w="3685" w:type="dxa"/>
          </w:tcPr>
          <w:p w14:paraId="30E1A69D">
            <w:pPr>
              <w:pStyle w:val="10"/>
              <w:rPr>
                <w:sz w:val="20"/>
              </w:rPr>
            </w:pPr>
            <w:r>
              <w:rPr>
                <w:sz w:val="20"/>
              </w:rPr>
              <w:t xml:space="preserve">Seller </w:t>
            </w:r>
            <w:r>
              <w:rPr>
                <w:spacing w:val="-2"/>
                <w:sz w:val="20"/>
              </w:rPr>
              <w:t>dashboard</w:t>
            </w:r>
          </w:p>
        </w:tc>
        <w:tc>
          <w:tcPr>
            <w:tcW w:w="1701" w:type="dxa"/>
          </w:tcPr>
          <w:p w14:paraId="5BC1AE93">
            <w:pPr>
              <w:pStyle w:val="10"/>
              <w:rPr>
                <w:sz w:val="20"/>
              </w:rPr>
            </w:pPr>
            <w:r>
              <w:rPr>
                <w:spacing w:val="-4"/>
                <w:sz w:val="20"/>
              </w:rPr>
              <w:t>High</w:t>
            </w:r>
          </w:p>
        </w:tc>
        <w:tc>
          <w:tcPr>
            <w:tcW w:w="5386" w:type="dxa"/>
          </w:tcPr>
          <w:p w14:paraId="30531991">
            <w:pPr>
              <w:pStyle w:val="10"/>
              <w:ind w:left="54"/>
              <w:rPr>
                <w:sz w:val="20"/>
              </w:rPr>
            </w:pPr>
            <w:r>
              <w:rPr>
                <w:sz w:val="20"/>
              </w:rPr>
              <w:t xml:space="preserve">Empowers vendors and streamlines order </w:t>
            </w:r>
            <w:r>
              <w:rPr>
                <w:spacing w:val="-4"/>
                <w:sz w:val="20"/>
              </w:rPr>
              <w:t>flow</w:t>
            </w:r>
          </w:p>
        </w:tc>
      </w:tr>
      <w:tr w14:paraId="6DE01B8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0703652B">
            <w:pPr>
              <w:pStyle w:val="10"/>
              <w:rPr>
                <w:sz w:val="20"/>
              </w:rPr>
            </w:pPr>
            <w:r>
              <w:rPr>
                <w:sz w:val="20"/>
              </w:rPr>
              <w:t xml:space="preserve">Live stock availability </w:t>
            </w:r>
            <w:r>
              <w:rPr>
                <w:spacing w:val="-2"/>
                <w:sz w:val="20"/>
              </w:rPr>
              <w:t>updates</w:t>
            </w:r>
          </w:p>
        </w:tc>
        <w:tc>
          <w:tcPr>
            <w:tcW w:w="1701" w:type="dxa"/>
          </w:tcPr>
          <w:p w14:paraId="284CD619">
            <w:pPr>
              <w:pStyle w:val="10"/>
              <w:rPr>
                <w:sz w:val="20"/>
              </w:rPr>
            </w:pPr>
            <w:r>
              <w:rPr>
                <w:spacing w:val="-4"/>
                <w:sz w:val="20"/>
              </w:rPr>
              <w:t>High</w:t>
            </w:r>
          </w:p>
        </w:tc>
        <w:tc>
          <w:tcPr>
            <w:tcW w:w="5386" w:type="dxa"/>
          </w:tcPr>
          <w:p w14:paraId="26BE4EC1">
            <w:pPr>
              <w:pStyle w:val="10"/>
              <w:ind w:left="54"/>
              <w:rPr>
                <w:sz w:val="20"/>
              </w:rPr>
            </w:pPr>
            <w:r>
              <w:rPr>
                <w:sz w:val="20"/>
              </w:rPr>
              <w:t xml:space="preserve">Prevents user frustration and improves </w:t>
            </w:r>
            <w:r>
              <w:rPr>
                <w:spacing w:val="-2"/>
                <w:sz w:val="20"/>
              </w:rPr>
              <w:t>transparency</w:t>
            </w:r>
          </w:p>
        </w:tc>
      </w:tr>
      <w:tr w14:paraId="304540B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498BF217">
            <w:pPr>
              <w:pStyle w:val="10"/>
              <w:rPr>
                <w:sz w:val="20"/>
              </w:rPr>
            </w:pPr>
            <w:r>
              <w:rPr>
                <w:sz w:val="20"/>
              </w:rPr>
              <w:t xml:space="preserve">Notifications </w:t>
            </w:r>
            <w:r>
              <w:rPr>
                <w:spacing w:val="-2"/>
                <w:sz w:val="20"/>
              </w:rPr>
              <w:t>(status/offers)</w:t>
            </w:r>
          </w:p>
        </w:tc>
        <w:tc>
          <w:tcPr>
            <w:tcW w:w="1701" w:type="dxa"/>
          </w:tcPr>
          <w:p w14:paraId="18D3281C">
            <w:pPr>
              <w:pStyle w:val="10"/>
              <w:rPr>
                <w:sz w:val="20"/>
              </w:rPr>
            </w:pPr>
            <w:r>
              <w:rPr>
                <w:spacing w:val="-2"/>
                <w:sz w:val="20"/>
              </w:rPr>
              <w:t>Medium</w:t>
            </w:r>
          </w:p>
        </w:tc>
        <w:tc>
          <w:tcPr>
            <w:tcW w:w="5386" w:type="dxa"/>
          </w:tcPr>
          <w:p w14:paraId="77B68625">
            <w:pPr>
              <w:pStyle w:val="10"/>
              <w:ind w:left="54"/>
              <w:rPr>
                <w:sz w:val="20"/>
              </w:rPr>
            </w:pPr>
            <w:r>
              <w:rPr>
                <w:sz w:val="20"/>
              </w:rPr>
              <w:t xml:space="preserve">Encourages engagement and keeps users </w:t>
            </w:r>
            <w:r>
              <w:rPr>
                <w:spacing w:val="-2"/>
                <w:sz w:val="20"/>
              </w:rPr>
              <w:t>informed</w:t>
            </w:r>
          </w:p>
        </w:tc>
      </w:tr>
      <w:tr w14:paraId="5485264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6BCF7487">
            <w:pPr>
              <w:pStyle w:val="10"/>
              <w:rPr>
                <w:sz w:val="20"/>
              </w:rPr>
            </w:pPr>
            <w:r>
              <w:rPr>
                <w:sz w:val="20"/>
              </w:rPr>
              <w:t xml:space="preserve">AI-powered </w:t>
            </w:r>
            <w:r>
              <w:rPr>
                <w:spacing w:val="-2"/>
                <w:sz w:val="20"/>
              </w:rPr>
              <w:t>recommendations</w:t>
            </w:r>
          </w:p>
        </w:tc>
        <w:tc>
          <w:tcPr>
            <w:tcW w:w="1701" w:type="dxa"/>
          </w:tcPr>
          <w:p w14:paraId="10B66205">
            <w:pPr>
              <w:pStyle w:val="10"/>
              <w:rPr>
                <w:sz w:val="20"/>
              </w:rPr>
            </w:pPr>
            <w:r>
              <w:rPr>
                <w:spacing w:val="-2"/>
                <w:sz w:val="20"/>
              </w:rPr>
              <w:t>Medium</w:t>
            </w:r>
          </w:p>
        </w:tc>
        <w:tc>
          <w:tcPr>
            <w:tcW w:w="5386" w:type="dxa"/>
          </w:tcPr>
          <w:p w14:paraId="3FDB20C6">
            <w:pPr>
              <w:pStyle w:val="10"/>
              <w:ind w:left="54"/>
              <w:rPr>
                <w:sz w:val="20"/>
              </w:rPr>
            </w:pPr>
            <w:r>
              <w:rPr>
                <w:sz w:val="20"/>
              </w:rPr>
              <w:t xml:space="preserve">Improves personalization but requires more </w:t>
            </w:r>
            <w:r>
              <w:rPr>
                <w:spacing w:val="-2"/>
                <w:sz w:val="20"/>
              </w:rPr>
              <w:t>resources</w:t>
            </w:r>
          </w:p>
        </w:tc>
      </w:tr>
      <w:tr w14:paraId="74C04B1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131AE756">
            <w:pPr>
              <w:pStyle w:val="10"/>
              <w:rPr>
                <w:sz w:val="20"/>
              </w:rPr>
            </w:pPr>
            <w:r>
              <w:rPr>
                <w:sz w:val="20"/>
              </w:rPr>
              <w:t xml:space="preserve">Admin analytics </w:t>
            </w:r>
            <w:r>
              <w:rPr>
                <w:spacing w:val="-2"/>
                <w:sz w:val="20"/>
              </w:rPr>
              <w:t>dashboard</w:t>
            </w:r>
          </w:p>
        </w:tc>
        <w:tc>
          <w:tcPr>
            <w:tcW w:w="1701" w:type="dxa"/>
          </w:tcPr>
          <w:p w14:paraId="0A298ACA">
            <w:pPr>
              <w:pStyle w:val="10"/>
              <w:rPr>
                <w:sz w:val="20"/>
              </w:rPr>
            </w:pPr>
            <w:r>
              <w:rPr>
                <w:spacing w:val="-2"/>
                <w:sz w:val="20"/>
              </w:rPr>
              <w:t>Medium</w:t>
            </w:r>
          </w:p>
        </w:tc>
        <w:tc>
          <w:tcPr>
            <w:tcW w:w="5386" w:type="dxa"/>
          </w:tcPr>
          <w:p w14:paraId="76BE11DD">
            <w:pPr>
              <w:pStyle w:val="10"/>
              <w:ind w:left="54"/>
              <w:rPr>
                <w:sz w:val="20"/>
              </w:rPr>
            </w:pPr>
            <w:r>
              <w:rPr>
                <w:sz w:val="20"/>
              </w:rPr>
              <w:t>Helps in business monitoring and decision-</w:t>
            </w:r>
            <w:r>
              <w:rPr>
                <w:spacing w:val="-2"/>
                <w:sz w:val="20"/>
              </w:rPr>
              <w:t>making</w:t>
            </w:r>
          </w:p>
        </w:tc>
      </w:tr>
      <w:tr w14:paraId="098C103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2" w:hRule="atLeast"/>
        </w:trPr>
        <w:tc>
          <w:tcPr>
            <w:tcW w:w="3685" w:type="dxa"/>
          </w:tcPr>
          <w:p w14:paraId="100E6CE2">
            <w:pPr>
              <w:pStyle w:val="10"/>
              <w:rPr>
                <w:sz w:val="20"/>
              </w:rPr>
            </w:pPr>
            <w:r>
              <w:rPr>
                <w:sz w:val="20"/>
              </w:rPr>
              <w:t xml:space="preserve">Loyalty programs &amp; </w:t>
            </w:r>
            <w:r>
              <w:rPr>
                <w:spacing w:val="-2"/>
                <w:sz w:val="20"/>
              </w:rPr>
              <w:t>coupons</w:t>
            </w:r>
          </w:p>
        </w:tc>
        <w:tc>
          <w:tcPr>
            <w:tcW w:w="1701" w:type="dxa"/>
          </w:tcPr>
          <w:p w14:paraId="1473C962">
            <w:pPr>
              <w:pStyle w:val="10"/>
              <w:rPr>
                <w:sz w:val="20"/>
              </w:rPr>
            </w:pPr>
            <w:r>
              <w:rPr>
                <w:spacing w:val="-5"/>
                <w:sz w:val="20"/>
              </w:rPr>
              <w:t>Low</w:t>
            </w:r>
          </w:p>
        </w:tc>
        <w:tc>
          <w:tcPr>
            <w:tcW w:w="5386" w:type="dxa"/>
          </w:tcPr>
          <w:p w14:paraId="39017FAE">
            <w:pPr>
              <w:pStyle w:val="10"/>
              <w:ind w:left="54"/>
              <w:rPr>
                <w:sz w:val="20"/>
              </w:rPr>
            </w:pPr>
            <w:r>
              <w:rPr>
                <w:sz w:val="20"/>
              </w:rPr>
              <w:t xml:space="preserve">Useful but not critical in </w:t>
            </w:r>
            <w:r>
              <w:rPr>
                <w:spacing w:val="-5"/>
                <w:sz w:val="20"/>
              </w:rPr>
              <w:t>MVP</w:t>
            </w:r>
          </w:p>
        </w:tc>
      </w:tr>
    </w:tbl>
    <w:p w14:paraId="5D565422"/>
    <w:sectPr>
      <w:pgSz w:w="11910" w:h="16840"/>
      <w:pgMar w:top="1140" w:right="425" w:bottom="280" w:left="425" w:header="70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EA94A">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170EE0">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76C490">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0E92E">
    <w:pPr>
      <w:pStyle w:val="5"/>
      <w:spacing w:before="0" w:line="14" w:lineRule="auto"/>
      <w:ind w:firstLine="0"/>
    </w:pPr>
    <w:r>
      <mc:AlternateContent>
        <mc:Choice Requires="wps">
          <w:drawing>
            <wp:anchor distT="0" distB="0" distL="0" distR="0" simplePos="0" relativeHeight="251659264" behindDoc="1" locked="0" layoutInCell="1" allowOverlap="1">
              <wp:simplePos x="0" y="0"/>
              <wp:positionH relativeFrom="page">
                <wp:posOffset>1679575</wp:posOffset>
              </wp:positionH>
              <wp:positionV relativeFrom="page">
                <wp:posOffset>434975</wp:posOffset>
              </wp:positionV>
              <wp:extent cx="4200525" cy="196215"/>
              <wp:effectExtent l="0" t="0" r="0" b="0"/>
              <wp:wrapNone/>
              <wp:docPr id="1" name="Textbox 1"/>
              <wp:cNvGraphicFramePr/>
              <a:graphic xmlns:a="http://schemas.openxmlformats.org/drawingml/2006/main">
                <a:graphicData uri="http://schemas.microsoft.com/office/word/2010/wordprocessingShape">
                  <wps:wsp>
                    <wps:cNvSpPr txBox="1"/>
                    <wps:spPr>
                      <a:xfrm>
                        <a:off x="0" y="0"/>
                        <a:ext cx="4200525" cy="196215"/>
                      </a:xfrm>
                      <a:prstGeom prst="rect">
                        <a:avLst/>
                      </a:prstGeom>
                    </wps:spPr>
                    <wps:txbx>
                      <w:txbxContent>
                        <w:p w14:paraId="56C05887">
                          <w:pPr>
                            <w:spacing w:before="12"/>
                            <w:ind w:left="20"/>
                            <w:rPr>
                              <w:rFonts w:ascii="Arial"/>
                              <w:b/>
                              <w:sz w:val="24"/>
                            </w:rPr>
                          </w:pPr>
                          <w:r>
                            <w:rPr>
                              <w:rFonts w:ascii="Arial"/>
                              <w:b/>
                              <w:sz w:val="24"/>
                            </w:rPr>
                            <w:t xml:space="preserve">Brainstorming &amp; Idea Prioritization Template - </w:t>
                          </w:r>
                          <w:r>
                            <w:rPr>
                              <w:rFonts w:ascii="Arial"/>
                              <w:b/>
                              <w:spacing w:val="-2"/>
                              <w:sz w:val="24"/>
                            </w:rPr>
                            <w:t>ShopEZ</w:t>
                          </w:r>
                        </w:p>
                      </w:txbxContent>
                    </wps:txbx>
                    <wps:bodyPr wrap="square" lIns="0" tIns="0" rIns="0" bIns="0" rtlCol="0">
                      <a:noAutofit/>
                    </wps:bodyPr>
                  </wps:wsp>
                </a:graphicData>
              </a:graphic>
            </wp:anchor>
          </w:drawing>
        </mc:Choice>
        <mc:Fallback>
          <w:pict>
            <v:shape id="Textbox 1" o:spid="_x0000_s1026" o:spt="202" type="#_x0000_t202" style="position:absolute;left:0pt;margin-left:132.25pt;margin-top:34.25pt;height:15.45pt;width:330.75pt;mso-position-horizontal-relative:page;mso-position-vertical-relative:page;z-index:-251657216;mso-width-relative:page;mso-height-relative:page;" filled="f" stroked="f" coordsize="21600,21600" o:gfxdata="UEsDBAoAAAAAAIdO4kAAAAAAAAAAAAAAAAAEAAAAZHJzL1BLAwQUAAAACACHTuJATocNvtgAAAAJ&#10;AQAADwAAAGRycy9kb3ducmV2LnhtbE2PzU7DMBCE70h9B2srcaN2o2I1IU6FEJyQEGk4cHRiN7Ea&#10;r0Ps/vD2LCc47a5mNPtNubv6kZ3tHF1ABeuVAGaxC8Zhr+CjebnbAotJo9FjQKvg20bYVYubUhcm&#10;XLC2533qGYVgLLSCIaWp4Dx2g/U6rsJkkbRDmL1OdM49N7O+ULgfeSaE5F47pA+DnuzTYLvj/uQV&#10;PH5i/ey+3tr3+lC7pskFvsqjUrfLtXgAluw1/ZnhF5/QoSKmNpzQRDYqyOTmnqwK5JYmGfJMUrmW&#10;lnwDvCr5/wbVD1BLAwQUAAAACACHTuJALs2G6LABAAB0AwAADgAAAGRycy9lMm9Eb2MueG1srVNR&#10;j9MwDH5H4j9EeWddJ3aCat0JmEBICJDu+AFpmqyRmjjY2dr9e5y226Hj5R54SR3b+ezvs7u7H30v&#10;zgbJQahluVpLYYKG1oVjLX89fn7zTgpKKrSqh2BqeTEk7/evX+2GWJkNdNC3BgWDBKqGWMsupVgV&#10;BenOeEUriCZw0AJ6lfiKx6JFNTC674vNen1XDIBtRNCGiL2HOSgXRHwJIFjrtDmAPnkT0oyKpleJ&#10;KVHnIsn91K21Rqcf1pJJoq8lM03TyUXYbvJZ7HeqOqKKndNLC+olLTzj5JULXPQGdVBJiRO6f6C8&#10;0wgENq00+GImMinCLMr1M20eOhXNxIWlpngTnf4frP5+/onCtbwJUgTleeCPZkwNjKLM4gyRKs55&#10;iJyVxo8w5sTFT+zMnEeLPn+ZjeA4S3u5SctYQrPzLY9+u9lKoTlWvr/blNsMUzy9jkjpiwEvslFL&#10;5NFNiqrzN0pz6jWF3+W+5vrZSmMzLk010F6414FHWkv6fVJopOi/BtYsz/9q4NVorgam/hNMW5K5&#10;BPhwSmDdVDmXmHGXyjyMqfdlcfK0/75PWU8/y/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ocN&#10;vtgAAAAJAQAADwAAAAAAAAABACAAAAAiAAAAZHJzL2Rvd25yZXYueG1sUEsBAhQAFAAAAAgAh07i&#10;QC7NhuiwAQAAdAMAAA4AAAAAAAAAAQAgAAAAJwEAAGRycy9lMm9Eb2MueG1sUEsFBgAAAAAGAAYA&#10;WQEAAEkFAAAAAA==&#10;">
              <v:fill on="f" focussize="0,0"/>
              <v:stroke on="f"/>
              <v:imagedata o:title=""/>
              <o:lock v:ext="edit" aspectratio="f"/>
              <v:textbox inset="0mm,0mm,0mm,0mm">
                <w:txbxContent>
                  <w:p w14:paraId="56C05887">
                    <w:pPr>
                      <w:spacing w:before="12"/>
                      <w:ind w:left="20"/>
                      <w:rPr>
                        <w:rFonts w:ascii="Arial"/>
                        <w:b/>
                        <w:sz w:val="24"/>
                      </w:rPr>
                    </w:pPr>
                    <w:r>
                      <w:rPr>
                        <w:rFonts w:ascii="Arial"/>
                        <w:b/>
                        <w:sz w:val="24"/>
                      </w:rPr>
                      <w:t xml:space="preserve">Brainstorming &amp; Idea Prioritization Template - </w:t>
                    </w:r>
                    <w:r>
                      <w:rPr>
                        <w:rFonts w:ascii="Arial"/>
                        <w:b/>
                        <w:spacing w:val="-2"/>
                        <w:sz w:val="24"/>
                      </w:rPr>
                      <w:t>ShopEZ</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7698">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1DEF1">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D44B0"/>
    <w:multiLevelType w:val="multilevel"/>
    <w:tmpl w:val="27FD44B0"/>
    <w:lvl w:ilvl="0" w:tentative="0">
      <w:start w:val="0"/>
      <w:numFmt w:val="bullet"/>
      <w:lvlText w:val="-"/>
      <w:lvlJc w:val="left"/>
      <w:pPr>
        <w:ind w:left="320" w:hanging="123"/>
      </w:pPr>
      <w:rPr>
        <w:rFonts w:hint="default" w:ascii="Arial MT" w:hAnsi="Arial MT" w:eastAsia="Arial MT" w:cs="Arial MT"/>
        <w:b w:val="0"/>
        <w:bCs w:val="0"/>
        <w:i w:val="0"/>
        <w:iCs w:val="0"/>
        <w:spacing w:val="0"/>
        <w:w w:val="100"/>
        <w:sz w:val="20"/>
        <w:szCs w:val="20"/>
        <w:lang w:val="en-US" w:eastAsia="en-US" w:bidi="ar-SA"/>
      </w:rPr>
    </w:lvl>
    <w:lvl w:ilvl="1" w:tentative="0">
      <w:start w:val="0"/>
      <w:numFmt w:val="bullet"/>
      <w:lvlText w:val="•"/>
      <w:lvlJc w:val="left"/>
      <w:pPr>
        <w:ind w:left="1393" w:hanging="123"/>
      </w:pPr>
      <w:rPr>
        <w:rFonts w:hint="default"/>
        <w:lang w:val="en-US" w:eastAsia="en-US" w:bidi="ar-SA"/>
      </w:rPr>
    </w:lvl>
    <w:lvl w:ilvl="2" w:tentative="0">
      <w:start w:val="0"/>
      <w:numFmt w:val="bullet"/>
      <w:lvlText w:val="•"/>
      <w:lvlJc w:val="left"/>
      <w:pPr>
        <w:ind w:left="2467" w:hanging="123"/>
      </w:pPr>
      <w:rPr>
        <w:rFonts w:hint="default"/>
        <w:lang w:val="en-US" w:eastAsia="en-US" w:bidi="ar-SA"/>
      </w:rPr>
    </w:lvl>
    <w:lvl w:ilvl="3" w:tentative="0">
      <w:start w:val="0"/>
      <w:numFmt w:val="bullet"/>
      <w:lvlText w:val="•"/>
      <w:lvlJc w:val="left"/>
      <w:pPr>
        <w:ind w:left="3540" w:hanging="123"/>
      </w:pPr>
      <w:rPr>
        <w:rFonts w:hint="default"/>
        <w:lang w:val="en-US" w:eastAsia="en-US" w:bidi="ar-SA"/>
      </w:rPr>
    </w:lvl>
    <w:lvl w:ilvl="4" w:tentative="0">
      <w:start w:val="0"/>
      <w:numFmt w:val="bullet"/>
      <w:lvlText w:val="•"/>
      <w:lvlJc w:val="left"/>
      <w:pPr>
        <w:ind w:left="4614" w:hanging="123"/>
      </w:pPr>
      <w:rPr>
        <w:rFonts w:hint="default"/>
        <w:lang w:val="en-US" w:eastAsia="en-US" w:bidi="ar-SA"/>
      </w:rPr>
    </w:lvl>
    <w:lvl w:ilvl="5" w:tentative="0">
      <w:start w:val="0"/>
      <w:numFmt w:val="bullet"/>
      <w:lvlText w:val="•"/>
      <w:lvlJc w:val="left"/>
      <w:pPr>
        <w:ind w:left="5687" w:hanging="123"/>
      </w:pPr>
      <w:rPr>
        <w:rFonts w:hint="default"/>
        <w:lang w:val="en-US" w:eastAsia="en-US" w:bidi="ar-SA"/>
      </w:rPr>
    </w:lvl>
    <w:lvl w:ilvl="6" w:tentative="0">
      <w:start w:val="0"/>
      <w:numFmt w:val="bullet"/>
      <w:lvlText w:val="•"/>
      <w:lvlJc w:val="left"/>
      <w:pPr>
        <w:ind w:left="6761" w:hanging="123"/>
      </w:pPr>
      <w:rPr>
        <w:rFonts w:hint="default"/>
        <w:lang w:val="en-US" w:eastAsia="en-US" w:bidi="ar-SA"/>
      </w:rPr>
    </w:lvl>
    <w:lvl w:ilvl="7" w:tentative="0">
      <w:start w:val="0"/>
      <w:numFmt w:val="bullet"/>
      <w:lvlText w:val="•"/>
      <w:lvlJc w:val="left"/>
      <w:pPr>
        <w:ind w:left="7834" w:hanging="123"/>
      </w:pPr>
      <w:rPr>
        <w:rFonts w:hint="default"/>
        <w:lang w:val="en-US" w:eastAsia="en-US" w:bidi="ar-SA"/>
      </w:rPr>
    </w:lvl>
    <w:lvl w:ilvl="8" w:tentative="0">
      <w:start w:val="0"/>
      <w:numFmt w:val="bullet"/>
      <w:lvlText w:val="•"/>
      <w:lvlJc w:val="left"/>
      <w:pPr>
        <w:ind w:left="8908" w:hanging="123"/>
      </w:pPr>
      <w:rPr>
        <w:rFonts w:hint="default"/>
        <w:lang w:val="en-US" w:eastAsia="en-US" w:bidi="ar-SA"/>
      </w:rPr>
    </w:lvl>
  </w:abstractNum>
  <w:abstractNum w:abstractNumId="1">
    <w:nsid w:val="32646E44"/>
    <w:multiLevelType w:val="multilevel"/>
    <w:tmpl w:val="32646E44"/>
    <w:lvl w:ilvl="0" w:tentative="0">
      <w:start w:val="1"/>
      <w:numFmt w:val="decimal"/>
      <w:lvlText w:val="%1."/>
      <w:lvlJc w:val="left"/>
      <w:pPr>
        <w:ind w:left="421" w:hanging="223"/>
        <w:jc w:val="left"/>
      </w:pPr>
      <w:rPr>
        <w:rFonts w:hint="default" w:ascii="Arial MT" w:hAnsi="Arial MT" w:eastAsia="Arial MT" w:cs="Arial MT"/>
        <w:b w:val="0"/>
        <w:bCs w:val="0"/>
        <w:i w:val="0"/>
        <w:iCs w:val="0"/>
        <w:spacing w:val="0"/>
        <w:w w:val="100"/>
        <w:sz w:val="20"/>
        <w:szCs w:val="20"/>
        <w:lang w:val="en-US" w:eastAsia="en-US" w:bidi="ar-SA"/>
      </w:rPr>
    </w:lvl>
    <w:lvl w:ilvl="1" w:tentative="0">
      <w:start w:val="0"/>
      <w:numFmt w:val="bullet"/>
      <w:lvlText w:val="-"/>
      <w:lvlJc w:val="left"/>
      <w:pPr>
        <w:ind w:left="487" w:hanging="123"/>
      </w:pPr>
      <w:rPr>
        <w:rFonts w:hint="default" w:ascii="Arial MT" w:hAnsi="Arial MT" w:eastAsia="Arial MT" w:cs="Arial MT"/>
        <w:b w:val="0"/>
        <w:bCs w:val="0"/>
        <w:i w:val="0"/>
        <w:iCs w:val="0"/>
        <w:spacing w:val="0"/>
        <w:w w:val="100"/>
        <w:sz w:val="20"/>
        <w:szCs w:val="20"/>
        <w:lang w:val="en-US" w:eastAsia="en-US" w:bidi="ar-SA"/>
      </w:rPr>
    </w:lvl>
    <w:lvl w:ilvl="2" w:tentative="0">
      <w:start w:val="0"/>
      <w:numFmt w:val="bullet"/>
      <w:lvlText w:val="•"/>
      <w:lvlJc w:val="left"/>
      <w:pPr>
        <w:ind w:left="1655" w:hanging="123"/>
      </w:pPr>
      <w:rPr>
        <w:rFonts w:hint="default"/>
        <w:lang w:val="en-US" w:eastAsia="en-US" w:bidi="ar-SA"/>
      </w:rPr>
    </w:lvl>
    <w:lvl w:ilvl="3" w:tentative="0">
      <w:start w:val="0"/>
      <w:numFmt w:val="bullet"/>
      <w:lvlText w:val="•"/>
      <w:lvlJc w:val="left"/>
      <w:pPr>
        <w:ind w:left="2830" w:hanging="123"/>
      </w:pPr>
      <w:rPr>
        <w:rFonts w:hint="default"/>
        <w:lang w:val="en-US" w:eastAsia="en-US" w:bidi="ar-SA"/>
      </w:rPr>
    </w:lvl>
    <w:lvl w:ilvl="4" w:tentative="0">
      <w:start w:val="0"/>
      <w:numFmt w:val="bullet"/>
      <w:lvlText w:val="•"/>
      <w:lvlJc w:val="left"/>
      <w:pPr>
        <w:ind w:left="4005" w:hanging="123"/>
      </w:pPr>
      <w:rPr>
        <w:rFonts w:hint="default"/>
        <w:lang w:val="en-US" w:eastAsia="en-US" w:bidi="ar-SA"/>
      </w:rPr>
    </w:lvl>
    <w:lvl w:ilvl="5" w:tentative="0">
      <w:start w:val="0"/>
      <w:numFmt w:val="bullet"/>
      <w:lvlText w:val="•"/>
      <w:lvlJc w:val="left"/>
      <w:pPr>
        <w:ind w:left="5180" w:hanging="123"/>
      </w:pPr>
      <w:rPr>
        <w:rFonts w:hint="default"/>
        <w:lang w:val="en-US" w:eastAsia="en-US" w:bidi="ar-SA"/>
      </w:rPr>
    </w:lvl>
    <w:lvl w:ilvl="6" w:tentative="0">
      <w:start w:val="0"/>
      <w:numFmt w:val="bullet"/>
      <w:lvlText w:val="•"/>
      <w:lvlJc w:val="left"/>
      <w:pPr>
        <w:ind w:left="6355" w:hanging="123"/>
      </w:pPr>
      <w:rPr>
        <w:rFonts w:hint="default"/>
        <w:lang w:val="en-US" w:eastAsia="en-US" w:bidi="ar-SA"/>
      </w:rPr>
    </w:lvl>
    <w:lvl w:ilvl="7" w:tentative="0">
      <w:start w:val="0"/>
      <w:numFmt w:val="bullet"/>
      <w:lvlText w:val="•"/>
      <w:lvlJc w:val="left"/>
      <w:pPr>
        <w:ind w:left="7530" w:hanging="123"/>
      </w:pPr>
      <w:rPr>
        <w:rFonts w:hint="default"/>
        <w:lang w:val="en-US" w:eastAsia="en-US" w:bidi="ar-SA"/>
      </w:rPr>
    </w:lvl>
    <w:lvl w:ilvl="8" w:tentative="0">
      <w:start w:val="0"/>
      <w:numFmt w:val="bullet"/>
      <w:lvlText w:val="•"/>
      <w:lvlJc w:val="left"/>
      <w:pPr>
        <w:ind w:left="8705" w:hanging="12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2039C"/>
    <w:rsid w:val="004D213A"/>
    <w:rsid w:val="0052039C"/>
    <w:rsid w:val="00E86D9F"/>
    <w:rsid w:val="4AF42474"/>
    <w:rsid w:val="4BA97E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198"/>
      <w:jc w:val="both"/>
      <w:outlineLvl w:val="0"/>
    </w:pPr>
    <w:rPr>
      <w:rFonts w:ascii="Arial" w:hAnsi="Arial" w:eastAsia="Arial" w:cs="Arial"/>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spacing w:before="223"/>
      <w:ind w:hanging="122"/>
    </w:pPr>
    <w:rPr>
      <w:sz w:val="20"/>
      <w:szCs w:val="20"/>
    </w:rPr>
  </w:style>
  <w:style w:type="paragraph" w:styleId="6">
    <w:name w:val="footer"/>
    <w:basedOn w:val="1"/>
    <w:link w:val="12"/>
    <w:unhideWhenUsed/>
    <w:qFormat/>
    <w:uiPriority w:val="99"/>
    <w:pPr>
      <w:tabs>
        <w:tab w:val="center" w:pos="4513"/>
        <w:tab w:val="right" w:pos="9026"/>
      </w:tabs>
    </w:pPr>
  </w:style>
  <w:style w:type="paragraph" w:styleId="7">
    <w:name w:val="header"/>
    <w:basedOn w:val="1"/>
    <w:link w:val="11"/>
    <w:unhideWhenUsed/>
    <w:qFormat/>
    <w:uiPriority w:val="99"/>
    <w:pPr>
      <w:tabs>
        <w:tab w:val="center" w:pos="4513"/>
        <w:tab w:val="right" w:pos="9026"/>
      </w:tabs>
    </w:pPr>
  </w:style>
  <w:style w:type="paragraph" w:styleId="8">
    <w:name w:val="Title"/>
    <w:basedOn w:val="1"/>
    <w:qFormat/>
    <w:uiPriority w:val="10"/>
    <w:pPr>
      <w:spacing w:before="12"/>
      <w:ind w:left="20"/>
    </w:pPr>
    <w:rPr>
      <w:rFonts w:ascii="Arial" w:hAnsi="Arial" w:eastAsia="Arial" w:cs="Arial"/>
      <w:b/>
      <w:bCs/>
      <w:sz w:val="24"/>
      <w:szCs w:val="24"/>
    </w:rPr>
  </w:style>
  <w:style w:type="paragraph" w:styleId="9">
    <w:name w:val="List Paragraph"/>
    <w:basedOn w:val="1"/>
    <w:qFormat/>
    <w:uiPriority w:val="1"/>
    <w:pPr>
      <w:spacing w:before="223"/>
      <w:ind w:left="487" w:hanging="122"/>
    </w:pPr>
  </w:style>
  <w:style w:type="paragraph" w:customStyle="1" w:styleId="10">
    <w:name w:val="Table Paragraph"/>
    <w:basedOn w:val="1"/>
    <w:qFormat/>
    <w:uiPriority w:val="1"/>
    <w:pPr>
      <w:spacing w:before="148"/>
      <w:ind w:left="55"/>
    </w:pPr>
  </w:style>
  <w:style w:type="character" w:customStyle="1" w:styleId="11">
    <w:name w:val="Header Char"/>
    <w:basedOn w:val="3"/>
    <w:link w:val="7"/>
    <w:qFormat/>
    <w:uiPriority w:val="99"/>
    <w:rPr>
      <w:rFonts w:ascii="Arial MT" w:hAnsi="Arial MT" w:eastAsia="Arial MT" w:cs="Arial MT"/>
    </w:rPr>
  </w:style>
  <w:style w:type="character" w:customStyle="1" w:styleId="12">
    <w:name w:val="Footer Char"/>
    <w:basedOn w:val="3"/>
    <w:link w:val="6"/>
    <w:qFormat/>
    <w:uiPriority w:val="99"/>
    <w:rPr>
      <w:rFonts w:ascii="Arial MT" w:hAnsi="Arial MT" w:eastAsia="Arial MT" w:cs="Arial MT"/>
    </w:rPr>
  </w:style>
  <w:style w:type="table" w:customStyle="1" w:styleId="13">
    <w:name w:val="_Style 16"/>
    <w:basedOn w:val="4"/>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1783</Characters>
  <Lines>14</Lines>
  <Paragraphs>4</Paragraphs>
  <TotalTime>1</TotalTime>
  <ScaleCrop>false</ScaleCrop>
  <LinksUpToDate>false</LinksUpToDate>
  <CharactersWithSpaces>2091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2025-06-27T16:35:00Z</dcterms:created>
  <dc:creator>sohit</dc:creator>
  <cp:lastModifiedBy>N Sohith kumar</cp:lastModifiedBy>
  <dcterms:modified xsi:type="dcterms:W3CDTF">2025-07-21T03:50:49Z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Producer">
    <vt:lpwstr>PyFPDF 1.7.2 http://pyfpdf.googlecode.com/</vt:lpwstr>
  </property>
  <property fmtid="{D5CDD505-2E9C-101B-9397-08002B2CF9AE}" pid="4" name="LastSaved">
    <vt:filetime>2025-06-27T00:00:00Z</vt:filetime>
  </property>
  <property fmtid="{D5CDD505-2E9C-101B-9397-08002B2CF9AE}" pid="5" name="KSOProductBuildVer">
    <vt:lpwstr>1033-12.2.0.21931</vt:lpwstr>
  </property>
  <property fmtid="{D5CDD505-2E9C-101B-9397-08002B2CF9AE}" pid="6" name="ICV">
    <vt:lpwstr>CF42FFE88AD34206BB8CEDA47E440417_12</vt:lpwstr>
  </property>
</Properties>
</file>