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96A16">
      <w:pPr>
        <w:pStyle w:val="5"/>
        <w:spacing w:line="261" w:lineRule="auto"/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808990</wp:posOffset>
                </wp:positionH>
                <wp:positionV relativeFrom="paragraph">
                  <wp:posOffset>394970</wp:posOffset>
                </wp:positionV>
                <wp:extent cx="5819775" cy="15113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1511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6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695"/>
                              <w:gridCol w:w="4335"/>
                            </w:tblGrid>
                            <w:tr w14:paraId="7705D4E3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4695" w:type="dxa"/>
                                </w:tcPr>
                                <w:p w14:paraId="6A20FF44">
                                  <w:pPr>
                                    <w:pStyle w:val="8"/>
                                    <w:spacing w:before="107"/>
                                    <w:ind w:left="2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335" w:type="dxa"/>
                                </w:tcPr>
                                <w:p w14:paraId="31FC993F">
                                  <w:pPr>
                                    <w:pStyle w:val="8"/>
                                    <w:spacing w:before="107"/>
                                    <w:ind w:left="2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hint="default"/>
                                      <w:sz w:val="22"/>
                                      <w:lang w:val="en-IN"/>
                                    </w:rPr>
                                    <w:t>6</w:t>
                                  </w:r>
                                  <w:r>
                                    <w:rPr>
                                      <w:sz w:val="22"/>
                                    </w:rPr>
                                    <w:t>-06-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 w14:paraId="6ACA4809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4695" w:type="dxa"/>
                                </w:tcPr>
                                <w:p w14:paraId="6C24CEC6">
                                  <w:pPr>
                                    <w:pStyle w:val="8"/>
                                    <w:spacing w:before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Team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335" w:type="dxa"/>
                                </w:tcPr>
                                <w:p w14:paraId="61ED6FBA">
                                  <w:pPr>
                                    <w:pStyle w:val="8"/>
                                    <w:spacing w:before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pacing w:val="-2"/>
                                      <w:sz w:val="22"/>
                                    </w:rPr>
                                    <w:t>LTVIP2025TMID21133</w:t>
                                  </w:r>
                                </w:p>
                              </w:tc>
                            </w:tr>
                            <w:tr w14:paraId="4B31B4DF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749" w:hRule="atLeast"/>
                              </w:trPr>
                              <w:tc>
                                <w:tcPr>
                                  <w:tcW w:w="4695" w:type="dxa"/>
                                </w:tcPr>
                                <w:p w14:paraId="34938C82">
                                  <w:pPr>
                                    <w:pStyle w:val="8"/>
                                    <w:spacing w:before="107"/>
                                    <w:ind w:left="2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4335" w:type="dxa"/>
                                </w:tcPr>
                                <w:p w14:paraId="46D99A29">
                                  <w:pPr>
                                    <w:pStyle w:val="8"/>
                                    <w:spacing w:before="107"/>
                                    <w:ind w:left="197" w:right="15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ShopEZ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One-Stop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Shop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Online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Purchases</w:t>
                                  </w:r>
                                </w:p>
                              </w:tc>
                            </w:tr>
                            <w:tr w14:paraId="5332FB97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4695" w:type="dxa"/>
                                </w:tcPr>
                                <w:p w14:paraId="2C542E71">
                                  <w:pPr>
                                    <w:pStyle w:val="8"/>
                                    <w:spacing w:before="107"/>
                                    <w:ind w:left="2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335" w:type="dxa"/>
                                </w:tcPr>
                                <w:p w14:paraId="69941B71">
                                  <w:pPr>
                                    <w:pStyle w:val="8"/>
                                    <w:spacing w:before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287BA486">
                            <w:pPr>
                              <w:pStyle w:val="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63.7pt;margin-top:31.1pt;height:119pt;width:458.25pt;mso-position-horizontal-relative:page;z-index:251659264;mso-width-relative:page;mso-height-relative:page;" filled="f" stroked="f" coordsize="21600,21600" o:gfxdata="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OoIHM2QAAAAsBAAAPAAAAAAAAAAEAIAAAACIAAABkcnMvZG93bnJldi54bWxQSwECFAAUAAAA&#10;CACHTuJAvSs79LQBAAB1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6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695"/>
                        <w:gridCol w:w="4335"/>
                      </w:tblGrid>
                      <w:tr w14:paraId="7705D4E3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9" w:hRule="atLeast"/>
                        </w:trPr>
                        <w:tc>
                          <w:tcPr>
                            <w:tcW w:w="4695" w:type="dxa"/>
                          </w:tcPr>
                          <w:p w14:paraId="6A20FF44">
                            <w:pPr>
                              <w:pStyle w:val="8"/>
                              <w:spacing w:before="107"/>
                              <w:ind w:left="23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335" w:type="dxa"/>
                          </w:tcPr>
                          <w:p w14:paraId="31FC993F">
                            <w:pPr>
                              <w:pStyle w:val="8"/>
                              <w:spacing w:before="107"/>
                              <w:ind w:left="23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sz w:val="22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sz w:val="22"/>
                              </w:rPr>
                              <w:t>-06-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2025</w:t>
                            </w:r>
                          </w:p>
                        </w:tc>
                      </w:tr>
                      <w:tr w14:paraId="6ACA4809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9" w:hRule="atLeast"/>
                        </w:trPr>
                        <w:tc>
                          <w:tcPr>
                            <w:tcW w:w="4695" w:type="dxa"/>
                          </w:tcPr>
                          <w:p w14:paraId="6C24CEC6">
                            <w:pPr>
                              <w:pStyle w:val="8"/>
                              <w:spacing w:before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 xml:space="preserve">Team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335" w:type="dxa"/>
                          </w:tcPr>
                          <w:p w14:paraId="61ED6FBA">
                            <w:pPr>
                              <w:pStyle w:val="8"/>
                              <w:spacing w:before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/>
                                <w:spacing w:val="-2"/>
                                <w:sz w:val="22"/>
                              </w:rPr>
                              <w:t>LTVIP2025TMID21133</w:t>
                            </w:r>
                          </w:p>
                        </w:tc>
                      </w:tr>
                      <w:tr w14:paraId="4B31B4DF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749" w:hRule="atLeast"/>
                        </w:trPr>
                        <w:tc>
                          <w:tcPr>
                            <w:tcW w:w="4695" w:type="dxa"/>
                          </w:tcPr>
                          <w:p w14:paraId="34938C82">
                            <w:pPr>
                              <w:pStyle w:val="8"/>
                              <w:spacing w:before="107"/>
                              <w:ind w:left="23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Project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4335" w:type="dxa"/>
                          </w:tcPr>
                          <w:p w14:paraId="46D99A29">
                            <w:pPr>
                              <w:pStyle w:val="8"/>
                              <w:spacing w:before="107"/>
                              <w:ind w:left="197" w:right="15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ShopEZ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: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One-Stop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Shop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Online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Purchases</w:t>
                            </w:r>
                          </w:p>
                        </w:tc>
                      </w:tr>
                      <w:tr w14:paraId="5332FB97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9" w:hRule="atLeast"/>
                        </w:trPr>
                        <w:tc>
                          <w:tcPr>
                            <w:tcW w:w="4695" w:type="dxa"/>
                          </w:tcPr>
                          <w:p w14:paraId="2C542E71">
                            <w:pPr>
                              <w:pStyle w:val="8"/>
                              <w:spacing w:before="107"/>
                              <w:ind w:left="23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Maximum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4335" w:type="dxa"/>
                          </w:tcPr>
                          <w:p w14:paraId="69941B71">
                            <w:pPr>
                              <w:pStyle w:val="8"/>
                              <w:spacing w:before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2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Marks</w:t>
                            </w:r>
                          </w:p>
                        </w:tc>
                      </w:tr>
                    </w:tbl>
                    <w:p w14:paraId="287BA486"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Project Design Phase </w:t>
      </w:r>
      <w:r>
        <w:rPr>
          <w:spacing w:val="-2"/>
        </w:rPr>
        <w:t>Proposed</w:t>
      </w:r>
      <w:r>
        <w:rPr>
          <w:spacing w:val="-9"/>
        </w:rPr>
        <w:t xml:space="preserve"> </w:t>
      </w:r>
      <w:r>
        <w:rPr>
          <w:spacing w:val="-2"/>
        </w:rPr>
        <w:t>Solution</w:t>
      </w:r>
      <w:r>
        <w:rPr>
          <w:spacing w:val="-9"/>
        </w:rPr>
        <w:t xml:space="preserve"> </w:t>
      </w:r>
      <w:r>
        <w:rPr>
          <w:spacing w:val="-2"/>
        </w:rPr>
        <w:t>Template</w:t>
      </w:r>
    </w:p>
    <w:p w14:paraId="6E3EBBEB">
      <w:pPr>
        <w:pStyle w:val="4"/>
        <w:rPr>
          <w:b/>
        </w:rPr>
      </w:pPr>
    </w:p>
    <w:p w14:paraId="479DD293">
      <w:pPr>
        <w:pStyle w:val="4"/>
        <w:rPr>
          <w:b/>
        </w:rPr>
      </w:pPr>
    </w:p>
    <w:p w14:paraId="1E43B87A">
      <w:pPr>
        <w:pStyle w:val="4"/>
        <w:rPr>
          <w:b/>
        </w:rPr>
      </w:pPr>
    </w:p>
    <w:p w14:paraId="0D632ACF">
      <w:pPr>
        <w:pStyle w:val="4"/>
        <w:rPr>
          <w:b/>
        </w:rPr>
      </w:pPr>
    </w:p>
    <w:p w14:paraId="6E85318D">
      <w:pPr>
        <w:pStyle w:val="4"/>
        <w:rPr>
          <w:b/>
        </w:rPr>
      </w:pPr>
    </w:p>
    <w:p w14:paraId="128CD01F">
      <w:pPr>
        <w:pStyle w:val="4"/>
        <w:rPr>
          <w:b/>
        </w:rPr>
      </w:pPr>
    </w:p>
    <w:p w14:paraId="4607E295">
      <w:pPr>
        <w:pStyle w:val="4"/>
        <w:rPr>
          <w:b/>
        </w:rPr>
      </w:pPr>
    </w:p>
    <w:p w14:paraId="1D0C0FD6">
      <w:pPr>
        <w:pStyle w:val="4"/>
        <w:rPr>
          <w:b/>
        </w:rPr>
      </w:pPr>
    </w:p>
    <w:p w14:paraId="4A730BC0">
      <w:pPr>
        <w:pStyle w:val="4"/>
        <w:rPr>
          <w:b/>
        </w:rPr>
      </w:pPr>
    </w:p>
    <w:p w14:paraId="65E712ED">
      <w:pPr>
        <w:pStyle w:val="4"/>
        <w:spacing w:before="141"/>
        <w:rPr>
          <w:b/>
        </w:rPr>
      </w:pPr>
    </w:p>
    <w:p w14:paraId="3875E0C8">
      <w:pPr>
        <w:spacing w:before="0"/>
        <w:ind w:left="179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3"/>
          <w:sz w:val="22"/>
        </w:rPr>
        <w:t xml:space="preserve"> </w:t>
      </w:r>
      <w:r>
        <w:rPr>
          <w:b/>
          <w:spacing w:val="-2"/>
          <w:sz w:val="22"/>
        </w:rPr>
        <w:t>Template:</w:t>
      </w:r>
    </w:p>
    <w:p w14:paraId="7A4912FC">
      <w:pPr>
        <w:pStyle w:val="4"/>
        <w:spacing w:before="193"/>
        <w:ind w:left="179"/>
      </w:pP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rPr>
          <w:spacing w:val="-10"/>
        </w:rPr>
        <w:t>.</w:t>
      </w:r>
    </w:p>
    <w:tbl>
      <w:tblPr>
        <w:tblStyle w:val="3"/>
        <w:tblW w:w="0" w:type="auto"/>
        <w:tblInd w:w="7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3660"/>
        <w:gridCol w:w="2880"/>
      </w:tblGrid>
      <w:tr w14:paraId="79AD6E8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095" w:type="dxa"/>
          </w:tcPr>
          <w:p w14:paraId="409D3D70">
            <w:pPr>
              <w:pStyle w:val="8"/>
              <w:rPr>
                <w:sz w:val="22"/>
              </w:rPr>
            </w:pPr>
            <w:r>
              <w:rPr>
                <w:spacing w:val="-2"/>
                <w:sz w:val="22"/>
              </w:rPr>
              <w:t>S.No.</w:t>
            </w:r>
          </w:p>
        </w:tc>
        <w:tc>
          <w:tcPr>
            <w:tcW w:w="3660" w:type="dxa"/>
          </w:tcPr>
          <w:p w14:paraId="2D5389FC">
            <w:pPr>
              <w:pStyle w:val="8"/>
              <w:ind w:left="232"/>
              <w:rPr>
                <w:sz w:val="22"/>
              </w:rPr>
            </w:pPr>
            <w:r>
              <w:rPr>
                <w:spacing w:val="-2"/>
                <w:sz w:val="22"/>
              </w:rPr>
              <w:t>Parameter</w:t>
            </w:r>
          </w:p>
        </w:tc>
        <w:tc>
          <w:tcPr>
            <w:tcW w:w="2880" w:type="dxa"/>
          </w:tcPr>
          <w:p w14:paraId="42A82AEC">
            <w:pPr>
              <w:pStyle w:val="8"/>
              <w:ind w:left="232"/>
              <w:rPr>
                <w:sz w:val="22"/>
              </w:rPr>
            </w:pPr>
            <w:r>
              <w:rPr>
                <w:spacing w:val="-2"/>
                <w:sz w:val="22"/>
              </w:rPr>
              <w:t>Description</w:t>
            </w:r>
          </w:p>
        </w:tc>
      </w:tr>
      <w:tr w14:paraId="17985C8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9" w:hRule="atLeast"/>
        </w:trPr>
        <w:tc>
          <w:tcPr>
            <w:tcW w:w="1095" w:type="dxa"/>
          </w:tcPr>
          <w:p w14:paraId="011CD1A4">
            <w:pPr>
              <w:pStyle w:val="8"/>
              <w:ind w:left="232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660" w:type="dxa"/>
          </w:tcPr>
          <w:p w14:paraId="704E4210">
            <w:pPr>
              <w:pStyle w:val="8"/>
              <w:ind w:left="232"/>
              <w:rPr>
                <w:sz w:val="22"/>
              </w:rPr>
            </w:pPr>
            <w:r>
              <w:rPr>
                <w:sz w:val="22"/>
              </w:rPr>
              <w:t>Problem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Statement</w:t>
            </w:r>
          </w:p>
        </w:tc>
        <w:tc>
          <w:tcPr>
            <w:tcW w:w="2880" w:type="dxa"/>
          </w:tcPr>
          <w:p w14:paraId="6B9C72F3">
            <w:pPr>
              <w:pStyle w:val="8"/>
              <w:spacing w:line="244" w:lineRule="auto"/>
              <w:ind w:right="385" w:firstLine="15"/>
              <w:rPr>
                <w:sz w:val="22"/>
              </w:rPr>
            </w:pPr>
            <w:r>
              <w:rPr>
                <w:sz w:val="22"/>
              </w:rPr>
              <w:t>Existing e-commerce platforms often lack tailored</w:t>
            </w:r>
            <w:r>
              <w:rPr>
                <w:spacing w:val="19"/>
                <w:sz w:val="22"/>
              </w:rPr>
              <w:t xml:space="preserve"> </w:t>
            </w:r>
            <w:r>
              <w:rPr>
                <w:sz w:val="22"/>
              </w:rPr>
              <w:t>experiences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for sellers and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customers, leading to</w:t>
            </w:r>
          </w:p>
          <w:p w14:paraId="534651D7">
            <w:pPr>
              <w:pStyle w:val="8"/>
              <w:spacing w:before="4" w:line="242" w:lineRule="auto"/>
              <w:ind w:right="944"/>
              <w:rPr>
                <w:sz w:val="22"/>
              </w:rPr>
            </w:pPr>
            <w:r>
              <w:rPr>
                <w:sz w:val="22"/>
              </w:rPr>
              <w:t>inefficiencies,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poor engagement, and </w:t>
            </w:r>
            <w:r>
              <w:rPr>
                <w:spacing w:val="-2"/>
                <w:sz w:val="22"/>
              </w:rPr>
              <w:t>complex administration.</w:t>
            </w:r>
          </w:p>
        </w:tc>
      </w:tr>
      <w:tr w14:paraId="07B39D4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9" w:hRule="atLeast"/>
        </w:trPr>
        <w:tc>
          <w:tcPr>
            <w:tcW w:w="1095" w:type="dxa"/>
          </w:tcPr>
          <w:p w14:paraId="297BE8EA">
            <w:pPr>
              <w:pStyle w:val="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660" w:type="dxa"/>
          </w:tcPr>
          <w:p w14:paraId="674DBEFE">
            <w:pPr>
              <w:pStyle w:val="8"/>
              <w:ind w:left="232"/>
              <w:rPr>
                <w:sz w:val="22"/>
              </w:rPr>
            </w:pPr>
            <w:r>
              <w:rPr>
                <w:sz w:val="22"/>
              </w:rPr>
              <w:t>Idea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/ Solution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description</w:t>
            </w:r>
          </w:p>
        </w:tc>
        <w:tc>
          <w:tcPr>
            <w:tcW w:w="2880" w:type="dxa"/>
          </w:tcPr>
          <w:p w14:paraId="743D75D5">
            <w:pPr>
              <w:pStyle w:val="8"/>
              <w:spacing w:line="242" w:lineRule="auto"/>
              <w:ind w:right="385"/>
              <w:rPr>
                <w:sz w:val="22"/>
              </w:rPr>
            </w:pPr>
            <w:r>
              <w:rPr>
                <w:sz w:val="22"/>
              </w:rPr>
              <w:t>ShopEZ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MERN-based e commerce web app offering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user-centric shopping, seller dashboards, and admin control panels to streamline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operations and user</w:t>
            </w:r>
          </w:p>
          <w:p w14:paraId="513D7040">
            <w:pPr>
              <w:pStyle w:val="8"/>
              <w:spacing w:before="0" w:line="26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experience.</w:t>
            </w:r>
          </w:p>
        </w:tc>
      </w:tr>
      <w:tr w14:paraId="38900D0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4" w:hRule="atLeast"/>
        </w:trPr>
        <w:tc>
          <w:tcPr>
            <w:tcW w:w="1095" w:type="dxa"/>
          </w:tcPr>
          <w:p w14:paraId="6DB67285">
            <w:pPr>
              <w:pStyle w:val="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660" w:type="dxa"/>
          </w:tcPr>
          <w:p w14:paraId="131661CD">
            <w:pPr>
              <w:pStyle w:val="8"/>
              <w:ind w:left="232"/>
              <w:rPr>
                <w:sz w:val="22"/>
              </w:rPr>
            </w:pPr>
            <w:r>
              <w:rPr>
                <w:sz w:val="22"/>
              </w:rPr>
              <w:t>Novelty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 xml:space="preserve"> Uniqueness</w:t>
            </w:r>
          </w:p>
        </w:tc>
        <w:tc>
          <w:tcPr>
            <w:tcW w:w="2880" w:type="dxa"/>
          </w:tcPr>
          <w:p w14:paraId="7CAD9891">
            <w:pPr>
              <w:pStyle w:val="8"/>
              <w:spacing w:line="242" w:lineRule="auto"/>
              <w:ind w:right="561" w:firstLine="15"/>
              <w:rPr>
                <w:sz w:val="22"/>
              </w:rPr>
            </w:pPr>
            <w:r>
              <w:rPr>
                <w:sz w:val="22"/>
              </w:rPr>
              <w:t>Real-time dashboard updates, modular architecture,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clear segmentation of customer,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seller, and admin roles differentiate ShopEZ from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 xml:space="preserve">traditional </w:t>
            </w:r>
            <w:r>
              <w:rPr>
                <w:spacing w:val="-2"/>
                <w:sz w:val="22"/>
              </w:rPr>
              <w:t>platforms.</w:t>
            </w:r>
          </w:p>
        </w:tc>
      </w:tr>
      <w:tr w14:paraId="2F416DB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9" w:hRule="atLeast"/>
        </w:trPr>
        <w:tc>
          <w:tcPr>
            <w:tcW w:w="1095" w:type="dxa"/>
          </w:tcPr>
          <w:p w14:paraId="032410C7">
            <w:pPr>
              <w:pStyle w:val="8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660" w:type="dxa"/>
          </w:tcPr>
          <w:p w14:paraId="2B981220">
            <w:pPr>
              <w:pStyle w:val="8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Impact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Satisfaction</w:t>
            </w:r>
          </w:p>
        </w:tc>
        <w:tc>
          <w:tcPr>
            <w:tcW w:w="2880" w:type="dxa"/>
          </w:tcPr>
          <w:p w14:paraId="5C8A8464">
            <w:pPr>
              <w:pStyle w:val="8"/>
              <w:spacing w:line="242" w:lineRule="auto"/>
              <w:ind w:right="234"/>
              <w:rPr>
                <w:sz w:val="22"/>
              </w:rPr>
            </w:pPr>
            <w:r>
              <w:rPr>
                <w:sz w:val="22"/>
              </w:rPr>
              <w:t>Simplifies online shopping for</w:t>
            </w:r>
            <w:r>
              <w:rPr>
                <w:spacing w:val="35"/>
                <w:sz w:val="22"/>
              </w:rPr>
              <w:t xml:space="preserve"> </w:t>
            </w:r>
            <w:r>
              <w:rPr>
                <w:sz w:val="22"/>
              </w:rPr>
              <w:t>users,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empowers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small businesses to manage digital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 xml:space="preserve">inventory easily, </w:t>
            </w:r>
            <w:r>
              <w:rPr>
                <w:spacing w:val="-4"/>
                <w:sz w:val="22"/>
              </w:rPr>
              <w:t>and</w:t>
            </w:r>
          </w:p>
          <w:p w14:paraId="63BBE4AF">
            <w:pPr>
              <w:pStyle w:val="8"/>
              <w:spacing w:before="6" w:line="235" w:lineRule="auto"/>
              <w:ind w:right="561"/>
              <w:rPr>
                <w:sz w:val="22"/>
              </w:rPr>
            </w:pPr>
            <w:r>
              <w:rPr>
                <w:sz w:val="22"/>
              </w:rPr>
              <w:t>supports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platform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trust via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admin oversight.</w:t>
            </w:r>
          </w:p>
        </w:tc>
      </w:tr>
    </w:tbl>
    <w:p w14:paraId="161E4990">
      <w:pPr>
        <w:pStyle w:val="8"/>
        <w:spacing w:after="0" w:line="235" w:lineRule="auto"/>
        <w:rPr>
          <w:sz w:val="22"/>
        </w:rPr>
        <w:sectPr>
          <w:type w:val="continuous"/>
          <w:pgSz w:w="11920" w:h="16860"/>
          <w:pgMar w:top="800" w:right="1417" w:bottom="280" w:left="1275" w:header="720" w:footer="720" w:gutter="0"/>
          <w:cols w:space="720" w:num="1"/>
        </w:sectPr>
      </w:pPr>
    </w:p>
    <w:tbl>
      <w:tblPr>
        <w:tblStyle w:val="3"/>
        <w:tblW w:w="0" w:type="auto"/>
        <w:tblInd w:w="7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3660"/>
        <w:gridCol w:w="2880"/>
      </w:tblGrid>
      <w:tr w14:paraId="5667C2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4" w:hRule="atLeast"/>
        </w:trPr>
        <w:tc>
          <w:tcPr>
            <w:tcW w:w="1095" w:type="dxa"/>
          </w:tcPr>
          <w:p w14:paraId="71291D1F">
            <w:pPr>
              <w:pStyle w:val="8"/>
              <w:spacing w:before="107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660" w:type="dxa"/>
          </w:tcPr>
          <w:p w14:paraId="7D3B4755">
            <w:pPr>
              <w:pStyle w:val="8"/>
              <w:spacing w:before="107"/>
              <w:ind w:left="232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(Revenue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Model)</w:t>
            </w:r>
          </w:p>
        </w:tc>
        <w:tc>
          <w:tcPr>
            <w:tcW w:w="2880" w:type="dxa"/>
          </w:tcPr>
          <w:p w14:paraId="22BBFAD7">
            <w:pPr>
              <w:pStyle w:val="8"/>
              <w:spacing w:before="107" w:line="242" w:lineRule="auto"/>
              <w:ind w:right="385" w:firstLine="15"/>
              <w:rPr>
                <w:sz w:val="22"/>
              </w:rPr>
            </w:pPr>
            <w:r>
              <w:rPr>
                <w:sz w:val="22"/>
              </w:rPr>
              <w:t>Freemium model for basic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usage; premium subscriptions for sellers offering analytics and priority</w:t>
            </w:r>
            <w:r>
              <w:rPr>
                <w:spacing w:val="37"/>
                <w:sz w:val="22"/>
              </w:rPr>
              <w:t xml:space="preserve"> </w:t>
            </w:r>
            <w:r>
              <w:rPr>
                <w:sz w:val="22"/>
              </w:rPr>
              <w:t>listings;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possible commission based earnings per sale.</w:t>
            </w:r>
          </w:p>
        </w:tc>
      </w:tr>
      <w:tr w14:paraId="6ACF27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4" w:hRule="atLeast"/>
        </w:trPr>
        <w:tc>
          <w:tcPr>
            <w:tcW w:w="1095" w:type="dxa"/>
          </w:tcPr>
          <w:p w14:paraId="2B092EDB">
            <w:pPr>
              <w:pStyle w:val="8"/>
              <w:spacing w:before="107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660" w:type="dxa"/>
          </w:tcPr>
          <w:p w14:paraId="456A888A">
            <w:pPr>
              <w:pStyle w:val="8"/>
              <w:spacing w:before="107"/>
              <w:rPr>
                <w:sz w:val="22"/>
              </w:rPr>
            </w:pPr>
            <w:r>
              <w:rPr>
                <w:sz w:val="22"/>
              </w:rPr>
              <w:t>Scalability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 xml:space="preserve">the </w:t>
            </w:r>
            <w:r>
              <w:rPr>
                <w:spacing w:val="-2"/>
                <w:sz w:val="22"/>
              </w:rPr>
              <w:t>Solution</w:t>
            </w:r>
          </w:p>
        </w:tc>
        <w:tc>
          <w:tcPr>
            <w:tcW w:w="2880" w:type="dxa"/>
          </w:tcPr>
          <w:p w14:paraId="1B24D940">
            <w:pPr>
              <w:pStyle w:val="8"/>
              <w:spacing w:before="107" w:line="247" w:lineRule="auto"/>
              <w:ind w:right="428" w:firstLine="15"/>
              <w:rPr>
                <w:sz w:val="22"/>
              </w:rPr>
            </w:pPr>
            <w:r>
              <w:rPr>
                <w:sz w:val="22"/>
              </w:rPr>
              <w:t>Easily scalable using MongoDB and Node.js on</w:t>
            </w:r>
            <w:r>
              <w:rPr>
                <w:spacing w:val="37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services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 xml:space="preserve">(e.g., </w:t>
            </w:r>
            <w:r>
              <w:rPr>
                <w:spacing w:val="-2"/>
                <w:sz w:val="22"/>
              </w:rPr>
              <w:t>AWS/Heroku);</w:t>
            </w:r>
          </w:p>
          <w:p w14:paraId="2B7152BE">
            <w:pPr>
              <w:pStyle w:val="8"/>
              <w:spacing w:before="0" w:line="242" w:lineRule="auto"/>
              <w:ind w:right="293"/>
              <w:rPr>
                <w:sz w:val="22"/>
              </w:rPr>
            </w:pPr>
            <w:r>
              <w:rPr>
                <w:sz w:val="22"/>
              </w:rPr>
              <w:t>future-ready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with modular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components</w:t>
            </w:r>
            <w:r>
              <w:rPr>
                <w:spacing w:val="25"/>
                <w:sz w:val="22"/>
              </w:rPr>
              <w:t xml:space="preserve"> </w:t>
            </w:r>
            <w:r>
              <w:rPr>
                <w:sz w:val="22"/>
              </w:rPr>
              <w:t>for adding features like payments or analytics.</w:t>
            </w:r>
          </w:p>
        </w:tc>
      </w:tr>
    </w:tbl>
    <w:p w14:paraId="02D06F0E"/>
    <w:sectPr>
      <w:type w:val="continuous"/>
      <w:pgSz w:w="11920" w:h="16860"/>
      <w:pgMar w:top="800" w:right="1417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9BA2DEE"/>
    <w:rsid w:val="62BD459B"/>
    <w:rsid w:val="6484164C"/>
    <w:rsid w:val="6C8B0C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4"/>
      <w:ind w:left="3300" w:right="3124" w:hanging="26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95"/>
      <w:ind w:left="21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2025-07-18T16:42:00Z</dcterms:created>
  <dc:creator>sohit</dc:creator>
  <cp:lastModifiedBy>sohit</cp:lastModifiedBy>
  <dcterms:modified xsi:type="dcterms:W3CDTF">2025-07-21T03:51:41Z</dcterms:modified>
  <dc:title>Proposed Solution - Google Docs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2025-07-18T00:00:00Z</vt:filetime>
  </property>
  <property fmtid="{D5CDD505-2E9C-101B-9397-08002B2CF9AE}" pid="5" name="Producer">
    <vt:lpwstr>Skia/PDF m137</vt:lpwstr>
  </property>
  <property fmtid="{D5CDD505-2E9C-101B-9397-08002B2CF9AE}" pid="6" name="KSOProductBuildVer">
    <vt:lpwstr>1033-12.2.0.21931</vt:lpwstr>
  </property>
  <property fmtid="{D5CDD505-2E9C-101B-9397-08002B2CF9AE}" pid="7" name="ICV">
    <vt:lpwstr>2029F36BE5C9425FBB7E70B0E2F09656_12</vt:lpwstr>
  </property>
</Properties>
</file>