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769A" w14:textId="77777777" w:rsidR="007271EE" w:rsidRPr="007271EE" w:rsidRDefault="007271EE" w:rsidP="008A3CE9">
      <w:pPr>
        <w:shd w:val="clear" w:color="auto" w:fill="FFFFFF"/>
        <w:spacing w:after="0" w:line="480" w:lineRule="atLeast"/>
        <w:jc w:val="both"/>
        <w:textAlignment w:val="baseline"/>
        <w:outlineLvl w:val="1"/>
        <w:rPr>
          <w:rFonts w:ascii="inherit" w:eastAsia="Times New Roman" w:hAnsi="inherit" w:cs="Arial"/>
          <w:b/>
          <w:bCs/>
          <w:color w:val="202124"/>
          <w:kern w:val="0"/>
          <w:sz w:val="36"/>
          <w:szCs w:val="36"/>
          <w:lang w:val="en-IN" w:eastAsia="en-IN"/>
          <w14:ligatures w14:val="none"/>
        </w:rPr>
      </w:pPr>
      <w:r w:rsidRPr="007271EE">
        <w:rPr>
          <w:rFonts w:ascii="inherit" w:eastAsia="Times New Roman" w:hAnsi="inherit" w:cs="Arial"/>
          <w:b/>
          <w:bCs/>
          <w:color w:val="202124"/>
          <w:kern w:val="0"/>
          <w:sz w:val="36"/>
          <w:szCs w:val="36"/>
          <w:lang w:val="en-IN" w:eastAsia="en-IN"/>
          <w14:ligatures w14:val="none"/>
        </w:rPr>
        <w:t>About Dataset</w:t>
      </w:r>
    </w:p>
    <w:p w14:paraId="3C39C7E3" w14:textId="77777777" w:rsidR="007271EE" w:rsidRPr="007271EE" w:rsidRDefault="007271EE" w:rsidP="008A3CE9">
      <w:pPr>
        <w:shd w:val="clear" w:color="auto" w:fill="FFFFFF"/>
        <w:spacing w:after="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 xml:space="preserve">This dataset contains 8732 </w:t>
      </w:r>
      <w:proofErr w:type="spellStart"/>
      <w:r w:rsidRPr="007271EE">
        <w:rPr>
          <w:rFonts w:ascii="inherit" w:eastAsia="Times New Roman" w:hAnsi="inherit" w:cs="Arial"/>
          <w:color w:val="3C4043"/>
          <w:kern w:val="0"/>
          <w:sz w:val="21"/>
          <w:szCs w:val="21"/>
          <w:lang w:val="en-IN" w:eastAsia="en-IN"/>
          <w14:ligatures w14:val="none"/>
        </w:rPr>
        <w:t>labeled</w:t>
      </w:r>
      <w:proofErr w:type="spellEnd"/>
      <w:r w:rsidRPr="007271EE">
        <w:rPr>
          <w:rFonts w:ascii="inherit" w:eastAsia="Times New Roman" w:hAnsi="inherit" w:cs="Arial"/>
          <w:color w:val="3C4043"/>
          <w:kern w:val="0"/>
          <w:sz w:val="21"/>
          <w:szCs w:val="21"/>
          <w:lang w:val="en-IN" w:eastAsia="en-IN"/>
          <w14:ligatures w14:val="none"/>
        </w:rPr>
        <w:t xml:space="preserve"> sound excerpts (&lt;=4s) of urban sounds from 10 classes: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air_conditioner</w:t>
      </w:r>
      <w:r w:rsidRPr="007271EE">
        <w:rPr>
          <w:rFonts w:ascii="inherit" w:eastAsia="Times New Roman" w:hAnsi="inherit" w:cs="Arial"/>
          <w:color w:val="3C4043"/>
          <w:kern w:val="0"/>
          <w:sz w:val="21"/>
          <w:szCs w:val="21"/>
          <w:lang w:val="en-IN" w:eastAsia="en-IN"/>
          <w14:ligatures w14:val="none"/>
        </w:rPr>
        <w:t>,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car_horn</w:t>
      </w:r>
      <w:r w:rsidRPr="007271EE">
        <w:rPr>
          <w:rFonts w:ascii="inherit" w:eastAsia="Times New Roman" w:hAnsi="inherit" w:cs="Arial"/>
          <w:color w:val="3C4043"/>
          <w:kern w:val="0"/>
          <w:sz w:val="21"/>
          <w:szCs w:val="21"/>
          <w:lang w:val="en-IN" w:eastAsia="en-IN"/>
          <w14:ligatures w14:val="none"/>
        </w:rPr>
        <w:t>,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children_playing</w:t>
      </w:r>
      <w:r w:rsidRPr="007271EE">
        <w:rPr>
          <w:rFonts w:ascii="inherit" w:eastAsia="Times New Roman" w:hAnsi="inherit" w:cs="Arial"/>
          <w:color w:val="3C4043"/>
          <w:kern w:val="0"/>
          <w:sz w:val="21"/>
          <w:szCs w:val="21"/>
          <w:lang w:val="en-IN" w:eastAsia="en-IN"/>
          <w14:ligatures w14:val="none"/>
        </w:rPr>
        <w:t>,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dog_bark</w:t>
      </w:r>
      <w:r w:rsidRPr="007271EE">
        <w:rPr>
          <w:rFonts w:ascii="inherit" w:eastAsia="Times New Roman" w:hAnsi="inherit" w:cs="Arial"/>
          <w:color w:val="3C4043"/>
          <w:kern w:val="0"/>
          <w:sz w:val="21"/>
          <w:szCs w:val="21"/>
          <w:lang w:val="en-IN" w:eastAsia="en-IN"/>
          <w14:ligatures w14:val="none"/>
        </w:rPr>
        <w:t>,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drilling</w:t>
      </w:r>
      <w:r w:rsidRPr="007271EE">
        <w:rPr>
          <w:rFonts w:ascii="inherit" w:eastAsia="Times New Roman" w:hAnsi="inherit" w:cs="Arial"/>
          <w:color w:val="3C4043"/>
          <w:kern w:val="0"/>
          <w:sz w:val="21"/>
          <w:szCs w:val="21"/>
          <w:lang w:val="en-IN" w:eastAsia="en-IN"/>
          <w14:ligatures w14:val="none"/>
        </w:rPr>
        <w:t>,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enginge_idling</w:t>
      </w:r>
      <w:r w:rsidRPr="007271EE">
        <w:rPr>
          <w:rFonts w:ascii="inherit" w:eastAsia="Times New Roman" w:hAnsi="inherit" w:cs="Arial"/>
          <w:color w:val="3C4043"/>
          <w:kern w:val="0"/>
          <w:sz w:val="21"/>
          <w:szCs w:val="21"/>
          <w:lang w:val="en-IN" w:eastAsia="en-IN"/>
          <w14:ligatures w14:val="none"/>
        </w:rPr>
        <w:t>,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gun_shot</w:t>
      </w:r>
      <w:r w:rsidRPr="007271EE">
        <w:rPr>
          <w:rFonts w:ascii="inherit" w:eastAsia="Times New Roman" w:hAnsi="inherit" w:cs="Arial"/>
          <w:color w:val="3C4043"/>
          <w:kern w:val="0"/>
          <w:sz w:val="21"/>
          <w:szCs w:val="21"/>
          <w:lang w:val="en-IN" w:eastAsia="en-IN"/>
          <w14:ligatures w14:val="none"/>
        </w:rPr>
        <w:t>,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jackhammer</w:t>
      </w:r>
      <w:r w:rsidRPr="007271EE">
        <w:rPr>
          <w:rFonts w:ascii="inherit" w:eastAsia="Times New Roman" w:hAnsi="inherit" w:cs="Arial"/>
          <w:color w:val="3C4043"/>
          <w:kern w:val="0"/>
          <w:sz w:val="21"/>
          <w:szCs w:val="21"/>
          <w:lang w:val="en-IN" w:eastAsia="en-IN"/>
          <w14:ligatures w14:val="none"/>
        </w:rPr>
        <w:t>, </w:t>
      </w:r>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siren</w:t>
      </w:r>
      <w:r w:rsidRPr="007271EE">
        <w:rPr>
          <w:rFonts w:ascii="inherit" w:eastAsia="Times New Roman" w:hAnsi="inherit" w:cs="Arial"/>
          <w:color w:val="3C4043"/>
          <w:kern w:val="0"/>
          <w:sz w:val="21"/>
          <w:szCs w:val="21"/>
          <w:lang w:val="en-IN" w:eastAsia="en-IN"/>
          <w14:ligatures w14:val="none"/>
        </w:rPr>
        <w:t>, and </w:t>
      </w:r>
      <w:proofErr w:type="spellStart"/>
      <w:r w:rsidRPr="007271EE">
        <w:rPr>
          <w:rFonts w:ascii="Roboto Mono" w:eastAsia="Times New Roman" w:hAnsi="Roboto Mono" w:cs="Courier New"/>
          <w:color w:val="3C4043"/>
          <w:kern w:val="0"/>
          <w:sz w:val="21"/>
          <w:szCs w:val="21"/>
          <w:bdr w:val="single" w:sz="6" w:space="0" w:color="DADCE0" w:frame="1"/>
          <w:shd w:val="clear" w:color="auto" w:fill="F1F3F4"/>
          <w:lang w:val="en-IN" w:eastAsia="en-IN"/>
          <w14:ligatures w14:val="none"/>
        </w:rPr>
        <w:t>street_music</w:t>
      </w:r>
      <w:proofErr w:type="spellEnd"/>
      <w:r w:rsidRPr="007271EE">
        <w:rPr>
          <w:rFonts w:ascii="inherit" w:eastAsia="Times New Roman" w:hAnsi="inherit" w:cs="Arial"/>
          <w:color w:val="3C4043"/>
          <w:kern w:val="0"/>
          <w:sz w:val="21"/>
          <w:szCs w:val="21"/>
          <w:lang w:val="en-IN" w:eastAsia="en-IN"/>
          <w14:ligatures w14:val="none"/>
        </w:rPr>
        <w:t>. The classes are drawn from the urban sound taxonomy. For a detailed description of the dataset and how it was compiled please refer to our paper.</w:t>
      </w:r>
      <w:r w:rsidRPr="007271EE">
        <w:rPr>
          <w:rFonts w:ascii="inherit" w:eastAsia="Times New Roman" w:hAnsi="inherit" w:cs="Arial"/>
          <w:color w:val="3C4043"/>
          <w:kern w:val="0"/>
          <w:sz w:val="21"/>
          <w:szCs w:val="21"/>
          <w:lang w:val="en-IN" w:eastAsia="en-IN"/>
          <w14:ligatures w14:val="none"/>
        </w:rPr>
        <w:br/>
        <w:t>All excerpts are taken from field recordings uploaded to </w:t>
      </w:r>
      <w:hyperlink r:id="rId5" w:tgtFrame="_blank" w:history="1">
        <w:r w:rsidRPr="007271EE">
          <w:rPr>
            <w:rFonts w:ascii="inherit" w:eastAsia="Times New Roman" w:hAnsi="inherit" w:cs="Arial"/>
            <w:color w:val="202124"/>
            <w:kern w:val="0"/>
            <w:sz w:val="21"/>
            <w:szCs w:val="21"/>
            <w:u w:val="single"/>
            <w:bdr w:val="none" w:sz="0" w:space="0" w:color="auto" w:frame="1"/>
            <w:lang w:val="en-IN" w:eastAsia="en-IN"/>
            <w14:ligatures w14:val="none"/>
          </w:rPr>
          <w:t>www.freesound.org</w:t>
        </w:r>
      </w:hyperlink>
      <w:r w:rsidRPr="007271EE">
        <w:rPr>
          <w:rFonts w:ascii="inherit" w:eastAsia="Times New Roman" w:hAnsi="inherit" w:cs="Arial"/>
          <w:color w:val="3C4043"/>
          <w:kern w:val="0"/>
          <w:sz w:val="21"/>
          <w:szCs w:val="21"/>
          <w:lang w:val="en-IN" w:eastAsia="en-IN"/>
          <w14:ligatures w14:val="none"/>
        </w:rPr>
        <w:t>. The files are pre-sorted into ten folds (folders named fold1-fold10) to help in the reproduction of and comparison with the automatic classification results reported in the article above.</w:t>
      </w:r>
    </w:p>
    <w:p w14:paraId="0FB6366B" w14:textId="77777777" w:rsidR="007271EE" w:rsidRPr="007271EE" w:rsidRDefault="007271EE" w:rsidP="008A3CE9">
      <w:pPr>
        <w:shd w:val="clear" w:color="auto" w:fill="FFFFFF"/>
        <w:spacing w:after="24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In addition to the sound excerpts, a CSV file containing metadata about each excerpt is also provided.</w:t>
      </w:r>
    </w:p>
    <w:p w14:paraId="5C527060" w14:textId="77777777" w:rsidR="007271EE" w:rsidRPr="007271EE" w:rsidRDefault="007271EE" w:rsidP="008A3CE9">
      <w:pPr>
        <w:shd w:val="clear" w:color="auto" w:fill="FFFFFF"/>
        <w:spacing w:before="360" w:after="180" w:line="330" w:lineRule="atLeast"/>
        <w:jc w:val="both"/>
        <w:textAlignment w:val="baseline"/>
        <w:outlineLvl w:val="1"/>
        <w:rPr>
          <w:rFonts w:ascii="inherit" w:eastAsia="Times New Roman" w:hAnsi="inherit" w:cs="Arial"/>
          <w:b/>
          <w:bCs/>
          <w:color w:val="202124"/>
          <w:kern w:val="0"/>
          <w:sz w:val="27"/>
          <w:szCs w:val="27"/>
          <w:lang w:val="en-IN" w:eastAsia="en-IN"/>
          <w14:ligatures w14:val="none"/>
        </w:rPr>
      </w:pPr>
      <w:r w:rsidRPr="007271EE">
        <w:rPr>
          <w:rFonts w:ascii="inherit" w:eastAsia="Times New Roman" w:hAnsi="inherit" w:cs="Arial"/>
          <w:b/>
          <w:bCs/>
          <w:color w:val="202124"/>
          <w:kern w:val="0"/>
          <w:sz w:val="27"/>
          <w:szCs w:val="27"/>
          <w:lang w:val="en-IN" w:eastAsia="en-IN"/>
          <w14:ligatures w14:val="none"/>
        </w:rPr>
        <w:t>AUDIO FILES INCLUDED</w:t>
      </w:r>
    </w:p>
    <w:p w14:paraId="61ADF3FB" w14:textId="77777777" w:rsidR="007271EE" w:rsidRPr="007271EE" w:rsidRDefault="007271EE" w:rsidP="008A3CE9">
      <w:pPr>
        <w:shd w:val="clear" w:color="auto" w:fill="FFFFFF"/>
        <w:spacing w:after="24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 xml:space="preserve">8732 audio files of urban sounds (see description above) in WAV format. The sampling rate, bit depth, and number of channels are the same as those of the original file uploaded to </w:t>
      </w:r>
      <w:proofErr w:type="spellStart"/>
      <w:r w:rsidRPr="007271EE">
        <w:rPr>
          <w:rFonts w:ascii="inherit" w:eastAsia="Times New Roman" w:hAnsi="inherit" w:cs="Arial"/>
          <w:color w:val="3C4043"/>
          <w:kern w:val="0"/>
          <w:sz w:val="21"/>
          <w:szCs w:val="21"/>
          <w:lang w:val="en-IN" w:eastAsia="en-IN"/>
          <w14:ligatures w14:val="none"/>
        </w:rPr>
        <w:t>Freesound</w:t>
      </w:r>
      <w:proofErr w:type="spellEnd"/>
      <w:r w:rsidRPr="007271EE">
        <w:rPr>
          <w:rFonts w:ascii="inherit" w:eastAsia="Times New Roman" w:hAnsi="inherit" w:cs="Arial"/>
          <w:color w:val="3C4043"/>
          <w:kern w:val="0"/>
          <w:sz w:val="21"/>
          <w:szCs w:val="21"/>
          <w:lang w:val="en-IN" w:eastAsia="en-IN"/>
          <w14:ligatures w14:val="none"/>
        </w:rPr>
        <w:t xml:space="preserve"> (and hence may vary from file to file).</w:t>
      </w:r>
    </w:p>
    <w:p w14:paraId="6975CD9B" w14:textId="77777777" w:rsidR="007271EE" w:rsidRPr="007271EE" w:rsidRDefault="007271EE" w:rsidP="008A3CE9">
      <w:pPr>
        <w:shd w:val="clear" w:color="auto" w:fill="FFFFFF"/>
        <w:spacing w:before="360" w:after="180" w:line="330" w:lineRule="atLeast"/>
        <w:jc w:val="both"/>
        <w:textAlignment w:val="baseline"/>
        <w:outlineLvl w:val="1"/>
        <w:rPr>
          <w:rFonts w:ascii="inherit" w:eastAsia="Times New Roman" w:hAnsi="inherit" w:cs="Arial"/>
          <w:b/>
          <w:bCs/>
          <w:color w:val="202124"/>
          <w:kern w:val="0"/>
          <w:sz w:val="27"/>
          <w:szCs w:val="27"/>
          <w:lang w:val="en-IN" w:eastAsia="en-IN"/>
          <w14:ligatures w14:val="none"/>
        </w:rPr>
      </w:pPr>
      <w:r w:rsidRPr="007271EE">
        <w:rPr>
          <w:rFonts w:ascii="inherit" w:eastAsia="Times New Roman" w:hAnsi="inherit" w:cs="Arial"/>
          <w:b/>
          <w:bCs/>
          <w:color w:val="202124"/>
          <w:kern w:val="0"/>
          <w:sz w:val="27"/>
          <w:szCs w:val="27"/>
          <w:lang w:val="en-IN" w:eastAsia="en-IN"/>
          <w14:ligatures w14:val="none"/>
        </w:rPr>
        <w:t>META-DATA FILES INCLUDED</w:t>
      </w:r>
    </w:p>
    <w:p w14:paraId="675DA2F3" w14:textId="77777777" w:rsidR="007271EE" w:rsidRPr="007271EE" w:rsidRDefault="007271EE" w:rsidP="008A3CE9">
      <w:pPr>
        <w:pBdr>
          <w:top w:val="single" w:sz="6" w:space="9" w:color="DADCE0"/>
          <w:left w:val="single" w:sz="6" w:space="12" w:color="DADCE0"/>
          <w:bottom w:val="single" w:sz="6" w:space="9"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Roboto Mono" w:eastAsia="Times New Roman" w:hAnsi="Roboto Mono" w:cs="Courier New"/>
          <w:color w:val="3C4043"/>
          <w:kern w:val="0"/>
          <w:sz w:val="21"/>
          <w:szCs w:val="21"/>
          <w:bdr w:val="none" w:sz="0" w:space="0" w:color="auto" w:frame="1"/>
          <w:shd w:val="clear" w:color="auto" w:fill="F1F3F4"/>
          <w:lang w:val="en-IN" w:eastAsia="en-IN"/>
          <w14:ligatures w14:val="none"/>
        </w:rPr>
      </w:pPr>
      <w:r w:rsidRPr="007271EE">
        <w:rPr>
          <w:rFonts w:ascii="Roboto Mono" w:eastAsia="Times New Roman" w:hAnsi="Roboto Mono" w:cs="Courier New"/>
          <w:color w:val="3C4043"/>
          <w:kern w:val="0"/>
          <w:sz w:val="21"/>
          <w:szCs w:val="21"/>
          <w:bdr w:val="none" w:sz="0" w:space="0" w:color="auto" w:frame="1"/>
          <w:shd w:val="clear" w:color="auto" w:fill="F1F3F4"/>
          <w:lang w:val="en-IN" w:eastAsia="en-IN"/>
          <w14:ligatures w14:val="none"/>
        </w:rPr>
        <w:t>Urba</w:t>
      </w:r>
      <w:r w:rsidRPr="007271EE">
        <w:rPr>
          <w:rFonts w:ascii="inherit" w:eastAsia="Times New Roman" w:hAnsi="inherit" w:cs="Courier New"/>
          <w:color w:val="008000"/>
          <w:kern w:val="0"/>
          <w:sz w:val="21"/>
          <w:szCs w:val="21"/>
          <w:bdr w:val="none" w:sz="0" w:space="0" w:color="auto" w:frame="1"/>
          <w:shd w:val="clear" w:color="auto" w:fill="F1F3F4"/>
          <w:lang w:val="en-IN" w:eastAsia="en-IN"/>
          <w14:ligatures w14:val="none"/>
        </w:rPr>
        <w:t>nSound8</w:t>
      </w:r>
      <w:r w:rsidRPr="007271EE">
        <w:rPr>
          <w:rFonts w:ascii="Roboto Mono" w:eastAsia="Times New Roman" w:hAnsi="Roboto Mono" w:cs="Courier New"/>
          <w:color w:val="3C4043"/>
          <w:kern w:val="0"/>
          <w:sz w:val="21"/>
          <w:szCs w:val="21"/>
          <w:bdr w:val="none" w:sz="0" w:space="0" w:color="auto" w:frame="1"/>
          <w:shd w:val="clear" w:color="auto" w:fill="F1F3F4"/>
          <w:lang w:val="en-IN" w:eastAsia="en-IN"/>
          <w14:ligatures w14:val="none"/>
        </w:rPr>
        <w:t>k.csv</w:t>
      </w:r>
    </w:p>
    <w:p w14:paraId="0E4136D9" w14:textId="77777777" w:rsidR="007271EE" w:rsidRPr="007271EE" w:rsidRDefault="007271EE" w:rsidP="008A3CE9">
      <w:pPr>
        <w:shd w:val="clear" w:color="auto" w:fill="FFFFFF"/>
        <w:spacing w:after="24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This file contains meta-data information about every audio file in the dataset. This includes:</w:t>
      </w:r>
    </w:p>
    <w:p w14:paraId="76E1CBE4" w14:textId="624C6FCD" w:rsidR="007271EE" w:rsidRPr="007271EE" w:rsidRDefault="007271EE" w:rsidP="008A3CE9">
      <w:pPr>
        <w:numPr>
          <w:ilvl w:val="0"/>
          <w:numId w:val="1"/>
        </w:numPr>
        <w:shd w:val="clear" w:color="auto" w:fill="FFFFFF"/>
        <w:spacing w:after="240" w:line="330" w:lineRule="atLeast"/>
        <w:ind w:left="840"/>
        <w:jc w:val="both"/>
        <w:textAlignment w:val="baseline"/>
        <w:rPr>
          <w:rFonts w:ascii="inherit" w:eastAsia="Times New Roman" w:hAnsi="inherit" w:cs="Arial"/>
          <w:color w:val="3C4043"/>
          <w:kern w:val="0"/>
          <w:sz w:val="21"/>
          <w:szCs w:val="21"/>
          <w:lang w:val="en-IN" w:eastAsia="en-IN"/>
          <w14:ligatures w14:val="none"/>
        </w:rPr>
      </w:pPr>
      <w:proofErr w:type="spellStart"/>
      <w:r w:rsidRPr="007271EE">
        <w:rPr>
          <w:rFonts w:ascii="inherit" w:eastAsia="Times New Roman" w:hAnsi="inherit" w:cs="Arial"/>
          <w:color w:val="3C4043"/>
          <w:kern w:val="0"/>
          <w:sz w:val="21"/>
          <w:szCs w:val="21"/>
          <w:lang w:val="en-IN" w:eastAsia="en-IN"/>
          <w14:ligatures w14:val="none"/>
        </w:rPr>
        <w:t>slice_file_name</w:t>
      </w:r>
      <w:proofErr w:type="spellEnd"/>
      <w:r w:rsidRPr="007271EE">
        <w:rPr>
          <w:rFonts w:ascii="inherit" w:eastAsia="Times New Roman" w:hAnsi="inherit" w:cs="Arial"/>
          <w:color w:val="3C4043"/>
          <w:kern w:val="0"/>
          <w:sz w:val="21"/>
          <w:szCs w:val="21"/>
          <w:lang w:val="en-IN" w:eastAsia="en-IN"/>
          <w14:ligatures w14:val="none"/>
        </w:rPr>
        <w:t>:</w:t>
      </w:r>
      <w:r w:rsidRPr="007271EE">
        <w:rPr>
          <w:rFonts w:ascii="inherit" w:eastAsia="Times New Roman" w:hAnsi="inherit" w:cs="Arial"/>
          <w:color w:val="3C4043"/>
          <w:kern w:val="0"/>
          <w:sz w:val="21"/>
          <w:szCs w:val="21"/>
          <w:lang w:val="en-IN" w:eastAsia="en-IN"/>
          <w14:ligatures w14:val="none"/>
        </w:rPr>
        <w:br/>
        <w:t xml:space="preserve">The name of the audio file. The name takes the following format: </w:t>
      </w:r>
      <w:r>
        <w:rPr>
          <w:rFonts w:ascii="inherit" w:eastAsia="Times New Roman" w:hAnsi="inherit" w:cs="Arial"/>
          <w:color w:val="3C4043"/>
          <w:kern w:val="0"/>
          <w:sz w:val="21"/>
          <w:szCs w:val="21"/>
          <w:lang w:val="en-IN" w:eastAsia="en-IN"/>
          <w14:ligatures w14:val="none"/>
        </w:rPr>
        <w:br/>
      </w:r>
      <w:r w:rsidRPr="007271EE">
        <w:rPr>
          <w:rFonts w:ascii="inherit" w:eastAsia="Times New Roman" w:hAnsi="inherit" w:cs="Arial"/>
          <w:color w:val="3C4043"/>
          <w:kern w:val="0"/>
          <w:sz w:val="21"/>
          <w:szCs w:val="21"/>
          <w:lang w:val="en-IN" w:eastAsia="en-IN"/>
          <w14:ligatures w14:val="none"/>
        </w:rPr>
        <w:t>[fs</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ID]-[class</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ID]-[occurrence</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ID]-[slice</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ID].wav,</w:t>
      </w:r>
      <w:r>
        <w:rPr>
          <w:rFonts w:ascii="inherit" w:eastAsia="Times New Roman" w:hAnsi="inherit" w:cs="Arial"/>
          <w:color w:val="3C4043"/>
          <w:kern w:val="0"/>
          <w:sz w:val="21"/>
          <w:szCs w:val="21"/>
          <w:lang w:val="en-IN" w:eastAsia="en-IN"/>
          <w14:ligatures w14:val="none"/>
        </w:rPr>
        <w:t>, w</w:t>
      </w:r>
      <w:r w:rsidRPr="007271EE">
        <w:rPr>
          <w:rFonts w:ascii="inherit" w:eastAsia="Times New Roman" w:hAnsi="inherit" w:cs="Arial"/>
          <w:color w:val="3C4043"/>
          <w:kern w:val="0"/>
          <w:sz w:val="21"/>
          <w:szCs w:val="21"/>
          <w:lang w:val="en-IN" w:eastAsia="en-IN"/>
          <w14:ligatures w14:val="none"/>
        </w:rPr>
        <w:t>here:</w:t>
      </w:r>
      <w:r w:rsidRPr="007271EE">
        <w:rPr>
          <w:rFonts w:ascii="inherit" w:eastAsia="Times New Roman" w:hAnsi="inherit" w:cs="Arial"/>
          <w:color w:val="3C4043"/>
          <w:kern w:val="0"/>
          <w:sz w:val="21"/>
          <w:szCs w:val="21"/>
          <w:lang w:val="en-IN" w:eastAsia="en-IN"/>
          <w14:ligatures w14:val="none"/>
        </w:rPr>
        <w:br/>
        <w:t>[fs</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 xml:space="preserve">ID] = the </w:t>
      </w:r>
      <w:r w:rsidR="004E3027" w:rsidRPr="007271EE">
        <w:rPr>
          <w:rFonts w:ascii="inherit" w:eastAsia="Times New Roman" w:hAnsi="inherit" w:cs="Arial"/>
          <w:color w:val="3C4043"/>
          <w:kern w:val="0"/>
          <w:sz w:val="21"/>
          <w:szCs w:val="21"/>
          <w:lang w:val="en-IN" w:eastAsia="en-IN"/>
          <w14:ligatures w14:val="none"/>
        </w:rPr>
        <w:t>Freedsound</w:t>
      </w:r>
      <w:r w:rsidRPr="007271EE">
        <w:rPr>
          <w:rFonts w:ascii="inherit" w:eastAsia="Times New Roman" w:hAnsi="inherit" w:cs="Arial"/>
          <w:color w:val="3C4043"/>
          <w:kern w:val="0"/>
          <w:sz w:val="21"/>
          <w:szCs w:val="21"/>
          <w:lang w:val="en-IN" w:eastAsia="en-IN"/>
          <w14:ligatures w14:val="none"/>
        </w:rPr>
        <w:t xml:space="preserve"> ID of the recording from which this excerpt (slice) is taken</w:t>
      </w:r>
      <w:r w:rsidRPr="007271EE">
        <w:rPr>
          <w:rFonts w:ascii="inherit" w:eastAsia="Times New Roman" w:hAnsi="inherit" w:cs="Arial"/>
          <w:color w:val="3C4043"/>
          <w:kern w:val="0"/>
          <w:sz w:val="21"/>
          <w:szCs w:val="21"/>
          <w:lang w:val="en-IN" w:eastAsia="en-IN"/>
          <w14:ligatures w14:val="none"/>
        </w:rPr>
        <w:br/>
        <w:t>[class</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 = a numeric identifier of the sound class (see description of class</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 below for further details)</w:t>
      </w:r>
      <w:r w:rsidRPr="007271EE">
        <w:rPr>
          <w:rFonts w:ascii="inherit" w:eastAsia="Times New Roman" w:hAnsi="inherit" w:cs="Arial"/>
          <w:color w:val="3C4043"/>
          <w:kern w:val="0"/>
          <w:sz w:val="21"/>
          <w:szCs w:val="21"/>
          <w:lang w:val="en-IN" w:eastAsia="en-IN"/>
          <w14:ligatures w14:val="none"/>
        </w:rPr>
        <w:br/>
        <w:t>[occurrence</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 = a numeric identifier to distinguish different occurrences of the sound within the original recording</w:t>
      </w:r>
      <w:r w:rsidRPr="007271EE">
        <w:rPr>
          <w:rFonts w:ascii="inherit" w:eastAsia="Times New Roman" w:hAnsi="inherit" w:cs="Arial"/>
          <w:color w:val="3C4043"/>
          <w:kern w:val="0"/>
          <w:sz w:val="21"/>
          <w:szCs w:val="21"/>
          <w:lang w:val="en-IN" w:eastAsia="en-IN"/>
          <w14:ligatures w14:val="none"/>
        </w:rPr>
        <w:br/>
        <w:t>[slice</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 = a numeric identifier to distinguish different slices taken from the same occurrence</w:t>
      </w:r>
    </w:p>
    <w:p w14:paraId="4F57D859" w14:textId="7BADE51D" w:rsidR="007271EE" w:rsidRPr="007271EE" w:rsidRDefault="007271EE" w:rsidP="008A3CE9">
      <w:pPr>
        <w:numPr>
          <w:ilvl w:val="0"/>
          <w:numId w:val="1"/>
        </w:numPr>
        <w:shd w:val="clear" w:color="auto" w:fill="FFFFFF"/>
        <w:spacing w:after="240" w:line="330" w:lineRule="atLeast"/>
        <w:ind w:left="840"/>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fs</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ID:</w:t>
      </w:r>
      <w:r w:rsidRPr="007271EE">
        <w:rPr>
          <w:rFonts w:ascii="inherit" w:eastAsia="Times New Roman" w:hAnsi="inherit" w:cs="Arial"/>
          <w:color w:val="3C4043"/>
          <w:kern w:val="0"/>
          <w:sz w:val="21"/>
          <w:szCs w:val="21"/>
          <w:lang w:val="en-IN" w:eastAsia="en-IN"/>
          <w14:ligatures w14:val="none"/>
        </w:rPr>
        <w:br/>
        <w:t xml:space="preserve">The </w:t>
      </w:r>
      <w:r w:rsidR="004E3027" w:rsidRPr="007271EE">
        <w:rPr>
          <w:rFonts w:ascii="inherit" w:eastAsia="Times New Roman" w:hAnsi="inherit" w:cs="Arial"/>
          <w:color w:val="3C4043"/>
          <w:kern w:val="0"/>
          <w:sz w:val="21"/>
          <w:szCs w:val="21"/>
          <w:lang w:val="en-IN" w:eastAsia="en-IN"/>
          <w14:ligatures w14:val="none"/>
        </w:rPr>
        <w:t>Freedsound</w:t>
      </w:r>
      <w:r w:rsidRPr="007271EE">
        <w:rPr>
          <w:rFonts w:ascii="inherit" w:eastAsia="Times New Roman" w:hAnsi="inherit" w:cs="Arial"/>
          <w:color w:val="3C4043"/>
          <w:kern w:val="0"/>
          <w:sz w:val="21"/>
          <w:szCs w:val="21"/>
          <w:lang w:val="en-IN" w:eastAsia="en-IN"/>
          <w14:ligatures w14:val="none"/>
        </w:rPr>
        <w:t xml:space="preserve"> ID of the recording from which this excerpt (slice) is </w:t>
      </w:r>
      <w:r w:rsidR="004E3027" w:rsidRPr="007271EE">
        <w:rPr>
          <w:rFonts w:ascii="inherit" w:eastAsia="Times New Roman" w:hAnsi="inherit" w:cs="Arial"/>
          <w:color w:val="3C4043"/>
          <w:kern w:val="0"/>
          <w:sz w:val="21"/>
          <w:szCs w:val="21"/>
          <w:lang w:val="en-IN" w:eastAsia="en-IN"/>
          <w14:ligatures w14:val="none"/>
        </w:rPr>
        <w:t>taken.</w:t>
      </w:r>
    </w:p>
    <w:p w14:paraId="7813A52C" w14:textId="37177D16" w:rsidR="007271EE" w:rsidRPr="007271EE" w:rsidRDefault="007271EE" w:rsidP="008A3CE9">
      <w:pPr>
        <w:numPr>
          <w:ilvl w:val="0"/>
          <w:numId w:val="1"/>
        </w:numPr>
        <w:shd w:val="clear" w:color="auto" w:fill="FFFFFF"/>
        <w:spacing w:after="240" w:line="330" w:lineRule="atLeast"/>
        <w:ind w:left="840"/>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start</w:t>
      </w:r>
      <w:r w:rsidRPr="007271EE">
        <w:rPr>
          <w:rFonts w:ascii="inherit" w:eastAsia="Times New Roman" w:hAnsi="inherit" w:cs="Arial"/>
          <w:color w:val="3C4043"/>
          <w:kern w:val="0"/>
          <w:sz w:val="21"/>
          <w:szCs w:val="21"/>
          <w:lang w:val="en-IN" w:eastAsia="en-IN"/>
          <w14:ligatures w14:val="none"/>
        </w:rPr>
        <w:br/>
        <w:t xml:space="preserve">The start time of the slice in the original </w:t>
      </w:r>
      <w:r w:rsidR="004E3027" w:rsidRPr="007271EE">
        <w:rPr>
          <w:rFonts w:ascii="inherit" w:eastAsia="Times New Roman" w:hAnsi="inherit" w:cs="Arial"/>
          <w:color w:val="3C4043"/>
          <w:kern w:val="0"/>
          <w:sz w:val="21"/>
          <w:szCs w:val="21"/>
          <w:lang w:val="en-IN" w:eastAsia="en-IN"/>
          <w14:ligatures w14:val="none"/>
        </w:rPr>
        <w:t>Free sound</w:t>
      </w:r>
      <w:r w:rsidRPr="007271EE">
        <w:rPr>
          <w:rFonts w:ascii="inherit" w:eastAsia="Times New Roman" w:hAnsi="inherit" w:cs="Arial"/>
          <w:color w:val="3C4043"/>
          <w:kern w:val="0"/>
          <w:sz w:val="21"/>
          <w:szCs w:val="21"/>
          <w:lang w:val="en-IN" w:eastAsia="en-IN"/>
          <w14:ligatures w14:val="none"/>
        </w:rPr>
        <w:t xml:space="preserve"> </w:t>
      </w:r>
      <w:r w:rsidR="004E3027" w:rsidRPr="007271EE">
        <w:rPr>
          <w:rFonts w:ascii="inherit" w:eastAsia="Times New Roman" w:hAnsi="inherit" w:cs="Arial"/>
          <w:color w:val="3C4043"/>
          <w:kern w:val="0"/>
          <w:sz w:val="21"/>
          <w:szCs w:val="21"/>
          <w:lang w:val="en-IN" w:eastAsia="en-IN"/>
          <w14:ligatures w14:val="none"/>
        </w:rPr>
        <w:t>recording.</w:t>
      </w:r>
    </w:p>
    <w:p w14:paraId="24B476D5" w14:textId="74FC06D3" w:rsidR="007271EE" w:rsidRPr="007271EE" w:rsidRDefault="007271EE" w:rsidP="008A3CE9">
      <w:pPr>
        <w:numPr>
          <w:ilvl w:val="0"/>
          <w:numId w:val="1"/>
        </w:numPr>
        <w:shd w:val="clear" w:color="auto" w:fill="FFFFFF"/>
        <w:spacing w:after="240" w:line="330" w:lineRule="atLeast"/>
        <w:ind w:left="840"/>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end:</w:t>
      </w:r>
      <w:r w:rsidRPr="007271EE">
        <w:rPr>
          <w:rFonts w:ascii="inherit" w:eastAsia="Times New Roman" w:hAnsi="inherit" w:cs="Arial"/>
          <w:color w:val="3C4043"/>
          <w:kern w:val="0"/>
          <w:sz w:val="21"/>
          <w:szCs w:val="21"/>
          <w:lang w:val="en-IN" w:eastAsia="en-IN"/>
          <w14:ligatures w14:val="none"/>
        </w:rPr>
        <w:br/>
        <w:t>The end time of slice in the original Free</w:t>
      </w:r>
      <w:r w:rsidR="004E3027">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sound recording</w:t>
      </w:r>
    </w:p>
    <w:p w14:paraId="3A3F87F2" w14:textId="77777777" w:rsidR="007271EE" w:rsidRPr="007271EE" w:rsidRDefault="007271EE" w:rsidP="008A3CE9">
      <w:pPr>
        <w:numPr>
          <w:ilvl w:val="0"/>
          <w:numId w:val="1"/>
        </w:numPr>
        <w:shd w:val="clear" w:color="auto" w:fill="FFFFFF"/>
        <w:spacing w:after="240" w:line="330" w:lineRule="atLeast"/>
        <w:ind w:left="840"/>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lastRenderedPageBreak/>
        <w:t>salience:</w:t>
      </w:r>
      <w:r w:rsidRPr="007271EE">
        <w:rPr>
          <w:rFonts w:ascii="inherit" w:eastAsia="Times New Roman" w:hAnsi="inherit" w:cs="Arial"/>
          <w:color w:val="3C4043"/>
          <w:kern w:val="0"/>
          <w:sz w:val="21"/>
          <w:szCs w:val="21"/>
          <w:lang w:val="en-IN" w:eastAsia="en-IN"/>
          <w14:ligatures w14:val="none"/>
        </w:rPr>
        <w:br/>
        <w:t>A (subjective) salience rating of the sound. 1 = foreground, 2 = background.</w:t>
      </w:r>
    </w:p>
    <w:p w14:paraId="324F1C17" w14:textId="77777777" w:rsidR="007271EE" w:rsidRPr="007271EE" w:rsidRDefault="007271EE" w:rsidP="008A3CE9">
      <w:pPr>
        <w:numPr>
          <w:ilvl w:val="0"/>
          <w:numId w:val="1"/>
        </w:numPr>
        <w:shd w:val="clear" w:color="auto" w:fill="FFFFFF"/>
        <w:spacing w:after="240" w:line="330" w:lineRule="atLeast"/>
        <w:ind w:left="840"/>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fold:</w:t>
      </w:r>
      <w:r w:rsidRPr="007271EE">
        <w:rPr>
          <w:rFonts w:ascii="inherit" w:eastAsia="Times New Roman" w:hAnsi="inherit" w:cs="Arial"/>
          <w:color w:val="3C4043"/>
          <w:kern w:val="0"/>
          <w:sz w:val="21"/>
          <w:szCs w:val="21"/>
          <w:lang w:val="en-IN" w:eastAsia="en-IN"/>
          <w14:ligatures w14:val="none"/>
        </w:rPr>
        <w:br/>
        <w:t>The fold number (1-10) to which this file has been allocated.</w:t>
      </w:r>
    </w:p>
    <w:p w14:paraId="1FF57BA5" w14:textId="5D7E9DEB" w:rsidR="007271EE" w:rsidRPr="007271EE" w:rsidRDefault="007271EE" w:rsidP="008A3CE9">
      <w:pPr>
        <w:numPr>
          <w:ilvl w:val="0"/>
          <w:numId w:val="1"/>
        </w:numPr>
        <w:shd w:val="clear" w:color="auto" w:fill="FFFFFF"/>
        <w:spacing w:after="240" w:line="330" w:lineRule="atLeast"/>
        <w:ind w:left="840"/>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Classic</w:t>
      </w:r>
      <w:r w:rsidRPr="007271EE">
        <w:rPr>
          <w:rFonts w:ascii="inherit" w:eastAsia="Times New Roman" w:hAnsi="inherit" w:cs="Arial"/>
          <w:color w:val="3C4043"/>
          <w:kern w:val="0"/>
          <w:sz w:val="21"/>
          <w:szCs w:val="21"/>
          <w:lang w:val="en-IN" w:eastAsia="en-IN"/>
          <w14:ligatures w14:val="none"/>
        </w:rPr>
        <w:t>:</w:t>
      </w:r>
      <w:r w:rsidRPr="007271EE">
        <w:rPr>
          <w:rFonts w:ascii="inherit" w:eastAsia="Times New Roman" w:hAnsi="inherit" w:cs="Arial"/>
          <w:color w:val="3C4043"/>
          <w:kern w:val="0"/>
          <w:sz w:val="21"/>
          <w:szCs w:val="21"/>
          <w:lang w:val="en-IN" w:eastAsia="en-IN"/>
          <w14:ligatures w14:val="none"/>
        </w:rPr>
        <w:br/>
        <w:t>A numeric identifier of the sound class:</w:t>
      </w:r>
      <w:r w:rsidRPr="007271EE">
        <w:rPr>
          <w:rFonts w:ascii="inherit" w:eastAsia="Times New Roman" w:hAnsi="inherit" w:cs="Arial"/>
          <w:color w:val="3C4043"/>
          <w:kern w:val="0"/>
          <w:sz w:val="21"/>
          <w:szCs w:val="21"/>
          <w:lang w:val="en-IN" w:eastAsia="en-IN"/>
          <w14:ligatures w14:val="none"/>
        </w:rPr>
        <w:br/>
        <w:t xml:space="preserve">0 = </w:t>
      </w:r>
      <w:r w:rsidRPr="007271EE">
        <w:rPr>
          <w:rFonts w:ascii="inherit" w:eastAsia="Times New Roman" w:hAnsi="inherit" w:cs="Arial"/>
          <w:color w:val="3C4043"/>
          <w:kern w:val="0"/>
          <w:sz w:val="21"/>
          <w:szCs w:val="21"/>
          <w:lang w:val="en-IN" w:eastAsia="en-IN"/>
          <w14:ligatures w14:val="none"/>
        </w:rPr>
        <w:t>air conditioner</w:t>
      </w:r>
      <w:r w:rsidRPr="007271EE">
        <w:rPr>
          <w:rFonts w:ascii="inherit" w:eastAsia="Times New Roman" w:hAnsi="inherit" w:cs="Arial"/>
          <w:color w:val="3C4043"/>
          <w:kern w:val="0"/>
          <w:sz w:val="21"/>
          <w:szCs w:val="21"/>
          <w:lang w:val="en-IN" w:eastAsia="en-IN"/>
          <w14:ligatures w14:val="none"/>
        </w:rPr>
        <w:br/>
        <w:t xml:space="preserve">1 = </w:t>
      </w:r>
      <w:r w:rsidRPr="007271EE">
        <w:rPr>
          <w:rFonts w:ascii="inherit" w:eastAsia="Times New Roman" w:hAnsi="inherit" w:cs="Arial"/>
          <w:color w:val="3C4043"/>
          <w:kern w:val="0"/>
          <w:sz w:val="21"/>
          <w:szCs w:val="21"/>
          <w:lang w:val="en-IN" w:eastAsia="en-IN"/>
          <w14:ligatures w14:val="none"/>
        </w:rPr>
        <w:t>car horn</w:t>
      </w:r>
      <w:r w:rsidRPr="007271EE">
        <w:rPr>
          <w:rFonts w:ascii="inherit" w:eastAsia="Times New Roman" w:hAnsi="inherit" w:cs="Arial"/>
          <w:color w:val="3C4043"/>
          <w:kern w:val="0"/>
          <w:sz w:val="21"/>
          <w:szCs w:val="21"/>
          <w:lang w:val="en-IN" w:eastAsia="en-IN"/>
          <w14:ligatures w14:val="none"/>
        </w:rPr>
        <w:br/>
        <w:t xml:space="preserve">2 = </w:t>
      </w:r>
      <w:r w:rsidRPr="007271EE">
        <w:rPr>
          <w:rFonts w:ascii="inherit" w:eastAsia="Times New Roman" w:hAnsi="inherit" w:cs="Arial"/>
          <w:color w:val="3C4043"/>
          <w:kern w:val="0"/>
          <w:sz w:val="21"/>
          <w:szCs w:val="21"/>
          <w:lang w:val="en-IN" w:eastAsia="en-IN"/>
          <w14:ligatures w14:val="none"/>
        </w:rPr>
        <w:t>children playing</w:t>
      </w:r>
      <w:r w:rsidRPr="007271EE">
        <w:rPr>
          <w:rFonts w:ascii="inherit" w:eastAsia="Times New Roman" w:hAnsi="inherit" w:cs="Arial"/>
          <w:color w:val="3C4043"/>
          <w:kern w:val="0"/>
          <w:sz w:val="21"/>
          <w:szCs w:val="21"/>
          <w:lang w:val="en-IN" w:eastAsia="en-IN"/>
          <w14:ligatures w14:val="none"/>
        </w:rPr>
        <w:br/>
        <w:t xml:space="preserve">3 = </w:t>
      </w:r>
      <w:r w:rsidRPr="007271EE">
        <w:rPr>
          <w:rFonts w:ascii="inherit" w:eastAsia="Times New Roman" w:hAnsi="inherit" w:cs="Arial"/>
          <w:color w:val="3C4043"/>
          <w:kern w:val="0"/>
          <w:sz w:val="21"/>
          <w:szCs w:val="21"/>
          <w:lang w:val="en-IN" w:eastAsia="en-IN"/>
          <w14:ligatures w14:val="none"/>
        </w:rPr>
        <w:t>dog bark</w:t>
      </w:r>
      <w:r w:rsidRPr="007271EE">
        <w:rPr>
          <w:rFonts w:ascii="inherit" w:eastAsia="Times New Roman" w:hAnsi="inherit" w:cs="Arial"/>
          <w:color w:val="3C4043"/>
          <w:kern w:val="0"/>
          <w:sz w:val="21"/>
          <w:szCs w:val="21"/>
          <w:lang w:val="en-IN" w:eastAsia="en-IN"/>
          <w14:ligatures w14:val="none"/>
        </w:rPr>
        <w:br/>
        <w:t>4 = drilling</w:t>
      </w:r>
      <w:r w:rsidRPr="007271EE">
        <w:rPr>
          <w:rFonts w:ascii="inherit" w:eastAsia="Times New Roman" w:hAnsi="inherit" w:cs="Arial"/>
          <w:color w:val="3C4043"/>
          <w:kern w:val="0"/>
          <w:sz w:val="21"/>
          <w:szCs w:val="21"/>
          <w:lang w:val="en-IN" w:eastAsia="en-IN"/>
          <w14:ligatures w14:val="none"/>
        </w:rPr>
        <w:br/>
        <w:t xml:space="preserve">5 = </w:t>
      </w:r>
      <w:r w:rsidRPr="007271EE">
        <w:rPr>
          <w:rFonts w:ascii="inherit" w:eastAsia="Times New Roman" w:hAnsi="inherit" w:cs="Arial"/>
          <w:color w:val="3C4043"/>
          <w:kern w:val="0"/>
          <w:sz w:val="21"/>
          <w:szCs w:val="21"/>
          <w:lang w:val="en-IN" w:eastAsia="en-IN"/>
          <w14:ligatures w14:val="none"/>
        </w:rPr>
        <w:t>engine idling</w:t>
      </w:r>
      <w:r w:rsidRPr="007271EE">
        <w:rPr>
          <w:rFonts w:ascii="inherit" w:eastAsia="Times New Roman" w:hAnsi="inherit" w:cs="Arial"/>
          <w:color w:val="3C4043"/>
          <w:kern w:val="0"/>
          <w:sz w:val="21"/>
          <w:szCs w:val="21"/>
          <w:lang w:val="en-IN" w:eastAsia="en-IN"/>
          <w14:ligatures w14:val="none"/>
        </w:rPr>
        <w:br/>
        <w:t xml:space="preserve">6 = </w:t>
      </w:r>
      <w:r w:rsidRPr="007271EE">
        <w:rPr>
          <w:rFonts w:ascii="inherit" w:eastAsia="Times New Roman" w:hAnsi="inherit" w:cs="Arial"/>
          <w:color w:val="3C4043"/>
          <w:kern w:val="0"/>
          <w:sz w:val="21"/>
          <w:szCs w:val="21"/>
          <w:lang w:val="en-IN" w:eastAsia="en-IN"/>
          <w14:ligatures w14:val="none"/>
        </w:rPr>
        <w:t>gunshot</w:t>
      </w:r>
      <w:r w:rsidRPr="007271EE">
        <w:rPr>
          <w:rFonts w:ascii="inherit" w:eastAsia="Times New Roman" w:hAnsi="inherit" w:cs="Arial"/>
          <w:color w:val="3C4043"/>
          <w:kern w:val="0"/>
          <w:sz w:val="21"/>
          <w:szCs w:val="21"/>
          <w:lang w:val="en-IN" w:eastAsia="en-IN"/>
          <w14:ligatures w14:val="none"/>
        </w:rPr>
        <w:br/>
        <w:t>7 = jackhammer</w:t>
      </w:r>
      <w:r w:rsidRPr="007271EE">
        <w:rPr>
          <w:rFonts w:ascii="inherit" w:eastAsia="Times New Roman" w:hAnsi="inherit" w:cs="Arial"/>
          <w:color w:val="3C4043"/>
          <w:kern w:val="0"/>
          <w:sz w:val="21"/>
          <w:szCs w:val="21"/>
          <w:lang w:val="en-IN" w:eastAsia="en-IN"/>
          <w14:ligatures w14:val="none"/>
        </w:rPr>
        <w:br/>
        <w:t>8 = siren</w:t>
      </w:r>
      <w:r w:rsidRPr="007271EE">
        <w:rPr>
          <w:rFonts w:ascii="inherit" w:eastAsia="Times New Roman" w:hAnsi="inherit" w:cs="Arial"/>
          <w:color w:val="3C4043"/>
          <w:kern w:val="0"/>
          <w:sz w:val="21"/>
          <w:szCs w:val="21"/>
          <w:lang w:val="en-IN" w:eastAsia="en-IN"/>
          <w14:ligatures w14:val="none"/>
        </w:rPr>
        <w:br/>
        <w:t xml:space="preserve">9 = </w:t>
      </w:r>
      <w:r w:rsidRPr="007271EE">
        <w:rPr>
          <w:rFonts w:ascii="inherit" w:eastAsia="Times New Roman" w:hAnsi="inherit" w:cs="Arial"/>
          <w:color w:val="3C4043"/>
          <w:kern w:val="0"/>
          <w:sz w:val="21"/>
          <w:szCs w:val="21"/>
          <w:lang w:val="en-IN" w:eastAsia="en-IN"/>
          <w14:ligatures w14:val="none"/>
        </w:rPr>
        <w:t>street music</w:t>
      </w:r>
    </w:p>
    <w:p w14:paraId="279521E4" w14:textId="5673B8AF" w:rsidR="007271EE" w:rsidRPr="007271EE" w:rsidRDefault="007271EE" w:rsidP="008A3CE9">
      <w:pPr>
        <w:numPr>
          <w:ilvl w:val="0"/>
          <w:numId w:val="1"/>
        </w:numPr>
        <w:shd w:val="clear" w:color="auto" w:fill="FFFFFF"/>
        <w:spacing w:after="240" w:line="330" w:lineRule="atLeast"/>
        <w:ind w:left="840"/>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class:</w:t>
      </w:r>
      <w:r w:rsidRPr="007271EE">
        <w:rPr>
          <w:rFonts w:ascii="inherit" w:eastAsia="Times New Roman" w:hAnsi="inherit" w:cs="Arial"/>
          <w:color w:val="3C4043"/>
          <w:kern w:val="0"/>
          <w:sz w:val="21"/>
          <w:szCs w:val="21"/>
          <w:lang w:val="en-IN" w:eastAsia="en-IN"/>
          <w14:ligatures w14:val="none"/>
        </w:rPr>
        <w:br/>
        <w:t xml:space="preserve">The class name: </w:t>
      </w:r>
      <w:r w:rsidRPr="007271EE">
        <w:rPr>
          <w:rFonts w:ascii="inherit" w:eastAsia="Times New Roman" w:hAnsi="inherit" w:cs="Arial"/>
          <w:color w:val="3C4043"/>
          <w:kern w:val="0"/>
          <w:sz w:val="21"/>
          <w:szCs w:val="21"/>
          <w:lang w:val="en-IN" w:eastAsia="en-IN"/>
          <w14:ligatures w14:val="none"/>
        </w:rPr>
        <w:t>air conditioner</w:t>
      </w:r>
      <w:r w:rsidRPr="007271EE">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car horn</w:t>
      </w:r>
      <w:r w:rsidRPr="007271EE">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children playing</w:t>
      </w:r>
      <w:r w:rsidRPr="007271EE">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dog bark</w:t>
      </w:r>
      <w:r w:rsidRPr="007271EE">
        <w:rPr>
          <w:rFonts w:ascii="inherit" w:eastAsia="Times New Roman" w:hAnsi="inherit" w:cs="Arial"/>
          <w:color w:val="3C4043"/>
          <w:kern w:val="0"/>
          <w:sz w:val="21"/>
          <w:szCs w:val="21"/>
          <w:lang w:val="en-IN" w:eastAsia="en-IN"/>
          <w14:ligatures w14:val="none"/>
        </w:rPr>
        <w:t xml:space="preserve">, drilling, </w:t>
      </w:r>
      <w:r w:rsidRPr="007271EE">
        <w:rPr>
          <w:rFonts w:ascii="inherit" w:eastAsia="Times New Roman" w:hAnsi="inherit" w:cs="Arial"/>
          <w:color w:val="3C4043"/>
          <w:kern w:val="0"/>
          <w:sz w:val="21"/>
          <w:szCs w:val="21"/>
          <w:lang w:val="en-IN" w:eastAsia="en-IN"/>
          <w14:ligatures w14:val="none"/>
        </w:rPr>
        <w:t>engine idling</w:t>
      </w:r>
      <w:r w:rsidRPr="007271EE">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gunshot</w:t>
      </w:r>
      <w:r w:rsidRPr="007271EE">
        <w:rPr>
          <w:rFonts w:ascii="inherit" w:eastAsia="Times New Roman" w:hAnsi="inherit" w:cs="Arial"/>
          <w:color w:val="3C4043"/>
          <w:kern w:val="0"/>
          <w:sz w:val="21"/>
          <w:szCs w:val="21"/>
          <w:lang w:val="en-IN" w:eastAsia="en-IN"/>
          <w14:ligatures w14:val="none"/>
        </w:rPr>
        <w:t>, jackhammer,</w:t>
      </w:r>
      <w:r w:rsidR="008A3CE9">
        <w:rPr>
          <w:rFonts w:ascii="inherit" w:eastAsia="Times New Roman" w:hAnsi="inherit" w:cs="Arial"/>
          <w:color w:val="3C4043"/>
          <w:kern w:val="0"/>
          <w:sz w:val="21"/>
          <w:szCs w:val="21"/>
          <w:lang w:val="en-IN" w:eastAsia="en-IN"/>
          <w14:ligatures w14:val="none"/>
        </w:rPr>
        <w:t xml:space="preserve"> </w:t>
      </w:r>
      <w:r w:rsidRPr="007271EE">
        <w:rPr>
          <w:rFonts w:ascii="inherit" w:eastAsia="Times New Roman" w:hAnsi="inherit" w:cs="Arial"/>
          <w:color w:val="3C4043"/>
          <w:kern w:val="0"/>
          <w:sz w:val="21"/>
          <w:szCs w:val="21"/>
          <w:lang w:val="en-IN" w:eastAsia="en-IN"/>
          <w14:ligatures w14:val="none"/>
        </w:rPr>
        <w:t xml:space="preserve">siren, </w:t>
      </w:r>
      <w:r w:rsidRPr="007271EE">
        <w:rPr>
          <w:rFonts w:ascii="inherit" w:eastAsia="Times New Roman" w:hAnsi="inherit" w:cs="Arial"/>
          <w:color w:val="3C4043"/>
          <w:kern w:val="0"/>
          <w:sz w:val="21"/>
          <w:szCs w:val="21"/>
          <w:lang w:val="en-IN" w:eastAsia="en-IN"/>
          <w14:ligatures w14:val="none"/>
        </w:rPr>
        <w:t>street music</w:t>
      </w:r>
      <w:r w:rsidRPr="007271EE">
        <w:rPr>
          <w:rFonts w:ascii="inherit" w:eastAsia="Times New Roman" w:hAnsi="inherit" w:cs="Arial"/>
          <w:color w:val="3C4043"/>
          <w:kern w:val="0"/>
          <w:sz w:val="21"/>
          <w:szCs w:val="21"/>
          <w:lang w:val="en-IN" w:eastAsia="en-IN"/>
          <w14:ligatures w14:val="none"/>
        </w:rPr>
        <w:t>.</w:t>
      </w:r>
    </w:p>
    <w:p w14:paraId="1F41DD1B" w14:textId="77777777" w:rsidR="007271EE" w:rsidRPr="007271EE" w:rsidRDefault="007271EE" w:rsidP="008A3CE9">
      <w:pPr>
        <w:shd w:val="clear" w:color="auto" w:fill="FFFFFF"/>
        <w:spacing w:before="360" w:after="180" w:line="330" w:lineRule="atLeast"/>
        <w:jc w:val="both"/>
        <w:textAlignment w:val="baseline"/>
        <w:outlineLvl w:val="1"/>
        <w:rPr>
          <w:rFonts w:ascii="inherit" w:eastAsia="Times New Roman" w:hAnsi="inherit" w:cs="Arial"/>
          <w:b/>
          <w:bCs/>
          <w:color w:val="202124"/>
          <w:kern w:val="0"/>
          <w:sz w:val="27"/>
          <w:szCs w:val="27"/>
          <w:lang w:val="en-IN" w:eastAsia="en-IN"/>
          <w14:ligatures w14:val="none"/>
        </w:rPr>
      </w:pPr>
      <w:r w:rsidRPr="007271EE">
        <w:rPr>
          <w:rFonts w:ascii="inherit" w:eastAsia="Times New Roman" w:hAnsi="inherit" w:cs="Arial"/>
          <w:b/>
          <w:bCs/>
          <w:color w:val="202124"/>
          <w:kern w:val="0"/>
          <w:sz w:val="27"/>
          <w:szCs w:val="27"/>
          <w:lang w:val="en-IN" w:eastAsia="en-IN"/>
          <w14:ligatures w14:val="none"/>
        </w:rPr>
        <w:t>BEFORE YOU DOWNLOAD: AVOID COMMON PITFALLS!</w:t>
      </w:r>
    </w:p>
    <w:p w14:paraId="3CCC0DE8" w14:textId="77777777" w:rsidR="007271EE" w:rsidRPr="007271EE" w:rsidRDefault="007271EE" w:rsidP="008A3CE9">
      <w:pPr>
        <w:shd w:val="clear" w:color="auto" w:fill="FFFFFF"/>
        <w:spacing w:after="24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 xml:space="preserve">Since releasing the </w:t>
      </w:r>
      <w:proofErr w:type="gramStart"/>
      <w:r w:rsidRPr="007271EE">
        <w:rPr>
          <w:rFonts w:ascii="inherit" w:eastAsia="Times New Roman" w:hAnsi="inherit" w:cs="Arial"/>
          <w:color w:val="3C4043"/>
          <w:kern w:val="0"/>
          <w:sz w:val="21"/>
          <w:szCs w:val="21"/>
          <w:lang w:val="en-IN" w:eastAsia="en-IN"/>
          <w14:ligatures w14:val="none"/>
        </w:rPr>
        <w:t>dataset</w:t>
      </w:r>
      <w:proofErr w:type="gramEnd"/>
      <w:r w:rsidRPr="007271EE">
        <w:rPr>
          <w:rFonts w:ascii="inherit" w:eastAsia="Times New Roman" w:hAnsi="inherit" w:cs="Arial"/>
          <w:color w:val="3C4043"/>
          <w:kern w:val="0"/>
          <w:sz w:val="21"/>
          <w:szCs w:val="21"/>
          <w:lang w:val="en-IN" w:eastAsia="en-IN"/>
          <w14:ligatures w14:val="none"/>
        </w:rPr>
        <w:t xml:space="preserve"> we have noticed a couple of common mistakes that could invalidate your results, potentially leading to manuscripts being rejected or the publication of incorrect results. To avoid this, please read the following carefully:</w:t>
      </w:r>
    </w:p>
    <w:p w14:paraId="7B3E407D" w14:textId="77777777" w:rsidR="007271EE" w:rsidRDefault="007271EE" w:rsidP="008A3CE9">
      <w:pPr>
        <w:numPr>
          <w:ilvl w:val="0"/>
          <w:numId w:val="2"/>
        </w:numPr>
        <w:shd w:val="clear" w:color="auto" w:fill="FFFFFF"/>
        <w:spacing w:before="60" w:after="0" w:line="330" w:lineRule="atLeast"/>
        <w:ind w:left="840"/>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Don't reshuffle the data! Use the predefined 10 folds and perform 10-fold (not 5-fold) cross validation</w:t>
      </w:r>
      <w:r w:rsidRPr="007271EE">
        <w:rPr>
          <w:rFonts w:ascii="inherit" w:eastAsia="Times New Roman" w:hAnsi="inherit" w:cs="Arial"/>
          <w:color w:val="3C4043"/>
          <w:kern w:val="0"/>
          <w:sz w:val="21"/>
          <w:szCs w:val="21"/>
          <w:lang w:val="en-IN" w:eastAsia="en-IN"/>
          <w14:ligatures w14:val="none"/>
        </w:rPr>
        <w:br/>
        <w:t>The experiments conducted by vast majority of publications using UrbanSound8K (by ourselves and others) evaluate classification models via 10-fold cross validation using the predefined splits*. We strongly recommend following this procedure.</w:t>
      </w:r>
    </w:p>
    <w:p w14:paraId="60B0E6B1" w14:textId="77777777" w:rsidR="008A3CE9" w:rsidRPr="007271EE" w:rsidRDefault="008A3CE9" w:rsidP="008A3CE9">
      <w:pPr>
        <w:numPr>
          <w:ilvl w:val="0"/>
          <w:numId w:val="2"/>
        </w:numPr>
        <w:shd w:val="clear" w:color="auto" w:fill="FFFFFF"/>
        <w:spacing w:before="60" w:after="0" w:line="330" w:lineRule="atLeast"/>
        <w:ind w:left="840"/>
        <w:jc w:val="both"/>
        <w:textAlignment w:val="baseline"/>
        <w:rPr>
          <w:rFonts w:ascii="inherit" w:eastAsia="Times New Roman" w:hAnsi="inherit" w:cs="Arial"/>
          <w:color w:val="3C4043"/>
          <w:kern w:val="0"/>
          <w:sz w:val="21"/>
          <w:szCs w:val="21"/>
          <w:lang w:val="en-IN" w:eastAsia="en-IN"/>
          <w14:ligatures w14:val="none"/>
        </w:rPr>
      </w:pPr>
    </w:p>
    <w:p w14:paraId="1E3CF8FE" w14:textId="77777777" w:rsidR="007271EE" w:rsidRPr="007271EE" w:rsidRDefault="007271EE" w:rsidP="008A3CE9">
      <w:pPr>
        <w:shd w:val="clear" w:color="auto" w:fill="FFFFFF"/>
        <w:spacing w:after="24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Why?</w:t>
      </w:r>
      <w:r w:rsidRPr="007271EE">
        <w:rPr>
          <w:rFonts w:ascii="inherit" w:eastAsia="Times New Roman" w:hAnsi="inherit" w:cs="Arial"/>
          <w:color w:val="3C4043"/>
          <w:kern w:val="0"/>
          <w:sz w:val="21"/>
          <w:szCs w:val="21"/>
          <w:lang w:val="en-IN" w:eastAsia="en-IN"/>
          <w14:ligatures w14:val="none"/>
        </w:rPr>
        <w:br/>
        <w:t>If you reshuffle the data (</w:t>
      </w:r>
      <w:proofErr w:type="gramStart"/>
      <w:r w:rsidRPr="007271EE">
        <w:rPr>
          <w:rFonts w:ascii="inherit" w:eastAsia="Times New Roman" w:hAnsi="inherit" w:cs="Arial"/>
          <w:color w:val="3C4043"/>
          <w:kern w:val="0"/>
          <w:sz w:val="21"/>
          <w:szCs w:val="21"/>
          <w:lang w:val="en-IN" w:eastAsia="en-IN"/>
          <w14:ligatures w14:val="none"/>
        </w:rPr>
        <w:t>e.g.</w:t>
      </w:r>
      <w:proofErr w:type="gramEnd"/>
      <w:r w:rsidRPr="007271EE">
        <w:rPr>
          <w:rFonts w:ascii="inherit" w:eastAsia="Times New Roman" w:hAnsi="inherit" w:cs="Arial"/>
          <w:color w:val="3C4043"/>
          <w:kern w:val="0"/>
          <w:sz w:val="21"/>
          <w:szCs w:val="21"/>
          <w:lang w:val="en-IN" w:eastAsia="en-IN"/>
          <w14:ligatures w14:val="none"/>
        </w:rPr>
        <w:t xml:space="preserve"> combine the data from all folds and generate a random train/test split) you will be incorrectly placing related samples in both the train and test sets, leading to inflated scores that don't represent your model's performance on unseen data. Put simply, your results will be wrong.</w:t>
      </w:r>
      <w:r w:rsidRPr="007271EE">
        <w:rPr>
          <w:rFonts w:ascii="inherit" w:eastAsia="Times New Roman" w:hAnsi="inherit" w:cs="Arial"/>
          <w:color w:val="3C4043"/>
          <w:kern w:val="0"/>
          <w:sz w:val="21"/>
          <w:szCs w:val="21"/>
          <w:lang w:val="en-IN" w:eastAsia="en-IN"/>
          <w14:ligatures w14:val="none"/>
        </w:rPr>
        <w:br/>
        <w:t>Your results will NOT be comparable to previous results in the literature, meaning any claims to an improvement on previous research will be invalid. Even if you don't reshuffle the data, evaluating using different splits (</w:t>
      </w:r>
      <w:proofErr w:type="gramStart"/>
      <w:r w:rsidRPr="007271EE">
        <w:rPr>
          <w:rFonts w:ascii="inherit" w:eastAsia="Times New Roman" w:hAnsi="inherit" w:cs="Arial"/>
          <w:color w:val="3C4043"/>
          <w:kern w:val="0"/>
          <w:sz w:val="21"/>
          <w:szCs w:val="21"/>
          <w:lang w:val="en-IN" w:eastAsia="en-IN"/>
          <w14:ligatures w14:val="none"/>
        </w:rPr>
        <w:t>e.g.</w:t>
      </w:r>
      <w:proofErr w:type="gramEnd"/>
      <w:r w:rsidRPr="007271EE">
        <w:rPr>
          <w:rFonts w:ascii="inherit" w:eastAsia="Times New Roman" w:hAnsi="inherit" w:cs="Arial"/>
          <w:color w:val="3C4043"/>
          <w:kern w:val="0"/>
          <w:sz w:val="21"/>
          <w:szCs w:val="21"/>
          <w:lang w:val="en-IN" w:eastAsia="en-IN"/>
          <w14:ligatures w14:val="none"/>
        </w:rPr>
        <w:t xml:space="preserve"> 5-fold cross validation) will mean your results are not comparable to previous research.</w:t>
      </w:r>
    </w:p>
    <w:p w14:paraId="2428EC3C" w14:textId="77777777" w:rsidR="007271EE" w:rsidRDefault="007271EE" w:rsidP="008A3CE9">
      <w:pPr>
        <w:numPr>
          <w:ilvl w:val="0"/>
          <w:numId w:val="3"/>
        </w:numPr>
        <w:shd w:val="clear" w:color="auto" w:fill="FFFFFF"/>
        <w:spacing w:before="60" w:after="0" w:line="330" w:lineRule="atLeast"/>
        <w:ind w:left="840"/>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lastRenderedPageBreak/>
        <w:t>Don't evaluate just on one split! Use 10-fold (not 5-fold) cross validation and average the scores</w:t>
      </w:r>
      <w:r w:rsidRPr="007271EE">
        <w:rPr>
          <w:rFonts w:ascii="inherit" w:eastAsia="Times New Roman" w:hAnsi="inherit" w:cs="Arial"/>
          <w:color w:val="3C4043"/>
          <w:kern w:val="0"/>
          <w:sz w:val="21"/>
          <w:szCs w:val="21"/>
          <w:lang w:val="en-IN" w:eastAsia="en-IN"/>
          <w14:ligatures w14:val="none"/>
        </w:rPr>
        <w:br/>
        <w:t xml:space="preserve">We have seen reports that only provide results for a single train/test split, </w:t>
      </w:r>
      <w:proofErr w:type="gramStart"/>
      <w:r w:rsidRPr="007271EE">
        <w:rPr>
          <w:rFonts w:ascii="inherit" w:eastAsia="Times New Roman" w:hAnsi="inherit" w:cs="Arial"/>
          <w:color w:val="3C4043"/>
          <w:kern w:val="0"/>
          <w:sz w:val="21"/>
          <w:szCs w:val="21"/>
          <w:lang w:val="en-IN" w:eastAsia="en-IN"/>
          <w14:ligatures w14:val="none"/>
        </w:rPr>
        <w:t>e.g.</w:t>
      </w:r>
      <w:proofErr w:type="gramEnd"/>
      <w:r w:rsidRPr="007271EE">
        <w:rPr>
          <w:rFonts w:ascii="inherit" w:eastAsia="Times New Roman" w:hAnsi="inherit" w:cs="Arial"/>
          <w:color w:val="3C4043"/>
          <w:kern w:val="0"/>
          <w:sz w:val="21"/>
          <w:szCs w:val="21"/>
          <w:lang w:val="en-IN" w:eastAsia="en-IN"/>
          <w14:ligatures w14:val="none"/>
        </w:rPr>
        <w:t xml:space="preserve"> train on folds 1-9, test on fold 10 and report a single accuracy score. We strongly advise against this. Instead, perform 10-fold cross validation using the provided folds and report the average score.</w:t>
      </w:r>
    </w:p>
    <w:p w14:paraId="6F866A6B" w14:textId="77777777" w:rsidR="008A3CE9" w:rsidRPr="007271EE" w:rsidRDefault="008A3CE9" w:rsidP="008A3CE9">
      <w:pPr>
        <w:numPr>
          <w:ilvl w:val="0"/>
          <w:numId w:val="3"/>
        </w:numPr>
        <w:shd w:val="clear" w:color="auto" w:fill="FFFFFF"/>
        <w:spacing w:before="60" w:after="0" w:line="330" w:lineRule="atLeast"/>
        <w:ind w:left="840"/>
        <w:jc w:val="both"/>
        <w:textAlignment w:val="baseline"/>
        <w:rPr>
          <w:rFonts w:ascii="inherit" w:eastAsia="Times New Roman" w:hAnsi="inherit" w:cs="Arial"/>
          <w:color w:val="3C4043"/>
          <w:kern w:val="0"/>
          <w:sz w:val="21"/>
          <w:szCs w:val="21"/>
          <w:lang w:val="en-IN" w:eastAsia="en-IN"/>
          <w14:ligatures w14:val="none"/>
        </w:rPr>
      </w:pPr>
    </w:p>
    <w:p w14:paraId="50FB89F8" w14:textId="77777777" w:rsidR="007271EE" w:rsidRPr="007271EE" w:rsidRDefault="007271EE" w:rsidP="008A3CE9">
      <w:pPr>
        <w:shd w:val="clear" w:color="auto" w:fill="FFFFFF"/>
        <w:spacing w:after="24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Why?</w:t>
      </w:r>
      <w:r w:rsidRPr="007271EE">
        <w:rPr>
          <w:rFonts w:ascii="inherit" w:eastAsia="Times New Roman" w:hAnsi="inherit" w:cs="Arial"/>
          <w:color w:val="3C4043"/>
          <w:kern w:val="0"/>
          <w:sz w:val="21"/>
          <w:szCs w:val="21"/>
          <w:lang w:val="en-IN" w:eastAsia="en-IN"/>
          <w14:ligatures w14:val="none"/>
        </w:rPr>
        <w:br/>
        <w:t>Not all the splits are as "easy". That is, models tend to obtain much higher scores when trained on folds 1-9 and tested on fold 10, compared to (e.g.) training on folds 2-10 and testing on fold 1. For this reason, it is important to evaluate your model on each of the 10 splits and report the average accuracy.</w:t>
      </w:r>
      <w:r w:rsidRPr="007271EE">
        <w:rPr>
          <w:rFonts w:ascii="inherit" w:eastAsia="Times New Roman" w:hAnsi="inherit" w:cs="Arial"/>
          <w:color w:val="3C4043"/>
          <w:kern w:val="0"/>
          <w:sz w:val="21"/>
          <w:szCs w:val="21"/>
          <w:lang w:val="en-IN" w:eastAsia="en-IN"/>
          <w14:ligatures w14:val="none"/>
        </w:rPr>
        <w:br/>
        <w:t>Again, your results will NOT be comparable to previous results in the literature.</w:t>
      </w:r>
    </w:p>
    <w:p w14:paraId="5CE8D691" w14:textId="77777777" w:rsidR="007271EE" w:rsidRPr="007271EE" w:rsidRDefault="007271EE" w:rsidP="008A3CE9">
      <w:pPr>
        <w:shd w:val="clear" w:color="auto" w:fill="FFFFFF"/>
        <w:spacing w:before="360" w:after="180" w:line="330" w:lineRule="atLeast"/>
        <w:jc w:val="both"/>
        <w:textAlignment w:val="baseline"/>
        <w:outlineLvl w:val="1"/>
        <w:rPr>
          <w:rFonts w:ascii="inherit" w:eastAsia="Times New Roman" w:hAnsi="inherit" w:cs="Arial"/>
          <w:b/>
          <w:bCs/>
          <w:color w:val="202124"/>
          <w:kern w:val="0"/>
          <w:sz w:val="27"/>
          <w:szCs w:val="27"/>
          <w:lang w:val="en-IN" w:eastAsia="en-IN"/>
          <w14:ligatures w14:val="none"/>
        </w:rPr>
      </w:pPr>
      <w:r w:rsidRPr="007271EE">
        <w:rPr>
          <w:rFonts w:ascii="inherit" w:eastAsia="Times New Roman" w:hAnsi="inherit" w:cs="Arial"/>
          <w:b/>
          <w:bCs/>
          <w:color w:val="202124"/>
          <w:kern w:val="0"/>
          <w:sz w:val="27"/>
          <w:szCs w:val="27"/>
          <w:lang w:val="en-IN" w:eastAsia="en-IN"/>
          <w14:ligatures w14:val="none"/>
        </w:rPr>
        <w:t>Acknowledgements</w:t>
      </w:r>
    </w:p>
    <w:p w14:paraId="6B7C72F5" w14:textId="77777777" w:rsidR="007271EE" w:rsidRPr="007271EE" w:rsidRDefault="007271EE" w:rsidP="008A3CE9">
      <w:pPr>
        <w:shd w:val="clear" w:color="auto" w:fill="FFFFFF"/>
        <w:spacing w:after="24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We kindly request that articles and other works in which this dataset is used cite the following paper:</w:t>
      </w:r>
    </w:p>
    <w:p w14:paraId="20530BA1" w14:textId="77777777" w:rsidR="007271EE" w:rsidRPr="007271EE" w:rsidRDefault="007271EE" w:rsidP="008A3CE9">
      <w:pPr>
        <w:shd w:val="clear" w:color="auto" w:fill="FFFFFF"/>
        <w:spacing w:after="24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 xml:space="preserve">J. </w:t>
      </w:r>
      <w:proofErr w:type="spellStart"/>
      <w:r w:rsidRPr="007271EE">
        <w:rPr>
          <w:rFonts w:ascii="inherit" w:eastAsia="Times New Roman" w:hAnsi="inherit" w:cs="Arial"/>
          <w:color w:val="3C4043"/>
          <w:kern w:val="0"/>
          <w:sz w:val="21"/>
          <w:szCs w:val="21"/>
          <w:lang w:val="en-IN" w:eastAsia="en-IN"/>
          <w14:ligatures w14:val="none"/>
        </w:rPr>
        <w:t>Salamon</w:t>
      </w:r>
      <w:proofErr w:type="spellEnd"/>
      <w:r w:rsidRPr="007271EE">
        <w:rPr>
          <w:rFonts w:ascii="inherit" w:eastAsia="Times New Roman" w:hAnsi="inherit" w:cs="Arial"/>
          <w:color w:val="3C4043"/>
          <w:kern w:val="0"/>
          <w:sz w:val="21"/>
          <w:szCs w:val="21"/>
          <w:lang w:val="en-IN" w:eastAsia="en-IN"/>
          <w14:ligatures w14:val="none"/>
        </w:rPr>
        <w:t>, C. Jacoby and J. P. Bello, "A Dataset and Taxonomy for Urban Sound Research", 22nd ACM International Conference on Multimedia, Orlando USA, Nov. 2014.</w:t>
      </w:r>
    </w:p>
    <w:p w14:paraId="2CF1E53F" w14:textId="77777777" w:rsidR="007271EE" w:rsidRPr="007271EE" w:rsidRDefault="007271EE" w:rsidP="008A3CE9">
      <w:pPr>
        <w:shd w:val="clear" w:color="auto" w:fill="FFFFFF"/>
        <w:spacing w:after="0" w:line="330" w:lineRule="atLeast"/>
        <w:jc w:val="both"/>
        <w:textAlignment w:val="baseline"/>
        <w:rPr>
          <w:rFonts w:ascii="inherit" w:eastAsia="Times New Roman" w:hAnsi="inherit" w:cs="Arial"/>
          <w:color w:val="3C4043"/>
          <w:kern w:val="0"/>
          <w:sz w:val="21"/>
          <w:szCs w:val="21"/>
          <w:lang w:val="en-IN" w:eastAsia="en-IN"/>
          <w14:ligatures w14:val="none"/>
        </w:rPr>
      </w:pPr>
      <w:r w:rsidRPr="007271EE">
        <w:rPr>
          <w:rFonts w:ascii="inherit" w:eastAsia="Times New Roman" w:hAnsi="inherit" w:cs="Arial"/>
          <w:color w:val="3C4043"/>
          <w:kern w:val="0"/>
          <w:sz w:val="21"/>
          <w:szCs w:val="21"/>
          <w:lang w:val="en-IN" w:eastAsia="en-IN"/>
          <w14:ligatures w14:val="none"/>
        </w:rPr>
        <w:t>More information at </w:t>
      </w:r>
      <w:hyperlink r:id="rId6" w:tgtFrame="_blank" w:history="1">
        <w:r w:rsidRPr="007271EE">
          <w:rPr>
            <w:rFonts w:ascii="inherit" w:eastAsia="Times New Roman" w:hAnsi="inherit" w:cs="Arial"/>
            <w:color w:val="202124"/>
            <w:kern w:val="0"/>
            <w:sz w:val="21"/>
            <w:szCs w:val="21"/>
            <w:u w:val="single"/>
            <w:bdr w:val="none" w:sz="0" w:space="0" w:color="auto" w:frame="1"/>
            <w:lang w:val="en-IN" w:eastAsia="en-IN"/>
            <w14:ligatures w14:val="none"/>
          </w:rPr>
          <w:t>https://urbansounddataset.weebly.com/urbansound8k.html</w:t>
        </w:r>
      </w:hyperlink>
    </w:p>
    <w:p w14:paraId="2822DF6E" w14:textId="77777777" w:rsidR="003F260D" w:rsidRPr="007271EE" w:rsidRDefault="003F260D" w:rsidP="008A3CE9">
      <w:pPr>
        <w:jc w:val="both"/>
        <w:rPr>
          <w:lang w:val="en-IN"/>
        </w:rPr>
      </w:pPr>
    </w:p>
    <w:sectPr w:rsidR="003F260D" w:rsidRPr="00727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6DD"/>
    <w:multiLevelType w:val="multilevel"/>
    <w:tmpl w:val="9C6C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2DC5"/>
    <w:multiLevelType w:val="multilevel"/>
    <w:tmpl w:val="375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C37ECD"/>
    <w:multiLevelType w:val="multilevel"/>
    <w:tmpl w:val="95D6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797784">
    <w:abstractNumId w:val="1"/>
  </w:num>
  <w:num w:numId="2" w16cid:durableId="1040740687">
    <w:abstractNumId w:val="2"/>
  </w:num>
  <w:num w:numId="3" w16cid:durableId="74680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49"/>
    <w:rsid w:val="001577E3"/>
    <w:rsid w:val="003C03AB"/>
    <w:rsid w:val="003F260D"/>
    <w:rsid w:val="004E3027"/>
    <w:rsid w:val="007271EE"/>
    <w:rsid w:val="008A3CE9"/>
    <w:rsid w:val="009B1FAB"/>
    <w:rsid w:val="00C0648F"/>
    <w:rsid w:val="00E0630A"/>
    <w:rsid w:val="00E17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6753"/>
  <w15:chartTrackingRefBased/>
  <w15:docId w15:val="{9C82D1A2-32B0-4C88-9B49-89528138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2">
    <w:name w:val="heading 2"/>
    <w:basedOn w:val="Normal"/>
    <w:link w:val="Heading2Char"/>
    <w:uiPriority w:val="9"/>
    <w:qFormat/>
    <w:rsid w:val="007271EE"/>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1E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271E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7271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71EE"/>
    <w:rPr>
      <w:color w:val="0000FF"/>
      <w:u w:val="single"/>
    </w:rPr>
  </w:style>
  <w:style w:type="paragraph" w:styleId="HTMLPreformatted">
    <w:name w:val="HTML Preformatted"/>
    <w:basedOn w:val="Normal"/>
    <w:link w:val="HTMLPreformattedChar"/>
    <w:uiPriority w:val="99"/>
    <w:semiHidden/>
    <w:unhideWhenUsed/>
    <w:rsid w:val="0072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7271EE"/>
    <w:rPr>
      <w:rFonts w:ascii="Courier New" w:eastAsia="Times New Roman" w:hAnsi="Courier New" w:cs="Courier New"/>
      <w:kern w:val="0"/>
      <w:sz w:val="20"/>
      <w:szCs w:val="20"/>
      <w:lang w:eastAsia="en-IN"/>
      <w14:ligatures w14:val="none"/>
    </w:rPr>
  </w:style>
  <w:style w:type="character" w:customStyle="1" w:styleId="hljs-symbol">
    <w:name w:val="hljs-symbol"/>
    <w:basedOn w:val="DefaultParagraphFont"/>
    <w:rsid w:val="00727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254">
      <w:bodyDiv w:val="1"/>
      <w:marLeft w:val="0"/>
      <w:marRight w:val="0"/>
      <w:marTop w:val="0"/>
      <w:marBottom w:val="0"/>
      <w:divBdr>
        <w:top w:val="none" w:sz="0" w:space="0" w:color="auto"/>
        <w:left w:val="none" w:sz="0" w:space="0" w:color="auto"/>
        <w:bottom w:val="none" w:sz="0" w:space="0" w:color="auto"/>
        <w:right w:val="none" w:sz="0" w:space="0" w:color="auto"/>
      </w:divBdr>
      <w:divsChild>
        <w:div w:id="864296762">
          <w:marLeft w:val="0"/>
          <w:marRight w:val="0"/>
          <w:marTop w:val="0"/>
          <w:marBottom w:val="0"/>
          <w:divBdr>
            <w:top w:val="none" w:sz="0" w:space="0" w:color="auto"/>
            <w:left w:val="none" w:sz="0" w:space="0" w:color="auto"/>
            <w:bottom w:val="none" w:sz="0" w:space="0" w:color="auto"/>
            <w:right w:val="none" w:sz="0" w:space="0" w:color="auto"/>
          </w:divBdr>
        </w:div>
        <w:div w:id="2106270592">
          <w:marLeft w:val="0"/>
          <w:marRight w:val="0"/>
          <w:marTop w:val="0"/>
          <w:marBottom w:val="0"/>
          <w:divBdr>
            <w:top w:val="none" w:sz="0" w:space="0" w:color="auto"/>
            <w:left w:val="none" w:sz="0" w:space="0" w:color="auto"/>
            <w:bottom w:val="none" w:sz="0" w:space="0" w:color="auto"/>
            <w:right w:val="none" w:sz="0" w:space="0" w:color="auto"/>
          </w:divBdr>
          <w:divsChild>
            <w:div w:id="901990488">
              <w:marLeft w:val="0"/>
              <w:marRight w:val="0"/>
              <w:marTop w:val="0"/>
              <w:marBottom w:val="0"/>
              <w:divBdr>
                <w:top w:val="none" w:sz="0" w:space="0" w:color="auto"/>
                <w:left w:val="none" w:sz="0" w:space="0" w:color="auto"/>
                <w:bottom w:val="none" w:sz="0" w:space="0" w:color="auto"/>
                <w:right w:val="none" w:sz="0" w:space="0" w:color="auto"/>
              </w:divBdr>
              <w:divsChild>
                <w:div w:id="1367020864">
                  <w:marLeft w:val="0"/>
                  <w:marRight w:val="0"/>
                  <w:marTop w:val="0"/>
                  <w:marBottom w:val="0"/>
                  <w:divBdr>
                    <w:top w:val="none" w:sz="0" w:space="0" w:color="auto"/>
                    <w:left w:val="none" w:sz="0" w:space="0" w:color="auto"/>
                    <w:bottom w:val="none" w:sz="0" w:space="0" w:color="auto"/>
                    <w:right w:val="none" w:sz="0" w:space="0" w:color="auto"/>
                  </w:divBdr>
                  <w:divsChild>
                    <w:div w:id="3143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bansounddataset.weebly.com/urbansound8k.html" TargetMode="External"/><Relationship Id="rId5" Type="http://schemas.openxmlformats.org/officeDocument/2006/relationships/hyperlink" Target="http://www.freesoun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11</cp:revision>
  <dcterms:created xsi:type="dcterms:W3CDTF">2023-06-08T17:56:00Z</dcterms:created>
  <dcterms:modified xsi:type="dcterms:W3CDTF">2023-06-08T18:10:00Z</dcterms:modified>
</cp:coreProperties>
</file>