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2101850</wp:posOffset>
            </wp:positionH>
            <wp:positionV relativeFrom="paragraph">
              <wp:posOffset>85725</wp:posOffset>
            </wp:positionV>
            <wp:extent cx="1918970" cy="1918970"/>
            <wp:effectExtent b="0" l="0" r="0" t="0"/>
            <wp:wrapSquare wrapText="bothSides" distB="0" distT="0" distL="114300" distR="114300"/>
            <wp:docPr descr="https://startup.karnataka.gov.in/wp-content/uploads/2017/08/gok-logo.png" id="5" name="image2.png"/>
            <a:graphic>
              <a:graphicData uri="http://schemas.openxmlformats.org/drawingml/2006/picture">
                <pic:pic>
                  <pic:nvPicPr>
                    <pic:cNvPr descr="https://startup.karnataka.gov.in/wp-content/uploads/2017/08/gok-logo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918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Style w:val="Title"/>
        <w:spacing w:after="600" w:lineRule="auto"/>
        <w:jc w:val="center"/>
        <w:rPr>
          <w:rFonts w:ascii="Cambria Math" w:cs="Cambria Math" w:eastAsia="Cambria Math" w:hAnsi="Cambria Math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600" w:lineRule="auto"/>
        <w:jc w:val="center"/>
        <w:rPr>
          <w:rFonts w:ascii="Cambria Math" w:cs="Cambria Math" w:eastAsia="Cambria Math" w:hAnsi="Cambria Math"/>
          <w:color w:val="2e75b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600" w:lineRule="auto"/>
        <w:jc w:val="center"/>
        <w:rPr>
          <w:color w:val="2e75b5"/>
        </w:rPr>
      </w:pPr>
      <w:r w:rsidDel="00000000" w:rsidR="00000000" w:rsidRPr="00000000">
        <w:rPr>
          <w:color w:val="2e75b5"/>
          <w:rtl w:val="0"/>
        </w:rPr>
        <w:t xml:space="preserve">MuleSoft Runtime Manager</w:t>
      </w:r>
    </w:p>
    <w:p w:rsidR="00000000" w:rsidDel="00000000" w:rsidP="00000000" w:rsidRDefault="00000000" w:rsidRPr="00000000" w14:paraId="00000006">
      <w:pPr>
        <w:pStyle w:val="Title"/>
        <w:spacing w:after="600" w:lineRule="auto"/>
        <w:jc w:val="center"/>
        <w:rPr>
          <w:color w:val="2e75b5"/>
          <w:sz w:val="48"/>
          <w:szCs w:val="48"/>
        </w:rPr>
      </w:pPr>
      <w:r w:rsidDel="00000000" w:rsidR="00000000" w:rsidRPr="00000000">
        <w:rPr>
          <w:color w:val="2e75b5"/>
          <w:sz w:val="48"/>
          <w:szCs w:val="48"/>
          <w:rtl w:val="0"/>
        </w:rPr>
        <w:t xml:space="preserve">(Configuration for CeG)</w:t>
      </w:r>
    </w:p>
    <w:p w:rsidR="00000000" w:rsidDel="00000000" w:rsidP="00000000" w:rsidRDefault="00000000" w:rsidRPr="00000000" w14:paraId="00000007">
      <w:pPr>
        <w:ind w:left="1700.7874015748032" w:right="1422.9921259842524" w:firstLine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RM / AM (eGov, Karnataka)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2290763</wp:posOffset>
            </wp:positionH>
            <wp:positionV relativeFrom="paragraph">
              <wp:posOffset>0</wp:posOffset>
            </wp:positionV>
            <wp:extent cx="1463675" cy="831850"/>
            <wp:effectExtent b="0" l="0" r="0" t="0"/>
            <wp:wrapSquare wrapText="bothSides" distB="0" distT="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675" cy="831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Version : V0.2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206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2060"/>
          <w:sz w:val="32"/>
          <w:szCs w:val="32"/>
          <w:u w:val="none"/>
          <w:shd w:fill="auto" w:val="clear"/>
          <w:vertAlign w:val="baseline"/>
          <w:rtl w:val="0"/>
        </w:rPr>
        <w:t xml:space="preserve">Document Control</w:t>
      </w:r>
    </w:p>
    <w:tbl>
      <w:tblPr>
        <w:tblStyle w:val="Table1"/>
        <w:tblW w:w="93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45"/>
        <w:gridCol w:w="6885"/>
        <w:tblGridChange w:id="0">
          <w:tblGrid>
            <w:gridCol w:w="2445"/>
            <w:gridCol w:w="6885"/>
          </w:tblGrid>
        </w:tblGridChange>
      </w:tblGrid>
      <w:tr>
        <w:trPr>
          <w:trHeight w:val="288" w:hRule="atLeast"/>
        </w:trPr>
        <w:tc>
          <w:tcPr>
            <w:gridSpan w:val="2"/>
            <w:shd w:fill="2e75b5" w:val="clear"/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 Information</w:t>
            </w:r>
          </w:p>
        </w:tc>
      </w:tr>
      <w:tr>
        <w:trPr>
          <w:trHeight w:val="288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 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MuleSoft Runtime Manager</w:t>
            </w:r>
          </w:p>
        </w:tc>
      </w:tr>
      <w:tr>
        <w:trPr>
          <w:trHeight w:val="288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Department of e-Governance, Government of Karnataka</w:t>
            </w:r>
          </w:p>
        </w:tc>
      </w:tr>
      <w:tr>
        <w:trPr>
          <w:trHeight w:val="288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 Author(s)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Prashanth Nuggehalli Chandrashekar</w:t>
            </w:r>
          </w:p>
        </w:tc>
      </w:tr>
      <w:tr>
        <w:trPr>
          <w:trHeight w:val="288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 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V0.2</w:t>
            </w:r>
          </w:p>
        </w:tc>
      </w:tr>
      <w:tr>
        <w:trPr>
          <w:trHeight w:val="288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 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Completed</w:t>
            </w:r>
          </w:p>
        </w:tc>
      </w:tr>
      <w:tr>
        <w:trPr>
          <w:trHeight w:val="288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Date Last Update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8th Jul 2021</w:t>
            </w:r>
          </w:p>
        </w:tc>
      </w:tr>
      <w:tr>
        <w:trPr>
          <w:trHeight w:val="288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Date Released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1"/>
                <w:color w:val="000000"/>
              </w:rPr>
            </w:pPr>
            <w:r w:rsidDel="00000000" w:rsidR="00000000" w:rsidRPr="00000000">
              <w:rPr>
                <w:i w:val="1"/>
                <w:color w:val="000000"/>
                <w:rtl w:val="0"/>
              </w:rPr>
              <w:t xml:space="preserve">12th Jul 2021</w:t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277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2776"/>
          <w:sz w:val="24"/>
          <w:szCs w:val="24"/>
          <w:u w:val="none"/>
          <w:shd w:fill="auto" w:val="clear"/>
          <w:vertAlign w:val="baseline"/>
          <w:rtl w:val="0"/>
        </w:rPr>
        <w:t xml:space="preserve">Document Edit History</w:t>
      </w:r>
    </w:p>
    <w:tbl>
      <w:tblPr>
        <w:tblStyle w:val="Table2"/>
        <w:tblW w:w="93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40"/>
        <w:gridCol w:w="1980"/>
        <w:gridCol w:w="3690"/>
        <w:gridCol w:w="2550"/>
        <w:tblGridChange w:id="0">
          <w:tblGrid>
            <w:gridCol w:w="1140"/>
            <w:gridCol w:w="1980"/>
            <w:gridCol w:w="3690"/>
            <w:gridCol w:w="2550"/>
          </w:tblGrid>
        </w:tblGridChange>
      </w:tblGrid>
      <w:tr>
        <w:trPr>
          <w:trHeight w:val="317" w:hRule="atLeast"/>
        </w:trPr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21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22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23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Additions/Modifications</w:t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24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Prepared / Revised by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5">
            <w:pPr>
              <w:keepLines w:val="1"/>
              <w:widowControl w:val="0"/>
              <w:spacing w:after="60" w:before="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V0.1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Lines w:val="1"/>
              <w:widowControl w:val="0"/>
              <w:spacing w:after="60" w:before="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8th Jul 2021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Lines w:val="1"/>
              <w:widowControl w:val="0"/>
              <w:spacing w:after="60" w:before="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Initial Draft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Lines w:val="1"/>
              <w:widowControl w:val="0"/>
              <w:spacing w:after="60" w:before="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Prashanth Chandrashekar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Lines w:val="1"/>
              <w:widowControl w:val="0"/>
              <w:spacing w:after="60" w:before="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V0.2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keepLines w:val="1"/>
              <w:widowControl w:val="0"/>
              <w:spacing w:after="60" w:before="6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12th Jul 2021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Lines w:val="1"/>
              <w:widowControl w:val="0"/>
              <w:spacing w:after="60" w:before="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Copied new UI for runtime details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keepLines w:val="1"/>
              <w:widowControl w:val="0"/>
              <w:spacing w:after="60" w:before="6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Prashanth Chandrashekar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b w:val="1"/>
          <w:color w:val="002776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277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2776"/>
          <w:sz w:val="24"/>
          <w:szCs w:val="24"/>
          <w:u w:val="none"/>
          <w:shd w:fill="auto" w:val="clear"/>
          <w:vertAlign w:val="baseline"/>
          <w:rtl w:val="0"/>
        </w:rPr>
        <w:t xml:space="preserve">Document Review/Approval History</w:t>
      </w:r>
    </w:p>
    <w:tbl>
      <w:tblPr>
        <w:tblStyle w:val="Table3"/>
        <w:tblW w:w="937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20"/>
        <w:gridCol w:w="1843"/>
        <w:gridCol w:w="2925"/>
        <w:gridCol w:w="1815"/>
        <w:gridCol w:w="2070"/>
        <w:tblGridChange w:id="0">
          <w:tblGrid>
            <w:gridCol w:w="720"/>
            <w:gridCol w:w="1843"/>
            <w:gridCol w:w="2925"/>
            <w:gridCol w:w="1815"/>
            <w:gridCol w:w="2070"/>
          </w:tblGrid>
        </w:tblGridChange>
      </w:tblGrid>
      <w:tr>
        <w:trPr>
          <w:trHeight w:val="266" w:hRule="atLeast"/>
        </w:trPr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#</w:t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</w:t>
            </w:r>
          </w:p>
          <w:p w:rsidR="00000000" w:rsidDel="00000000" w:rsidP="00000000" w:rsidRDefault="00000000" w:rsidRPr="00000000" w14:paraId="00000039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18"/>
                <w:szCs w:val="18"/>
                <w:rtl w:val="0"/>
              </w:rPr>
              <w:t xml:space="preserve">(Prepared By)</w:t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3A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Organization/Title</w:t>
            </w:r>
          </w:p>
          <w:p w:rsidR="00000000" w:rsidDel="00000000" w:rsidP="00000000" w:rsidRDefault="00000000" w:rsidRPr="00000000" w14:paraId="0000003B">
            <w:pPr>
              <w:keepNext w:val="1"/>
              <w:spacing w:after="60" w:before="6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18"/>
                <w:szCs w:val="18"/>
                <w:rtl w:val="0"/>
              </w:rPr>
              <w:t xml:space="preserve">(Approved  By)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</w:tcPr>
          <w:p w:rsidR="00000000" w:rsidDel="00000000" w:rsidP="00000000" w:rsidRDefault="00000000" w:rsidRPr="00000000" w14:paraId="0000003C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3D">
            <w:pPr>
              <w:keepNext w:val="1"/>
              <w:spacing w:after="60" w:before="6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18"/>
                <w:szCs w:val="18"/>
                <w:rtl w:val="0"/>
              </w:rPr>
              <w:t xml:space="preserve">(Approval Date)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2e75b5" w:val="clear"/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Comments</w:t>
            </w:r>
          </w:p>
          <w:p w:rsidR="00000000" w:rsidDel="00000000" w:rsidP="00000000" w:rsidRDefault="00000000" w:rsidRPr="00000000" w14:paraId="0000003F">
            <w:pPr>
              <w:keepNext w:val="1"/>
              <w:spacing w:after="60" w:before="6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i w:val="1"/>
                <w:color w:val="ffffff"/>
                <w:sz w:val="18"/>
                <w:szCs w:val="18"/>
                <w:rtl w:val="0"/>
              </w:rPr>
              <w:t xml:space="preserve">(Description)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9" w:hRule="atLeast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9" w:hRule="atLeast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9" w:hRule="atLeast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9" w:hRule="atLeast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This page is intentionally left blank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14.399999999999999" w:lineRule="auto"/>
        <w:ind w:left="0" w:right="0" w:firstLine="0"/>
        <w:jc w:val="center"/>
        <w:rPr>
          <w:b w:val="1"/>
          <w:color w:val="00206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14.399999999999999" w:lineRule="auto"/>
        <w:ind w:left="0" w:right="0" w:firstLine="0"/>
        <w:jc w:val="center"/>
        <w:rPr>
          <w:b w:val="1"/>
          <w:i w:val="0"/>
          <w:smallCaps w:val="0"/>
          <w:strike w:val="0"/>
          <w:color w:val="00206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2060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p w:rsidR="00000000" w:rsidDel="00000000" w:rsidP="00000000" w:rsidRDefault="00000000" w:rsidRPr="00000000" w14:paraId="0000006B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14.399999999999999" w:lineRule="auto"/>
        <w:ind w:left="0" w:right="0" w:firstLine="0"/>
        <w:jc w:val="center"/>
        <w:rPr>
          <w:b w:val="1"/>
          <w:color w:val="002060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C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otnqjbve8w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How to ?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_potnqjbve8wq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3w1uuauu6k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_h3w1uuauu6kw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wdy5kf6why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Landing Page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_owdy5kf6whyr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dyt5iityq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Runtime Landing Page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_1pdyt5iityqk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360"/>
            </w:tabs>
            <w:spacing w:after="80"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qrr81mvox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https://docs.mulesoft.com/runtime-manager/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_yqrr81mvoxue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3">
      <w:pPr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keepNext w:val="1"/>
        <w:keepLines w:val="1"/>
        <w:numPr>
          <w:ilvl w:val="0"/>
          <w:numId w:val="1"/>
        </w:numPr>
        <w:spacing w:after="360" w:before="120" w:lineRule="auto"/>
        <w:ind w:left="283.46456692913375" w:hanging="283.46456692913375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75">
      <w:pPr>
        <w:spacing w:after="160" w:line="276" w:lineRule="auto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Anypoint Runtime Manager is the interface to Anypoint Platform that provides a unified view of your applications, servers, and APIs.  With Runtime Manager, you can deploy, manage, and monitor your Mule applications in a sandbox, staging, or production environment from one central location, whether your apps are deployed in the cloud or on-premises.</w:t>
      </w:r>
    </w:p>
    <w:p w:rsidR="00000000" w:rsidDel="00000000" w:rsidP="00000000" w:rsidRDefault="00000000" w:rsidRPr="00000000" w14:paraId="00000076">
      <w:pPr>
        <w:spacing w:after="160" w:line="276" w:lineRule="auto"/>
        <w:rPr/>
      </w:pPr>
      <w:bookmarkStart w:colFirst="0" w:colLast="0" w:name="_e0roc64p61vb" w:id="2"/>
      <w:bookmarkEnd w:id="2"/>
      <w:r w:rsidDel="00000000" w:rsidR="00000000" w:rsidRPr="00000000">
        <w:rPr>
          <w:rtl w:val="0"/>
        </w:rPr>
        <w:t xml:space="preserve">Please refer to the link provided for detailed operations on the MuleSoft documentation portal.</w:t>
      </w:r>
    </w:p>
    <w:p w:rsidR="00000000" w:rsidDel="00000000" w:rsidP="00000000" w:rsidRDefault="00000000" w:rsidRPr="00000000" w14:paraId="00000077">
      <w:pPr>
        <w:spacing w:after="0" w:line="276" w:lineRule="auto"/>
        <w:ind w:left="720" w:firstLine="0"/>
        <w:rPr/>
      </w:pPr>
      <w:bookmarkStart w:colFirst="0" w:colLast="0" w:name="_1t3h5sf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425.19685039370086" w:right="0" w:hanging="283.464566929134"/>
        <w:jc w:val="left"/>
        <w:rPr>
          <w:i w:val="1"/>
          <w:sz w:val="22"/>
          <w:szCs w:val="22"/>
        </w:rPr>
      </w:pPr>
      <w:bookmarkStart w:colFirst="0" w:colLast="0" w:name="_potnqjbve8wq" w:id="4"/>
      <w:bookmarkEnd w:id="4"/>
      <w:r w:rsidDel="00000000" w:rsidR="00000000" w:rsidRPr="00000000">
        <w:rPr>
          <w:rtl w:val="0"/>
        </w:rPr>
        <w:t xml:space="preserve">How to ?</w:t>
      </w:r>
    </w:p>
    <w:p w:rsidR="00000000" w:rsidDel="00000000" w:rsidP="00000000" w:rsidRDefault="00000000" w:rsidRPr="00000000" w14:paraId="00000079">
      <w:pPr>
        <w:pStyle w:val="Heading3"/>
        <w:keepNext w:val="1"/>
        <w:keepLines w:val="1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566.9291338582675" w:right="0" w:hanging="179.99999999999994"/>
        <w:jc w:val="left"/>
      </w:pPr>
      <w:bookmarkStart w:colFirst="0" w:colLast="0" w:name="_h3w1uuauu6kw" w:id="5"/>
      <w:bookmarkEnd w:id="5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7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57838" cy="3689946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689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566.9291338582675" w:firstLine="0"/>
        <w:rPr/>
      </w:pPr>
      <w:r w:rsidDel="00000000" w:rsidR="00000000" w:rsidRPr="00000000">
        <w:rPr>
          <w:b w:val="1"/>
          <w:rtl w:val="0"/>
        </w:rPr>
        <w:t xml:space="preserve">Link</w:t>
      </w:r>
      <w:r w:rsidDel="00000000" w:rsidR="00000000" w:rsidRPr="00000000">
        <w:rPr>
          <w:rtl w:val="0"/>
        </w:rPr>
        <w:t xml:space="preserve"> 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https://anypoint.mulesoft.com/login/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ind w:left="566.9291338582675" w:firstLine="0"/>
        <w:rPr/>
      </w:pPr>
      <w:r w:rsidDel="00000000" w:rsidR="00000000" w:rsidRPr="00000000">
        <w:rPr>
          <w:b w:val="1"/>
          <w:rtl w:val="0"/>
        </w:rPr>
        <w:t xml:space="preserve">Username</w:t>
      </w:r>
      <w:r w:rsidDel="00000000" w:rsidR="00000000" w:rsidRPr="00000000">
        <w:rPr>
          <w:rtl w:val="0"/>
        </w:rPr>
        <w:t xml:space="preserve"> : gok-esb-admin</w:t>
      </w:r>
    </w:p>
    <w:p w:rsidR="00000000" w:rsidDel="00000000" w:rsidP="00000000" w:rsidRDefault="00000000" w:rsidRPr="00000000" w14:paraId="0000007D">
      <w:pPr>
        <w:ind w:left="566.9291338582675" w:firstLine="0"/>
        <w:rPr/>
      </w:pPr>
      <w:r w:rsidDel="00000000" w:rsidR="00000000" w:rsidRPr="00000000">
        <w:rPr>
          <w:b w:val="1"/>
          <w:rtl w:val="0"/>
        </w:rPr>
        <w:t xml:space="preserve">Password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Ce**********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1"/>
        <w:keepLines w:val="1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566.9291338582675" w:right="0" w:hanging="179.99999999999994"/>
        <w:jc w:val="left"/>
      </w:pPr>
      <w:bookmarkStart w:colFirst="0" w:colLast="0" w:name="_owdy5kf6whyr" w:id="6"/>
      <w:bookmarkEnd w:id="6"/>
      <w:r w:rsidDel="00000000" w:rsidR="00000000" w:rsidRPr="00000000">
        <w:rPr>
          <w:rtl w:val="0"/>
        </w:rPr>
        <w:t xml:space="preserve">Landing Page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1"/>
        <w:keepLines w:val="1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566.9291338582675" w:right="0" w:hanging="179.99999999999994"/>
        <w:jc w:val="left"/>
      </w:pPr>
      <w:bookmarkStart w:colFirst="0" w:colLast="0" w:name="_1pdyt5iityqk" w:id="7"/>
      <w:bookmarkEnd w:id="7"/>
      <w:r w:rsidDel="00000000" w:rsidR="00000000" w:rsidRPr="00000000">
        <w:rPr>
          <w:rtl w:val="0"/>
        </w:rPr>
        <w:t xml:space="preserve">Runtime</w:t>
      </w:r>
      <w:r w:rsidDel="00000000" w:rsidR="00000000" w:rsidRPr="00000000">
        <w:rPr>
          <w:color w:val="2e75b5"/>
          <w:sz w:val="24"/>
          <w:szCs w:val="24"/>
          <w:rtl w:val="0"/>
        </w:rPr>
        <w:t xml:space="preserve"> Landing Page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1"/>
        <w:keepLines w:val="1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425.19685039370086" w:right="0" w:hanging="283.464566929134"/>
        <w:jc w:val="left"/>
        <w:rPr>
          <w:i w:val="1"/>
          <w:sz w:val="22"/>
          <w:szCs w:val="22"/>
        </w:rPr>
      </w:pPr>
      <w:bookmarkStart w:colFirst="0" w:colLast="0" w:name="_2s8eyo1" w:id="8"/>
      <w:bookmarkEnd w:id="8"/>
      <w:r w:rsidDel="00000000" w:rsidR="00000000" w:rsidRPr="00000000">
        <w:rPr>
          <w:rtl w:val="0"/>
        </w:rPr>
        <w:t xml:space="preserve">References</w:t>
        <w:tab/>
      </w:r>
    </w:p>
    <w:p w:rsidR="00000000" w:rsidDel="00000000" w:rsidP="00000000" w:rsidRDefault="00000000" w:rsidRPr="00000000" w14:paraId="00000086">
      <w:pPr>
        <w:pStyle w:val="Heading3"/>
        <w:numPr>
          <w:ilvl w:val="2"/>
          <w:numId w:val="1"/>
        </w:numPr>
        <w:ind w:firstLine="386.92913385826756"/>
      </w:pPr>
      <w:bookmarkStart w:colFirst="0" w:colLast="0" w:name="_yqrr81mvoxue" w:id="9"/>
      <w:bookmarkEnd w:id="9"/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https://docs.mulesoft.com/runtime-manager/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right="0" w:firstLine="566.9291338582675"/>
        <w:jc w:val="left"/>
        <w:rPr/>
      </w:pPr>
      <w:bookmarkStart w:colFirst="0" w:colLast="0" w:name="_w64zs9py5rn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Subtitle"/>
        <w:jc w:val="left"/>
        <w:rPr>
          <w:i w:val="0"/>
        </w:rPr>
      </w:pPr>
      <w:bookmarkStart w:colFirst="0" w:colLast="0" w:name="_z8f0p8cj358h" w:id="11"/>
      <w:bookmarkEnd w:id="11"/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5840" w:w="12240" w:orient="portrait"/>
      <w:pgMar w:bottom="1440" w:top="1440" w:left="1440" w:right="144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ourier New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color w:val="00206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139700</wp:posOffset>
              </wp:positionV>
              <wp:extent cx="6076950" cy="254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13875" y="3780000"/>
                        <a:ext cx="6064250" cy="0"/>
                      </a:xfrm>
                      <a:prstGeom prst="straightConnector1">
                        <a:avLst/>
                      </a:prstGeom>
                      <a:noFill/>
                      <a:ln cap="flat" cmpd="sng" w="12700">
                        <a:solidFill>
                          <a:schemeClr val="accent5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139700</wp:posOffset>
              </wp:positionV>
              <wp:extent cx="6076950" cy="25400"/>
              <wp:effectExtent b="0" l="0" r="0" t="0"/>
              <wp:wrapNone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7695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tbl>
    <w:tblPr>
      <w:tblStyle w:val="Table5"/>
      <w:tblW w:w="9360.0" w:type="dxa"/>
      <w:jc w:val="left"/>
      <w:tblInd w:w="100.0" w:type="pct"/>
      <w:tblLayout w:type="fixed"/>
      <w:tblLook w:val="0600"/>
    </w:tblPr>
    <w:tblGrid>
      <w:gridCol w:w="4680"/>
      <w:gridCol w:w="4680"/>
      <w:tblGridChange w:id="0">
        <w:tblGrid>
          <w:gridCol w:w="4680"/>
          <w:gridCol w:w="4680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bottom"/>
        </w:tcPr>
        <w:p w:rsidR="00000000" w:rsidDel="00000000" w:rsidP="00000000" w:rsidRDefault="00000000" w:rsidRPr="00000000" w14:paraId="0000008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color w:val="00206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bottom"/>
        </w:tcPr>
        <w:p w:rsidR="00000000" w:rsidDel="00000000" w:rsidP="00000000" w:rsidRDefault="00000000" w:rsidRPr="00000000" w14:paraId="0000008F">
          <w:pPr>
            <w:tabs>
              <w:tab w:val="center" w:pos="4680"/>
              <w:tab w:val="right" w:pos="9360"/>
            </w:tabs>
            <w:spacing w:after="0" w:lineRule="auto"/>
            <w:jc w:val="right"/>
            <w:rPr>
              <w:color w:val="002060"/>
            </w:rPr>
          </w:pPr>
          <w:r w:rsidDel="00000000" w:rsidR="00000000" w:rsidRPr="00000000">
            <w:rPr>
              <w:color w:val="002060"/>
              <w:rtl w:val="0"/>
            </w:rPr>
            <w:t xml:space="preserve">Page </w:t>
          </w:r>
          <w:r w:rsidDel="00000000" w:rsidR="00000000" w:rsidRPr="00000000">
            <w:rPr>
              <w:color w:val="00206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0">
    <w:pPr>
      <w:tabs>
        <w:tab w:val="right" w:pos="9360"/>
      </w:tabs>
      <w:rPr>
        <w:color w:val="00206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tabs>
        <w:tab w:val="right" w:pos="9360"/>
      </w:tabs>
      <w:ind w:right="-274"/>
      <w:rPr/>
    </w:pPr>
    <w:r w:rsidDel="00000000" w:rsidR="00000000" w:rsidRPr="00000000">
      <w:rPr>
        <w:rtl w:val="0"/>
      </w:rPr>
    </w:r>
  </w:p>
  <w:tbl>
    <w:tblPr>
      <w:tblStyle w:val="Table4"/>
      <w:tblW w:w="9468.0" w:type="dxa"/>
      <w:jc w:val="left"/>
      <w:tblInd w:w="0.0" w:type="dxa"/>
      <w:tblLayout w:type="fixed"/>
      <w:tblLook w:val="0000"/>
    </w:tblPr>
    <w:tblGrid>
      <w:gridCol w:w="2268"/>
      <w:gridCol w:w="7200"/>
      <w:tblGridChange w:id="0">
        <w:tblGrid>
          <w:gridCol w:w="2268"/>
          <w:gridCol w:w="7200"/>
        </w:tblGrid>
      </w:tblGridChange>
    </w:tblGrid>
    <w:tr>
      <w:tc>
        <w:tcPr/>
        <w:p w:rsidR="00000000" w:rsidDel="00000000" w:rsidP="00000000" w:rsidRDefault="00000000" w:rsidRPr="00000000" w14:paraId="0000008A">
          <w:pPr>
            <w:rPr>
              <w:b w:val="1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-68579</wp:posOffset>
                </wp:positionH>
                <wp:positionV relativeFrom="paragraph">
                  <wp:posOffset>0</wp:posOffset>
                </wp:positionV>
                <wp:extent cx="707778" cy="402190"/>
                <wp:effectExtent b="0" l="0" r="0" t="0"/>
                <wp:wrapNone/>
                <wp:docPr id="7" name="image4.jpg"/>
                <a:graphic>
                  <a:graphicData uri="http://schemas.openxmlformats.org/drawingml/2006/picture">
                    <pic:pic>
                      <pic:nvPicPr>
                        <pic:cNvPr id="0" name="image4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7778" cy="4021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vAlign w:val="bottom"/>
        </w:tcPr>
        <w:p w:rsidR="00000000" w:rsidDel="00000000" w:rsidP="00000000" w:rsidRDefault="00000000" w:rsidRPr="00000000" w14:paraId="0000008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002060"/>
              <w:sz w:val="20"/>
              <w:szCs w:val="20"/>
              <w:rtl w:val="0"/>
            </w:rPr>
            <w:t xml:space="preserve">MuleSoft RM / AM | v0.2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C">
    <w:pPr>
      <w:tabs>
        <w:tab w:val="left" w:pos="7230"/>
      </w:tabs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50800</wp:posOffset>
              </wp:positionV>
              <wp:extent cx="6076950" cy="254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13875" y="3780000"/>
                        <a:ext cx="6064250" cy="0"/>
                      </a:xfrm>
                      <a:prstGeom prst="straightConnector1">
                        <a:avLst/>
                      </a:prstGeom>
                      <a:noFill/>
                      <a:ln cap="flat" cmpd="sng" w="12700">
                        <a:solidFill>
                          <a:schemeClr val="accent5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-12699</wp:posOffset>
              </wp:positionH>
              <wp:positionV relativeFrom="paragraph">
                <wp:posOffset>50800</wp:posOffset>
              </wp:positionV>
              <wp:extent cx="6076950" cy="25400"/>
              <wp:effectExtent b="0" l="0" r="0" t="0"/>
              <wp:wrapNone/>
              <wp:docPr id="2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7695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360" w:hanging="360"/>
      </w:pPr>
      <w:rPr/>
    </w:lvl>
    <w:lvl w:ilvl="1">
      <w:start w:val="1"/>
      <w:numFmt w:val="decimal"/>
      <w:lvlText w:val="%1.%2."/>
      <w:lvlJc w:val="right"/>
      <w:pPr>
        <w:ind w:left="1080" w:hanging="796.5354330708662"/>
      </w:pPr>
      <w:rPr/>
    </w:lvl>
    <w:lvl w:ilvl="2">
      <w:start w:val="1"/>
      <w:numFmt w:val="decimal"/>
      <w:lvlText w:val="%1.%2.%3."/>
      <w:lvlJc w:val="right"/>
      <w:pPr>
        <w:ind w:left="566.9291338582675" w:hanging="179.99999999999994"/>
      </w:pPr>
      <w:rPr/>
    </w:lvl>
    <w:lvl w:ilvl="3">
      <w:start w:val="1"/>
      <w:numFmt w:val="decimal"/>
      <w:lvlText w:val="%1.%2.%3.%4."/>
      <w:lvlJc w:val="right"/>
      <w:pPr>
        <w:ind w:left="992.1259842519685" w:hanging="360"/>
      </w:pPr>
      <w:rPr/>
    </w:lvl>
    <w:lvl w:ilvl="4">
      <w:start w:val="1"/>
      <w:numFmt w:val="decimal"/>
      <w:lvlText w:val="%1.%2.%3.%4.%5."/>
      <w:lvlJc w:val="right"/>
      <w:pPr>
        <w:ind w:left="3240" w:hanging="360"/>
      </w:pPr>
      <w:rPr/>
    </w:lvl>
    <w:lvl w:ilvl="5">
      <w:start w:val="1"/>
      <w:numFmt w:val="decimal"/>
      <w:lvlText w:val="%1.%2.%3.%4.%5.%6."/>
      <w:lvlJc w:val="right"/>
      <w:pPr>
        <w:ind w:left="3960" w:hanging="180"/>
      </w:pPr>
      <w:rPr/>
    </w:lvl>
    <w:lvl w:ilvl="6">
      <w:start w:val="1"/>
      <w:numFmt w:val="decimal"/>
      <w:lvlText w:val="%1.%2.%3.%4.%5.%6.%7."/>
      <w:lvlJc w:val="right"/>
      <w:pPr>
        <w:ind w:left="4680" w:hanging="360"/>
      </w:pPr>
      <w:rPr/>
    </w:lvl>
    <w:lvl w:ilvl="7">
      <w:start w:val="1"/>
      <w:numFmt w:val="decimal"/>
      <w:lvlText w:val="%1.%2.%3.%4.%5.%6.%7.%8."/>
      <w:lvlJc w:val="right"/>
      <w:pPr>
        <w:ind w:left="5400" w:hanging="360"/>
      </w:pPr>
      <w:rPr/>
    </w:lvl>
    <w:lvl w:ilvl="8">
      <w:start w:val="1"/>
      <w:numFmt w:val="decimal"/>
      <w:lvlText w:val="%1.%2.%3.%4.%5.%6.%7.%8.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425.19685039370086" w:hanging="283.464566929134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566.9291338582675" w:hanging="180"/>
    </w:pPr>
    <w:rPr>
      <w:rFonts w:ascii="Calibri" w:cs="Calibri" w:eastAsia="Calibri" w:hAnsi="Calibri"/>
      <w:color w:val="2e75b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144.00000000000006"/>
    </w:pPr>
    <w:rPr>
      <w:rFonts w:ascii="Calibri" w:cs="Calibri" w:eastAsia="Calibri" w:hAnsi="Calibri"/>
      <w:i w:val="1"/>
      <w:color w:val="2e75b5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133.8582677165357" w:hanging="360"/>
    </w:pPr>
    <w:rPr>
      <w:color w:val="2e75b5"/>
      <w:sz w:val="18"/>
      <w:szCs w:val="18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43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spacing w:after="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widowControl w:val="0"/>
      <w:spacing w:after="200" w:lineRule="auto"/>
      <w:jc w:val="center"/>
    </w:pPr>
    <w:rPr>
      <w:i w:val="1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  <w:color w:val="74318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  <w:color w:val="74318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pPr>
      <w:spacing w:after="0" w:line="240" w:lineRule="auto"/>
    </w:pPr>
    <w:rPr>
      <w:rFonts w:ascii="Calibri" w:cs="Calibri" w:eastAsia="Calibri" w:hAnsi="Calibri"/>
      <w:color w:val="74318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pPr>
      <w:spacing w:after="0" w:line="240" w:lineRule="auto"/>
    </w:pPr>
    <w:rPr>
      <w:rFonts w:ascii="Calibri" w:cs="Calibri" w:eastAsia="Calibri" w:hAnsi="Calibri"/>
      <w:color w:val="74318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pPr>
      <w:spacing w:after="0" w:line="240" w:lineRule="auto"/>
    </w:pPr>
    <w:rPr>
      <w:rFonts w:ascii="Calibri" w:cs="Calibri" w:eastAsia="Calibri" w:hAnsi="Calibri"/>
      <w:color w:val="74318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yperlink" Target="https://docs.mulesoft.com/runtime-manage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nypoint.mulesoft.com/login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