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4E17" w14:textId="77777777" w:rsidR="00627A51" w:rsidRDefault="003D5E97">
      <w:pPr>
        <w:spacing w:after="0"/>
        <w:ind w:left="32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18D308" wp14:editId="01648572">
            <wp:simplePos x="0" y="0"/>
            <wp:positionH relativeFrom="page">
              <wp:posOffset>447675</wp:posOffset>
            </wp:positionH>
            <wp:positionV relativeFrom="page">
              <wp:posOffset>123825</wp:posOffset>
            </wp:positionV>
            <wp:extent cx="1809750" cy="742950"/>
            <wp:effectExtent l="0" t="0" r="0" b="0"/>
            <wp:wrapTopAndBottom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86007FC" wp14:editId="671F1068">
            <wp:simplePos x="0" y="0"/>
            <wp:positionH relativeFrom="page">
              <wp:posOffset>6124575</wp:posOffset>
            </wp:positionH>
            <wp:positionV relativeFrom="page">
              <wp:posOffset>371475</wp:posOffset>
            </wp:positionV>
            <wp:extent cx="1076325" cy="295275"/>
            <wp:effectExtent l="0" t="0" r="0" b="0"/>
            <wp:wrapTopAndBottom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>Model Development Phase Template</w:t>
      </w:r>
      <w:r>
        <w:t xml:space="preserve"> </w:t>
      </w:r>
    </w:p>
    <w:tbl>
      <w:tblPr>
        <w:tblStyle w:val="TableGrid"/>
        <w:tblW w:w="9362" w:type="dxa"/>
        <w:tblInd w:w="19" w:type="dxa"/>
        <w:tblCellMar>
          <w:top w:w="53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627A51" w14:paraId="0F5AF0CF" w14:textId="77777777">
        <w:trPr>
          <w:trHeight w:val="55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8653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9D9F1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15 March 2024</w:t>
            </w:r>
            <w:r>
              <w:t xml:space="preserve"> </w:t>
            </w:r>
          </w:p>
        </w:tc>
      </w:tr>
      <w:tr w:rsidR="00627A51" w14:paraId="6A3405FC" w14:textId="77777777">
        <w:trPr>
          <w:trHeight w:val="58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4EB39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0C220" w14:textId="3244CE5F" w:rsidR="00627A51" w:rsidRDefault="00244E9F">
            <w:r w:rsidRPr="00244E9F">
              <w:t>LTVIP2026TMIDS57132</w:t>
            </w:r>
          </w:p>
        </w:tc>
      </w:tr>
      <w:tr w:rsidR="00627A51" w14:paraId="524CD664" w14:textId="77777777">
        <w:trPr>
          <w:trHeight w:val="60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695DF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Project Title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0797C" w14:textId="77777777" w:rsidR="00627A51" w:rsidRDefault="003D5E97">
            <w:r>
              <w:t xml:space="preserve">Advancing Nutrition Science through GeminiAI </w:t>
            </w:r>
          </w:p>
          <w:p w14:paraId="43814BFC" w14:textId="77777777" w:rsidR="00627A51" w:rsidRDefault="003D5E97">
            <w:r>
              <w:t xml:space="preserve">(NutriGen) </w:t>
            </w:r>
          </w:p>
        </w:tc>
      </w:tr>
      <w:tr w:rsidR="00627A51" w14:paraId="3F9AD150" w14:textId="77777777">
        <w:trPr>
          <w:trHeight w:val="55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99DFB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E965B" w14:textId="77777777" w:rsidR="00627A51" w:rsidRDefault="003D5E97"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  <w:r>
              <w:t xml:space="preserve"> </w:t>
            </w:r>
          </w:p>
        </w:tc>
      </w:tr>
    </w:tbl>
    <w:p w14:paraId="315CC301" w14:textId="77777777" w:rsidR="00627A51" w:rsidRDefault="003D5E97">
      <w:pPr>
        <w:spacing w:after="219"/>
      </w:pPr>
      <w:r>
        <w:rPr>
          <w:rFonts w:ascii="Times New Roman" w:eastAsia="Times New Roman" w:hAnsi="Times New Roman" w:cs="Times New Roman"/>
          <w:b/>
          <w:sz w:val="24"/>
        </w:rPr>
        <w:t>Feature Selection Report Template</w:t>
      </w:r>
      <w:r>
        <w:t xml:space="preserve"> </w:t>
      </w:r>
    </w:p>
    <w:p w14:paraId="4EB1C824" w14:textId="77777777" w:rsidR="00627A51" w:rsidRDefault="003D5E97">
      <w:pPr>
        <w:spacing w:after="111"/>
      </w:pPr>
      <w:r>
        <w:rPr>
          <w:rFonts w:ascii="Times New Roman" w:eastAsia="Times New Roman" w:hAnsi="Times New Roman" w:cs="Times New Roman"/>
          <w:sz w:val="24"/>
        </w:rPr>
        <w:t xml:space="preserve">In the forthcoming update, each feature will be accompanied by a brief description. Users will indicate whether it's selected or not, providing reasoning for their decision. This process will streamline decision-making and enhance transparency in feature selection. </w:t>
      </w:r>
    </w:p>
    <w:tbl>
      <w:tblPr>
        <w:tblStyle w:val="TableGrid"/>
        <w:tblW w:w="8874" w:type="dxa"/>
        <w:tblInd w:w="5" w:type="dxa"/>
        <w:tblCellMar>
          <w:top w:w="58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728"/>
        <w:gridCol w:w="1856"/>
        <w:gridCol w:w="1728"/>
        <w:gridCol w:w="1728"/>
        <w:gridCol w:w="1834"/>
      </w:tblGrid>
      <w:tr w:rsidR="00627A51" w14:paraId="2EA11B21" w14:textId="77777777">
        <w:trPr>
          <w:trHeight w:val="93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F18F" w14:textId="77777777" w:rsidR="00627A51" w:rsidRDefault="003D5E97">
            <w:proofErr w:type="spellStart"/>
            <w:r>
              <w:rPr>
                <w:rFonts w:ascii="Times New Roman" w:eastAsia="Times New Roman" w:hAnsi="Times New Roman" w:cs="Times New Roman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C4A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Feature Name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16D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D2FC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Selected </w:t>
            </w:r>
          </w:p>
          <w:p w14:paraId="7317D7F3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(Yes/No)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6D46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Reasoning </w:t>
            </w:r>
          </w:p>
        </w:tc>
      </w:tr>
      <w:tr w:rsidR="00627A51" w14:paraId="4625FCF9" w14:textId="77777777">
        <w:trPr>
          <w:trHeight w:val="257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ED6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9D61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Personalized Meal </w:t>
            </w:r>
          </w:p>
          <w:p w14:paraId="0CB072F9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Plan Generator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810A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Generates weekly meal plans based on user preferences, dietary restrictions, allergies, and health conditions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3A8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CAA6" w14:textId="77777777" w:rsidR="00627A51" w:rsidRDefault="003D5E97">
            <w:pPr>
              <w:ind w:right="28"/>
            </w:pPr>
            <w:r>
              <w:rPr>
                <w:rFonts w:ascii="Times New Roman" w:eastAsia="Times New Roman" w:hAnsi="Times New Roman" w:cs="Times New Roman"/>
              </w:rPr>
              <w:t xml:space="preserve">Core functionality of the application. Provides high user value and differentiates the product through AI-powered customization. </w:t>
            </w:r>
          </w:p>
        </w:tc>
      </w:tr>
      <w:tr w:rsidR="00627A51" w14:paraId="63C6E76E" w14:textId="77777777">
        <w:trPr>
          <w:trHeight w:val="230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BEEA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E469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Recipe &amp; Grocery </w:t>
            </w:r>
          </w:p>
          <w:p w14:paraId="0D655BFA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List Generator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3268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Automatically creates recipes and categorized grocery lists for planned meals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762E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979C" w14:textId="77777777" w:rsidR="00627A51" w:rsidRDefault="003D5E97">
            <w:pPr>
              <w:ind w:right="50"/>
            </w:pPr>
            <w:r>
              <w:rPr>
                <w:rFonts w:ascii="Times New Roman" w:eastAsia="Times New Roman" w:hAnsi="Times New Roman" w:cs="Times New Roman"/>
              </w:rPr>
              <w:t xml:space="preserve">Enhances user convenience and supports practical implementation of meal plans. Improves usability. </w:t>
            </w:r>
          </w:p>
        </w:tc>
      </w:tr>
      <w:tr w:rsidR="00627A51" w14:paraId="62C2D250" w14:textId="77777777">
        <w:trPr>
          <w:trHeight w:val="175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43CC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4F8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Macronutrient </w:t>
            </w:r>
          </w:p>
          <w:p w14:paraId="4483527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Analysis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2FB6" w14:textId="77777777" w:rsidR="00627A51" w:rsidRDefault="003D5E97">
            <w:pPr>
              <w:ind w:right="6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Provides protein, fat, carbohydrate breakdown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57D2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F320" w14:textId="77777777" w:rsidR="00627A51" w:rsidRDefault="003D5E97">
            <w:pPr>
              <w:ind w:right="37"/>
            </w:pPr>
            <w:r>
              <w:rPr>
                <w:rFonts w:ascii="Times New Roman" w:eastAsia="Times New Roman" w:hAnsi="Times New Roman" w:cs="Times New Roman"/>
              </w:rPr>
              <w:t xml:space="preserve">Essential for users tracking fitness, weight loss, or muscle gain goals. </w:t>
            </w:r>
          </w:p>
        </w:tc>
      </w:tr>
      <w:tr w:rsidR="00627A51" w14:paraId="11078E02" w14:textId="77777777">
        <w:trPr>
          <w:trHeight w:val="203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3009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B578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Micronutrient </w:t>
            </w:r>
          </w:p>
          <w:p w14:paraId="07C47B2A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Analysis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A113" w14:textId="77777777" w:rsidR="00627A51" w:rsidRDefault="003D5E97">
            <w:pPr>
              <w:ind w:right="19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Displays vitamins and mineral content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0CD4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D9F7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Adds scientific depth and promotes informed nutritional decisions. </w:t>
            </w:r>
          </w:p>
        </w:tc>
      </w:tr>
      <w:tr w:rsidR="00627A51" w14:paraId="14F8AD00" w14:textId="77777777">
        <w:trPr>
          <w:trHeight w:val="148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9BD2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B0D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Calorie Calculator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E580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Calculates calorie content for meals and snacks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49D3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F3E7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Important for weight management and dietary tracking. </w:t>
            </w:r>
          </w:p>
        </w:tc>
      </w:tr>
      <w:tr w:rsidR="00627A51" w14:paraId="01F5CE7B" w14:textId="77777777">
        <w:trPr>
          <w:trHeight w:val="203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A8C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851B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Barcode Scanning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455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Allows users to scan packaged food for instant nutritional info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B6B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F5A6" w14:textId="77777777" w:rsidR="00627A51" w:rsidRDefault="003D5E97">
            <w:pPr>
              <w:ind w:right="40"/>
            </w:pPr>
            <w:r>
              <w:rPr>
                <w:rFonts w:ascii="Times New Roman" w:eastAsia="Times New Roman" w:hAnsi="Times New Roman" w:cs="Times New Roman"/>
              </w:rPr>
              <w:t xml:space="preserve">Increases usability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practicality. Makes the app modern and interactive. </w:t>
            </w:r>
          </w:p>
        </w:tc>
      </w:tr>
      <w:tr w:rsidR="00627A51" w14:paraId="70077F08" w14:textId="77777777">
        <w:trPr>
          <w:trHeight w:val="20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EABF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85B8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Virtual Nutrition </w:t>
            </w:r>
          </w:p>
          <w:p w14:paraId="2896B6A4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Coaching Chatbot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8067" w14:textId="77777777" w:rsidR="00627A51" w:rsidRDefault="003D5E97">
            <w:pPr>
              <w:ind w:right="9"/>
            </w:pPr>
            <w:r>
              <w:rPr>
                <w:rFonts w:ascii="Times New Roman" w:eastAsia="Times New Roman" w:hAnsi="Times New Roman" w:cs="Times New Roman"/>
              </w:rPr>
              <w:t xml:space="preserve">AI-powered chatbot providing personalized advice and Q&amp;A support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CC8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34F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Expands user engagement and democratizes access to nutrition expertise. </w:t>
            </w:r>
          </w:p>
        </w:tc>
      </w:tr>
      <w:tr w:rsidR="00627A51" w14:paraId="5BED153B" w14:textId="77777777">
        <w:trPr>
          <w:trHeight w:val="1757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428D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03BF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Activity-Level </w:t>
            </w:r>
          </w:p>
          <w:p w14:paraId="08339F24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Based </w:t>
            </w:r>
          </w:p>
          <w:p w14:paraId="3F6CD902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Recommendations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ECA8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Adjusts meal plans based on sedentary, moderate, or active lifestyle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B51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CE7B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Improves personalization and accuracy of recommendations. </w:t>
            </w:r>
          </w:p>
        </w:tc>
      </w:tr>
      <w:tr w:rsidR="00627A51" w14:paraId="6E375CEF" w14:textId="77777777">
        <w:trPr>
          <w:trHeight w:val="17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5C64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lastRenderedPageBreak/>
              <w:t xml:space="preserve">9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27A5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Progress Tracking </w:t>
            </w:r>
          </w:p>
          <w:p w14:paraId="3922AB13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D258" w14:textId="77777777" w:rsidR="00627A51" w:rsidRDefault="003D5E97">
            <w:pPr>
              <w:ind w:right="14"/>
            </w:pPr>
            <w:r>
              <w:rPr>
                <w:rFonts w:ascii="Times New Roman" w:eastAsia="Times New Roman" w:hAnsi="Times New Roman" w:cs="Times New Roman"/>
              </w:rPr>
              <w:t xml:space="preserve">Tracks nutritional intake and goal progress over time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36A9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D02E" w14:textId="77777777" w:rsidR="00627A51" w:rsidRDefault="003D5E97">
            <w:r>
              <w:rPr>
                <w:rFonts w:ascii="Times New Roman" w:eastAsia="Times New Roman" w:hAnsi="Times New Roman" w:cs="Times New Roman"/>
              </w:rPr>
              <w:t xml:space="preserve">Encourages habit formation and long-term engagement. </w:t>
            </w:r>
          </w:p>
        </w:tc>
      </w:tr>
    </w:tbl>
    <w:p w14:paraId="5CF53010" w14:textId="77777777" w:rsidR="00627A51" w:rsidRDefault="003D5E97">
      <w:pPr>
        <w:spacing w:after="379"/>
        <w:jc w:val="both"/>
      </w:pPr>
      <w:r>
        <w:rPr>
          <w:rFonts w:ascii="Times New Roman" w:eastAsia="Times New Roman" w:hAnsi="Times New Roman" w:cs="Times New Roman"/>
        </w:rPr>
        <w:t xml:space="preserve">  </w:t>
      </w:r>
    </w:p>
    <w:p w14:paraId="4541BDBD" w14:textId="77777777" w:rsidR="00627A51" w:rsidRDefault="003D5E9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27A51">
      <w:pgSz w:w="12240" w:h="15840"/>
      <w:pgMar w:top="1445" w:right="1766" w:bottom="22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1"/>
    <w:rsid w:val="00085A5C"/>
    <w:rsid w:val="00244E9F"/>
    <w:rsid w:val="003D5E97"/>
    <w:rsid w:val="00627A51"/>
    <w:rsid w:val="007479FA"/>
    <w:rsid w:val="00D5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8A0"/>
  <w15:docId w15:val="{8176A336-3F81-410A-8676-3C96FA5B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Selection Report template</dc:title>
  <dc:subject/>
  <dc:creator>Momin Mahammad Hussain</dc:creator>
  <cp:keywords/>
  <cp:lastModifiedBy>Balaji Gotloori</cp:lastModifiedBy>
  <cp:revision>2</cp:revision>
  <dcterms:created xsi:type="dcterms:W3CDTF">2026-02-28T07:08:00Z</dcterms:created>
  <dcterms:modified xsi:type="dcterms:W3CDTF">2026-02-28T07:08:00Z</dcterms:modified>
</cp:coreProperties>
</file>