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36BF" w14:textId="77777777" w:rsidR="007C1C06" w:rsidRPr="00C21E33" w:rsidRDefault="007C1C06">
      <w:pPr>
        <w:spacing w:after="400"/>
      </w:pPr>
    </w:p>
    <w:p w14:paraId="7ED21E1E" w14:textId="77777777" w:rsidR="007C1C06" w:rsidRPr="00C21E33" w:rsidRDefault="00000000">
      <w:pPr>
        <w:spacing w:after="160"/>
        <w:jc w:val="center"/>
        <w:rPr>
          <w:sz w:val="24"/>
          <w:szCs w:val="24"/>
        </w:rPr>
      </w:pPr>
      <w:r w:rsidRPr="00C21E33">
        <w:rPr>
          <w:rFonts w:eastAsia="Calibri"/>
          <w:b/>
          <w:bCs/>
          <w:sz w:val="32"/>
          <w:szCs w:val="32"/>
        </w:rPr>
        <w:t>SMART WASTE COLLECTION AND ROUTE OPTIMIZATION PLATFORM</w:t>
      </w:r>
    </w:p>
    <w:p w14:paraId="5DDA51D8" w14:textId="485248CB" w:rsidR="007C1C06" w:rsidRDefault="00C21E33">
      <w:pPr>
        <w:spacing w:after="100"/>
        <w:jc w:val="center"/>
        <w:rPr>
          <w:rFonts w:eastAsia="Calibri"/>
          <w:b/>
          <w:bCs/>
          <w:sz w:val="32"/>
          <w:szCs w:val="32"/>
        </w:rPr>
      </w:pPr>
      <w:r w:rsidRPr="00C21E33">
        <w:rPr>
          <w:rFonts w:eastAsia="Calibri"/>
          <w:b/>
          <w:bCs/>
          <w:sz w:val="32"/>
          <w:szCs w:val="32"/>
        </w:rPr>
        <w:t>CO 4 ASSESSMENT TOOL 1</w:t>
      </w:r>
    </w:p>
    <w:p w14:paraId="26A23C3E" w14:textId="77777777" w:rsidR="00C21E33" w:rsidRPr="00C21E33" w:rsidRDefault="00C21E33">
      <w:pPr>
        <w:spacing w:after="100"/>
        <w:jc w:val="center"/>
        <w:rPr>
          <w:sz w:val="24"/>
          <w:szCs w:val="24"/>
        </w:rPr>
      </w:pPr>
    </w:p>
    <w:p w14:paraId="1B82A982" w14:textId="77777777" w:rsidR="007C1C06" w:rsidRPr="00C21E33" w:rsidRDefault="00000000">
      <w:pPr>
        <w:spacing w:after="320"/>
        <w:jc w:val="center"/>
        <w:rPr>
          <w:sz w:val="24"/>
          <w:szCs w:val="24"/>
        </w:rPr>
      </w:pPr>
      <w:r w:rsidRPr="00C21E33">
        <w:rPr>
          <w:rFonts w:eastAsia="Calibri"/>
          <w:i/>
          <w:iCs/>
          <w:sz w:val="28"/>
          <w:szCs w:val="28"/>
        </w:rPr>
        <w:t>Software Testing and Test Case Design Assignment</w:t>
      </w:r>
    </w:p>
    <w:p w14:paraId="7EAD9220" w14:textId="77777777" w:rsidR="007C1C06" w:rsidRDefault="00000000">
      <w:pPr>
        <w:spacing w:after="100"/>
        <w:jc w:val="center"/>
        <w:rPr>
          <w:rFonts w:eastAsia="Calibri"/>
          <w:sz w:val="28"/>
          <w:szCs w:val="28"/>
        </w:rPr>
      </w:pPr>
      <w:r w:rsidRPr="00C21E33">
        <w:rPr>
          <w:rFonts w:eastAsia="Calibri"/>
          <w:sz w:val="28"/>
          <w:szCs w:val="28"/>
        </w:rPr>
        <w:t>Submitted in the partial fulfilment for the Course of</w:t>
      </w:r>
    </w:p>
    <w:p w14:paraId="18BB2D86" w14:textId="77777777" w:rsidR="00C21E33" w:rsidRPr="00C21E33" w:rsidRDefault="00C21E33">
      <w:pPr>
        <w:spacing w:after="100"/>
        <w:jc w:val="center"/>
        <w:rPr>
          <w:sz w:val="24"/>
          <w:szCs w:val="24"/>
        </w:rPr>
      </w:pPr>
    </w:p>
    <w:p w14:paraId="63CBD4C7" w14:textId="77777777" w:rsidR="007C1C06" w:rsidRPr="00C21E33" w:rsidRDefault="00000000">
      <w:pPr>
        <w:spacing w:after="260"/>
        <w:jc w:val="center"/>
        <w:rPr>
          <w:sz w:val="24"/>
          <w:szCs w:val="24"/>
        </w:rPr>
      </w:pPr>
      <w:r w:rsidRPr="00C21E33">
        <w:rPr>
          <w:rFonts w:eastAsia="Calibri"/>
          <w:b/>
          <w:bCs/>
          <w:sz w:val="32"/>
          <w:szCs w:val="32"/>
        </w:rPr>
        <w:t>CSA1012 - SOFTWARE ENGINEERING</w:t>
      </w:r>
    </w:p>
    <w:p w14:paraId="1DAEB993" w14:textId="77777777" w:rsidR="007C1C06" w:rsidRDefault="00000000">
      <w:pPr>
        <w:spacing w:after="100"/>
        <w:jc w:val="center"/>
        <w:rPr>
          <w:rFonts w:eastAsia="Calibri"/>
          <w:sz w:val="28"/>
          <w:szCs w:val="28"/>
        </w:rPr>
      </w:pPr>
      <w:r w:rsidRPr="00C21E33">
        <w:rPr>
          <w:rFonts w:eastAsia="Calibri"/>
          <w:sz w:val="28"/>
          <w:szCs w:val="28"/>
        </w:rPr>
        <w:t>to the award of the degree of</w:t>
      </w:r>
    </w:p>
    <w:p w14:paraId="0392996C" w14:textId="77777777" w:rsidR="00C21E33" w:rsidRPr="00C21E33" w:rsidRDefault="00C21E33">
      <w:pPr>
        <w:spacing w:after="100"/>
        <w:jc w:val="center"/>
        <w:rPr>
          <w:sz w:val="24"/>
          <w:szCs w:val="24"/>
        </w:rPr>
      </w:pPr>
    </w:p>
    <w:p w14:paraId="531209BA" w14:textId="0757A7C5" w:rsidR="007C1C06" w:rsidRPr="00C21E33" w:rsidRDefault="00000000">
      <w:pPr>
        <w:spacing w:after="60"/>
        <w:jc w:val="center"/>
        <w:rPr>
          <w:sz w:val="24"/>
          <w:szCs w:val="24"/>
        </w:rPr>
      </w:pPr>
      <w:r w:rsidRPr="00C21E33">
        <w:rPr>
          <w:rFonts w:eastAsia="Calibri"/>
          <w:b/>
          <w:bCs/>
          <w:sz w:val="32"/>
          <w:szCs w:val="32"/>
        </w:rPr>
        <w:t xml:space="preserve">BACHELOR OF </w:t>
      </w:r>
      <w:r w:rsidR="00D40881">
        <w:rPr>
          <w:rFonts w:eastAsia="Calibri"/>
          <w:b/>
          <w:bCs/>
          <w:sz w:val="32"/>
          <w:szCs w:val="32"/>
        </w:rPr>
        <w:t>TECHNOLOGY</w:t>
      </w:r>
    </w:p>
    <w:p w14:paraId="760C0FCA" w14:textId="77777777" w:rsidR="007C1C06" w:rsidRPr="00C21E33" w:rsidRDefault="00000000">
      <w:pPr>
        <w:spacing w:after="60"/>
        <w:jc w:val="center"/>
        <w:rPr>
          <w:sz w:val="24"/>
          <w:szCs w:val="24"/>
        </w:rPr>
      </w:pPr>
      <w:r w:rsidRPr="00C21E33">
        <w:rPr>
          <w:rFonts w:eastAsia="Calibri"/>
          <w:sz w:val="28"/>
          <w:szCs w:val="28"/>
        </w:rPr>
        <w:t>IN</w:t>
      </w:r>
    </w:p>
    <w:p w14:paraId="47C6B5D0" w14:textId="77777777" w:rsidR="007C1C06" w:rsidRDefault="00000000">
      <w:pPr>
        <w:spacing w:after="320"/>
        <w:jc w:val="center"/>
        <w:rPr>
          <w:rFonts w:eastAsia="Calibri"/>
          <w:b/>
          <w:bCs/>
          <w:sz w:val="32"/>
          <w:szCs w:val="32"/>
        </w:rPr>
      </w:pPr>
      <w:r w:rsidRPr="00C21E33">
        <w:rPr>
          <w:rFonts w:eastAsia="Calibri"/>
          <w:b/>
          <w:bCs/>
          <w:sz w:val="32"/>
          <w:szCs w:val="32"/>
        </w:rPr>
        <w:t>ARTIFICIAL INTELLIGENCE AND DATA SCIENCE</w:t>
      </w:r>
    </w:p>
    <w:p w14:paraId="6BAF1067" w14:textId="77777777" w:rsidR="00C21E33" w:rsidRPr="00C21E33" w:rsidRDefault="00C21E33">
      <w:pPr>
        <w:spacing w:after="320"/>
        <w:jc w:val="center"/>
        <w:rPr>
          <w:sz w:val="24"/>
          <w:szCs w:val="24"/>
        </w:rPr>
      </w:pPr>
    </w:p>
    <w:p w14:paraId="2D39C91A" w14:textId="77777777" w:rsidR="007C1C06" w:rsidRPr="00C21E33" w:rsidRDefault="00000000">
      <w:pPr>
        <w:spacing w:after="100"/>
        <w:jc w:val="center"/>
        <w:rPr>
          <w:sz w:val="24"/>
          <w:szCs w:val="24"/>
        </w:rPr>
      </w:pPr>
      <w:r w:rsidRPr="00C21E33">
        <w:rPr>
          <w:rFonts w:eastAsia="Calibri"/>
          <w:sz w:val="28"/>
          <w:szCs w:val="28"/>
        </w:rPr>
        <w:t>Submitted by</w:t>
      </w:r>
    </w:p>
    <w:p w14:paraId="1CE4AA70" w14:textId="77777777" w:rsidR="007C1C06" w:rsidRDefault="00000000">
      <w:pPr>
        <w:spacing w:after="260"/>
        <w:jc w:val="center"/>
        <w:rPr>
          <w:rFonts w:eastAsia="Calibri"/>
          <w:b/>
          <w:bCs/>
          <w:sz w:val="32"/>
          <w:szCs w:val="32"/>
        </w:rPr>
      </w:pPr>
      <w:r w:rsidRPr="00C21E33">
        <w:rPr>
          <w:rFonts w:eastAsia="Calibri"/>
          <w:b/>
          <w:bCs/>
          <w:sz w:val="32"/>
          <w:szCs w:val="32"/>
        </w:rPr>
        <w:t>BALAJI.K (192324255)</w:t>
      </w:r>
    </w:p>
    <w:p w14:paraId="65D803B8" w14:textId="77777777" w:rsidR="00C21E33" w:rsidRPr="00C21E33" w:rsidRDefault="00C21E33">
      <w:pPr>
        <w:spacing w:after="260"/>
        <w:jc w:val="center"/>
        <w:rPr>
          <w:sz w:val="24"/>
          <w:szCs w:val="24"/>
        </w:rPr>
      </w:pPr>
    </w:p>
    <w:p w14:paraId="0B6B42D0" w14:textId="77777777" w:rsidR="007C1C06" w:rsidRPr="00C21E33" w:rsidRDefault="00000000">
      <w:pPr>
        <w:spacing w:after="100"/>
        <w:jc w:val="center"/>
        <w:rPr>
          <w:sz w:val="24"/>
          <w:szCs w:val="24"/>
        </w:rPr>
      </w:pPr>
      <w:r w:rsidRPr="00C21E33">
        <w:rPr>
          <w:rFonts w:eastAsia="Calibri"/>
          <w:sz w:val="28"/>
          <w:szCs w:val="28"/>
        </w:rPr>
        <w:t>Under the Supervision of</w:t>
      </w:r>
    </w:p>
    <w:p w14:paraId="2CEEDAEA" w14:textId="60EF1EB7" w:rsidR="007C1C06" w:rsidRDefault="00797B6C">
      <w:pPr>
        <w:spacing w:after="420"/>
        <w:jc w:val="center"/>
        <w:rPr>
          <w:rFonts w:eastAsia="Calibri"/>
          <w:b/>
          <w:bCs/>
          <w:sz w:val="32"/>
          <w:szCs w:val="32"/>
        </w:rPr>
      </w:pPr>
      <w:r>
        <w:rPr>
          <w:rFonts w:eastAsia="Calibri"/>
          <w:b/>
          <w:bCs/>
          <w:sz w:val="32"/>
          <w:szCs w:val="32"/>
        </w:rPr>
        <w:t xml:space="preserve">Dr. </w:t>
      </w:r>
      <w:r w:rsidR="00000000" w:rsidRPr="00C21E33">
        <w:rPr>
          <w:rFonts w:eastAsia="Calibri"/>
          <w:b/>
          <w:bCs/>
          <w:sz w:val="32"/>
          <w:szCs w:val="32"/>
        </w:rPr>
        <w:t>ANITA</w:t>
      </w:r>
      <w:r>
        <w:rPr>
          <w:rFonts w:eastAsia="Calibri"/>
          <w:b/>
          <w:bCs/>
          <w:sz w:val="32"/>
          <w:szCs w:val="32"/>
        </w:rPr>
        <w:t xml:space="preserve"> </w:t>
      </w:r>
      <w:r w:rsidR="00000000" w:rsidRPr="00C21E33">
        <w:rPr>
          <w:rFonts w:eastAsia="Calibri"/>
          <w:b/>
          <w:bCs/>
          <w:sz w:val="32"/>
          <w:szCs w:val="32"/>
        </w:rPr>
        <w:t>DAVAMANI K</w:t>
      </w:r>
    </w:p>
    <w:p w14:paraId="2A7296EC" w14:textId="77777777" w:rsidR="00C21E33" w:rsidRPr="00C21E33" w:rsidRDefault="00C21E33">
      <w:pPr>
        <w:spacing w:after="420"/>
        <w:jc w:val="center"/>
        <w:rPr>
          <w:sz w:val="24"/>
          <w:szCs w:val="24"/>
        </w:rPr>
      </w:pPr>
    </w:p>
    <w:p w14:paraId="62510312" w14:textId="77777777" w:rsidR="007C1C06" w:rsidRPr="00C21E33" w:rsidRDefault="00000000">
      <w:pPr>
        <w:spacing w:after="60"/>
        <w:jc w:val="center"/>
        <w:rPr>
          <w:sz w:val="24"/>
          <w:szCs w:val="24"/>
        </w:rPr>
      </w:pPr>
      <w:r w:rsidRPr="00C21E33">
        <w:rPr>
          <w:rFonts w:eastAsia="Calibri"/>
          <w:b/>
          <w:bCs/>
          <w:sz w:val="32"/>
          <w:szCs w:val="32"/>
        </w:rPr>
        <w:t>SIMATS ENGINEERING</w:t>
      </w:r>
    </w:p>
    <w:p w14:paraId="58EFAEFE" w14:textId="77777777" w:rsidR="007C1C06" w:rsidRPr="00C21E33" w:rsidRDefault="00000000">
      <w:pPr>
        <w:spacing w:after="40"/>
        <w:jc w:val="center"/>
        <w:rPr>
          <w:sz w:val="24"/>
          <w:szCs w:val="24"/>
        </w:rPr>
      </w:pPr>
      <w:r w:rsidRPr="00C21E33">
        <w:rPr>
          <w:rFonts w:eastAsia="Calibri"/>
          <w:sz w:val="28"/>
          <w:szCs w:val="28"/>
        </w:rPr>
        <w:t>Saveetha Institute of Medical and Technical Sciences</w:t>
      </w:r>
    </w:p>
    <w:p w14:paraId="7E191DDC" w14:textId="77777777" w:rsidR="007C1C06" w:rsidRPr="00C21E33" w:rsidRDefault="00000000">
      <w:pPr>
        <w:spacing w:after="40"/>
        <w:jc w:val="center"/>
        <w:rPr>
          <w:sz w:val="24"/>
          <w:szCs w:val="24"/>
        </w:rPr>
      </w:pPr>
      <w:r w:rsidRPr="00C21E33">
        <w:rPr>
          <w:rFonts w:eastAsia="Calibri"/>
          <w:sz w:val="28"/>
          <w:szCs w:val="28"/>
        </w:rPr>
        <w:t>Chennai - 602105</w:t>
      </w:r>
    </w:p>
    <w:p w14:paraId="249B8E17" w14:textId="77777777" w:rsidR="007C1C06" w:rsidRPr="00C21E33" w:rsidRDefault="00000000">
      <w:r w:rsidRPr="00C21E33">
        <w:br w:type="page"/>
      </w:r>
    </w:p>
    <w:p w14:paraId="7EA6C3EC" w14:textId="77777777" w:rsidR="007C1C06" w:rsidRPr="00C21E33" w:rsidRDefault="00000000">
      <w:pPr>
        <w:spacing w:after="240"/>
        <w:jc w:val="center"/>
      </w:pPr>
      <w:r w:rsidRPr="00C21E33">
        <w:rPr>
          <w:rFonts w:eastAsia="Calibri"/>
          <w:b/>
          <w:bCs/>
          <w:sz w:val="26"/>
          <w:szCs w:val="26"/>
        </w:rPr>
        <w:lastRenderedPageBreak/>
        <w:t>Table of Contents</w:t>
      </w:r>
    </w:p>
    <w:p w14:paraId="5EB71E15" w14:textId="77777777" w:rsidR="007C1C06" w:rsidRPr="00C21E33" w:rsidRDefault="00000000">
      <w:pPr>
        <w:spacing w:after="90"/>
      </w:pPr>
      <w:r w:rsidRPr="00C21E33">
        <w:rPr>
          <w:rFonts w:eastAsia="Calibri"/>
          <w:sz w:val="22"/>
          <w:szCs w:val="22"/>
        </w:rPr>
        <w:t>1. Introduction and Purpose of Testing</w:t>
      </w:r>
    </w:p>
    <w:p w14:paraId="3209F474" w14:textId="77777777" w:rsidR="007C1C06" w:rsidRPr="00C21E33" w:rsidRDefault="00000000">
      <w:pPr>
        <w:spacing w:after="90"/>
      </w:pPr>
      <w:r w:rsidRPr="00C21E33">
        <w:rPr>
          <w:rFonts w:eastAsia="Calibri"/>
          <w:sz w:val="22"/>
          <w:szCs w:val="22"/>
        </w:rPr>
        <w:t>2. Assigned Problem Statement Recap</w:t>
      </w:r>
    </w:p>
    <w:p w14:paraId="42F3E467" w14:textId="77777777" w:rsidR="007C1C06" w:rsidRPr="00C21E33" w:rsidRDefault="00000000">
      <w:pPr>
        <w:spacing w:after="90"/>
      </w:pPr>
      <w:r w:rsidRPr="00C21E33">
        <w:rPr>
          <w:rFonts w:eastAsia="Calibri"/>
          <w:sz w:val="22"/>
          <w:szCs w:val="22"/>
        </w:rPr>
        <w:t>3. Scope of Testing</w:t>
      </w:r>
    </w:p>
    <w:p w14:paraId="218E0A3A" w14:textId="77777777" w:rsidR="007C1C06" w:rsidRPr="00C21E33" w:rsidRDefault="00000000">
      <w:pPr>
        <w:spacing w:after="90"/>
      </w:pPr>
      <w:r w:rsidRPr="00C21E33">
        <w:rPr>
          <w:rFonts w:eastAsia="Calibri"/>
          <w:sz w:val="22"/>
          <w:szCs w:val="22"/>
        </w:rPr>
        <w:t>4. Functional Requirements to Be Tested</w:t>
      </w:r>
    </w:p>
    <w:p w14:paraId="612B1F7F" w14:textId="77777777" w:rsidR="007C1C06" w:rsidRPr="00C21E33" w:rsidRDefault="00000000">
      <w:pPr>
        <w:spacing w:after="90"/>
      </w:pPr>
      <w:r w:rsidRPr="00C21E33">
        <w:rPr>
          <w:rFonts w:eastAsia="Calibri"/>
          <w:sz w:val="22"/>
          <w:szCs w:val="22"/>
        </w:rPr>
        <w:t>5. Non-Functional Requirements to Be Tested</w:t>
      </w:r>
    </w:p>
    <w:p w14:paraId="4E642F77" w14:textId="77777777" w:rsidR="007C1C06" w:rsidRPr="00C21E33" w:rsidRDefault="00000000">
      <w:pPr>
        <w:spacing w:after="90"/>
      </w:pPr>
      <w:r w:rsidRPr="00C21E33">
        <w:rPr>
          <w:rFonts w:eastAsia="Calibri"/>
          <w:sz w:val="22"/>
          <w:szCs w:val="22"/>
        </w:rPr>
        <w:t>6. Test Scenarios Identified</w:t>
      </w:r>
    </w:p>
    <w:p w14:paraId="747DCA62" w14:textId="77777777" w:rsidR="007C1C06" w:rsidRPr="00C21E33" w:rsidRDefault="00000000">
      <w:pPr>
        <w:spacing w:after="90"/>
      </w:pPr>
      <w:r w:rsidRPr="00C21E33">
        <w:rPr>
          <w:rFonts w:eastAsia="Calibri"/>
          <w:sz w:val="22"/>
          <w:szCs w:val="22"/>
        </w:rPr>
        <w:t>7. Test Design Techniques Applied</w:t>
      </w:r>
    </w:p>
    <w:p w14:paraId="18CA0FDC" w14:textId="77777777" w:rsidR="007C1C06" w:rsidRPr="00C21E33" w:rsidRDefault="00000000">
      <w:pPr>
        <w:spacing w:after="90"/>
      </w:pPr>
      <w:r w:rsidRPr="00C21E33">
        <w:rPr>
          <w:rFonts w:eastAsia="Calibri"/>
          <w:sz w:val="22"/>
          <w:szCs w:val="22"/>
        </w:rPr>
        <w:t xml:space="preserve">   7.1 Equivalence Partitioning</w:t>
      </w:r>
    </w:p>
    <w:p w14:paraId="1ACF20F3" w14:textId="77777777" w:rsidR="007C1C06" w:rsidRPr="00C21E33" w:rsidRDefault="00000000">
      <w:pPr>
        <w:spacing w:after="90"/>
      </w:pPr>
      <w:r w:rsidRPr="00C21E33">
        <w:rPr>
          <w:rFonts w:eastAsia="Calibri"/>
          <w:sz w:val="22"/>
          <w:szCs w:val="22"/>
        </w:rPr>
        <w:t xml:space="preserve">   7.2 Boundary Value Analysis</w:t>
      </w:r>
    </w:p>
    <w:p w14:paraId="172FBC55" w14:textId="77777777" w:rsidR="007C1C06" w:rsidRPr="00C21E33" w:rsidRDefault="00000000">
      <w:pPr>
        <w:spacing w:after="90"/>
      </w:pPr>
      <w:r w:rsidRPr="00C21E33">
        <w:rPr>
          <w:rFonts w:eastAsia="Calibri"/>
          <w:sz w:val="22"/>
          <w:szCs w:val="22"/>
        </w:rPr>
        <w:t xml:space="preserve">   7.3 Decision Table Testing</w:t>
      </w:r>
    </w:p>
    <w:p w14:paraId="1D58C93F" w14:textId="77777777" w:rsidR="007C1C06" w:rsidRPr="00C21E33" w:rsidRDefault="00000000">
      <w:pPr>
        <w:spacing w:after="90"/>
      </w:pPr>
      <w:r w:rsidRPr="00C21E33">
        <w:rPr>
          <w:rFonts w:eastAsia="Calibri"/>
          <w:sz w:val="22"/>
          <w:szCs w:val="22"/>
        </w:rPr>
        <w:t xml:space="preserve">   7.4 State Transition Testing</w:t>
      </w:r>
    </w:p>
    <w:p w14:paraId="722D2A7C" w14:textId="77777777" w:rsidR="007C1C06" w:rsidRPr="00C21E33" w:rsidRDefault="00000000">
      <w:pPr>
        <w:spacing w:after="90"/>
      </w:pPr>
      <w:r w:rsidRPr="00C21E33">
        <w:rPr>
          <w:rFonts w:eastAsia="Calibri"/>
          <w:sz w:val="22"/>
          <w:szCs w:val="22"/>
        </w:rPr>
        <w:t>8. Detailed Test Cases</w:t>
      </w:r>
    </w:p>
    <w:p w14:paraId="49C3C484" w14:textId="77777777" w:rsidR="007C1C06" w:rsidRPr="00C21E33" w:rsidRDefault="00000000">
      <w:pPr>
        <w:spacing w:after="90"/>
      </w:pPr>
      <w:r w:rsidRPr="00C21E33">
        <w:rPr>
          <w:rFonts w:eastAsia="Calibri"/>
          <w:sz w:val="22"/>
          <w:szCs w:val="22"/>
        </w:rPr>
        <w:t xml:space="preserve">   8.1 Bin Telemetry and Overflow Alert Module</w:t>
      </w:r>
    </w:p>
    <w:p w14:paraId="7656E453" w14:textId="77777777" w:rsidR="007C1C06" w:rsidRPr="00C21E33" w:rsidRDefault="00000000">
      <w:pPr>
        <w:spacing w:after="90"/>
      </w:pPr>
      <w:r w:rsidRPr="00C21E33">
        <w:rPr>
          <w:rFonts w:eastAsia="Calibri"/>
          <w:sz w:val="22"/>
          <w:szCs w:val="22"/>
        </w:rPr>
        <w:t xml:space="preserve">   8.2 Route Optimization Module</w:t>
      </w:r>
    </w:p>
    <w:p w14:paraId="7E824553" w14:textId="77777777" w:rsidR="007C1C06" w:rsidRPr="00C21E33" w:rsidRDefault="00000000">
      <w:pPr>
        <w:spacing w:after="90"/>
      </w:pPr>
      <w:r w:rsidRPr="00C21E33">
        <w:rPr>
          <w:rFonts w:eastAsia="Calibri"/>
          <w:sz w:val="22"/>
          <w:szCs w:val="22"/>
        </w:rPr>
        <w:t xml:space="preserve">   8.3 Vehicle Tracking and ETA Module</w:t>
      </w:r>
    </w:p>
    <w:p w14:paraId="66AA870C" w14:textId="77777777" w:rsidR="007C1C06" w:rsidRPr="00C21E33" w:rsidRDefault="00000000">
      <w:pPr>
        <w:spacing w:after="90"/>
      </w:pPr>
      <w:r w:rsidRPr="00C21E33">
        <w:rPr>
          <w:rFonts w:eastAsia="Calibri"/>
          <w:sz w:val="22"/>
          <w:szCs w:val="22"/>
        </w:rPr>
        <w:t xml:space="preserve">   8.4 Citizen Reporting Module</w:t>
      </w:r>
    </w:p>
    <w:p w14:paraId="370BC7FA" w14:textId="77777777" w:rsidR="007C1C06" w:rsidRPr="00C21E33" w:rsidRDefault="00000000">
      <w:pPr>
        <w:spacing w:after="90"/>
      </w:pPr>
      <w:r w:rsidRPr="00C21E33">
        <w:rPr>
          <w:rFonts w:eastAsia="Calibri"/>
          <w:sz w:val="22"/>
          <w:szCs w:val="22"/>
        </w:rPr>
        <w:t xml:space="preserve">   8.5 Authentication and Role-Based Access Module</w:t>
      </w:r>
    </w:p>
    <w:p w14:paraId="5A039BE2" w14:textId="77777777" w:rsidR="007C1C06" w:rsidRPr="00C21E33" w:rsidRDefault="00000000">
      <w:pPr>
        <w:spacing w:after="90"/>
      </w:pPr>
      <w:r w:rsidRPr="00C21E33">
        <w:rPr>
          <w:rFonts w:eastAsia="Calibri"/>
          <w:sz w:val="22"/>
          <w:szCs w:val="22"/>
        </w:rPr>
        <w:t xml:space="preserve">   8.6 Admin Dashboard and Reporting Module</w:t>
      </w:r>
    </w:p>
    <w:p w14:paraId="578013AD" w14:textId="77777777" w:rsidR="007C1C06" w:rsidRPr="00C21E33" w:rsidRDefault="00000000">
      <w:pPr>
        <w:spacing w:after="90"/>
      </w:pPr>
      <w:r w:rsidRPr="00C21E33">
        <w:rPr>
          <w:rFonts w:eastAsia="Calibri"/>
          <w:sz w:val="22"/>
          <w:szCs w:val="22"/>
        </w:rPr>
        <w:t>9. Test Coverage Summary</w:t>
      </w:r>
    </w:p>
    <w:p w14:paraId="677FC73C" w14:textId="77777777" w:rsidR="007C1C06" w:rsidRPr="00C21E33" w:rsidRDefault="00000000">
      <w:pPr>
        <w:spacing w:after="90"/>
      </w:pPr>
      <w:r w:rsidRPr="00C21E33">
        <w:rPr>
          <w:rFonts w:eastAsia="Calibri"/>
          <w:sz w:val="22"/>
          <w:szCs w:val="22"/>
        </w:rPr>
        <w:t>10. Conclusion</w:t>
      </w:r>
    </w:p>
    <w:p w14:paraId="2C0B3E83" w14:textId="77777777" w:rsidR="007C1C06" w:rsidRPr="00C21E33" w:rsidRDefault="00000000">
      <w:pPr>
        <w:spacing w:after="90"/>
      </w:pPr>
      <w:r w:rsidRPr="00C21E33">
        <w:rPr>
          <w:rFonts w:eastAsia="Calibri"/>
          <w:sz w:val="22"/>
          <w:szCs w:val="22"/>
        </w:rPr>
        <w:t>11. References</w:t>
      </w:r>
    </w:p>
    <w:p w14:paraId="4669E8C7" w14:textId="77777777" w:rsidR="007C1C06" w:rsidRPr="00C21E33" w:rsidRDefault="00000000">
      <w:r w:rsidRPr="00C21E33">
        <w:br w:type="page"/>
      </w:r>
    </w:p>
    <w:p w14:paraId="6813F52E" w14:textId="77777777" w:rsidR="007C1C06" w:rsidRPr="00C21E33" w:rsidRDefault="00000000">
      <w:pPr>
        <w:pStyle w:val="Heading1"/>
        <w:spacing w:before="280" w:after="140"/>
      </w:pPr>
      <w:r w:rsidRPr="00C21E33">
        <w:rPr>
          <w:rFonts w:eastAsia="Calibri"/>
          <w:b/>
          <w:bCs/>
          <w:sz w:val="26"/>
          <w:szCs w:val="26"/>
        </w:rPr>
        <w:lastRenderedPageBreak/>
        <w:t>1. Introduction and Purpose of Testing</w:t>
      </w:r>
    </w:p>
    <w:p w14:paraId="60B1CC36" w14:textId="77777777" w:rsidR="007C1C06" w:rsidRPr="00C21E33" w:rsidRDefault="00000000">
      <w:pPr>
        <w:spacing w:after="120" w:line="276" w:lineRule="auto"/>
        <w:jc w:val="both"/>
      </w:pPr>
      <w:r w:rsidRPr="00C21E33">
        <w:rPr>
          <w:rFonts w:eastAsia="Calibri"/>
          <w:sz w:val="21"/>
          <w:szCs w:val="21"/>
        </w:rPr>
        <w:t>This document presents the Test Case Design deliverable for Course Outcome 4, Assessment Tool 1 (CO4AT1). It builds on the requirement analysis (CO2AT1), architecture design (CO2AT2), and the Git/Docker implementation report (CO3AT1) already prepared for the Smart Waste Collection and Route Optimization Platform. The objective of this document is to design and document comprehensive test cases that verify the correctness, functionality, reliability, and usability of the proposed system prior to and during implementation.</w:t>
      </w:r>
    </w:p>
    <w:p w14:paraId="1FF4200A" w14:textId="77777777" w:rsidR="007C1C06" w:rsidRPr="00C21E33" w:rsidRDefault="00000000">
      <w:pPr>
        <w:spacing w:after="120" w:line="276" w:lineRule="auto"/>
        <w:jc w:val="both"/>
      </w:pPr>
      <w:r w:rsidRPr="00C21E33">
        <w:rPr>
          <w:rFonts w:eastAsia="Calibri"/>
          <w:sz w:val="21"/>
          <w:szCs w:val="21"/>
        </w:rPr>
        <w:t>The test case design covers functional and non-functional requirement identification, test scenario derivation, detailed test case preparation for normal, boundary, invalid and exceptional conditions, and the application of formal test design techniques -- Equivalence Partitioning, Boundary Value Analysis, Decision Table Testing, and State Transition Testing -- to ensure adequate requirement and functional coverage.</w:t>
      </w:r>
    </w:p>
    <w:p w14:paraId="737DF31A" w14:textId="77777777" w:rsidR="007C1C06" w:rsidRPr="00C21E33" w:rsidRDefault="00000000">
      <w:pPr>
        <w:pStyle w:val="Heading1"/>
        <w:spacing w:before="280" w:after="140"/>
      </w:pPr>
      <w:r w:rsidRPr="00C21E33">
        <w:rPr>
          <w:rFonts w:eastAsia="Calibri"/>
          <w:b/>
          <w:bCs/>
          <w:sz w:val="26"/>
          <w:szCs w:val="26"/>
        </w:rPr>
        <w:t>2. Assigned Problem Statement Recap</w:t>
      </w:r>
    </w:p>
    <w:p w14:paraId="41E4139F" w14:textId="77777777" w:rsidR="007C1C06" w:rsidRPr="00C21E33" w:rsidRDefault="00000000">
      <w:pPr>
        <w:spacing w:after="120" w:line="276" w:lineRule="auto"/>
        <w:jc w:val="both"/>
      </w:pPr>
      <w:r w:rsidRPr="00C21E33">
        <w:rPr>
          <w:rFonts w:eastAsia="Calibri"/>
          <w:sz w:val="21"/>
          <w:szCs w:val="21"/>
        </w:rPr>
        <w:t>The assigned system is an intelligent Smart Waste Collection Platform that continuously monitors municipal waste bins using IoT sensors, applies AI-driven route optimisation to prioritise collection, predicts overflow conditions, notifies municipal authorities of abnormal conditions, and generates operational analytics, while supporting thousands of connected smart bins with secure communication, scalable infrastructure, and reliable performance. Key components under test are the Bin Monitoring Service, the AI Route Optimizer, the Vehicle Tracking and Notification module, the Citizen Reporting channel, and the Administrative Dashboard, all of which communicate through the REST API (waste-api) and MQTT broker described in the CO2AT2 architecture and the CO3AT1 Docker Compose configuration.</w:t>
      </w:r>
    </w:p>
    <w:p w14:paraId="65D1993F" w14:textId="77777777" w:rsidR="007C1C06" w:rsidRPr="00C21E33" w:rsidRDefault="00000000">
      <w:pPr>
        <w:pStyle w:val="Heading1"/>
        <w:spacing w:before="280" w:after="140"/>
      </w:pPr>
      <w:r w:rsidRPr="00C21E33">
        <w:rPr>
          <w:rFonts w:eastAsia="Calibri"/>
          <w:b/>
          <w:bCs/>
          <w:sz w:val="26"/>
          <w:szCs w:val="26"/>
        </w:rPr>
        <w:t>3. Scope of Testing</w:t>
      </w:r>
    </w:p>
    <w:p w14:paraId="34F0E19A" w14:textId="77777777" w:rsidR="007C1C06" w:rsidRPr="00C21E33" w:rsidRDefault="00000000">
      <w:pPr>
        <w:pStyle w:val="ListParagraph"/>
        <w:numPr>
          <w:ilvl w:val="0"/>
          <w:numId w:val="2"/>
        </w:numPr>
        <w:spacing w:after="80"/>
      </w:pPr>
      <w:r w:rsidRPr="00C21E33">
        <w:rPr>
          <w:rFonts w:eastAsia="Calibri"/>
          <w:sz w:val="21"/>
          <w:szCs w:val="21"/>
        </w:rPr>
        <w:t>In scope: bin telemetry ingestion, overflow threshold detection and alerting, AI route optimisation and re-optimisation, vehicle tracking and ETA computation, citizen overflow reporting, user authentication and role-based access, admin dashboard and analytics, notification delivery.</w:t>
      </w:r>
    </w:p>
    <w:p w14:paraId="180B9103" w14:textId="77777777" w:rsidR="007C1C06" w:rsidRPr="00C21E33" w:rsidRDefault="00000000">
      <w:pPr>
        <w:pStyle w:val="ListParagraph"/>
        <w:numPr>
          <w:ilvl w:val="0"/>
          <w:numId w:val="2"/>
        </w:numPr>
        <w:spacing w:after="80"/>
      </w:pPr>
      <w:r w:rsidRPr="00C21E33">
        <w:rPr>
          <w:rFonts w:eastAsia="Calibri"/>
          <w:sz w:val="21"/>
          <w:szCs w:val="21"/>
        </w:rPr>
        <w:t>Out of scope: physical IoT sensor hardware calibration, third-party map/traffic data provider accuracy, and municipal billing/payment systems (not part of the assigned architecture).</w:t>
      </w:r>
    </w:p>
    <w:p w14:paraId="0EC6DF2F" w14:textId="77777777" w:rsidR="007C1C06" w:rsidRPr="00C21E33" w:rsidRDefault="00000000">
      <w:pPr>
        <w:pStyle w:val="ListParagraph"/>
        <w:numPr>
          <w:ilvl w:val="0"/>
          <w:numId w:val="2"/>
        </w:numPr>
        <w:spacing w:after="80"/>
      </w:pPr>
      <w:r w:rsidRPr="00C21E33">
        <w:rPr>
          <w:rFonts w:eastAsia="Calibri"/>
          <w:sz w:val="21"/>
          <w:szCs w:val="21"/>
        </w:rPr>
        <w:t>Testing levels covered: functional (black-box) testing of REST API endpoints and UI-level workflows, and non-functional testing of performance, scalability, reliability, security and usability where verifiable through black-box techniques.</w:t>
      </w:r>
    </w:p>
    <w:p w14:paraId="7E6CBF4C" w14:textId="77777777" w:rsidR="007C1C06" w:rsidRPr="00C21E33" w:rsidRDefault="00000000">
      <w:pPr>
        <w:pStyle w:val="Heading1"/>
        <w:spacing w:before="280" w:after="140"/>
      </w:pPr>
      <w:r w:rsidRPr="00C21E33">
        <w:rPr>
          <w:rFonts w:eastAsia="Calibri"/>
          <w:b/>
          <w:bCs/>
          <w:sz w:val="26"/>
          <w:szCs w:val="26"/>
        </w:rPr>
        <w:t>4. Functional Requirements to Be Tested</w:t>
      </w:r>
    </w:p>
    <w:tbl>
      <w:tblPr>
        <w:tblW w:w="9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8266"/>
      </w:tblGrid>
      <w:tr w:rsidR="007C1C06" w:rsidRPr="00C21E33" w14:paraId="05C8C546" w14:textId="77777777">
        <w:trPr>
          <w:tblHeader/>
        </w:trPr>
        <w:tc>
          <w:tcPr>
            <w:tcW w:w="1200" w:type="dxa"/>
            <w:shd w:val="clear" w:color="auto" w:fill="2E5395"/>
            <w:tcMar>
              <w:top w:w="60" w:type="dxa"/>
              <w:left w:w="90" w:type="dxa"/>
              <w:bottom w:w="60" w:type="dxa"/>
              <w:right w:w="90" w:type="dxa"/>
            </w:tcMar>
            <w:vAlign w:val="center"/>
          </w:tcPr>
          <w:p w14:paraId="2CF3D3C7" w14:textId="77777777" w:rsidR="007C1C06" w:rsidRPr="00C21E33" w:rsidRDefault="00000000">
            <w:pPr>
              <w:jc w:val="center"/>
            </w:pPr>
            <w:r w:rsidRPr="00C21E33">
              <w:rPr>
                <w:rFonts w:eastAsia="Calibri"/>
                <w:b/>
                <w:bCs/>
                <w:color w:val="FFFFFF"/>
                <w:sz w:val="18"/>
                <w:szCs w:val="18"/>
              </w:rPr>
              <w:t>Req ID</w:t>
            </w:r>
          </w:p>
        </w:tc>
        <w:tc>
          <w:tcPr>
            <w:tcW w:w="8266" w:type="dxa"/>
            <w:shd w:val="clear" w:color="auto" w:fill="2E5395"/>
            <w:tcMar>
              <w:top w:w="60" w:type="dxa"/>
              <w:left w:w="90" w:type="dxa"/>
              <w:bottom w:w="60" w:type="dxa"/>
              <w:right w:w="90" w:type="dxa"/>
            </w:tcMar>
            <w:vAlign w:val="center"/>
          </w:tcPr>
          <w:p w14:paraId="211034DD" w14:textId="77777777" w:rsidR="007C1C06" w:rsidRPr="00C21E33" w:rsidRDefault="00000000">
            <w:pPr>
              <w:jc w:val="center"/>
            </w:pPr>
            <w:r w:rsidRPr="00C21E33">
              <w:rPr>
                <w:rFonts w:eastAsia="Calibri"/>
                <w:b/>
                <w:bCs/>
                <w:color w:val="FFFFFF"/>
                <w:sz w:val="18"/>
                <w:szCs w:val="18"/>
              </w:rPr>
              <w:t>Functional Requirement</w:t>
            </w:r>
          </w:p>
        </w:tc>
      </w:tr>
      <w:tr w:rsidR="007C1C06" w:rsidRPr="00C21E33" w14:paraId="5F86FA62" w14:textId="77777777">
        <w:tc>
          <w:tcPr>
            <w:tcW w:w="1200" w:type="dxa"/>
            <w:tcMar>
              <w:top w:w="60" w:type="dxa"/>
              <w:left w:w="90" w:type="dxa"/>
              <w:bottom w:w="60" w:type="dxa"/>
              <w:right w:w="90" w:type="dxa"/>
            </w:tcMar>
            <w:vAlign w:val="center"/>
          </w:tcPr>
          <w:p w14:paraId="0244D0BF" w14:textId="77777777" w:rsidR="007C1C06" w:rsidRPr="00C21E33" w:rsidRDefault="00000000">
            <w:r w:rsidRPr="00C21E33">
              <w:rPr>
                <w:rFonts w:eastAsia="Calibri"/>
                <w:sz w:val="17"/>
                <w:szCs w:val="17"/>
              </w:rPr>
              <w:t>FR1</w:t>
            </w:r>
          </w:p>
        </w:tc>
        <w:tc>
          <w:tcPr>
            <w:tcW w:w="8266" w:type="dxa"/>
            <w:tcMar>
              <w:top w:w="60" w:type="dxa"/>
              <w:left w:w="90" w:type="dxa"/>
              <w:bottom w:w="60" w:type="dxa"/>
              <w:right w:w="90" w:type="dxa"/>
            </w:tcMar>
            <w:vAlign w:val="center"/>
          </w:tcPr>
          <w:p w14:paraId="2508D959" w14:textId="77777777" w:rsidR="007C1C06" w:rsidRPr="00C21E33" w:rsidRDefault="00000000">
            <w:r w:rsidRPr="00C21E33">
              <w:rPr>
                <w:rFonts w:eastAsia="Calibri"/>
                <w:sz w:val="17"/>
                <w:szCs w:val="17"/>
              </w:rPr>
              <w:t>Ingest real-time bin telemetry (fill level %, GPS location, temperature/humidity) from IoT sensors via MQTT.</w:t>
            </w:r>
          </w:p>
        </w:tc>
      </w:tr>
      <w:tr w:rsidR="007C1C06" w:rsidRPr="00C21E33" w14:paraId="66A294B1" w14:textId="77777777">
        <w:tc>
          <w:tcPr>
            <w:tcW w:w="1200" w:type="dxa"/>
            <w:tcMar>
              <w:top w:w="60" w:type="dxa"/>
              <w:left w:w="90" w:type="dxa"/>
              <w:bottom w:w="60" w:type="dxa"/>
              <w:right w:w="90" w:type="dxa"/>
            </w:tcMar>
            <w:vAlign w:val="center"/>
          </w:tcPr>
          <w:p w14:paraId="58406448" w14:textId="77777777" w:rsidR="007C1C06" w:rsidRPr="00C21E33" w:rsidRDefault="00000000">
            <w:r w:rsidRPr="00C21E33">
              <w:rPr>
                <w:rFonts w:eastAsia="Calibri"/>
                <w:sz w:val="17"/>
                <w:szCs w:val="17"/>
              </w:rPr>
              <w:t>FR2</w:t>
            </w:r>
          </w:p>
        </w:tc>
        <w:tc>
          <w:tcPr>
            <w:tcW w:w="8266" w:type="dxa"/>
            <w:tcMar>
              <w:top w:w="60" w:type="dxa"/>
              <w:left w:w="90" w:type="dxa"/>
              <w:bottom w:w="60" w:type="dxa"/>
              <w:right w:w="90" w:type="dxa"/>
            </w:tcMar>
            <w:vAlign w:val="center"/>
          </w:tcPr>
          <w:p w14:paraId="39540077" w14:textId="77777777" w:rsidR="007C1C06" w:rsidRPr="00C21E33" w:rsidRDefault="00000000">
            <w:r w:rsidRPr="00C21E33">
              <w:rPr>
                <w:rFonts w:eastAsia="Calibri"/>
                <w:sz w:val="17"/>
                <w:szCs w:val="17"/>
              </w:rPr>
              <w:t>Detect when a bin's fill level crosses configured warning (&gt;=70%) and critical (&gt;=90%) thresholds and raise an alert.</w:t>
            </w:r>
          </w:p>
        </w:tc>
      </w:tr>
      <w:tr w:rsidR="007C1C06" w:rsidRPr="00C21E33" w14:paraId="0B086F95" w14:textId="77777777">
        <w:tc>
          <w:tcPr>
            <w:tcW w:w="1200" w:type="dxa"/>
            <w:tcMar>
              <w:top w:w="60" w:type="dxa"/>
              <w:left w:w="90" w:type="dxa"/>
              <w:bottom w:w="60" w:type="dxa"/>
              <w:right w:w="90" w:type="dxa"/>
            </w:tcMar>
            <w:vAlign w:val="center"/>
          </w:tcPr>
          <w:p w14:paraId="062F44BD" w14:textId="77777777" w:rsidR="007C1C06" w:rsidRPr="00C21E33" w:rsidRDefault="00000000">
            <w:r w:rsidRPr="00C21E33">
              <w:rPr>
                <w:rFonts w:eastAsia="Calibri"/>
                <w:sz w:val="17"/>
                <w:szCs w:val="17"/>
              </w:rPr>
              <w:t>FR3</w:t>
            </w:r>
          </w:p>
        </w:tc>
        <w:tc>
          <w:tcPr>
            <w:tcW w:w="8266" w:type="dxa"/>
            <w:tcMar>
              <w:top w:w="60" w:type="dxa"/>
              <w:left w:w="90" w:type="dxa"/>
              <w:bottom w:w="60" w:type="dxa"/>
              <w:right w:w="90" w:type="dxa"/>
            </w:tcMar>
            <w:vAlign w:val="center"/>
          </w:tcPr>
          <w:p w14:paraId="5E6CB27E" w14:textId="77777777" w:rsidR="007C1C06" w:rsidRPr="00C21E33" w:rsidRDefault="00000000">
            <w:r w:rsidRPr="00C21E33">
              <w:rPr>
                <w:rFonts w:eastAsia="Calibri"/>
                <w:sz w:val="17"/>
                <w:szCs w:val="17"/>
              </w:rPr>
              <w:t>Generate an AI-optimised collection route for available vehicles based on current bin priorities.</w:t>
            </w:r>
          </w:p>
        </w:tc>
      </w:tr>
      <w:tr w:rsidR="007C1C06" w:rsidRPr="00C21E33" w14:paraId="6FC68AA2" w14:textId="77777777">
        <w:tc>
          <w:tcPr>
            <w:tcW w:w="1200" w:type="dxa"/>
            <w:tcMar>
              <w:top w:w="60" w:type="dxa"/>
              <w:left w:w="90" w:type="dxa"/>
              <w:bottom w:w="60" w:type="dxa"/>
              <w:right w:w="90" w:type="dxa"/>
            </w:tcMar>
            <w:vAlign w:val="center"/>
          </w:tcPr>
          <w:p w14:paraId="5DAD5881" w14:textId="77777777" w:rsidR="007C1C06" w:rsidRPr="00C21E33" w:rsidRDefault="00000000">
            <w:r w:rsidRPr="00C21E33">
              <w:rPr>
                <w:rFonts w:eastAsia="Calibri"/>
                <w:sz w:val="17"/>
                <w:szCs w:val="17"/>
              </w:rPr>
              <w:t>FR4</w:t>
            </w:r>
          </w:p>
        </w:tc>
        <w:tc>
          <w:tcPr>
            <w:tcW w:w="8266" w:type="dxa"/>
            <w:tcMar>
              <w:top w:w="60" w:type="dxa"/>
              <w:left w:w="90" w:type="dxa"/>
              <w:bottom w:w="60" w:type="dxa"/>
              <w:right w:w="90" w:type="dxa"/>
            </w:tcMar>
            <w:vAlign w:val="center"/>
          </w:tcPr>
          <w:p w14:paraId="5E29419A" w14:textId="77777777" w:rsidR="007C1C06" w:rsidRPr="00C21E33" w:rsidRDefault="00000000">
            <w:r w:rsidRPr="00C21E33">
              <w:rPr>
                <w:rFonts w:eastAsia="Calibri"/>
                <w:sz w:val="17"/>
                <w:szCs w:val="17"/>
              </w:rPr>
              <w:t>Dynamically recompute the active route when a new critical bin is reported mid-route.</w:t>
            </w:r>
          </w:p>
        </w:tc>
      </w:tr>
      <w:tr w:rsidR="007C1C06" w:rsidRPr="00C21E33" w14:paraId="6A8D591E" w14:textId="77777777">
        <w:tc>
          <w:tcPr>
            <w:tcW w:w="1200" w:type="dxa"/>
            <w:tcMar>
              <w:top w:w="60" w:type="dxa"/>
              <w:left w:w="90" w:type="dxa"/>
              <w:bottom w:w="60" w:type="dxa"/>
              <w:right w:w="90" w:type="dxa"/>
            </w:tcMar>
            <w:vAlign w:val="center"/>
          </w:tcPr>
          <w:p w14:paraId="2EC152F4" w14:textId="77777777" w:rsidR="007C1C06" w:rsidRPr="00C21E33" w:rsidRDefault="00000000">
            <w:r w:rsidRPr="00C21E33">
              <w:rPr>
                <w:rFonts w:eastAsia="Calibri"/>
                <w:sz w:val="17"/>
                <w:szCs w:val="17"/>
              </w:rPr>
              <w:t>FR5</w:t>
            </w:r>
          </w:p>
        </w:tc>
        <w:tc>
          <w:tcPr>
            <w:tcW w:w="8266" w:type="dxa"/>
            <w:tcMar>
              <w:top w:w="60" w:type="dxa"/>
              <w:left w:w="90" w:type="dxa"/>
              <w:bottom w:w="60" w:type="dxa"/>
              <w:right w:w="90" w:type="dxa"/>
            </w:tcMar>
            <w:vAlign w:val="center"/>
          </w:tcPr>
          <w:p w14:paraId="499815E9" w14:textId="77777777" w:rsidR="007C1C06" w:rsidRPr="00C21E33" w:rsidRDefault="00000000">
            <w:r w:rsidRPr="00C21E33">
              <w:rPr>
                <w:rFonts w:eastAsia="Calibri"/>
                <w:sz w:val="17"/>
                <w:szCs w:val="17"/>
              </w:rPr>
              <w:t>Track vehicle GPS position and compute/update estimated time of arrival (ETA) to each stop.</w:t>
            </w:r>
          </w:p>
        </w:tc>
      </w:tr>
      <w:tr w:rsidR="007C1C06" w:rsidRPr="00C21E33" w14:paraId="373D6591" w14:textId="77777777">
        <w:tc>
          <w:tcPr>
            <w:tcW w:w="1200" w:type="dxa"/>
            <w:tcMar>
              <w:top w:w="60" w:type="dxa"/>
              <w:left w:w="90" w:type="dxa"/>
              <w:bottom w:w="60" w:type="dxa"/>
              <w:right w:w="90" w:type="dxa"/>
            </w:tcMar>
            <w:vAlign w:val="center"/>
          </w:tcPr>
          <w:p w14:paraId="4BA0CD0F" w14:textId="77777777" w:rsidR="007C1C06" w:rsidRPr="00C21E33" w:rsidRDefault="00000000">
            <w:r w:rsidRPr="00C21E33">
              <w:rPr>
                <w:rFonts w:eastAsia="Calibri"/>
                <w:sz w:val="17"/>
                <w:szCs w:val="17"/>
              </w:rPr>
              <w:t>FR6</w:t>
            </w:r>
          </w:p>
        </w:tc>
        <w:tc>
          <w:tcPr>
            <w:tcW w:w="8266" w:type="dxa"/>
            <w:tcMar>
              <w:top w:w="60" w:type="dxa"/>
              <w:left w:w="90" w:type="dxa"/>
              <w:bottom w:w="60" w:type="dxa"/>
              <w:right w:w="90" w:type="dxa"/>
            </w:tcMar>
            <w:vAlign w:val="center"/>
          </w:tcPr>
          <w:p w14:paraId="72E78745" w14:textId="77777777" w:rsidR="007C1C06" w:rsidRPr="00C21E33" w:rsidRDefault="00000000">
            <w:r w:rsidRPr="00C21E33">
              <w:rPr>
                <w:rFonts w:eastAsia="Calibri"/>
                <w:sz w:val="17"/>
                <w:szCs w:val="17"/>
              </w:rPr>
              <w:t>Allow citizens to submit an overflow report for a bin through the citizen reporting channel.</w:t>
            </w:r>
          </w:p>
        </w:tc>
      </w:tr>
      <w:tr w:rsidR="007C1C06" w:rsidRPr="00C21E33" w14:paraId="196941C3" w14:textId="77777777">
        <w:tc>
          <w:tcPr>
            <w:tcW w:w="1200" w:type="dxa"/>
            <w:tcMar>
              <w:top w:w="60" w:type="dxa"/>
              <w:left w:w="90" w:type="dxa"/>
              <w:bottom w:w="60" w:type="dxa"/>
              <w:right w:w="90" w:type="dxa"/>
            </w:tcMar>
            <w:vAlign w:val="center"/>
          </w:tcPr>
          <w:p w14:paraId="496E3D1F" w14:textId="77777777" w:rsidR="007C1C06" w:rsidRPr="00C21E33" w:rsidRDefault="00000000">
            <w:r w:rsidRPr="00C21E33">
              <w:rPr>
                <w:rFonts w:eastAsia="Calibri"/>
                <w:sz w:val="17"/>
                <w:szCs w:val="17"/>
              </w:rPr>
              <w:t>FR7</w:t>
            </w:r>
          </w:p>
        </w:tc>
        <w:tc>
          <w:tcPr>
            <w:tcW w:w="8266" w:type="dxa"/>
            <w:tcMar>
              <w:top w:w="60" w:type="dxa"/>
              <w:left w:w="90" w:type="dxa"/>
              <w:bottom w:w="60" w:type="dxa"/>
              <w:right w:w="90" w:type="dxa"/>
            </w:tcMar>
            <w:vAlign w:val="center"/>
          </w:tcPr>
          <w:p w14:paraId="252BB91D" w14:textId="77777777" w:rsidR="007C1C06" w:rsidRPr="00C21E33" w:rsidRDefault="00000000">
            <w:r w:rsidRPr="00C21E33">
              <w:rPr>
                <w:rFonts w:eastAsia="Calibri"/>
                <w:sz w:val="17"/>
                <w:szCs w:val="17"/>
              </w:rPr>
              <w:t>Authenticate users and enforce role-based access for Admin, Driver, and Citizen roles.</w:t>
            </w:r>
          </w:p>
        </w:tc>
      </w:tr>
      <w:tr w:rsidR="007C1C06" w:rsidRPr="00C21E33" w14:paraId="6A79FAC2" w14:textId="77777777">
        <w:tc>
          <w:tcPr>
            <w:tcW w:w="1200" w:type="dxa"/>
            <w:tcMar>
              <w:top w:w="60" w:type="dxa"/>
              <w:left w:w="90" w:type="dxa"/>
              <w:bottom w:w="60" w:type="dxa"/>
              <w:right w:w="90" w:type="dxa"/>
            </w:tcMar>
            <w:vAlign w:val="center"/>
          </w:tcPr>
          <w:p w14:paraId="760CA077" w14:textId="77777777" w:rsidR="007C1C06" w:rsidRPr="00C21E33" w:rsidRDefault="00000000">
            <w:r w:rsidRPr="00C21E33">
              <w:rPr>
                <w:rFonts w:eastAsia="Calibri"/>
                <w:sz w:val="17"/>
                <w:szCs w:val="17"/>
              </w:rPr>
              <w:t>FR8</w:t>
            </w:r>
          </w:p>
        </w:tc>
        <w:tc>
          <w:tcPr>
            <w:tcW w:w="8266" w:type="dxa"/>
            <w:tcMar>
              <w:top w:w="60" w:type="dxa"/>
              <w:left w:w="90" w:type="dxa"/>
              <w:bottom w:w="60" w:type="dxa"/>
              <w:right w:w="90" w:type="dxa"/>
            </w:tcMar>
            <w:vAlign w:val="center"/>
          </w:tcPr>
          <w:p w14:paraId="5D74F222" w14:textId="77777777" w:rsidR="007C1C06" w:rsidRPr="00C21E33" w:rsidRDefault="00000000">
            <w:r w:rsidRPr="00C21E33">
              <w:rPr>
                <w:rFonts w:eastAsia="Calibri"/>
                <w:sz w:val="17"/>
                <w:szCs w:val="17"/>
              </w:rPr>
              <w:t>Provide an administrative dashboard showing live bin status, active routes, and operational analytics/reports.</w:t>
            </w:r>
          </w:p>
        </w:tc>
      </w:tr>
      <w:tr w:rsidR="007C1C06" w:rsidRPr="00C21E33" w14:paraId="2897A34A" w14:textId="77777777">
        <w:tc>
          <w:tcPr>
            <w:tcW w:w="1200" w:type="dxa"/>
            <w:tcMar>
              <w:top w:w="60" w:type="dxa"/>
              <w:left w:w="90" w:type="dxa"/>
              <w:bottom w:w="60" w:type="dxa"/>
              <w:right w:w="90" w:type="dxa"/>
            </w:tcMar>
            <w:vAlign w:val="center"/>
          </w:tcPr>
          <w:p w14:paraId="6495E0B5" w14:textId="77777777" w:rsidR="007C1C06" w:rsidRPr="00C21E33" w:rsidRDefault="00000000">
            <w:r w:rsidRPr="00C21E33">
              <w:rPr>
                <w:rFonts w:eastAsia="Calibri"/>
                <w:sz w:val="17"/>
                <w:szCs w:val="17"/>
              </w:rPr>
              <w:t>FR9</w:t>
            </w:r>
          </w:p>
        </w:tc>
        <w:tc>
          <w:tcPr>
            <w:tcW w:w="8266" w:type="dxa"/>
            <w:tcMar>
              <w:top w:w="60" w:type="dxa"/>
              <w:left w:w="90" w:type="dxa"/>
              <w:bottom w:w="60" w:type="dxa"/>
              <w:right w:w="90" w:type="dxa"/>
            </w:tcMar>
            <w:vAlign w:val="center"/>
          </w:tcPr>
          <w:p w14:paraId="64DA5FBC" w14:textId="77777777" w:rsidR="007C1C06" w:rsidRPr="00C21E33" w:rsidRDefault="00000000">
            <w:r w:rsidRPr="00C21E33">
              <w:rPr>
                <w:rFonts w:eastAsia="Calibri"/>
                <w:sz w:val="17"/>
                <w:szCs w:val="17"/>
              </w:rPr>
              <w:t>Notify sanitation staff/administrators (in-app, SMS, or email) when a bin reaches a critical or abnormal condition.</w:t>
            </w:r>
          </w:p>
        </w:tc>
      </w:tr>
    </w:tbl>
    <w:p w14:paraId="5C600840" w14:textId="77777777" w:rsidR="007C1C06" w:rsidRPr="00C21E33" w:rsidRDefault="00000000">
      <w:pPr>
        <w:pStyle w:val="Heading1"/>
        <w:spacing w:before="280" w:after="140"/>
      </w:pPr>
      <w:r w:rsidRPr="00C21E33">
        <w:rPr>
          <w:rFonts w:eastAsia="Calibri"/>
          <w:b/>
          <w:bCs/>
          <w:sz w:val="26"/>
          <w:szCs w:val="26"/>
        </w:rPr>
        <w:t>5. Non-Functional Requirements to Be Tested</w:t>
      </w:r>
    </w:p>
    <w:tbl>
      <w:tblPr>
        <w:tblW w:w="9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200"/>
        <w:gridCol w:w="8266"/>
      </w:tblGrid>
      <w:tr w:rsidR="007C1C06" w:rsidRPr="00C21E33" w14:paraId="435DF520" w14:textId="77777777">
        <w:trPr>
          <w:tblHeader/>
        </w:trPr>
        <w:tc>
          <w:tcPr>
            <w:tcW w:w="1200" w:type="dxa"/>
            <w:shd w:val="clear" w:color="auto" w:fill="2E5395"/>
            <w:tcMar>
              <w:top w:w="60" w:type="dxa"/>
              <w:left w:w="90" w:type="dxa"/>
              <w:bottom w:w="60" w:type="dxa"/>
              <w:right w:w="90" w:type="dxa"/>
            </w:tcMar>
            <w:vAlign w:val="center"/>
          </w:tcPr>
          <w:p w14:paraId="6B296C32" w14:textId="77777777" w:rsidR="007C1C06" w:rsidRPr="00C21E33" w:rsidRDefault="00000000">
            <w:pPr>
              <w:jc w:val="center"/>
            </w:pPr>
            <w:r w:rsidRPr="00C21E33">
              <w:rPr>
                <w:rFonts w:eastAsia="Calibri"/>
                <w:b/>
                <w:bCs/>
                <w:color w:val="FFFFFF"/>
                <w:sz w:val="18"/>
                <w:szCs w:val="18"/>
              </w:rPr>
              <w:t>Req ID</w:t>
            </w:r>
          </w:p>
        </w:tc>
        <w:tc>
          <w:tcPr>
            <w:tcW w:w="8266" w:type="dxa"/>
            <w:shd w:val="clear" w:color="auto" w:fill="2E5395"/>
            <w:tcMar>
              <w:top w:w="60" w:type="dxa"/>
              <w:left w:w="90" w:type="dxa"/>
              <w:bottom w:w="60" w:type="dxa"/>
              <w:right w:w="90" w:type="dxa"/>
            </w:tcMar>
            <w:vAlign w:val="center"/>
          </w:tcPr>
          <w:p w14:paraId="2F28980D" w14:textId="77777777" w:rsidR="007C1C06" w:rsidRPr="00C21E33" w:rsidRDefault="00000000">
            <w:pPr>
              <w:jc w:val="center"/>
            </w:pPr>
            <w:r w:rsidRPr="00C21E33">
              <w:rPr>
                <w:rFonts w:eastAsia="Calibri"/>
                <w:b/>
                <w:bCs/>
                <w:color w:val="FFFFFF"/>
                <w:sz w:val="18"/>
                <w:szCs w:val="18"/>
              </w:rPr>
              <w:t>Non-Functional Requirement</w:t>
            </w:r>
          </w:p>
        </w:tc>
      </w:tr>
      <w:tr w:rsidR="007C1C06" w:rsidRPr="00C21E33" w14:paraId="75DB48A4" w14:textId="77777777">
        <w:tc>
          <w:tcPr>
            <w:tcW w:w="1200" w:type="dxa"/>
            <w:tcMar>
              <w:top w:w="60" w:type="dxa"/>
              <w:left w:w="90" w:type="dxa"/>
              <w:bottom w:w="60" w:type="dxa"/>
              <w:right w:w="90" w:type="dxa"/>
            </w:tcMar>
            <w:vAlign w:val="center"/>
          </w:tcPr>
          <w:p w14:paraId="0691B4A1" w14:textId="77777777" w:rsidR="007C1C06" w:rsidRPr="00C21E33" w:rsidRDefault="00000000">
            <w:r w:rsidRPr="00C21E33">
              <w:rPr>
                <w:rFonts w:eastAsia="Calibri"/>
                <w:sz w:val="17"/>
                <w:szCs w:val="17"/>
              </w:rPr>
              <w:t>NFR1</w:t>
            </w:r>
          </w:p>
        </w:tc>
        <w:tc>
          <w:tcPr>
            <w:tcW w:w="8266" w:type="dxa"/>
            <w:tcMar>
              <w:top w:w="60" w:type="dxa"/>
              <w:left w:w="90" w:type="dxa"/>
              <w:bottom w:w="60" w:type="dxa"/>
              <w:right w:w="90" w:type="dxa"/>
            </w:tcMar>
            <w:vAlign w:val="center"/>
          </w:tcPr>
          <w:p w14:paraId="1ECB3C76" w14:textId="77777777" w:rsidR="007C1C06" w:rsidRPr="00C21E33" w:rsidRDefault="00000000">
            <w:r w:rsidRPr="00C21E33">
              <w:rPr>
                <w:rFonts w:eastAsia="Calibri"/>
                <w:sz w:val="17"/>
                <w:szCs w:val="17"/>
              </w:rPr>
              <w:t>Performance: API endpoints (e.g., /bins, /routes, /health) must respond within 2 seconds under normal load.</w:t>
            </w:r>
          </w:p>
        </w:tc>
      </w:tr>
      <w:tr w:rsidR="007C1C06" w:rsidRPr="00C21E33" w14:paraId="37D6BA70" w14:textId="77777777">
        <w:tc>
          <w:tcPr>
            <w:tcW w:w="1200" w:type="dxa"/>
            <w:tcMar>
              <w:top w:w="60" w:type="dxa"/>
              <w:left w:w="90" w:type="dxa"/>
              <w:bottom w:w="60" w:type="dxa"/>
              <w:right w:w="90" w:type="dxa"/>
            </w:tcMar>
            <w:vAlign w:val="center"/>
          </w:tcPr>
          <w:p w14:paraId="787EAA3E" w14:textId="77777777" w:rsidR="007C1C06" w:rsidRPr="00C21E33" w:rsidRDefault="00000000">
            <w:r w:rsidRPr="00C21E33">
              <w:rPr>
                <w:rFonts w:eastAsia="Calibri"/>
                <w:sz w:val="17"/>
                <w:szCs w:val="17"/>
              </w:rPr>
              <w:lastRenderedPageBreak/>
              <w:t>NFR2</w:t>
            </w:r>
          </w:p>
        </w:tc>
        <w:tc>
          <w:tcPr>
            <w:tcW w:w="8266" w:type="dxa"/>
            <w:tcMar>
              <w:top w:w="60" w:type="dxa"/>
              <w:left w:w="90" w:type="dxa"/>
              <w:bottom w:w="60" w:type="dxa"/>
              <w:right w:w="90" w:type="dxa"/>
            </w:tcMar>
            <w:vAlign w:val="center"/>
          </w:tcPr>
          <w:p w14:paraId="2E5617AB" w14:textId="77777777" w:rsidR="007C1C06" w:rsidRPr="00C21E33" w:rsidRDefault="00000000">
            <w:r w:rsidRPr="00C21E33">
              <w:rPr>
                <w:rFonts w:eastAsia="Calibri"/>
                <w:sz w:val="17"/>
                <w:szCs w:val="17"/>
              </w:rPr>
              <w:t>Scalability: the platform must accept telemetry from at least 1,000 concurrently connected simulated bins without message loss.</w:t>
            </w:r>
          </w:p>
        </w:tc>
      </w:tr>
      <w:tr w:rsidR="007C1C06" w:rsidRPr="00C21E33" w14:paraId="42FAACA0" w14:textId="77777777">
        <w:tc>
          <w:tcPr>
            <w:tcW w:w="1200" w:type="dxa"/>
            <w:tcMar>
              <w:top w:w="60" w:type="dxa"/>
              <w:left w:w="90" w:type="dxa"/>
              <w:bottom w:w="60" w:type="dxa"/>
              <w:right w:w="90" w:type="dxa"/>
            </w:tcMar>
            <w:vAlign w:val="center"/>
          </w:tcPr>
          <w:p w14:paraId="43BB20D2" w14:textId="77777777" w:rsidR="007C1C06" w:rsidRPr="00C21E33" w:rsidRDefault="00000000">
            <w:r w:rsidRPr="00C21E33">
              <w:rPr>
                <w:rFonts w:eastAsia="Calibri"/>
                <w:sz w:val="17"/>
                <w:szCs w:val="17"/>
              </w:rPr>
              <w:t>NFR3</w:t>
            </w:r>
          </w:p>
        </w:tc>
        <w:tc>
          <w:tcPr>
            <w:tcW w:w="8266" w:type="dxa"/>
            <w:tcMar>
              <w:top w:w="60" w:type="dxa"/>
              <w:left w:w="90" w:type="dxa"/>
              <w:bottom w:w="60" w:type="dxa"/>
              <w:right w:w="90" w:type="dxa"/>
            </w:tcMar>
            <w:vAlign w:val="center"/>
          </w:tcPr>
          <w:p w14:paraId="7CE6F2B9" w14:textId="77777777" w:rsidR="007C1C06" w:rsidRPr="00C21E33" w:rsidRDefault="00000000">
            <w:r w:rsidRPr="00C21E33">
              <w:rPr>
                <w:rFonts w:eastAsia="Calibri"/>
                <w:sz w:val="17"/>
                <w:szCs w:val="17"/>
              </w:rPr>
              <w:t>Reliability/Availability: the system must recover bin and route data after a service/container restart (data persistence).</w:t>
            </w:r>
          </w:p>
        </w:tc>
      </w:tr>
      <w:tr w:rsidR="007C1C06" w:rsidRPr="00C21E33" w14:paraId="027ED160" w14:textId="77777777">
        <w:tc>
          <w:tcPr>
            <w:tcW w:w="1200" w:type="dxa"/>
            <w:tcMar>
              <w:top w:w="60" w:type="dxa"/>
              <w:left w:w="90" w:type="dxa"/>
              <w:bottom w:w="60" w:type="dxa"/>
              <w:right w:w="90" w:type="dxa"/>
            </w:tcMar>
            <w:vAlign w:val="center"/>
          </w:tcPr>
          <w:p w14:paraId="25BD5510" w14:textId="77777777" w:rsidR="007C1C06" w:rsidRPr="00C21E33" w:rsidRDefault="00000000">
            <w:r w:rsidRPr="00C21E33">
              <w:rPr>
                <w:rFonts w:eastAsia="Calibri"/>
                <w:sz w:val="17"/>
                <w:szCs w:val="17"/>
              </w:rPr>
              <w:t>NFR4</w:t>
            </w:r>
          </w:p>
        </w:tc>
        <w:tc>
          <w:tcPr>
            <w:tcW w:w="8266" w:type="dxa"/>
            <w:tcMar>
              <w:top w:w="60" w:type="dxa"/>
              <w:left w:w="90" w:type="dxa"/>
              <w:bottom w:w="60" w:type="dxa"/>
              <w:right w:w="90" w:type="dxa"/>
            </w:tcMar>
            <w:vAlign w:val="center"/>
          </w:tcPr>
          <w:p w14:paraId="6B74FF9B" w14:textId="77777777" w:rsidR="007C1C06" w:rsidRPr="00C21E33" w:rsidRDefault="00000000">
            <w:r w:rsidRPr="00C21E33">
              <w:rPr>
                <w:rFonts w:eastAsia="Calibri"/>
                <w:sz w:val="17"/>
                <w:szCs w:val="17"/>
              </w:rPr>
              <w:t>Security: all API traffic must require authentication, and passwords/tokens must never be transmitted or stored in plain text.</w:t>
            </w:r>
          </w:p>
        </w:tc>
      </w:tr>
      <w:tr w:rsidR="007C1C06" w:rsidRPr="00C21E33" w14:paraId="0EAAA735" w14:textId="77777777">
        <w:tc>
          <w:tcPr>
            <w:tcW w:w="1200" w:type="dxa"/>
            <w:tcMar>
              <w:top w:w="60" w:type="dxa"/>
              <w:left w:w="90" w:type="dxa"/>
              <w:bottom w:w="60" w:type="dxa"/>
              <w:right w:w="90" w:type="dxa"/>
            </w:tcMar>
            <w:vAlign w:val="center"/>
          </w:tcPr>
          <w:p w14:paraId="56331149" w14:textId="77777777" w:rsidR="007C1C06" w:rsidRPr="00C21E33" w:rsidRDefault="00000000">
            <w:r w:rsidRPr="00C21E33">
              <w:rPr>
                <w:rFonts w:eastAsia="Calibri"/>
                <w:sz w:val="17"/>
                <w:szCs w:val="17"/>
              </w:rPr>
              <w:t>NFR5</w:t>
            </w:r>
          </w:p>
        </w:tc>
        <w:tc>
          <w:tcPr>
            <w:tcW w:w="8266" w:type="dxa"/>
            <w:tcMar>
              <w:top w:w="60" w:type="dxa"/>
              <w:left w:w="90" w:type="dxa"/>
              <w:bottom w:w="60" w:type="dxa"/>
              <w:right w:w="90" w:type="dxa"/>
            </w:tcMar>
            <w:vAlign w:val="center"/>
          </w:tcPr>
          <w:p w14:paraId="002B0D52" w14:textId="77777777" w:rsidR="007C1C06" w:rsidRPr="00C21E33" w:rsidRDefault="00000000">
            <w:r w:rsidRPr="00C21E33">
              <w:rPr>
                <w:rFonts w:eastAsia="Calibri"/>
                <w:sz w:val="17"/>
                <w:szCs w:val="17"/>
              </w:rPr>
              <w:t>Usability: an administrator must be able to locate a critical bin on the dashboard within 3 navigation actions.</w:t>
            </w:r>
          </w:p>
        </w:tc>
      </w:tr>
      <w:tr w:rsidR="007C1C06" w:rsidRPr="00C21E33" w14:paraId="53302164" w14:textId="77777777">
        <w:tc>
          <w:tcPr>
            <w:tcW w:w="1200" w:type="dxa"/>
            <w:tcMar>
              <w:top w:w="60" w:type="dxa"/>
              <w:left w:w="90" w:type="dxa"/>
              <w:bottom w:w="60" w:type="dxa"/>
              <w:right w:w="90" w:type="dxa"/>
            </w:tcMar>
            <w:vAlign w:val="center"/>
          </w:tcPr>
          <w:p w14:paraId="43DD5A5F" w14:textId="77777777" w:rsidR="007C1C06" w:rsidRPr="00C21E33" w:rsidRDefault="00000000">
            <w:r w:rsidRPr="00C21E33">
              <w:rPr>
                <w:rFonts w:eastAsia="Calibri"/>
                <w:sz w:val="17"/>
                <w:szCs w:val="17"/>
              </w:rPr>
              <w:t>NFR6</w:t>
            </w:r>
          </w:p>
        </w:tc>
        <w:tc>
          <w:tcPr>
            <w:tcW w:w="8266" w:type="dxa"/>
            <w:tcMar>
              <w:top w:w="60" w:type="dxa"/>
              <w:left w:w="90" w:type="dxa"/>
              <w:bottom w:w="60" w:type="dxa"/>
              <w:right w:w="90" w:type="dxa"/>
            </w:tcMar>
            <w:vAlign w:val="center"/>
          </w:tcPr>
          <w:p w14:paraId="1DE0C69C" w14:textId="77777777" w:rsidR="007C1C06" w:rsidRPr="00C21E33" w:rsidRDefault="00000000">
            <w:r w:rsidRPr="00C21E33">
              <w:rPr>
                <w:rFonts w:eastAsia="Calibri"/>
                <w:sz w:val="17"/>
                <w:szCs w:val="17"/>
              </w:rPr>
              <w:t>Data Integrity: telemetry values stored in the database must exactly match the values published by the sensor/simulator.</w:t>
            </w:r>
          </w:p>
        </w:tc>
      </w:tr>
    </w:tbl>
    <w:p w14:paraId="787DE78B" w14:textId="77777777" w:rsidR="007C1C06" w:rsidRPr="00C21E33" w:rsidRDefault="00000000">
      <w:pPr>
        <w:pStyle w:val="Heading1"/>
        <w:spacing w:before="280" w:after="140"/>
      </w:pPr>
      <w:r w:rsidRPr="00C21E33">
        <w:rPr>
          <w:rFonts w:eastAsia="Calibri"/>
          <w:b/>
          <w:bCs/>
          <w:sz w:val="26"/>
          <w:szCs w:val="26"/>
        </w:rPr>
        <w:t>6. Test Scenarios Identified</w:t>
      </w:r>
    </w:p>
    <w:tbl>
      <w:tblPr>
        <w:tblW w:w="9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300"/>
        <w:gridCol w:w="6666"/>
        <w:gridCol w:w="1500"/>
      </w:tblGrid>
      <w:tr w:rsidR="007C1C06" w:rsidRPr="00C21E33" w14:paraId="0955A9F5" w14:textId="77777777">
        <w:trPr>
          <w:tblHeader/>
        </w:trPr>
        <w:tc>
          <w:tcPr>
            <w:tcW w:w="1300" w:type="dxa"/>
            <w:shd w:val="clear" w:color="auto" w:fill="2E5395"/>
            <w:tcMar>
              <w:top w:w="60" w:type="dxa"/>
              <w:left w:w="90" w:type="dxa"/>
              <w:bottom w:w="60" w:type="dxa"/>
              <w:right w:w="90" w:type="dxa"/>
            </w:tcMar>
            <w:vAlign w:val="center"/>
          </w:tcPr>
          <w:p w14:paraId="1128C71F" w14:textId="77777777" w:rsidR="007C1C06" w:rsidRPr="00C21E33" w:rsidRDefault="00000000">
            <w:pPr>
              <w:jc w:val="center"/>
            </w:pPr>
            <w:r w:rsidRPr="00C21E33">
              <w:rPr>
                <w:rFonts w:eastAsia="Calibri"/>
                <w:b/>
                <w:bCs/>
                <w:color w:val="FFFFFF"/>
                <w:sz w:val="18"/>
                <w:szCs w:val="18"/>
              </w:rPr>
              <w:t>Scenario ID</w:t>
            </w:r>
          </w:p>
        </w:tc>
        <w:tc>
          <w:tcPr>
            <w:tcW w:w="6666" w:type="dxa"/>
            <w:shd w:val="clear" w:color="auto" w:fill="2E5395"/>
            <w:tcMar>
              <w:top w:w="60" w:type="dxa"/>
              <w:left w:w="90" w:type="dxa"/>
              <w:bottom w:w="60" w:type="dxa"/>
              <w:right w:w="90" w:type="dxa"/>
            </w:tcMar>
            <w:vAlign w:val="center"/>
          </w:tcPr>
          <w:p w14:paraId="646B9B0B" w14:textId="77777777" w:rsidR="007C1C06" w:rsidRPr="00C21E33" w:rsidRDefault="00000000">
            <w:pPr>
              <w:jc w:val="center"/>
            </w:pPr>
            <w:r w:rsidRPr="00C21E33">
              <w:rPr>
                <w:rFonts w:eastAsia="Calibri"/>
                <w:b/>
                <w:bCs/>
                <w:color w:val="FFFFFF"/>
                <w:sz w:val="18"/>
                <w:szCs w:val="18"/>
              </w:rPr>
              <w:t>Test Scenario Description</w:t>
            </w:r>
          </w:p>
        </w:tc>
        <w:tc>
          <w:tcPr>
            <w:tcW w:w="1500" w:type="dxa"/>
            <w:shd w:val="clear" w:color="auto" w:fill="2E5395"/>
            <w:tcMar>
              <w:top w:w="60" w:type="dxa"/>
              <w:left w:w="90" w:type="dxa"/>
              <w:bottom w:w="60" w:type="dxa"/>
              <w:right w:w="90" w:type="dxa"/>
            </w:tcMar>
            <w:vAlign w:val="center"/>
          </w:tcPr>
          <w:p w14:paraId="0F27EA56" w14:textId="77777777" w:rsidR="007C1C06" w:rsidRPr="00C21E33" w:rsidRDefault="00000000">
            <w:pPr>
              <w:jc w:val="center"/>
            </w:pPr>
            <w:r w:rsidRPr="00C21E33">
              <w:rPr>
                <w:rFonts w:eastAsia="Calibri"/>
                <w:b/>
                <w:bCs/>
                <w:color w:val="FFFFFF"/>
                <w:sz w:val="18"/>
                <w:szCs w:val="18"/>
              </w:rPr>
              <w:t>Related Req</w:t>
            </w:r>
          </w:p>
        </w:tc>
      </w:tr>
      <w:tr w:rsidR="007C1C06" w:rsidRPr="00C21E33" w14:paraId="572983EF" w14:textId="77777777">
        <w:tc>
          <w:tcPr>
            <w:tcW w:w="1300" w:type="dxa"/>
            <w:tcMar>
              <w:top w:w="60" w:type="dxa"/>
              <w:left w:w="90" w:type="dxa"/>
              <w:bottom w:w="60" w:type="dxa"/>
              <w:right w:w="90" w:type="dxa"/>
            </w:tcMar>
            <w:vAlign w:val="center"/>
          </w:tcPr>
          <w:p w14:paraId="3665BEC6" w14:textId="77777777" w:rsidR="007C1C06" w:rsidRPr="00C21E33" w:rsidRDefault="00000000">
            <w:r w:rsidRPr="00C21E33">
              <w:rPr>
                <w:rFonts w:eastAsia="Calibri"/>
                <w:sz w:val="17"/>
                <w:szCs w:val="17"/>
              </w:rPr>
              <w:t>TS-01</w:t>
            </w:r>
          </w:p>
        </w:tc>
        <w:tc>
          <w:tcPr>
            <w:tcW w:w="6666" w:type="dxa"/>
            <w:tcMar>
              <w:top w:w="60" w:type="dxa"/>
              <w:left w:w="90" w:type="dxa"/>
              <w:bottom w:w="60" w:type="dxa"/>
              <w:right w:w="90" w:type="dxa"/>
            </w:tcMar>
            <w:vAlign w:val="center"/>
          </w:tcPr>
          <w:p w14:paraId="78547031" w14:textId="77777777" w:rsidR="007C1C06" w:rsidRPr="00C21E33" w:rsidRDefault="00000000">
            <w:r w:rsidRPr="00C21E33">
              <w:rPr>
                <w:rFonts w:eastAsia="Calibri"/>
                <w:sz w:val="17"/>
                <w:szCs w:val="17"/>
              </w:rPr>
              <w:t>Verify a bin's telemetry is correctly ingested and stored when fill level is within the valid range.</w:t>
            </w:r>
          </w:p>
        </w:tc>
        <w:tc>
          <w:tcPr>
            <w:tcW w:w="1500" w:type="dxa"/>
            <w:tcMar>
              <w:top w:w="60" w:type="dxa"/>
              <w:left w:w="90" w:type="dxa"/>
              <w:bottom w:w="60" w:type="dxa"/>
              <w:right w:w="90" w:type="dxa"/>
            </w:tcMar>
            <w:vAlign w:val="center"/>
          </w:tcPr>
          <w:p w14:paraId="5A6105D4" w14:textId="77777777" w:rsidR="007C1C06" w:rsidRPr="00C21E33" w:rsidRDefault="00000000">
            <w:r w:rsidRPr="00C21E33">
              <w:rPr>
                <w:rFonts w:eastAsia="Calibri"/>
                <w:sz w:val="17"/>
                <w:szCs w:val="17"/>
              </w:rPr>
              <w:t>FR1, NFR6</w:t>
            </w:r>
          </w:p>
        </w:tc>
      </w:tr>
      <w:tr w:rsidR="007C1C06" w:rsidRPr="00C21E33" w14:paraId="566E1440" w14:textId="77777777">
        <w:tc>
          <w:tcPr>
            <w:tcW w:w="1300" w:type="dxa"/>
            <w:tcMar>
              <w:top w:w="60" w:type="dxa"/>
              <w:left w:w="90" w:type="dxa"/>
              <w:bottom w:w="60" w:type="dxa"/>
              <w:right w:w="90" w:type="dxa"/>
            </w:tcMar>
            <w:vAlign w:val="center"/>
          </w:tcPr>
          <w:p w14:paraId="6EB75392" w14:textId="77777777" w:rsidR="007C1C06" w:rsidRPr="00C21E33" w:rsidRDefault="00000000">
            <w:r w:rsidRPr="00C21E33">
              <w:rPr>
                <w:rFonts w:eastAsia="Calibri"/>
                <w:sz w:val="17"/>
                <w:szCs w:val="17"/>
              </w:rPr>
              <w:t>TS-02</w:t>
            </w:r>
          </w:p>
        </w:tc>
        <w:tc>
          <w:tcPr>
            <w:tcW w:w="6666" w:type="dxa"/>
            <w:tcMar>
              <w:top w:w="60" w:type="dxa"/>
              <w:left w:w="90" w:type="dxa"/>
              <w:bottom w:w="60" w:type="dxa"/>
              <w:right w:w="90" w:type="dxa"/>
            </w:tcMar>
            <w:vAlign w:val="center"/>
          </w:tcPr>
          <w:p w14:paraId="0A0DE986" w14:textId="77777777" w:rsidR="007C1C06" w:rsidRPr="00C21E33" w:rsidRDefault="00000000">
            <w:r w:rsidRPr="00C21E33">
              <w:rPr>
                <w:rFonts w:eastAsia="Calibri"/>
                <w:sz w:val="17"/>
                <w:szCs w:val="17"/>
              </w:rPr>
              <w:t>Verify a warning/critical alert is raised only when the fill level crosses its threshold.</w:t>
            </w:r>
          </w:p>
        </w:tc>
        <w:tc>
          <w:tcPr>
            <w:tcW w:w="1500" w:type="dxa"/>
            <w:tcMar>
              <w:top w:w="60" w:type="dxa"/>
              <w:left w:w="90" w:type="dxa"/>
              <w:bottom w:w="60" w:type="dxa"/>
              <w:right w:w="90" w:type="dxa"/>
            </w:tcMar>
            <w:vAlign w:val="center"/>
          </w:tcPr>
          <w:p w14:paraId="52C4794B" w14:textId="77777777" w:rsidR="007C1C06" w:rsidRPr="00C21E33" w:rsidRDefault="00000000">
            <w:r w:rsidRPr="00C21E33">
              <w:rPr>
                <w:rFonts w:eastAsia="Calibri"/>
                <w:sz w:val="17"/>
                <w:szCs w:val="17"/>
              </w:rPr>
              <w:t>FR2</w:t>
            </w:r>
          </w:p>
        </w:tc>
      </w:tr>
      <w:tr w:rsidR="007C1C06" w:rsidRPr="00C21E33" w14:paraId="6744B9E1" w14:textId="77777777">
        <w:tc>
          <w:tcPr>
            <w:tcW w:w="1300" w:type="dxa"/>
            <w:tcMar>
              <w:top w:w="60" w:type="dxa"/>
              <w:left w:w="90" w:type="dxa"/>
              <w:bottom w:w="60" w:type="dxa"/>
              <w:right w:w="90" w:type="dxa"/>
            </w:tcMar>
            <w:vAlign w:val="center"/>
          </w:tcPr>
          <w:p w14:paraId="580BCB91" w14:textId="77777777" w:rsidR="007C1C06" w:rsidRPr="00C21E33" w:rsidRDefault="00000000">
            <w:r w:rsidRPr="00C21E33">
              <w:rPr>
                <w:rFonts w:eastAsia="Calibri"/>
                <w:sz w:val="17"/>
                <w:szCs w:val="17"/>
              </w:rPr>
              <w:t>TS-03</w:t>
            </w:r>
          </w:p>
        </w:tc>
        <w:tc>
          <w:tcPr>
            <w:tcW w:w="6666" w:type="dxa"/>
            <w:tcMar>
              <w:top w:w="60" w:type="dxa"/>
              <w:left w:w="90" w:type="dxa"/>
              <w:bottom w:w="60" w:type="dxa"/>
              <w:right w:w="90" w:type="dxa"/>
            </w:tcMar>
            <w:vAlign w:val="center"/>
          </w:tcPr>
          <w:p w14:paraId="578D5E3A" w14:textId="77777777" w:rsidR="007C1C06" w:rsidRPr="00C21E33" w:rsidRDefault="00000000">
            <w:r w:rsidRPr="00C21E33">
              <w:rPr>
                <w:rFonts w:eastAsia="Calibri"/>
                <w:sz w:val="17"/>
                <w:szCs w:val="17"/>
              </w:rPr>
              <w:t>Verify the route optimiser generates a valid route ordering bins by priority.</w:t>
            </w:r>
          </w:p>
        </w:tc>
        <w:tc>
          <w:tcPr>
            <w:tcW w:w="1500" w:type="dxa"/>
            <w:tcMar>
              <w:top w:w="60" w:type="dxa"/>
              <w:left w:w="90" w:type="dxa"/>
              <w:bottom w:w="60" w:type="dxa"/>
              <w:right w:w="90" w:type="dxa"/>
            </w:tcMar>
            <w:vAlign w:val="center"/>
          </w:tcPr>
          <w:p w14:paraId="6564CE21" w14:textId="77777777" w:rsidR="007C1C06" w:rsidRPr="00C21E33" w:rsidRDefault="00000000">
            <w:r w:rsidRPr="00C21E33">
              <w:rPr>
                <w:rFonts w:eastAsia="Calibri"/>
                <w:sz w:val="17"/>
                <w:szCs w:val="17"/>
              </w:rPr>
              <w:t>FR3</w:t>
            </w:r>
          </w:p>
        </w:tc>
      </w:tr>
      <w:tr w:rsidR="007C1C06" w:rsidRPr="00C21E33" w14:paraId="60A6C639" w14:textId="77777777">
        <w:tc>
          <w:tcPr>
            <w:tcW w:w="1300" w:type="dxa"/>
            <w:tcMar>
              <w:top w:w="60" w:type="dxa"/>
              <w:left w:w="90" w:type="dxa"/>
              <w:bottom w:w="60" w:type="dxa"/>
              <w:right w:w="90" w:type="dxa"/>
            </w:tcMar>
            <w:vAlign w:val="center"/>
          </w:tcPr>
          <w:p w14:paraId="529BCA2C" w14:textId="77777777" w:rsidR="007C1C06" w:rsidRPr="00C21E33" w:rsidRDefault="00000000">
            <w:r w:rsidRPr="00C21E33">
              <w:rPr>
                <w:rFonts w:eastAsia="Calibri"/>
                <w:sz w:val="17"/>
                <w:szCs w:val="17"/>
              </w:rPr>
              <w:t>TS-04</w:t>
            </w:r>
          </w:p>
        </w:tc>
        <w:tc>
          <w:tcPr>
            <w:tcW w:w="6666" w:type="dxa"/>
            <w:tcMar>
              <w:top w:w="60" w:type="dxa"/>
              <w:left w:w="90" w:type="dxa"/>
              <w:bottom w:w="60" w:type="dxa"/>
              <w:right w:w="90" w:type="dxa"/>
            </w:tcMar>
            <w:vAlign w:val="center"/>
          </w:tcPr>
          <w:p w14:paraId="3DA7E73B" w14:textId="77777777" w:rsidR="007C1C06" w:rsidRPr="00C21E33" w:rsidRDefault="00000000">
            <w:r w:rsidRPr="00C21E33">
              <w:rPr>
                <w:rFonts w:eastAsia="Calibri"/>
                <w:sz w:val="17"/>
                <w:szCs w:val="17"/>
              </w:rPr>
              <w:t>Verify the active route is recomputed when a new critical bin appears mid-collection.</w:t>
            </w:r>
          </w:p>
        </w:tc>
        <w:tc>
          <w:tcPr>
            <w:tcW w:w="1500" w:type="dxa"/>
            <w:tcMar>
              <w:top w:w="60" w:type="dxa"/>
              <w:left w:w="90" w:type="dxa"/>
              <w:bottom w:w="60" w:type="dxa"/>
              <w:right w:w="90" w:type="dxa"/>
            </w:tcMar>
            <w:vAlign w:val="center"/>
          </w:tcPr>
          <w:p w14:paraId="6D5E95D4" w14:textId="77777777" w:rsidR="007C1C06" w:rsidRPr="00C21E33" w:rsidRDefault="00000000">
            <w:r w:rsidRPr="00C21E33">
              <w:rPr>
                <w:rFonts w:eastAsia="Calibri"/>
                <w:sz w:val="17"/>
                <w:szCs w:val="17"/>
              </w:rPr>
              <w:t>FR4</w:t>
            </w:r>
          </w:p>
        </w:tc>
      </w:tr>
      <w:tr w:rsidR="007C1C06" w:rsidRPr="00C21E33" w14:paraId="43F54F99" w14:textId="77777777">
        <w:tc>
          <w:tcPr>
            <w:tcW w:w="1300" w:type="dxa"/>
            <w:tcMar>
              <w:top w:w="60" w:type="dxa"/>
              <w:left w:w="90" w:type="dxa"/>
              <w:bottom w:w="60" w:type="dxa"/>
              <w:right w:w="90" w:type="dxa"/>
            </w:tcMar>
            <w:vAlign w:val="center"/>
          </w:tcPr>
          <w:p w14:paraId="790F5B3C" w14:textId="77777777" w:rsidR="007C1C06" w:rsidRPr="00C21E33" w:rsidRDefault="00000000">
            <w:r w:rsidRPr="00C21E33">
              <w:rPr>
                <w:rFonts w:eastAsia="Calibri"/>
                <w:sz w:val="17"/>
                <w:szCs w:val="17"/>
              </w:rPr>
              <w:t>TS-05</w:t>
            </w:r>
          </w:p>
        </w:tc>
        <w:tc>
          <w:tcPr>
            <w:tcW w:w="6666" w:type="dxa"/>
            <w:tcMar>
              <w:top w:w="60" w:type="dxa"/>
              <w:left w:w="90" w:type="dxa"/>
              <w:bottom w:w="60" w:type="dxa"/>
              <w:right w:w="90" w:type="dxa"/>
            </w:tcMar>
            <w:vAlign w:val="center"/>
          </w:tcPr>
          <w:p w14:paraId="5D2C0787" w14:textId="77777777" w:rsidR="007C1C06" w:rsidRPr="00C21E33" w:rsidRDefault="00000000">
            <w:r w:rsidRPr="00C21E33">
              <w:rPr>
                <w:rFonts w:eastAsia="Calibri"/>
                <w:sz w:val="17"/>
                <w:szCs w:val="17"/>
              </w:rPr>
              <w:t>Verify vehicle ETA updates as GPS position changes.</w:t>
            </w:r>
          </w:p>
        </w:tc>
        <w:tc>
          <w:tcPr>
            <w:tcW w:w="1500" w:type="dxa"/>
            <w:tcMar>
              <w:top w:w="60" w:type="dxa"/>
              <w:left w:w="90" w:type="dxa"/>
              <w:bottom w:w="60" w:type="dxa"/>
              <w:right w:w="90" w:type="dxa"/>
            </w:tcMar>
            <w:vAlign w:val="center"/>
          </w:tcPr>
          <w:p w14:paraId="7D29B442" w14:textId="77777777" w:rsidR="007C1C06" w:rsidRPr="00C21E33" w:rsidRDefault="00000000">
            <w:r w:rsidRPr="00C21E33">
              <w:rPr>
                <w:rFonts w:eastAsia="Calibri"/>
                <w:sz w:val="17"/>
                <w:szCs w:val="17"/>
              </w:rPr>
              <w:t>FR5</w:t>
            </w:r>
          </w:p>
        </w:tc>
      </w:tr>
      <w:tr w:rsidR="007C1C06" w:rsidRPr="00C21E33" w14:paraId="4F2AA830" w14:textId="77777777">
        <w:tc>
          <w:tcPr>
            <w:tcW w:w="1300" w:type="dxa"/>
            <w:tcMar>
              <w:top w:w="60" w:type="dxa"/>
              <w:left w:w="90" w:type="dxa"/>
              <w:bottom w:w="60" w:type="dxa"/>
              <w:right w:w="90" w:type="dxa"/>
            </w:tcMar>
            <w:vAlign w:val="center"/>
          </w:tcPr>
          <w:p w14:paraId="34FB71BB" w14:textId="77777777" w:rsidR="007C1C06" w:rsidRPr="00C21E33" w:rsidRDefault="00000000">
            <w:r w:rsidRPr="00C21E33">
              <w:rPr>
                <w:rFonts w:eastAsia="Calibri"/>
                <w:sz w:val="17"/>
                <w:szCs w:val="17"/>
              </w:rPr>
              <w:t>TS-06</w:t>
            </w:r>
          </w:p>
        </w:tc>
        <w:tc>
          <w:tcPr>
            <w:tcW w:w="6666" w:type="dxa"/>
            <w:tcMar>
              <w:top w:w="60" w:type="dxa"/>
              <w:left w:w="90" w:type="dxa"/>
              <w:bottom w:w="60" w:type="dxa"/>
              <w:right w:w="90" w:type="dxa"/>
            </w:tcMar>
            <w:vAlign w:val="center"/>
          </w:tcPr>
          <w:p w14:paraId="2D46E1E9" w14:textId="77777777" w:rsidR="007C1C06" w:rsidRPr="00C21E33" w:rsidRDefault="00000000">
            <w:r w:rsidRPr="00C21E33">
              <w:rPr>
                <w:rFonts w:eastAsia="Calibri"/>
                <w:sz w:val="17"/>
                <w:szCs w:val="17"/>
              </w:rPr>
              <w:t>Verify a citizen can submit and track an overflow report.</w:t>
            </w:r>
          </w:p>
        </w:tc>
        <w:tc>
          <w:tcPr>
            <w:tcW w:w="1500" w:type="dxa"/>
            <w:tcMar>
              <w:top w:w="60" w:type="dxa"/>
              <w:left w:w="90" w:type="dxa"/>
              <w:bottom w:w="60" w:type="dxa"/>
              <w:right w:w="90" w:type="dxa"/>
            </w:tcMar>
            <w:vAlign w:val="center"/>
          </w:tcPr>
          <w:p w14:paraId="13556C5B" w14:textId="77777777" w:rsidR="007C1C06" w:rsidRPr="00C21E33" w:rsidRDefault="00000000">
            <w:r w:rsidRPr="00C21E33">
              <w:rPr>
                <w:rFonts w:eastAsia="Calibri"/>
                <w:sz w:val="17"/>
                <w:szCs w:val="17"/>
              </w:rPr>
              <w:t>FR6</w:t>
            </w:r>
          </w:p>
        </w:tc>
      </w:tr>
      <w:tr w:rsidR="007C1C06" w:rsidRPr="00C21E33" w14:paraId="4C3E3142" w14:textId="77777777">
        <w:tc>
          <w:tcPr>
            <w:tcW w:w="1300" w:type="dxa"/>
            <w:tcMar>
              <w:top w:w="60" w:type="dxa"/>
              <w:left w:w="90" w:type="dxa"/>
              <w:bottom w:w="60" w:type="dxa"/>
              <w:right w:w="90" w:type="dxa"/>
            </w:tcMar>
            <w:vAlign w:val="center"/>
          </w:tcPr>
          <w:p w14:paraId="32831E11" w14:textId="77777777" w:rsidR="007C1C06" w:rsidRPr="00C21E33" w:rsidRDefault="00000000">
            <w:r w:rsidRPr="00C21E33">
              <w:rPr>
                <w:rFonts w:eastAsia="Calibri"/>
                <w:sz w:val="17"/>
                <w:szCs w:val="17"/>
              </w:rPr>
              <w:t>TS-07</w:t>
            </w:r>
          </w:p>
        </w:tc>
        <w:tc>
          <w:tcPr>
            <w:tcW w:w="6666" w:type="dxa"/>
            <w:tcMar>
              <w:top w:w="60" w:type="dxa"/>
              <w:left w:w="90" w:type="dxa"/>
              <w:bottom w:w="60" w:type="dxa"/>
              <w:right w:w="90" w:type="dxa"/>
            </w:tcMar>
            <w:vAlign w:val="center"/>
          </w:tcPr>
          <w:p w14:paraId="6B2549D7" w14:textId="77777777" w:rsidR="007C1C06" w:rsidRPr="00C21E33" w:rsidRDefault="00000000">
            <w:r w:rsidRPr="00C21E33">
              <w:rPr>
                <w:rFonts w:eastAsia="Calibri"/>
                <w:sz w:val="17"/>
                <w:szCs w:val="17"/>
              </w:rPr>
              <w:t>Verify login succeeds only for valid credentials and enforces role-based access.</w:t>
            </w:r>
          </w:p>
        </w:tc>
        <w:tc>
          <w:tcPr>
            <w:tcW w:w="1500" w:type="dxa"/>
            <w:tcMar>
              <w:top w:w="60" w:type="dxa"/>
              <w:left w:w="90" w:type="dxa"/>
              <w:bottom w:w="60" w:type="dxa"/>
              <w:right w:w="90" w:type="dxa"/>
            </w:tcMar>
            <w:vAlign w:val="center"/>
          </w:tcPr>
          <w:p w14:paraId="108EAAE1" w14:textId="77777777" w:rsidR="007C1C06" w:rsidRPr="00C21E33" w:rsidRDefault="00000000">
            <w:r w:rsidRPr="00C21E33">
              <w:rPr>
                <w:rFonts w:eastAsia="Calibri"/>
                <w:sz w:val="17"/>
                <w:szCs w:val="17"/>
              </w:rPr>
              <w:t>FR7, NFR4</w:t>
            </w:r>
          </w:p>
        </w:tc>
      </w:tr>
      <w:tr w:rsidR="007C1C06" w:rsidRPr="00C21E33" w14:paraId="3395C787" w14:textId="77777777">
        <w:tc>
          <w:tcPr>
            <w:tcW w:w="1300" w:type="dxa"/>
            <w:tcMar>
              <w:top w:w="60" w:type="dxa"/>
              <w:left w:w="90" w:type="dxa"/>
              <w:bottom w:w="60" w:type="dxa"/>
              <w:right w:w="90" w:type="dxa"/>
            </w:tcMar>
            <w:vAlign w:val="center"/>
          </w:tcPr>
          <w:p w14:paraId="08F4A1AC" w14:textId="77777777" w:rsidR="007C1C06" w:rsidRPr="00C21E33" w:rsidRDefault="00000000">
            <w:r w:rsidRPr="00C21E33">
              <w:rPr>
                <w:rFonts w:eastAsia="Calibri"/>
                <w:sz w:val="17"/>
                <w:szCs w:val="17"/>
              </w:rPr>
              <w:t>TS-08</w:t>
            </w:r>
          </w:p>
        </w:tc>
        <w:tc>
          <w:tcPr>
            <w:tcW w:w="6666" w:type="dxa"/>
            <w:tcMar>
              <w:top w:w="60" w:type="dxa"/>
              <w:left w:w="90" w:type="dxa"/>
              <w:bottom w:w="60" w:type="dxa"/>
              <w:right w:w="90" w:type="dxa"/>
            </w:tcMar>
            <w:vAlign w:val="center"/>
          </w:tcPr>
          <w:p w14:paraId="2BEAFE28" w14:textId="77777777" w:rsidR="007C1C06" w:rsidRPr="00C21E33" w:rsidRDefault="00000000">
            <w:r w:rsidRPr="00C21E33">
              <w:rPr>
                <w:rFonts w:eastAsia="Calibri"/>
                <w:sz w:val="17"/>
                <w:szCs w:val="17"/>
              </w:rPr>
              <w:t>Verify the admin dashboard displays live bin status and analytics correctly.</w:t>
            </w:r>
          </w:p>
        </w:tc>
        <w:tc>
          <w:tcPr>
            <w:tcW w:w="1500" w:type="dxa"/>
            <w:tcMar>
              <w:top w:w="60" w:type="dxa"/>
              <w:left w:w="90" w:type="dxa"/>
              <w:bottom w:w="60" w:type="dxa"/>
              <w:right w:w="90" w:type="dxa"/>
            </w:tcMar>
            <w:vAlign w:val="center"/>
          </w:tcPr>
          <w:p w14:paraId="7125009F" w14:textId="77777777" w:rsidR="007C1C06" w:rsidRPr="00C21E33" w:rsidRDefault="00000000">
            <w:r w:rsidRPr="00C21E33">
              <w:rPr>
                <w:rFonts w:eastAsia="Calibri"/>
                <w:sz w:val="17"/>
                <w:szCs w:val="17"/>
              </w:rPr>
              <w:t>FR8, NFR5</w:t>
            </w:r>
          </w:p>
        </w:tc>
      </w:tr>
      <w:tr w:rsidR="007C1C06" w:rsidRPr="00C21E33" w14:paraId="5F4F654C" w14:textId="77777777">
        <w:tc>
          <w:tcPr>
            <w:tcW w:w="1300" w:type="dxa"/>
            <w:tcMar>
              <w:top w:w="60" w:type="dxa"/>
              <w:left w:w="90" w:type="dxa"/>
              <w:bottom w:w="60" w:type="dxa"/>
              <w:right w:w="90" w:type="dxa"/>
            </w:tcMar>
            <w:vAlign w:val="center"/>
          </w:tcPr>
          <w:p w14:paraId="141451F3" w14:textId="77777777" w:rsidR="007C1C06" w:rsidRPr="00C21E33" w:rsidRDefault="00000000">
            <w:r w:rsidRPr="00C21E33">
              <w:rPr>
                <w:rFonts w:eastAsia="Calibri"/>
                <w:sz w:val="17"/>
                <w:szCs w:val="17"/>
              </w:rPr>
              <w:t>TS-09</w:t>
            </w:r>
          </w:p>
        </w:tc>
        <w:tc>
          <w:tcPr>
            <w:tcW w:w="6666" w:type="dxa"/>
            <w:tcMar>
              <w:top w:w="60" w:type="dxa"/>
              <w:left w:w="90" w:type="dxa"/>
              <w:bottom w:w="60" w:type="dxa"/>
              <w:right w:w="90" w:type="dxa"/>
            </w:tcMar>
            <w:vAlign w:val="center"/>
          </w:tcPr>
          <w:p w14:paraId="6A988AD3" w14:textId="77777777" w:rsidR="007C1C06" w:rsidRPr="00C21E33" w:rsidRDefault="00000000">
            <w:r w:rsidRPr="00C21E33">
              <w:rPr>
                <w:rFonts w:eastAsia="Calibri"/>
                <w:sz w:val="17"/>
                <w:szCs w:val="17"/>
              </w:rPr>
              <w:t>Verify notifications are dispatched to the correct role when a bin becomes critical.</w:t>
            </w:r>
          </w:p>
        </w:tc>
        <w:tc>
          <w:tcPr>
            <w:tcW w:w="1500" w:type="dxa"/>
            <w:tcMar>
              <w:top w:w="60" w:type="dxa"/>
              <w:left w:w="90" w:type="dxa"/>
              <w:bottom w:w="60" w:type="dxa"/>
              <w:right w:w="90" w:type="dxa"/>
            </w:tcMar>
            <w:vAlign w:val="center"/>
          </w:tcPr>
          <w:p w14:paraId="7912BFA7" w14:textId="77777777" w:rsidR="007C1C06" w:rsidRPr="00C21E33" w:rsidRDefault="00000000">
            <w:r w:rsidRPr="00C21E33">
              <w:rPr>
                <w:rFonts w:eastAsia="Calibri"/>
                <w:sz w:val="17"/>
                <w:szCs w:val="17"/>
              </w:rPr>
              <w:t>FR9</w:t>
            </w:r>
          </w:p>
        </w:tc>
      </w:tr>
      <w:tr w:rsidR="007C1C06" w:rsidRPr="00C21E33" w14:paraId="6967C5A7" w14:textId="77777777">
        <w:tc>
          <w:tcPr>
            <w:tcW w:w="1300" w:type="dxa"/>
            <w:tcMar>
              <w:top w:w="60" w:type="dxa"/>
              <w:left w:w="90" w:type="dxa"/>
              <w:bottom w:w="60" w:type="dxa"/>
              <w:right w:w="90" w:type="dxa"/>
            </w:tcMar>
            <w:vAlign w:val="center"/>
          </w:tcPr>
          <w:p w14:paraId="03EE09BA" w14:textId="77777777" w:rsidR="007C1C06" w:rsidRPr="00C21E33" w:rsidRDefault="00000000">
            <w:r w:rsidRPr="00C21E33">
              <w:rPr>
                <w:rFonts w:eastAsia="Calibri"/>
                <w:sz w:val="17"/>
                <w:szCs w:val="17"/>
              </w:rPr>
              <w:t>TS-10</w:t>
            </w:r>
          </w:p>
        </w:tc>
        <w:tc>
          <w:tcPr>
            <w:tcW w:w="6666" w:type="dxa"/>
            <w:tcMar>
              <w:top w:w="60" w:type="dxa"/>
              <w:left w:w="90" w:type="dxa"/>
              <w:bottom w:w="60" w:type="dxa"/>
              <w:right w:w="90" w:type="dxa"/>
            </w:tcMar>
            <w:vAlign w:val="center"/>
          </w:tcPr>
          <w:p w14:paraId="5DF7D460" w14:textId="77777777" w:rsidR="007C1C06" w:rsidRPr="00C21E33" w:rsidRDefault="00000000">
            <w:r w:rsidRPr="00C21E33">
              <w:rPr>
                <w:rFonts w:eastAsia="Calibri"/>
                <w:sz w:val="17"/>
                <w:szCs w:val="17"/>
              </w:rPr>
              <w:t>Verify system behaviour when a bin goes offline or sends malformed telemetry.</w:t>
            </w:r>
          </w:p>
        </w:tc>
        <w:tc>
          <w:tcPr>
            <w:tcW w:w="1500" w:type="dxa"/>
            <w:tcMar>
              <w:top w:w="60" w:type="dxa"/>
              <w:left w:w="90" w:type="dxa"/>
              <w:bottom w:w="60" w:type="dxa"/>
              <w:right w:w="90" w:type="dxa"/>
            </w:tcMar>
            <w:vAlign w:val="center"/>
          </w:tcPr>
          <w:p w14:paraId="079B3C5F" w14:textId="77777777" w:rsidR="007C1C06" w:rsidRPr="00C21E33" w:rsidRDefault="00000000">
            <w:r w:rsidRPr="00C21E33">
              <w:rPr>
                <w:rFonts w:eastAsia="Calibri"/>
                <w:sz w:val="17"/>
                <w:szCs w:val="17"/>
              </w:rPr>
              <w:t>FR1, NFR3</w:t>
            </w:r>
          </w:p>
        </w:tc>
      </w:tr>
      <w:tr w:rsidR="007C1C06" w:rsidRPr="00C21E33" w14:paraId="77D419EC" w14:textId="77777777">
        <w:tc>
          <w:tcPr>
            <w:tcW w:w="1300" w:type="dxa"/>
            <w:tcMar>
              <w:top w:w="60" w:type="dxa"/>
              <w:left w:w="90" w:type="dxa"/>
              <w:bottom w:w="60" w:type="dxa"/>
              <w:right w:w="90" w:type="dxa"/>
            </w:tcMar>
            <w:vAlign w:val="center"/>
          </w:tcPr>
          <w:p w14:paraId="4D1679E6" w14:textId="77777777" w:rsidR="007C1C06" w:rsidRPr="00C21E33" w:rsidRDefault="00000000">
            <w:r w:rsidRPr="00C21E33">
              <w:rPr>
                <w:rFonts w:eastAsia="Calibri"/>
                <w:sz w:val="17"/>
                <w:szCs w:val="17"/>
              </w:rPr>
              <w:t>TS-11</w:t>
            </w:r>
          </w:p>
        </w:tc>
        <w:tc>
          <w:tcPr>
            <w:tcW w:w="6666" w:type="dxa"/>
            <w:tcMar>
              <w:top w:w="60" w:type="dxa"/>
              <w:left w:w="90" w:type="dxa"/>
              <w:bottom w:w="60" w:type="dxa"/>
              <w:right w:w="90" w:type="dxa"/>
            </w:tcMar>
            <w:vAlign w:val="center"/>
          </w:tcPr>
          <w:p w14:paraId="724F4B69" w14:textId="77777777" w:rsidR="007C1C06" w:rsidRPr="00C21E33" w:rsidRDefault="00000000">
            <w:r w:rsidRPr="00C21E33">
              <w:rPr>
                <w:rFonts w:eastAsia="Calibri"/>
                <w:sz w:val="17"/>
                <w:szCs w:val="17"/>
              </w:rPr>
              <w:t>Verify system performance and data integrity under high concurrent bin load.</w:t>
            </w:r>
          </w:p>
        </w:tc>
        <w:tc>
          <w:tcPr>
            <w:tcW w:w="1500" w:type="dxa"/>
            <w:tcMar>
              <w:top w:w="60" w:type="dxa"/>
              <w:left w:w="90" w:type="dxa"/>
              <w:bottom w:w="60" w:type="dxa"/>
              <w:right w:w="90" w:type="dxa"/>
            </w:tcMar>
            <w:vAlign w:val="center"/>
          </w:tcPr>
          <w:p w14:paraId="670CF9B2" w14:textId="77777777" w:rsidR="007C1C06" w:rsidRPr="00C21E33" w:rsidRDefault="00000000">
            <w:r w:rsidRPr="00C21E33">
              <w:rPr>
                <w:rFonts w:eastAsia="Calibri"/>
                <w:sz w:val="17"/>
                <w:szCs w:val="17"/>
              </w:rPr>
              <w:t>NFR1, NFR2, NFR6</w:t>
            </w:r>
          </w:p>
        </w:tc>
      </w:tr>
      <w:tr w:rsidR="007C1C06" w:rsidRPr="00C21E33" w14:paraId="0A4B19FB" w14:textId="77777777">
        <w:tc>
          <w:tcPr>
            <w:tcW w:w="1300" w:type="dxa"/>
            <w:tcMar>
              <w:top w:w="60" w:type="dxa"/>
              <w:left w:w="90" w:type="dxa"/>
              <w:bottom w:w="60" w:type="dxa"/>
              <w:right w:w="90" w:type="dxa"/>
            </w:tcMar>
            <w:vAlign w:val="center"/>
          </w:tcPr>
          <w:p w14:paraId="1EF36108" w14:textId="77777777" w:rsidR="007C1C06" w:rsidRPr="00C21E33" w:rsidRDefault="00000000">
            <w:r w:rsidRPr="00C21E33">
              <w:rPr>
                <w:rFonts w:eastAsia="Calibri"/>
                <w:sz w:val="17"/>
                <w:szCs w:val="17"/>
              </w:rPr>
              <w:t>TS-12</w:t>
            </w:r>
          </w:p>
        </w:tc>
        <w:tc>
          <w:tcPr>
            <w:tcW w:w="6666" w:type="dxa"/>
            <w:tcMar>
              <w:top w:w="60" w:type="dxa"/>
              <w:left w:w="90" w:type="dxa"/>
              <w:bottom w:w="60" w:type="dxa"/>
              <w:right w:w="90" w:type="dxa"/>
            </w:tcMar>
            <w:vAlign w:val="center"/>
          </w:tcPr>
          <w:p w14:paraId="79DE31C4" w14:textId="77777777" w:rsidR="007C1C06" w:rsidRPr="00C21E33" w:rsidRDefault="00000000">
            <w:r w:rsidRPr="00C21E33">
              <w:rPr>
                <w:rFonts w:eastAsia="Calibri"/>
                <w:sz w:val="17"/>
                <w:szCs w:val="17"/>
              </w:rPr>
              <w:t>Verify bin/route data survives a service or container restart.</w:t>
            </w:r>
          </w:p>
        </w:tc>
        <w:tc>
          <w:tcPr>
            <w:tcW w:w="1500" w:type="dxa"/>
            <w:tcMar>
              <w:top w:w="60" w:type="dxa"/>
              <w:left w:w="90" w:type="dxa"/>
              <w:bottom w:w="60" w:type="dxa"/>
              <w:right w:w="90" w:type="dxa"/>
            </w:tcMar>
            <w:vAlign w:val="center"/>
          </w:tcPr>
          <w:p w14:paraId="5C281F71" w14:textId="77777777" w:rsidR="007C1C06" w:rsidRPr="00C21E33" w:rsidRDefault="00000000">
            <w:r w:rsidRPr="00C21E33">
              <w:rPr>
                <w:rFonts w:eastAsia="Calibri"/>
                <w:sz w:val="17"/>
                <w:szCs w:val="17"/>
              </w:rPr>
              <w:t>NFR3</w:t>
            </w:r>
          </w:p>
        </w:tc>
      </w:tr>
    </w:tbl>
    <w:p w14:paraId="7E30632F" w14:textId="77777777" w:rsidR="007C1C06" w:rsidRPr="00C21E33" w:rsidRDefault="00000000">
      <w:pPr>
        <w:pStyle w:val="Heading1"/>
        <w:spacing w:before="280" w:after="140"/>
      </w:pPr>
      <w:r w:rsidRPr="00C21E33">
        <w:rPr>
          <w:rFonts w:eastAsia="Calibri"/>
          <w:b/>
          <w:bCs/>
          <w:sz w:val="26"/>
          <w:szCs w:val="26"/>
        </w:rPr>
        <w:t>7. Test Design Techniques Applied</w:t>
      </w:r>
    </w:p>
    <w:p w14:paraId="2159FA56" w14:textId="77777777" w:rsidR="007C1C06" w:rsidRPr="00C21E33" w:rsidRDefault="00000000">
      <w:pPr>
        <w:spacing w:after="120" w:line="276" w:lineRule="auto"/>
        <w:jc w:val="both"/>
      </w:pPr>
      <w:r w:rsidRPr="00C21E33">
        <w:rPr>
          <w:rFonts w:eastAsia="Calibri"/>
          <w:sz w:val="21"/>
          <w:szCs w:val="21"/>
        </w:rPr>
        <w:t>Formal black-box test design techniques were applied to derive an efficient yet thorough set of test cases, as summarised below.</w:t>
      </w:r>
    </w:p>
    <w:p w14:paraId="13E57D40" w14:textId="77777777" w:rsidR="007C1C06" w:rsidRPr="00C21E33" w:rsidRDefault="00000000">
      <w:pPr>
        <w:pStyle w:val="Heading2"/>
        <w:spacing w:before="200" w:after="100"/>
      </w:pPr>
      <w:r w:rsidRPr="00C21E33">
        <w:rPr>
          <w:rFonts w:eastAsia="Calibri"/>
          <w:b/>
          <w:bCs/>
          <w:sz w:val="23"/>
          <w:szCs w:val="23"/>
        </w:rPr>
        <w:t>7.1 Equivalence Partitioning (EP)</w:t>
      </w:r>
    </w:p>
    <w:p w14:paraId="6602C914" w14:textId="77777777" w:rsidR="007C1C06" w:rsidRPr="00C21E33" w:rsidRDefault="00000000">
      <w:pPr>
        <w:spacing w:after="120" w:line="276" w:lineRule="auto"/>
        <w:jc w:val="both"/>
      </w:pPr>
      <w:r w:rsidRPr="00C21E33">
        <w:rPr>
          <w:rFonts w:eastAsia="Calibri"/>
          <w:sz w:val="21"/>
          <w:szCs w:val="21"/>
        </w:rPr>
        <w:t>The bin fill-level input (%) was partitioned into equivalence classes to avoid redundant testing of values that should behave identically:</w:t>
      </w:r>
    </w:p>
    <w:tbl>
      <w:tblPr>
        <w:tblW w:w="9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00"/>
        <w:gridCol w:w="2600"/>
        <w:gridCol w:w="2500"/>
        <w:gridCol w:w="2766"/>
      </w:tblGrid>
      <w:tr w:rsidR="007C1C06" w:rsidRPr="00C21E33" w14:paraId="46204C7B" w14:textId="77777777">
        <w:trPr>
          <w:tblHeader/>
        </w:trPr>
        <w:tc>
          <w:tcPr>
            <w:tcW w:w="1600" w:type="dxa"/>
            <w:shd w:val="clear" w:color="auto" w:fill="2E5395"/>
            <w:tcMar>
              <w:top w:w="60" w:type="dxa"/>
              <w:left w:w="90" w:type="dxa"/>
              <w:bottom w:w="60" w:type="dxa"/>
              <w:right w:w="90" w:type="dxa"/>
            </w:tcMar>
            <w:vAlign w:val="center"/>
          </w:tcPr>
          <w:p w14:paraId="13E8F363" w14:textId="77777777" w:rsidR="007C1C06" w:rsidRPr="00C21E33" w:rsidRDefault="00000000">
            <w:pPr>
              <w:jc w:val="center"/>
            </w:pPr>
            <w:r w:rsidRPr="00C21E33">
              <w:rPr>
                <w:rFonts w:eastAsia="Calibri"/>
                <w:b/>
                <w:bCs/>
                <w:color w:val="FFFFFF"/>
                <w:sz w:val="18"/>
                <w:szCs w:val="18"/>
              </w:rPr>
              <w:t>Class</w:t>
            </w:r>
          </w:p>
        </w:tc>
        <w:tc>
          <w:tcPr>
            <w:tcW w:w="2600" w:type="dxa"/>
            <w:shd w:val="clear" w:color="auto" w:fill="2E5395"/>
            <w:tcMar>
              <w:top w:w="60" w:type="dxa"/>
              <w:left w:w="90" w:type="dxa"/>
              <w:bottom w:w="60" w:type="dxa"/>
              <w:right w:w="90" w:type="dxa"/>
            </w:tcMar>
            <w:vAlign w:val="center"/>
          </w:tcPr>
          <w:p w14:paraId="6ACDDEC0" w14:textId="77777777" w:rsidR="007C1C06" w:rsidRPr="00C21E33" w:rsidRDefault="00000000">
            <w:pPr>
              <w:jc w:val="center"/>
            </w:pPr>
            <w:r w:rsidRPr="00C21E33">
              <w:rPr>
                <w:rFonts w:eastAsia="Calibri"/>
                <w:b/>
                <w:bCs/>
                <w:color w:val="FFFFFF"/>
                <w:sz w:val="18"/>
                <w:szCs w:val="18"/>
              </w:rPr>
              <w:t>Partition</w:t>
            </w:r>
          </w:p>
        </w:tc>
        <w:tc>
          <w:tcPr>
            <w:tcW w:w="2500" w:type="dxa"/>
            <w:shd w:val="clear" w:color="auto" w:fill="2E5395"/>
            <w:tcMar>
              <w:top w:w="60" w:type="dxa"/>
              <w:left w:w="90" w:type="dxa"/>
              <w:bottom w:w="60" w:type="dxa"/>
              <w:right w:w="90" w:type="dxa"/>
            </w:tcMar>
            <w:vAlign w:val="center"/>
          </w:tcPr>
          <w:p w14:paraId="76E75805" w14:textId="77777777" w:rsidR="007C1C06" w:rsidRPr="00C21E33" w:rsidRDefault="00000000">
            <w:pPr>
              <w:jc w:val="center"/>
            </w:pPr>
            <w:r w:rsidRPr="00C21E33">
              <w:rPr>
                <w:rFonts w:eastAsia="Calibri"/>
                <w:b/>
                <w:bCs/>
                <w:color w:val="FFFFFF"/>
                <w:sz w:val="18"/>
                <w:szCs w:val="18"/>
              </w:rPr>
              <w:t>Representative Value</w:t>
            </w:r>
          </w:p>
        </w:tc>
        <w:tc>
          <w:tcPr>
            <w:tcW w:w="2766" w:type="dxa"/>
            <w:shd w:val="clear" w:color="auto" w:fill="2E5395"/>
            <w:tcMar>
              <w:top w:w="60" w:type="dxa"/>
              <w:left w:w="90" w:type="dxa"/>
              <w:bottom w:w="60" w:type="dxa"/>
              <w:right w:w="90" w:type="dxa"/>
            </w:tcMar>
            <w:vAlign w:val="center"/>
          </w:tcPr>
          <w:p w14:paraId="2428A3CA" w14:textId="77777777" w:rsidR="007C1C06" w:rsidRPr="00C21E33" w:rsidRDefault="00000000">
            <w:pPr>
              <w:jc w:val="center"/>
            </w:pPr>
            <w:r w:rsidRPr="00C21E33">
              <w:rPr>
                <w:rFonts w:eastAsia="Calibri"/>
                <w:b/>
                <w:bCs/>
                <w:color w:val="FFFFFF"/>
                <w:sz w:val="18"/>
                <w:szCs w:val="18"/>
              </w:rPr>
              <w:t>Expected Handling</w:t>
            </w:r>
          </w:p>
        </w:tc>
      </w:tr>
      <w:tr w:rsidR="007C1C06" w:rsidRPr="00C21E33" w14:paraId="586DA9F0" w14:textId="77777777">
        <w:tc>
          <w:tcPr>
            <w:tcW w:w="1600" w:type="dxa"/>
            <w:tcMar>
              <w:top w:w="60" w:type="dxa"/>
              <w:left w:w="90" w:type="dxa"/>
              <w:bottom w:w="60" w:type="dxa"/>
              <w:right w:w="90" w:type="dxa"/>
            </w:tcMar>
            <w:vAlign w:val="center"/>
          </w:tcPr>
          <w:p w14:paraId="6022EB31" w14:textId="77777777" w:rsidR="007C1C06" w:rsidRPr="00C21E33" w:rsidRDefault="00000000">
            <w:r w:rsidRPr="00C21E33">
              <w:rPr>
                <w:rFonts w:eastAsia="Calibri"/>
                <w:sz w:val="17"/>
                <w:szCs w:val="17"/>
              </w:rPr>
              <w:t>EC1 (Valid - Normal)</w:t>
            </w:r>
          </w:p>
        </w:tc>
        <w:tc>
          <w:tcPr>
            <w:tcW w:w="2600" w:type="dxa"/>
            <w:tcMar>
              <w:top w:w="60" w:type="dxa"/>
              <w:left w:w="90" w:type="dxa"/>
              <w:bottom w:w="60" w:type="dxa"/>
              <w:right w:w="90" w:type="dxa"/>
            </w:tcMar>
            <w:vAlign w:val="center"/>
          </w:tcPr>
          <w:p w14:paraId="36A58ED8" w14:textId="77777777" w:rsidR="007C1C06" w:rsidRPr="00C21E33" w:rsidRDefault="00000000">
            <w:r w:rsidRPr="00C21E33">
              <w:rPr>
                <w:rFonts w:eastAsia="Calibri"/>
                <w:sz w:val="17"/>
                <w:szCs w:val="17"/>
              </w:rPr>
              <w:t>0 % to 69 %</w:t>
            </w:r>
          </w:p>
        </w:tc>
        <w:tc>
          <w:tcPr>
            <w:tcW w:w="2500" w:type="dxa"/>
            <w:tcMar>
              <w:top w:w="60" w:type="dxa"/>
              <w:left w:w="90" w:type="dxa"/>
              <w:bottom w:w="60" w:type="dxa"/>
              <w:right w:w="90" w:type="dxa"/>
            </w:tcMar>
            <w:vAlign w:val="center"/>
          </w:tcPr>
          <w:p w14:paraId="0865B85C" w14:textId="77777777" w:rsidR="007C1C06" w:rsidRPr="00C21E33" w:rsidRDefault="00000000">
            <w:r w:rsidRPr="00C21E33">
              <w:rPr>
                <w:rFonts w:eastAsia="Calibri"/>
                <w:sz w:val="17"/>
                <w:szCs w:val="17"/>
              </w:rPr>
              <w:t>45%</w:t>
            </w:r>
          </w:p>
        </w:tc>
        <w:tc>
          <w:tcPr>
            <w:tcW w:w="2766" w:type="dxa"/>
            <w:tcMar>
              <w:top w:w="60" w:type="dxa"/>
              <w:left w:w="90" w:type="dxa"/>
              <w:bottom w:w="60" w:type="dxa"/>
              <w:right w:w="90" w:type="dxa"/>
            </w:tcMar>
            <w:vAlign w:val="center"/>
          </w:tcPr>
          <w:p w14:paraId="415E4444" w14:textId="77777777" w:rsidR="007C1C06" w:rsidRPr="00C21E33" w:rsidRDefault="00000000">
            <w:r w:rsidRPr="00C21E33">
              <w:rPr>
                <w:rFonts w:eastAsia="Calibri"/>
                <w:sz w:val="17"/>
                <w:szCs w:val="17"/>
              </w:rPr>
              <w:t>Stored; bin status = Normal</w:t>
            </w:r>
          </w:p>
        </w:tc>
      </w:tr>
      <w:tr w:rsidR="007C1C06" w:rsidRPr="00C21E33" w14:paraId="5DF608B6" w14:textId="77777777">
        <w:tc>
          <w:tcPr>
            <w:tcW w:w="1600" w:type="dxa"/>
            <w:tcMar>
              <w:top w:w="60" w:type="dxa"/>
              <w:left w:w="90" w:type="dxa"/>
              <w:bottom w:w="60" w:type="dxa"/>
              <w:right w:w="90" w:type="dxa"/>
            </w:tcMar>
            <w:vAlign w:val="center"/>
          </w:tcPr>
          <w:p w14:paraId="021D2FBD" w14:textId="77777777" w:rsidR="007C1C06" w:rsidRPr="00C21E33" w:rsidRDefault="00000000">
            <w:r w:rsidRPr="00C21E33">
              <w:rPr>
                <w:rFonts w:eastAsia="Calibri"/>
                <w:sz w:val="17"/>
                <w:szCs w:val="17"/>
              </w:rPr>
              <w:t>EC2 (Valid - Warning)</w:t>
            </w:r>
          </w:p>
        </w:tc>
        <w:tc>
          <w:tcPr>
            <w:tcW w:w="2600" w:type="dxa"/>
            <w:tcMar>
              <w:top w:w="60" w:type="dxa"/>
              <w:left w:w="90" w:type="dxa"/>
              <w:bottom w:w="60" w:type="dxa"/>
              <w:right w:w="90" w:type="dxa"/>
            </w:tcMar>
            <w:vAlign w:val="center"/>
          </w:tcPr>
          <w:p w14:paraId="34BD0714" w14:textId="77777777" w:rsidR="007C1C06" w:rsidRPr="00C21E33" w:rsidRDefault="00000000">
            <w:r w:rsidRPr="00C21E33">
              <w:rPr>
                <w:rFonts w:eastAsia="Calibri"/>
                <w:sz w:val="17"/>
                <w:szCs w:val="17"/>
              </w:rPr>
              <w:t>70 % to 89 %</w:t>
            </w:r>
          </w:p>
        </w:tc>
        <w:tc>
          <w:tcPr>
            <w:tcW w:w="2500" w:type="dxa"/>
            <w:tcMar>
              <w:top w:w="60" w:type="dxa"/>
              <w:left w:w="90" w:type="dxa"/>
              <w:bottom w:w="60" w:type="dxa"/>
              <w:right w:w="90" w:type="dxa"/>
            </w:tcMar>
            <w:vAlign w:val="center"/>
          </w:tcPr>
          <w:p w14:paraId="52C5648E" w14:textId="77777777" w:rsidR="007C1C06" w:rsidRPr="00C21E33" w:rsidRDefault="00000000">
            <w:r w:rsidRPr="00C21E33">
              <w:rPr>
                <w:rFonts w:eastAsia="Calibri"/>
                <w:sz w:val="17"/>
                <w:szCs w:val="17"/>
              </w:rPr>
              <w:t>75%</w:t>
            </w:r>
          </w:p>
        </w:tc>
        <w:tc>
          <w:tcPr>
            <w:tcW w:w="2766" w:type="dxa"/>
            <w:tcMar>
              <w:top w:w="60" w:type="dxa"/>
              <w:left w:w="90" w:type="dxa"/>
              <w:bottom w:w="60" w:type="dxa"/>
              <w:right w:w="90" w:type="dxa"/>
            </w:tcMar>
            <w:vAlign w:val="center"/>
          </w:tcPr>
          <w:p w14:paraId="79AF87B4" w14:textId="77777777" w:rsidR="007C1C06" w:rsidRPr="00C21E33" w:rsidRDefault="00000000">
            <w:r w:rsidRPr="00C21E33">
              <w:rPr>
                <w:rFonts w:eastAsia="Calibri"/>
                <w:sz w:val="17"/>
                <w:szCs w:val="17"/>
              </w:rPr>
              <w:t>Stored; bin status = Warning; low-priority alert</w:t>
            </w:r>
          </w:p>
        </w:tc>
      </w:tr>
      <w:tr w:rsidR="007C1C06" w:rsidRPr="00C21E33" w14:paraId="5807E451" w14:textId="77777777">
        <w:tc>
          <w:tcPr>
            <w:tcW w:w="1600" w:type="dxa"/>
            <w:tcMar>
              <w:top w:w="60" w:type="dxa"/>
              <w:left w:w="90" w:type="dxa"/>
              <w:bottom w:w="60" w:type="dxa"/>
              <w:right w:w="90" w:type="dxa"/>
            </w:tcMar>
            <w:vAlign w:val="center"/>
          </w:tcPr>
          <w:p w14:paraId="42B925ED" w14:textId="77777777" w:rsidR="007C1C06" w:rsidRPr="00C21E33" w:rsidRDefault="00000000">
            <w:r w:rsidRPr="00C21E33">
              <w:rPr>
                <w:rFonts w:eastAsia="Calibri"/>
                <w:sz w:val="17"/>
                <w:szCs w:val="17"/>
              </w:rPr>
              <w:t>EC3 (Valid - Critical)</w:t>
            </w:r>
          </w:p>
        </w:tc>
        <w:tc>
          <w:tcPr>
            <w:tcW w:w="2600" w:type="dxa"/>
            <w:tcMar>
              <w:top w:w="60" w:type="dxa"/>
              <w:left w:w="90" w:type="dxa"/>
              <w:bottom w:w="60" w:type="dxa"/>
              <w:right w:w="90" w:type="dxa"/>
            </w:tcMar>
            <w:vAlign w:val="center"/>
          </w:tcPr>
          <w:p w14:paraId="53F0DFF2" w14:textId="77777777" w:rsidR="007C1C06" w:rsidRPr="00C21E33" w:rsidRDefault="00000000">
            <w:r w:rsidRPr="00C21E33">
              <w:rPr>
                <w:rFonts w:eastAsia="Calibri"/>
                <w:sz w:val="17"/>
                <w:szCs w:val="17"/>
              </w:rPr>
              <w:t>90 % to 100 %</w:t>
            </w:r>
          </w:p>
        </w:tc>
        <w:tc>
          <w:tcPr>
            <w:tcW w:w="2500" w:type="dxa"/>
            <w:tcMar>
              <w:top w:w="60" w:type="dxa"/>
              <w:left w:w="90" w:type="dxa"/>
              <w:bottom w:w="60" w:type="dxa"/>
              <w:right w:w="90" w:type="dxa"/>
            </w:tcMar>
            <w:vAlign w:val="center"/>
          </w:tcPr>
          <w:p w14:paraId="5ACC2180" w14:textId="77777777" w:rsidR="007C1C06" w:rsidRPr="00C21E33" w:rsidRDefault="00000000">
            <w:r w:rsidRPr="00C21E33">
              <w:rPr>
                <w:rFonts w:eastAsia="Calibri"/>
                <w:sz w:val="17"/>
                <w:szCs w:val="17"/>
              </w:rPr>
              <w:t>95%</w:t>
            </w:r>
          </w:p>
        </w:tc>
        <w:tc>
          <w:tcPr>
            <w:tcW w:w="2766" w:type="dxa"/>
            <w:tcMar>
              <w:top w:w="60" w:type="dxa"/>
              <w:left w:w="90" w:type="dxa"/>
              <w:bottom w:w="60" w:type="dxa"/>
              <w:right w:w="90" w:type="dxa"/>
            </w:tcMar>
            <w:vAlign w:val="center"/>
          </w:tcPr>
          <w:p w14:paraId="642E1C7D" w14:textId="77777777" w:rsidR="007C1C06" w:rsidRPr="00C21E33" w:rsidRDefault="00000000">
            <w:r w:rsidRPr="00C21E33">
              <w:rPr>
                <w:rFonts w:eastAsia="Calibri"/>
                <w:sz w:val="17"/>
                <w:szCs w:val="17"/>
              </w:rPr>
              <w:t>Stored; bin status = Critical; alert + route re-optimisation triggered</w:t>
            </w:r>
          </w:p>
        </w:tc>
      </w:tr>
      <w:tr w:rsidR="007C1C06" w:rsidRPr="00C21E33" w14:paraId="02E72D8C" w14:textId="77777777">
        <w:tc>
          <w:tcPr>
            <w:tcW w:w="1600" w:type="dxa"/>
            <w:tcMar>
              <w:top w:w="60" w:type="dxa"/>
              <w:left w:w="90" w:type="dxa"/>
              <w:bottom w:w="60" w:type="dxa"/>
              <w:right w:w="90" w:type="dxa"/>
            </w:tcMar>
            <w:vAlign w:val="center"/>
          </w:tcPr>
          <w:p w14:paraId="41CEC966" w14:textId="77777777" w:rsidR="007C1C06" w:rsidRPr="00C21E33" w:rsidRDefault="00000000">
            <w:r w:rsidRPr="00C21E33">
              <w:rPr>
                <w:rFonts w:eastAsia="Calibri"/>
                <w:sz w:val="17"/>
                <w:szCs w:val="17"/>
              </w:rPr>
              <w:t>EC4 (Invalid - Negative)</w:t>
            </w:r>
          </w:p>
        </w:tc>
        <w:tc>
          <w:tcPr>
            <w:tcW w:w="2600" w:type="dxa"/>
            <w:tcMar>
              <w:top w:w="60" w:type="dxa"/>
              <w:left w:w="90" w:type="dxa"/>
              <w:bottom w:w="60" w:type="dxa"/>
              <w:right w:w="90" w:type="dxa"/>
            </w:tcMar>
            <w:vAlign w:val="center"/>
          </w:tcPr>
          <w:p w14:paraId="35111CF5" w14:textId="77777777" w:rsidR="007C1C06" w:rsidRPr="00C21E33" w:rsidRDefault="00000000">
            <w:r w:rsidRPr="00C21E33">
              <w:rPr>
                <w:rFonts w:eastAsia="Calibri"/>
                <w:sz w:val="17"/>
                <w:szCs w:val="17"/>
              </w:rPr>
              <w:t>&lt; 0 %</w:t>
            </w:r>
          </w:p>
        </w:tc>
        <w:tc>
          <w:tcPr>
            <w:tcW w:w="2500" w:type="dxa"/>
            <w:tcMar>
              <w:top w:w="60" w:type="dxa"/>
              <w:left w:w="90" w:type="dxa"/>
              <w:bottom w:w="60" w:type="dxa"/>
              <w:right w:w="90" w:type="dxa"/>
            </w:tcMar>
            <w:vAlign w:val="center"/>
          </w:tcPr>
          <w:p w14:paraId="6C90A0BE" w14:textId="77777777" w:rsidR="007C1C06" w:rsidRPr="00C21E33" w:rsidRDefault="00000000">
            <w:r w:rsidRPr="00C21E33">
              <w:rPr>
                <w:rFonts w:eastAsia="Calibri"/>
                <w:sz w:val="17"/>
                <w:szCs w:val="17"/>
              </w:rPr>
              <w:t>-5%</w:t>
            </w:r>
          </w:p>
        </w:tc>
        <w:tc>
          <w:tcPr>
            <w:tcW w:w="2766" w:type="dxa"/>
            <w:tcMar>
              <w:top w:w="60" w:type="dxa"/>
              <w:left w:w="90" w:type="dxa"/>
              <w:bottom w:w="60" w:type="dxa"/>
              <w:right w:w="90" w:type="dxa"/>
            </w:tcMar>
            <w:vAlign w:val="center"/>
          </w:tcPr>
          <w:p w14:paraId="03738CA4" w14:textId="77777777" w:rsidR="007C1C06" w:rsidRPr="00C21E33" w:rsidRDefault="00000000">
            <w:r w:rsidRPr="00C21E33">
              <w:rPr>
                <w:rFonts w:eastAsia="Calibri"/>
                <w:sz w:val="17"/>
                <w:szCs w:val="17"/>
              </w:rPr>
              <w:t>Rejected with HTTP 400 validation error</w:t>
            </w:r>
          </w:p>
        </w:tc>
      </w:tr>
      <w:tr w:rsidR="007C1C06" w:rsidRPr="00C21E33" w14:paraId="02FA242D" w14:textId="77777777">
        <w:tc>
          <w:tcPr>
            <w:tcW w:w="1600" w:type="dxa"/>
            <w:tcMar>
              <w:top w:w="60" w:type="dxa"/>
              <w:left w:w="90" w:type="dxa"/>
              <w:bottom w:w="60" w:type="dxa"/>
              <w:right w:w="90" w:type="dxa"/>
            </w:tcMar>
            <w:vAlign w:val="center"/>
          </w:tcPr>
          <w:p w14:paraId="79CB0FA6" w14:textId="77777777" w:rsidR="007C1C06" w:rsidRPr="00C21E33" w:rsidRDefault="00000000">
            <w:r w:rsidRPr="00C21E33">
              <w:rPr>
                <w:rFonts w:eastAsia="Calibri"/>
                <w:sz w:val="17"/>
                <w:szCs w:val="17"/>
              </w:rPr>
              <w:t>EC5 (Invalid - Over-range)</w:t>
            </w:r>
          </w:p>
        </w:tc>
        <w:tc>
          <w:tcPr>
            <w:tcW w:w="2600" w:type="dxa"/>
            <w:tcMar>
              <w:top w:w="60" w:type="dxa"/>
              <w:left w:w="90" w:type="dxa"/>
              <w:bottom w:w="60" w:type="dxa"/>
              <w:right w:w="90" w:type="dxa"/>
            </w:tcMar>
            <w:vAlign w:val="center"/>
          </w:tcPr>
          <w:p w14:paraId="7E24518F" w14:textId="77777777" w:rsidR="007C1C06" w:rsidRPr="00C21E33" w:rsidRDefault="00000000">
            <w:r w:rsidRPr="00C21E33">
              <w:rPr>
                <w:rFonts w:eastAsia="Calibri"/>
                <w:sz w:val="17"/>
                <w:szCs w:val="17"/>
              </w:rPr>
              <w:t>&gt; 100 %</w:t>
            </w:r>
          </w:p>
        </w:tc>
        <w:tc>
          <w:tcPr>
            <w:tcW w:w="2500" w:type="dxa"/>
            <w:tcMar>
              <w:top w:w="60" w:type="dxa"/>
              <w:left w:w="90" w:type="dxa"/>
              <w:bottom w:w="60" w:type="dxa"/>
              <w:right w:w="90" w:type="dxa"/>
            </w:tcMar>
            <w:vAlign w:val="center"/>
          </w:tcPr>
          <w:p w14:paraId="5259CE43" w14:textId="77777777" w:rsidR="007C1C06" w:rsidRPr="00C21E33" w:rsidRDefault="00000000">
            <w:r w:rsidRPr="00C21E33">
              <w:rPr>
                <w:rFonts w:eastAsia="Calibri"/>
                <w:sz w:val="17"/>
                <w:szCs w:val="17"/>
              </w:rPr>
              <w:t>150%</w:t>
            </w:r>
          </w:p>
        </w:tc>
        <w:tc>
          <w:tcPr>
            <w:tcW w:w="2766" w:type="dxa"/>
            <w:tcMar>
              <w:top w:w="60" w:type="dxa"/>
              <w:left w:w="90" w:type="dxa"/>
              <w:bottom w:w="60" w:type="dxa"/>
              <w:right w:w="90" w:type="dxa"/>
            </w:tcMar>
            <w:vAlign w:val="center"/>
          </w:tcPr>
          <w:p w14:paraId="5A4ACF28" w14:textId="77777777" w:rsidR="007C1C06" w:rsidRPr="00C21E33" w:rsidRDefault="00000000">
            <w:r w:rsidRPr="00C21E33">
              <w:rPr>
                <w:rFonts w:eastAsia="Calibri"/>
                <w:sz w:val="17"/>
                <w:szCs w:val="17"/>
              </w:rPr>
              <w:t>Rejected with HTTP 400 validation error</w:t>
            </w:r>
          </w:p>
        </w:tc>
      </w:tr>
      <w:tr w:rsidR="007C1C06" w:rsidRPr="00C21E33" w14:paraId="736DBE6B" w14:textId="77777777">
        <w:tc>
          <w:tcPr>
            <w:tcW w:w="1600" w:type="dxa"/>
            <w:tcMar>
              <w:top w:w="60" w:type="dxa"/>
              <w:left w:w="90" w:type="dxa"/>
              <w:bottom w:w="60" w:type="dxa"/>
              <w:right w:w="90" w:type="dxa"/>
            </w:tcMar>
            <w:vAlign w:val="center"/>
          </w:tcPr>
          <w:p w14:paraId="514A8260" w14:textId="77777777" w:rsidR="007C1C06" w:rsidRPr="00C21E33" w:rsidRDefault="00000000">
            <w:r w:rsidRPr="00C21E33">
              <w:rPr>
                <w:rFonts w:eastAsia="Calibri"/>
                <w:sz w:val="17"/>
                <w:szCs w:val="17"/>
              </w:rPr>
              <w:t>EC6 (Invalid - Type)</w:t>
            </w:r>
          </w:p>
        </w:tc>
        <w:tc>
          <w:tcPr>
            <w:tcW w:w="2600" w:type="dxa"/>
            <w:tcMar>
              <w:top w:w="60" w:type="dxa"/>
              <w:left w:w="90" w:type="dxa"/>
              <w:bottom w:w="60" w:type="dxa"/>
              <w:right w:w="90" w:type="dxa"/>
            </w:tcMar>
            <w:vAlign w:val="center"/>
          </w:tcPr>
          <w:p w14:paraId="32788747" w14:textId="77777777" w:rsidR="007C1C06" w:rsidRPr="00C21E33" w:rsidRDefault="00000000">
            <w:r w:rsidRPr="00C21E33">
              <w:rPr>
                <w:rFonts w:eastAsia="Calibri"/>
                <w:sz w:val="17"/>
                <w:szCs w:val="17"/>
              </w:rPr>
              <w:t>Non-numeric value</w:t>
            </w:r>
          </w:p>
        </w:tc>
        <w:tc>
          <w:tcPr>
            <w:tcW w:w="2500" w:type="dxa"/>
            <w:tcMar>
              <w:top w:w="60" w:type="dxa"/>
              <w:left w:w="90" w:type="dxa"/>
              <w:bottom w:w="60" w:type="dxa"/>
              <w:right w:w="90" w:type="dxa"/>
            </w:tcMar>
            <w:vAlign w:val="center"/>
          </w:tcPr>
          <w:p w14:paraId="54EA7693" w14:textId="77777777" w:rsidR="007C1C06" w:rsidRPr="00C21E33" w:rsidRDefault="00000000">
            <w:r w:rsidRPr="00C21E33">
              <w:rPr>
                <w:rFonts w:eastAsia="Calibri"/>
                <w:sz w:val="17"/>
                <w:szCs w:val="17"/>
              </w:rPr>
              <w:t>"full"</w:t>
            </w:r>
          </w:p>
        </w:tc>
        <w:tc>
          <w:tcPr>
            <w:tcW w:w="2766" w:type="dxa"/>
            <w:tcMar>
              <w:top w:w="60" w:type="dxa"/>
              <w:left w:w="90" w:type="dxa"/>
              <w:bottom w:w="60" w:type="dxa"/>
              <w:right w:w="90" w:type="dxa"/>
            </w:tcMar>
            <w:vAlign w:val="center"/>
          </w:tcPr>
          <w:p w14:paraId="41D3BFB1" w14:textId="77777777" w:rsidR="007C1C06" w:rsidRPr="00C21E33" w:rsidRDefault="00000000">
            <w:r w:rsidRPr="00C21E33">
              <w:rPr>
                <w:rFonts w:eastAsia="Calibri"/>
                <w:sz w:val="17"/>
                <w:szCs w:val="17"/>
              </w:rPr>
              <w:t>Rejected with HTTP 400 validation error</w:t>
            </w:r>
          </w:p>
        </w:tc>
      </w:tr>
    </w:tbl>
    <w:p w14:paraId="542EF5E6" w14:textId="77777777" w:rsidR="007C1C06" w:rsidRPr="00C21E33" w:rsidRDefault="00000000">
      <w:pPr>
        <w:pStyle w:val="Heading2"/>
        <w:spacing w:before="200" w:after="100"/>
      </w:pPr>
      <w:r w:rsidRPr="00C21E33">
        <w:rPr>
          <w:rFonts w:eastAsia="Calibri"/>
          <w:b/>
          <w:bCs/>
          <w:sz w:val="23"/>
          <w:szCs w:val="23"/>
        </w:rPr>
        <w:t>7.2 Boundary Value Analysis (BVA)</w:t>
      </w:r>
    </w:p>
    <w:p w14:paraId="289C491B" w14:textId="77777777" w:rsidR="007C1C06" w:rsidRPr="00C21E33" w:rsidRDefault="00000000">
      <w:pPr>
        <w:spacing w:after="120" w:line="276" w:lineRule="auto"/>
        <w:jc w:val="both"/>
      </w:pPr>
      <w:r w:rsidRPr="00C21E33">
        <w:rPr>
          <w:rFonts w:eastAsia="Calibri"/>
          <w:sz w:val="21"/>
          <w:szCs w:val="21"/>
        </w:rPr>
        <w:lastRenderedPageBreak/>
        <w:t>Boundary values around the warning (70%) and critical (90%) thresholds, and the absolute limits (0% and 100%), were selected since defects are most likely to occur at these edges:</w:t>
      </w:r>
    </w:p>
    <w:tbl>
      <w:tblPr>
        <w:tblW w:w="9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2600"/>
        <w:gridCol w:w="4466"/>
      </w:tblGrid>
      <w:tr w:rsidR="007C1C06" w:rsidRPr="00C21E33" w14:paraId="6E51E466" w14:textId="77777777">
        <w:trPr>
          <w:tblHeader/>
        </w:trPr>
        <w:tc>
          <w:tcPr>
            <w:tcW w:w="2400" w:type="dxa"/>
            <w:shd w:val="clear" w:color="auto" w:fill="2E5395"/>
            <w:tcMar>
              <w:top w:w="60" w:type="dxa"/>
              <w:left w:w="90" w:type="dxa"/>
              <w:bottom w:w="60" w:type="dxa"/>
              <w:right w:w="90" w:type="dxa"/>
            </w:tcMar>
            <w:vAlign w:val="center"/>
          </w:tcPr>
          <w:p w14:paraId="0EAD4E67" w14:textId="77777777" w:rsidR="007C1C06" w:rsidRPr="00C21E33" w:rsidRDefault="00000000">
            <w:pPr>
              <w:jc w:val="center"/>
            </w:pPr>
            <w:r w:rsidRPr="00C21E33">
              <w:rPr>
                <w:rFonts w:eastAsia="Calibri"/>
                <w:b/>
                <w:bCs/>
                <w:color w:val="FFFFFF"/>
                <w:sz w:val="18"/>
                <w:szCs w:val="18"/>
              </w:rPr>
              <w:t>Boundary</w:t>
            </w:r>
          </w:p>
        </w:tc>
        <w:tc>
          <w:tcPr>
            <w:tcW w:w="2600" w:type="dxa"/>
            <w:shd w:val="clear" w:color="auto" w:fill="2E5395"/>
            <w:tcMar>
              <w:top w:w="60" w:type="dxa"/>
              <w:left w:w="90" w:type="dxa"/>
              <w:bottom w:w="60" w:type="dxa"/>
              <w:right w:w="90" w:type="dxa"/>
            </w:tcMar>
            <w:vAlign w:val="center"/>
          </w:tcPr>
          <w:p w14:paraId="29A584BC" w14:textId="77777777" w:rsidR="007C1C06" w:rsidRPr="00C21E33" w:rsidRDefault="00000000">
            <w:pPr>
              <w:jc w:val="center"/>
            </w:pPr>
            <w:r w:rsidRPr="00C21E33">
              <w:rPr>
                <w:rFonts w:eastAsia="Calibri"/>
                <w:b/>
                <w:bCs/>
                <w:color w:val="FFFFFF"/>
                <w:sz w:val="18"/>
                <w:szCs w:val="18"/>
              </w:rPr>
              <w:t>Test Values</w:t>
            </w:r>
          </w:p>
        </w:tc>
        <w:tc>
          <w:tcPr>
            <w:tcW w:w="4466" w:type="dxa"/>
            <w:shd w:val="clear" w:color="auto" w:fill="2E5395"/>
            <w:tcMar>
              <w:top w:w="60" w:type="dxa"/>
              <w:left w:w="90" w:type="dxa"/>
              <w:bottom w:w="60" w:type="dxa"/>
              <w:right w:w="90" w:type="dxa"/>
            </w:tcMar>
            <w:vAlign w:val="center"/>
          </w:tcPr>
          <w:p w14:paraId="4DE1E66E" w14:textId="77777777" w:rsidR="007C1C06" w:rsidRPr="00C21E33" w:rsidRDefault="00000000">
            <w:pPr>
              <w:jc w:val="center"/>
            </w:pPr>
            <w:r w:rsidRPr="00C21E33">
              <w:rPr>
                <w:rFonts w:eastAsia="Calibri"/>
                <w:b/>
                <w:bCs/>
                <w:color w:val="FFFFFF"/>
                <w:sz w:val="18"/>
                <w:szCs w:val="18"/>
              </w:rPr>
              <w:t>Expected Result</w:t>
            </w:r>
          </w:p>
        </w:tc>
      </w:tr>
      <w:tr w:rsidR="007C1C06" w:rsidRPr="00C21E33" w14:paraId="4D8A52CB" w14:textId="77777777">
        <w:tc>
          <w:tcPr>
            <w:tcW w:w="2400" w:type="dxa"/>
            <w:tcMar>
              <w:top w:w="60" w:type="dxa"/>
              <w:left w:w="90" w:type="dxa"/>
              <w:bottom w:w="60" w:type="dxa"/>
              <w:right w:w="90" w:type="dxa"/>
            </w:tcMar>
            <w:vAlign w:val="center"/>
          </w:tcPr>
          <w:p w14:paraId="56B4001C" w14:textId="77777777" w:rsidR="007C1C06" w:rsidRPr="00C21E33" w:rsidRDefault="00000000">
            <w:r w:rsidRPr="00C21E33">
              <w:rPr>
                <w:rFonts w:eastAsia="Calibri"/>
                <w:sz w:val="17"/>
                <w:szCs w:val="17"/>
              </w:rPr>
              <w:t>Lower absolute limit</w:t>
            </w:r>
          </w:p>
        </w:tc>
        <w:tc>
          <w:tcPr>
            <w:tcW w:w="2600" w:type="dxa"/>
            <w:tcMar>
              <w:top w:w="60" w:type="dxa"/>
              <w:left w:w="90" w:type="dxa"/>
              <w:bottom w:w="60" w:type="dxa"/>
              <w:right w:w="90" w:type="dxa"/>
            </w:tcMar>
            <w:vAlign w:val="center"/>
          </w:tcPr>
          <w:p w14:paraId="5275111B" w14:textId="77777777" w:rsidR="007C1C06" w:rsidRPr="00C21E33" w:rsidRDefault="00000000">
            <w:r w:rsidRPr="00C21E33">
              <w:rPr>
                <w:rFonts w:eastAsia="Calibri"/>
                <w:sz w:val="17"/>
                <w:szCs w:val="17"/>
              </w:rPr>
              <w:t>-1, 0, 1</w:t>
            </w:r>
          </w:p>
        </w:tc>
        <w:tc>
          <w:tcPr>
            <w:tcW w:w="4466" w:type="dxa"/>
            <w:tcMar>
              <w:top w:w="60" w:type="dxa"/>
              <w:left w:w="90" w:type="dxa"/>
              <w:bottom w:w="60" w:type="dxa"/>
              <w:right w:w="90" w:type="dxa"/>
            </w:tcMar>
            <w:vAlign w:val="center"/>
          </w:tcPr>
          <w:p w14:paraId="701E17F7" w14:textId="77777777" w:rsidR="007C1C06" w:rsidRPr="00C21E33" w:rsidRDefault="00000000">
            <w:r w:rsidRPr="00C21E33">
              <w:rPr>
                <w:rFonts w:eastAsia="Calibri"/>
                <w:sz w:val="17"/>
                <w:szCs w:val="17"/>
              </w:rPr>
              <w:t>-1 rejected; 0 and 1 accepted as Normal</w:t>
            </w:r>
          </w:p>
        </w:tc>
      </w:tr>
      <w:tr w:rsidR="007C1C06" w:rsidRPr="00C21E33" w14:paraId="2961FF3F" w14:textId="77777777">
        <w:tc>
          <w:tcPr>
            <w:tcW w:w="2400" w:type="dxa"/>
            <w:tcMar>
              <w:top w:w="60" w:type="dxa"/>
              <w:left w:w="90" w:type="dxa"/>
              <w:bottom w:w="60" w:type="dxa"/>
              <w:right w:w="90" w:type="dxa"/>
            </w:tcMar>
            <w:vAlign w:val="center"/>
          </w:tcPr>
          <w:p w14:paraId="4E971D85" w14:textId="77777777" w:rsidR="007C1C06" w:rsidRPr="00C21E33" w:rsidRDefault="00000000">
            <w:r w:rsidRPr="00C21E33">
              <w:rPr>
                <w:rFonts w:eastAsia="Calibri"/>
                <w:sz w:val="17"/>
                <w:szCs w:val="17"/>
              </w:rPr>
              <w:t>Warning threshold (70%)</w:t>
            </w:r>
          </w:p>
        </w:tc>
        <w:tc>
          <w:tcPr>
            <w:tcW w:w="2600" w:type="dxa"/>
            <w:tcMar>
              <w:top w:w="60" w:type="dxa"/>
              <w:left w:w="90" w:type="dxa"/>
              <w:bottom w:w="60" w:type="dxa"/>
              <w:right w:w="90" w:type="dxa"/>
            </w:tcMar>
            <w:vAlign w:val="center"/>
          </w:tcPr>
          <w:p w14:paraId="1654671D" w14:textId="77777777" w:rsidR="007C1C06" w:rsidRPr="00C21E33" w:rsidRDefault="00000000">
            <w:r w:rsidRPr="00C21E33">
              <w:rPr>
                <w:rFonts w:eastAsia="Calibri"/>
                <w:sz w:val="17"/>
                <w:szCs w:val="17"/>
              </w:rPr>
              <w:t>69, 70, 71</w:t>
            </w:r>
          </w:p>
        </w:tc>
        <w:tc>
          <w:tcPr>
            <w:tcW w:w="4466" w:type="dxa"/>
            <w:tcMar>
              <w:top w:w="60" w:type="dxa"/>
              <w:left w:w="90" w:type="dxa"/>
              <w:bottom w:w="60" w:type="dxa"/>
              <w:right w:w="90" w:type="dxa"/>
            </w:tcMar>
            <w:vAlign w:val="center"/>
          </w:tcPr>
          <w:p w14:paraId="3F047750" w14:textId="77777777" w:rsidR="007C1C06" w:rsidRPr="00C21E33" w:rsidRDefault="00000000">
            <w:r w:rsidRPr="00C21E33">
              <w:rPr>
                <w:rFonts w:eastAsia="Calibri"/>
                <w:sz w:val="17"/>
                <w:szCs w:val="17"/>
              </w:rPr>
              <w:t>69 = Normal; 70 and 71 = Warning</w:t>
            </w:r>
          </w:p>
        </w:tc>
      </w:tr>
      <w:tr w:rsidR="007C1C06" w:rsidRPr="00C21E33" w14:paraId="44876268" w14:textId="77777777">
        <w:tc>
          <w:tcPr>
            <w:tcW w:w="2400" w:type="dxa"/>
            <w:tcMar>
              <w:top w:w="60" w:type="dxa"/>
              <w:left w:w="90" w:type="dxa"/>
              <w:bottom w:w="60" w:type="dxa"/>
              <w:right w:w="90" w:type="dxa"/>
            </w:tcMar>
            <w:vAlign w:val="center"/>
          </w:tcPr>
          <w:p w14:paraId="2F89DCCB" w14:textId="77777777" w:rsidR="007C1C06" w:rsidRPr="00C21E33" w:rsidRDefault="00000000">
            <w:r w:rsidRPr="00C21E33">
              <w:rPr>
                <w:rFonts w:eastAsia="Calibri"/>
                <w:sz w:val="17"/>
                <w:szCs w:val="17"/>
              </w:rPr>
              <w:t>Critical threshold (90%)</w:t>
            </w:r>
          </w:p>
        </w:tc>
        <w:tc>
          <w:tcPr>
            <w:tcW w:w="2600" w:type="dxa"/>
            <w:tcMar>
              <w:top w:w="60" w:type="dxa"/>
              <w:left w:w="90" w:type="dxa"/>
              <w:bottom w:w="60" w:type="dxa"/>
              <w:right w:w="90" w:type="dxa"/>
            </w:tcMar>
            <w:vAlign w:val="center"/>
          </w:tcPr>
          <w:p w14:paraId="56E82778" w14:textId="77777777" w:rsidR="007C1C06" w:rsidRPr="00C21E33" w:rsidRDefault="00000000">
            <w:r w:rsidRPr="00C21E33">
              <w:rPr>
                <w:rFonts w:eastAsia="Calibri"/>
                <w:sz w:val="17"/>
                <w:szCs w:val="17"/>
              </w:rPr>
              <w:t>89, 90, 91</w:t>
            </w:r>
          </w:p>
        </w:tc>
        <w:tc>
          <w:tcPr>
            <w:tcW w:w="4466" w:type="dxa"/>
            <w:tcMar>
              <w:top w:w="60" w:type="dxa"/>
              <w:left w:w="90" w:type="dxa"/>
              <w:bottom w:w="60" w:type="dxa"/>
              <w:right w:w="90" w:type="dxa"/>
            </w:tcMar>
            <w:vAlign w:val="center"/>
          </w:tcPr>
          <w:p w14:paraId="233F0AA0" w14:textId="77777777" w:rsidR="007C1C06" w:rsidRPr="00C21E33" w:rsidRDefault="00000000">
            <w:r w:rsidRPr="00C21E33">
              <w:rPr>
                <w:rFonts w:eastAsia="Calibri"/>
                <w:sz w:val="17"/>
                <w:szCs w:val="17"/>
              </w:rPr>
              <w:t>89 = Warning; 90 and 91 = Critical + alert</w:t>
            </w:r>
          </w:p>
        </w:tc>
      </w:tr>
      <w:tr w:rsidR="007C1C06" w:rsidRPr="00C21E33" w14:paraId="33C66B0B" w14:textId="77777777">
        <w:tc>
          <w:tcPr>
            <w:tcW w:w="2400" w:type="dxa"/>
            <w:tcMar>
              <w:top w:w="60" w:type="dxa"/>
              <w:left w:w="90" w:type="dxa"/>
              <w:bottom w:w="60" w:type="dxa"/>
              <w:right w:w="90" w:type="dxa"/>
            </w:tcMar>
            <w:vAlign w:val="center"/>
          </w:tcPr>
          <w:p w14:paraId="18D71829" w14:textId="77777777" w:rsidR="007C1C06" w:rsidRPr="00C21E33" w:rsidRDefault="00000000">
            <w:r w:rsidRPr="00C21E33">
              <w:rPr>
                <w:rFonts w:eastAsia="Calibri"/>
                <w:sz w:val="17"/>
                <w:szCs w:val="17"/>
              </w:rPr>
              <w:t>Upper absolute limit</w:t>
            </w:r>
          </w:p>
        </w:tc>
        <w:tc>
          <w:tcPr>
            <w:tcW w:w="2600" w:type="dxa"/>
            <w:tcMar>
              <w:top w:w="60" w:type="dxa"/>
              <w:left w:w="90" w:type="dxa"/>
              <w:bottom w:w="60" w:type="dxa"/>
              <w:right w:w="90" w:type="dxa"/>
            </w:tcMar>
            <w:vAlign w:val="center"/>
          </w:tcPr>
          <w:p w14:paraId="0EC69159" w14:textId="77777777" w:rsidR="007C1C06" w:rsidRPr="00C21E33" w:rsidRDefault="00000000">
            <w:r w:rsidRPr="00C21E33">
              <w:rPr>
                <w:rFonts w:eastAsia="Calibri"/>
                <w:sz w:val="17"/>
                <w:szCs w:val="17"/>
              </w:rPr>
              <w:t>99, 100, 101</w:t>
            </w:r>
          </w:p>
        </w:tc>
        <w:tc>
          <w:tcPr>
            <w:tcW w:w="4466" w:type="dxa"/>
            <w:tcMar>
              <w:top w:w="60" w:type="dxa"/>
              <w:left w:w="90" w:type="dxa"/>
              <w:bottom w:w="60" w:type="dxa"/>
              <w:right w:w="90" w:type="dxa"/>
            </w:tcMar>
            <w:vAlign w:val="center"/>
          </w:tcPr>
          <w:p w14:paraId="72C2BC80" w14:textId="77777777" w:rsidR="007C1C06" w:rsidRPr="00C21E33" w:rsidRDefault="00000000">
            <w:r w:rsidRPr="00C21E33">
              <w:rPr>
                <w:rFonts w:eastAsia="Calibri"/>
                <w:sz w:val="17"/>
                <w:szCs w:val="17"/>
              </w:rPr>
              <w:t>99 and 100 accepted as Critical; 101 rejected</w:t>
            </w:r>
          </w:p>
        </w:tc>
      </w:tr>
    </w:tbl>
    <w:p w14:paraId="5E05583D" w14:textId="77777777" w:rsidR="007C1C06" w:rsidRPr="00C21E33" w:rsidRDefault="00000000">
      <w:pPr>
        <w:pStyle w:val="Heading2"/>
        <w:spacing w:before="200" w:after="100"/>
      </w:pPr>
      <w:r w:rsidRPr="00C21E33">
        <w:rPr>
          <w:rFonts w:eastAsia="Calibri"/>
          <w:b/>
          <w:bCs/>
          <w:sz w:val="23"/>
          <w:szCs w:val="23"/>
        </w:rPr>
        <w:t>7.3 Decision Table Testing</w:t>
      </w:r>
    </w:p>
    <w:p w14:paraId="0E1714CC" w14:textId="77777777" w:rsidR="007C1C06" w:rsidRPr="00C21E33" w:rsidRDefault="00000000">
      <w:pPr>
        <w:spacing w:after="120" w:line="276" w:lineRule="auto"/>
        <w:jc w:val="both"/>
      </w:pPr>
      <w:r w:rsidRPr="00C21E33">
        <w:rPr>
          <w:rFonts w:eastAsia="Calibri"/>
          <w:sz w:val="21"/>
          <w:szCs w:val="21"/>
        </w:rPr>
        <w:t>A decision table models the combined logic that determines whether a route re-optimisation and/or a staff notification is triggered, based on bin criticality and whether a collection vehicle is currently active on a route:</w:t>
      </w:r>
    </w:p>
    <w:tbl>
      <w:tblPr>
        <w:tblW w:w="92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1900"/>
        <w:gridCol w:w="2100"/>
        <w:gridCol w:w="2166"/>
        <w:gridCol w:w="2200"/>
      </w:tblGrid>
      <w:tr w:rsidR="007C1C06" w:rsidRPr="00C21E33" w14:paraId="0A87F79F" w14:textId="77777777">
        <w:trPr>
          <w:tblHeader/>
        </w:trPr>
        <w:tc>
          <w:tcPr>
            <w:tcW w:w="900" w:type="dxa"/>
            <w:shd w:val="clear" w:color="auto" w:fill="2E5395"/>
            <w:tcMar>
              <w:top w:w="60" w:type="dxa"/>
              <w:left w:w="90" w:type="dxa"/>
              <w:bottom w:w="60" w:type="dxa"/>
              <w:right w:w="90" w:type="dxa"/>
            </w:tcMar>
            <w:vAlign w:val="center"/>
          </w:tcPr>
          <w:p w14:paraId="26859A85" w14:textId="77777777" w:rsidR="007C1C06" w:rsidRPr="00C21E33" w:rsidRDefault="00000000">
            <w:pPr>
              <w:jc w:val="center"/>
            </w:pPr>
            <w:r w:rsidRPr="00C21E33">
              <w:rPr>
                <w:rFonts w:eastAsia="Calibri"/>
                <w:b/>
                <w:bCs/>
                <w:color w:val="FFFFFF"/>
                <w:sz w:val="18"/>
                <w:szCs w:val="18"/>
              </w:rPr>
              <w:t>Rule</w:t>
            </w:r>
          </w:p>
        </w:tc>
        <w:tc>
          <w:tcPr>
            <w:tcW w:w="1900" w:type="dxa"/>
            <w:shd w:val="clear" w:color="auto" w:fill="2E5395"/>
            <w:tcMar>
              <w:top w:w="60" w:type="dxa"/>
              <w:left w:w="90" w:type="dxa"/>
              <w:bottom w:w="60" w:type="dxa"/>
              <w:right w:w="90" w:type="dxa"/>
            </w:tcMar>
            <w:vAlign w:val="center"/>
          </w:tcPr>
          <w:p w14:paraId="6E85B3EF" w14:textId="77777777" w:rsidR="007C1C06" w:rsidRPr="00C21E33" w:rsidRDefault="00000000">
            <w:pPr>
              <w:jc w:val="center"/>
            </w:pPr>
            <w:r w:rsidRPr="00C21E33">
              <w:rPr>
                <w:rFonts w:eastAsia="Calibri"/>
                <w:b/>
                <w:bCs/>
                <w:color w:val="FFFFFF"/>
                <w:sz w:val="18"/>
                <w:szCs w:val="18"/>
              </w:rPr>
              <w:t>Bin Status = Critical</w:t>
            </w:r>
          </w:p>
        </w:tc>
        <w:tc>
          <w:tcPr>
            <w:tcW w:w="2100" w:type="dxa"/>
            <w:shd w:val="clear" w:color="auto" w:fill="2E5395"/>
            <w:tcMar>
              <w:top w:w="60" w:type="dxa"/>
              <w:left w:w="90" w:type="dxa"/>
              <w:bottom w:w="60" w:type="dxa"/>
              <w:right w:w="90" w:type="dxa"/>
            </w:tcMar>
            <w:vAlign w:val="center"/>
          </w:tcPr>
          <w:p w14:paraId="1A54CCF1" w14:textId="77777777" w:rsidR="007C1C06" w:rsidRPr="00C21E33" w:rsidRDefault="00000000">
            <w:pPr>
              <w:jc w:val="center"/>
            </w:pPr>
            <w:r w:rsidRPr="00C21E33">
              <w:rPr>
                <w:rFonts w:eastAsia="Calibri"/>
                <w:b/>
                <w:bCs/>
                <w:color w:val="FFFFFF"/>
                <w:sz w:val="18"/>
                <w:szCs w:val="18"/>
              </w:rPr>
              <w:t>Vehicle Active on Route</w:t>
            </w:r>
          </w:p>
        </w:tc>
        <w:tc>
          <w:tcPr>
            <w:tcW w:w="2166" w:type="dxa"/>
            <w:shd w:val="clear" w:color="auto" w:fill="2E5395"/>
            <w:tcMar>
              <w:top w:w="60" w:type="dxa"/>
              <w:left w:w="90" w:type="dxa"/>
              <w:bottom w:w="60" w:type="dxa"/>
              <w:right w:w="90" w:type="dxa"/>
            </w:tcMar>
            <w:vAlign w:val="center"/>
          </w:tcPr>
          <w:p w14:paraId="4246E96E" w14:textId="77777777" w:rsidR="007C1C06" w:rsidRPr="00C21E33" w:rsidRDefault="00000000">
            <w:pPr>
              <w:jc w:val="center"/>
            </w:pPr>
            <w:r w:rsidRPr="00C21E33">
              <w:rPr>
                <w:rFonts w:eastAsia="Calibri"/>
                <w:b/>
                <w:bCs/>
                <w:color w:val="FFFFFF"/>
                <w:sz w:val="18"/>
                <w:szCs w:val="18"/>
              </w:rPr>
              <w:t>Route Re-optimised</w:t>
            </w:r>
          </w:p>
        </w:tc>
        <w:tc>
          <w:tcPr>
            <w:tcW w:w="2200" w:type="dxa"/>
            <w:shd w:val="clear" w:color="auto" w:fill="2E5395"/>
            <w:tcMar>
              <w:top w:w="60" w:type="dxa"/>
              <w:left w:w="90" w:type="dxa"/>
              <w:bottom w:w="60" w:type="dxa"/>
              <w:right w:w="90" w:type="dxa"/>
            </w:tcMar>
            <w:vAlign w:val="center"/>
          </w:tcPr>
          <w:p w14:paraId="3575FD6C" w14:textId="77777777" w:rsidR="007C1C06" w:rsidRPr="00C21E33" w:rsidRDefault="00000000">
            <w:pPr>
              <w:jc w:val="center"/>
            </w:pPr>
            <w:r w:rsidRPr="00C21E33">
              <w:rPr>
                <w:rFonts w:eastAsia="Calibri"/>
                <w:b/>
                <w:bCs/>
                <w:color w:val="FFFFFF"/>
                <w:sz w:val="18"/>
                <w:szCs w:val="18"/>
              </w:rPr>
              <w:t>Notification Sent</w:t>
            </w:r>
          </w:p>
        </w:tc>
      </w:tr>
      <w:tr w:rsidR="007C1C06" w:rsidRPr="00C21E33" w14:paraId="23A7A788" w14:textId="77777777">
        <w:tc>
          <w:tcPr>
            <w:tcW w:w="900" w:type="dxa"/>
            <w:tcMar>
              <w:top w:w="60" w:type="dxa"/>
              <w:left w:w="90" w:type="dxa"/>
              <w:bottom w:w="60" w:type="dxa"/>
              <w:right w:w="90" w:type="dxa"/>
            </w:tcMar>
            <w:vAlign w:val="center"/>
          </w:tcPr>
          <w:p w14:paraId="1D334B02" w14:textId="77777777" w:rsidR="007C1C06" w:rsidRPr="00C21E33" w:rsidRDefault="00000000">
            <w:r w:rsidRPr="00C21E33">
              <w:rPr>
                <w:rFonts w:eastAsia="Calibri"/>
                <w:sz w:val="17"/>
                <w:szCs w:val="17"/>
              </w:rPr>
              <w:t>R1</w:t>
            </w:r>
          </w:p>
        </w:tc>
        <w:tc>
          <w:tcPr>
            <w:tcW w:w="1900" w:type="dxa"/>
            <w:tcMar>
              <w:top w:w="60" w:type="dxa"/>
              <w:left w:w="90" w:type="dxa"/>
              <w:bottom w:w="60" w:type="dxa"/>
              <w:right w:w="90" w:type="dxa"/>
            </w:tcMar>
            <w:vAlign w:val="center"/>
          </w:tcPr>
          <w:p w14:paraId="53D140B3" w14:textId="77777777" w:rsidR="007C1C06" w:rsidRPr="00C21E33" w:rsidRDefault="00000000">
            <w:r w:rsidRPr="00C21E33">
              <w:rPr>
                <w:rFonts w:eastAsia="Calibri"/>
                <w:sz w:val="17"/>
                <w:szCs w:val="17"/>
              </w:rPr>
              <w:t>Yes</w:t>
            </w:r>
          </w:p>
        </w:tc>
        <w:tc>
          <w:tcPr>
            <w:tcW w:w="2100" w:type="dxa"/>
            <w:tcMar>
              <w:top w:w="60" w:type="dxa"/>
              <w:left w:w="90" w:type="dxa"/>
              <w:bottom w:w="60" w:type="dxa"/>
              <w:right w:w="90" w:type="dxa"/>
            </w:tcMar>
            <w:vAlign w:val="center"/>
          </w:tcPr>
          <w:p w14:paraId="1DABFCFA" w14:textId="77777777" w:rsidR="007C1C06" w:rsidRPr="00C21E33" w:rsidRDefault="00000000">
            <w:r w:rsidRPr="00C21E33">
              <w:rPr>
                <w:rFonts w:eastAsia="Calibri"/>
                <w:sz w:val="17"/>
                <w:szCs w:val="17"/>
              </w:rPr>
              <w:t>Yes</w:t>
            </w:r>
          </w:p>
        </w:tc>
        <w:tc>
          <w:tcPr>
            <w:tcW w:w="2166" w:type="dxa"/>
            <w:tcMar>
              <w:top w:w="60" w:type="dxa"/>
              <w:left w:w="90" w:type="dxa"/>
              <w:bottom w:w="60" w:type="dxa"/>
              <w:right w:w="90" w:type="dxa"/>
            </w:tcMar>
            <w:vAlign w:val="center"/>
          </w:tcPr>
          <w:p w14:paraId="6A14D683" w14:textId="77777777" w:rsidR="007C1C06" w:rsidRPr="00C21E33" w:rsidRDefault="00000000">
            <w:r w:rsidRPr="00C21E33">
              <w:rPr>
                <w:rFonts w:eastAsia="Calibri"/>
                <w:sz w:val="17"/>
                <w:szCs w:val="17"/>
              </w:rPr>
              <w:t>Yes</w:t>
            </w:r>
          </w:p>
        </w:tc>
        <w:tc>
          <w:tcPr>
            <w:tcW w:w="2200" w:type="dxa"/>
            <w:tcMar>
              <w:top w:w="60" w:type="dxa"/>
              <w:left w:w="90" w:type="dxa"/>
              <w:bottom w:w="60" w:type="dxa"/>
              <w:right w:w="90" w:type="dxa"/>
            </w:tcMar>
            <w:vAlign w:val="center"/>
          </w:tcPr>
          <w:p w14:paraId="3C765BAC" w14:textId="77777777" w:rsidR="007C1C06" w:rsidRPr="00C21E33" w:rsidRDefault="00000000">
            <w:r w:rsidRPr="00C21E33">
              <w:rPr>
                <w:rFonts w:eastAsia="Calibri"/>
                <w:sz w:val="17"/>
                <w:szCs w:val="17"/>
              </w:rPr>
              <w:t>Yes</w:t>
            </w:r>
          </w:p>
        </w:tc>
      </w:tr>
      <w:tr w:rsidR="007C1C06" w:rsidRPr="00C21E33" w14:paraId="22A3D77E" w14:textId="77777777">
        <w:tc>
          <w:tcPr>
            <w:tcW w:w="900" w:type="dxa"/>
            <w:tcMar>
              <w:top w:w="60" w:type="dxa"/>
              <w:left w:w="90" w:type="dxa"/>
              <w:bottom w:w="60" w:type="dxa"/>
              <w:right w:w="90" w:type="dxa"/>
            </w:tcMar>
            <w:vAlign w:val="center"/>
          </w:tcPr>
          <w:p w14:paraId="71D2E245" w14:textId="77777777" w:rsidR="007C1C06" w:rsidRPr="00C21E33" w:rsidRDefault="00000000">
            <w:r w:rsidRPr="00C21E33">
              <w:rPr>
                <w:rFonts w:eastAsia="Calibri"/>
                <w:sz w:val="17"/>
                <w:szCs w:val="17"/>
              </w:rPr>
              <w:t>R2</w:t>
            </w:r>
          </w:p>
        </w:tc>
        <w:tc>
          <w:tcPr>
            <w:tcW w:w="1900" w:type="dxa"/>
            <w:tcMar>
              <w:top w:w="60" w:type="dxa"/>
              <w:left w:w="90" w:type="dxa"/>
              <w:bottom w:w="60" w:type="dxa"/>
              <w:right w:w="90" w:type="dxa"/>
            </w:tcMar>
            <w:vAlign w:val="center"/>
          </w:tcPr>
          <w:p w14:paraId="423F776A" w14:textId="77777777" w:rsidR="007C1C06" w:rsidRPr="00C21E33" w:rsidRDefault="00000000">
            <w:r w:rsidRPr="00C21E33">
              <w:rPr>
                <w:rFonts w:eastAsia="Calibri"/>
                <w:sz w:val="17"/>
                <w:szCs w:val="17"/>
              </w:rPr>
              <w:t>Yes</w:t>
            </w:r>
          </w:p>
        </w:tc>
        <w:tc>
          <w:tcPr>
            <w:tcW w:w="2100" w:type="dxa"/>
            <w:tcMar>
              <w:top w:w="60" w:type="dxa"/>
              <w:left w:w="90" w:type="dxa"/>
              <w:bottom w:w="60" w:type="dxa"/>
              <w:right w:w="90" w:type="dxa"/>
            </w:tcMar>
            <w:vAlign w:val="center"/>
          </w:tcPr>
          <w:p w14:paraId="17D4EB36" w14:textId="77777777" w:rsidR="007C1C06" w:rsidRPr="00C21E33" w:rsidRDefault="00000000">
            <w:r w:rsidRPr="00C21E33">
              <w:rPr>
                <w:rFonts w:eastAsia="Calibri"/>
                <w:sz w:val="17"/>
                <w:szCs w:val="17"/>
              </w:rPr>
              <w:t>No</w:t>
            </w:r>
          </w:p>
        </w:tc>
        <w:tc>
          <w:tcPr>
            <w:tcW w:w="2166" w:type="dxa"/>
            <w:tcMar>
              <w:top w:w="60" w:type="dxa"/>
              <w:left w:w="90" w:type="dxa"/>
              <w:bottom w:w="60" w:type="dxa"/>
              <w:right w:w="90" w:type="dxa"/>
            </w:tcMar>
            <w:vAlign w:val="center"/>
          </w:tcPr>
          <w:p w14:paraId="5E5037F4" w14:textId="77777777" w:rsidR="007C1C06" w:rsidRPr="00C21E33" w:rsidRDefault="00000000">
            <w:r w:rsidRPr="00C21E33">
              <w:rPr>
                <w:rFonts w:eastAsia="Calibri"/>
                <w:sz w:val="17"/>
                <w:szCs w:val="17"/>
              </w:rPr>
              <w:t>No (queued for next route)</w:t>
            </w:r>
          </w:p>
        </w:tc>
        <w:tc>
          <w:tcPr>
            <w:tcW w:w="2200" w:type="dxa"/>
            <w:tcMar>
              <w:top w:w="60" w:type="dxa"/>
              <w:left w:w="90" w:type="dxa"/>
              <w:bottom w:w="60" w:type="dxa"/>
              <w:right w:w="90" w:type="dxa"/>
            </w:tcMar>
            <w:vAlign w:val="center"/>
          </w:tcPr>
          <w:p w14:paraId="467F7477" w14:textId="77777777" w:rsidR="007C1C06" w:rsidRPr="00C21E33" w:rsidRDefault="00000000">
            <w:r w:rsidRPr="00C21E33">
              <w:rPr>
                <w:rFonts w:eastAsia="Calibri"/>
                <w:sz w:val="17"/>
                <w:szCs w:val="17"/>
              </w:rPr>
              <w:t>Yes</w:t>
            </w:r>
          </w:p>
        </w:tc>
      </w:tr>
      <w:tr w:rsidR="007C1C06" w:rsidRPr="00C21E33" w14:paraId="45E48A8D" w14:textId="77777777">
        <w:tc>
          <w:tcPr>
            <w:tcW w:w="900" w:type="dxa"/>
            <w:tcMar>
              <w:top w:w="60" w:type="dxa"/>
              <w:left w:w="90" w:type="dxa"/>
              <w:bottom w:w="60" w:type="dxa"/>
              <w:right w:w="90" w:type="dxa"/>
            </w:tcMar>
            <w:vAlign w:val="center"/>
          </w:tcPr>
          <w:p w14:paraId="028EC396" w14:textId="77777777" w:rsidR="007C1C06" w:rsidRPr="00C21E33" w:rsidRDefault="00000000">
            <w:r w:rsidRPr="00C21E33">
              <w:rPr>
                <w:rFonts w:eastAsia="Calibri"/>
                <w:sz w:val="17"/>
                <w:szCs w:val="17"/>
              </w:rPr>
              <w:t>R3</w:t>
            </w:r>
          </w:p>
        </w:tc>
        <w:tc>
          <w:tcPr>
            <w:tcW w:w="1900" w:type="dxa"/>
            <w:tcMar>
              <w:top w:w="60" w:type="dxa"/>
              <w:left w:w="90" w:type="dxa"/>
              <w:bottom w:w="60" w:type="dxa"/>
              <w:right w:w="90" w:type="dxa"/>
            </w:tcMar>
            <w:vAlign w:val="center"/>
          </w:tcPr>
          <w:p w14:paraId="39F1F78E" w14:textId="77777777" w:rsidR="007C1C06" w:rsidRPr="00C21E33" w:rsidRDefault="00000000">
            <w:r w:rsidRPr="00C21E33">
              <w:rPr>
                <w:rFonts w:eastAsia="Calibri"/>
                <w:sz w:val="17"/>
                <w:szCs w:val="17"/>
              </w:rPr>
              <w:t>No</w:t>
            </w:r>
          </w:p>
        </w:tc>
        <w:tc>
          <w:tcPr>
            <w:tcW w:w="2100" w:type="dxa"/>
            <w:tcMar>
              <w:top w:w="60" w:type="dxa"/>
              <w:left w:w="90" w:type="dxa"/>
              <w:bottom w:w="60" w:type="dxa"/>
              <w:right w:w="90" w:type="dxa"/>
            </w:tcMar>
            <w:vAlign w:val="center"/>
          </w:tcPr>
          <w:p w14:paraId="12B2E6EC" w14:textId="77777777" w:rsidR="007C1C06" w:rsidRPr="00C21E33" w:rsidRDefault="00000000">
            <w:r w:rsidRPr="00C21E33">
              <w:rPr>
                <w:rFonts w:eastAsia="Calibri"/>
                <w:sz w:val="17"/>
                <w:szCs w:val="17"/>
              </w:rPr>
              <w:t>Yes</w:t>
            </w:r>
          </w:p>
        </w:tc>
        <w:tc>
          <w:tcPr>
            <w:tcW w:w="2166" w:type="dxa"/>
            <w:tcMar>
              <w:top w:w="60" w:type="dxa"/>
              <w:left w:w="90" w:type="dxa"/>
              <w:bottom w:w="60" w:type="dxa"/>
              <w:right w:w="90" w:type="dxa"/>
            </w:tcMar>
            <w:vAlign w:val="center"/>
          </w:tcPr>
          <w:p w14:paraId="7451982A" w14:textId="77777777" w:rsidR="007C1C06" w:rsidRPr="00C21E33" w:rsidRDefault="00000000">
            <w:r w:rsidRPr="00C21E33">
              <w:rPr>
                <w:rFonts w:eastAsia="Calibri"/>
                <w:sz w:val="17"/>
                <w:szCs w:val="17"/>
              </w:rPr>
              <w:t>No</w:t>
            </w:r>
          </w:p>
        </w:tc>
        <w:tc>
          <w:tcPr>
            <w:tcW w:w="2200" w:type="dxa"/>
            <w:tcMar>
              <w:top w:w="60" w:type="dxa"/>
              <w:left w:w="90" w:type="dxa"/>
              <w:bottom w:w="60" w:type="dxa"/>
              <w:right w:w="90" w:type="dxa"/>
            </w:tcMar>
            <w:vAlign w:val="center"/>
          </w:tcPr>
          <w:p w14:paraId="79477871" w14:textId="77777777" w:rsidR="007C1C06" w:rsidRPr="00C21E33" w:rsidRDefault="00000000">
            <w:r w:rsidRPr="00C21E33">
              <w:rPr>
                <w:rFonts w:eastAsia="Calibri"/>
                <w:sz w:val="17"/>
                <w:szCs w:val="17"/>
              </w:rPr>
              <w:t>No</w:t>
            </w:r>
          </w:p>
        </w:tc>
      </w:tr>
      <w:tr w:rsidR="007C1C06" w:rsidRPr="00C21E33" w14:paraId="345DF7B4" w14:textId="77777777">
        <w:tc>
          <w:tcPr>
            <w:tcW w:w="900" w:type="dxa"/>
            <w:tcMar>
              <w:top w:w="60" w:type="dxa"/>
              <w:left w:w="90" w:type="dxa"/>
              <w:bottom w:w="60" w:type="dxa"/>
              <w:right w:w="90" w:type="dxa"/>
            </w:tcMar>
            <w:vAlign w:val="center"/>
          </w:tcPr>
          <w:p w14:paraId="6BA414AB" w14:textId="77777777" w:rsidR="007C1C06" w:rsidRPr="00C21E33" w:rsidRDefault="00000000">
            <w:r w:rsidRPr="00C21E33">
              <w:rPr>
                <w:rFonts w:eastAsia="Calibri"/>
                <w:sz w:val="17"/>
                <w:szCs w:val="17"/>
              </w:rPr>
              <w:t>R4</w:t>
            </w:r>
          </w:p>
        </w:tc>
        <w:tc>
          <w:tcPr>
            <w:tcW w:w="1900" w:type="dxa"/>
            <w:tcMar>
              <w:top w:w="60" w:type="dxa"/>
              <w:left w:w="90" w:type="dxa"/>
              <w:bottom w:w="60" w:type="dxa"/>
              <w:right w:w="90" w:type="dxa"/>
            </w:tcMar>
            <w:vAlign w:val="center"/>
          </w:tcPr>
          <w:p w14:paraId="10B9CEF9" w14:textId="77777777" w:rsidR="007C1C06" w:rsidRPr="00C21E33" w:rsidRDefault="00000000">
            <w:r w:rsidRPr="00C21E33">
              <w:rPr>
                <w:rFonts w:eastAsia="Calibri"/>
                <w:sz w:val="17"/>
                <w:szCs w:val="17"/>
              </w:rPr>
              <w:t>No</w:t>
            </w:r>
          </w:p>
        </w:tc>
        <w:tc>
          <w:tcPr>
            <w:tcW w:w="2100" w:type="dxa"/>
            <w:tcMar>
              <w:top w:w="60" w:type="dxa"/>
              <w:left w:w="90" w:type="dxa"/>
              <w:bottom w:w="60" w:type="dxa"/>
              <w:right w:w="90" w:type="dxa"/>
            </w:tcMar>
            <w:vAlign w:val="center"/>
          </w:tcPr>
          <w:p w14:paraId="4345DAD5" w14:textId="77777777" w:rsidR="007C1C06" w:rsidRPr="00C21E33" w:rsidRDefault="00000000">
            <w:r w:rsidRPr="00C21E33">
              <w:rPr>
                <w:rFonts w:eastAsia="Calibri"/>
                <w:sz w:val="17"/>
                <w:szCs w:val="17"/>
              </w:rPr>
              <w:t>No</w:t>
            </w:r>
          </w:p>
        </w:tc>
        <w:tc>
          <w:tcPr>
            <w:tcW w:w="2166" w:type="dxa"/>
            <w:tcMar>
              <w:top w:w="60" w:type="dxa"/>
              <w:left w:w="90" w:type="dxa"/>
              <w:bottom w:w="60" w:type="dxa"/>
              <w:right w:w="90" w:type="dxa"/>
            </w:tcMar>
            <w:vAlign w:val="center"/>
          </w:tcPr>
          <w:p w14:paraId="69E8F5F1" w14:textId="77777777" w:rsidR="007C1C06" w:rsidRPr="00C21E33" w:rsidRDefault="00000000">
            <w:r w:rsidRPr="00C21E33">
              <w:rPr>
                <w:rFonts w:eastAsia="Calibri"/>
                <w:sz w:val="17"/>
                <w:szCs w:val="17"/>
              </w:rPr>
              <w:t>No</w:t>
            </w:r>
          </w:p>
        </w:tc>
        <w:tc>
          <w:tcPr>
            <w:tcW w:w="2200" w:type="dxa"/>
            <w:tcMar>
              <w:top w:w="60" w:type="dxa"/>
              <w:left w:w="90" w:type="dxa"/>
              <w:bottom w:w="60" w:type="dxa"/>
              <w:right w:w="90" w:type="dxa"/>
            </w:tcMar>
            <w:vAlign w:val="center"/>
          </w:tcPr>
          <w:p w14:paraId="29301337" w14:textId="77777777" w:rsidR="007C1C06" w:rsidRPr="00C21E33" w:rsidRDefault="00000000">
            <w:r w:rsidRPr="00C21E33">
              <w:rPr>
                <w:rFonts w:eastAsia="Calibri"/>
                <w:sz w:val="17"/>
                <w:szCs w:val="17"/>
              </w:rPr>
              <w:t>No</w:t>
            </w:r>
          </w:p>
        </w:tc>
      </w:tr>
    </w:tbl>
    <w:p w14:paraId="13F47C40" w14:textId="77777777" w:rsidR="007C1C06" w:rsidRPr="00C21E33" w:rsidRDefault="00000000">
      <w:pPr>
        <w:pStyle w:val="Heading2"/>
        <w:spacing w:before="200" w:after="100"/>
      </w:pPr>
      <w:r w:rsidRPr="00C21E33">
        <w:rPr>
          <w:rFonts w:eastAsia="Calibri"/>
          <w:b/>
          <w:bCs/>
          <w:sz w:val="23"/>
          <w:szCs w:val="23"/>
        </w:rPr>
        <w:t>7.4 State Transition Testing</w:t>
      </w:r>
    </w:p>
    <w:p w14:paraId="254F5E25" w14:textId="77777777" w:rsidR="007C1C06" w:rsidRPr="00C21E33" w:rsidRDefault="00000000">
      <w:pPr>
        <w:spacing w:after="120" w:line="276" w:lineRule="auto"/>
        <w:jc w:val="both"/>
      </w:pPr>
      <w:r w:rsidRPr="00C21E33">
        <w:rPr>
          <w:rFonts w:eastAsia="Calibri"/>
          <w:sz w:val="21"/>
          <w:szCs w:val="21"/>
        </w:rPr>
        <w:t>A bin progresses through a defined lifecycle of states as its fill level changes and as it is serviced. The valid transitions tested are:</w:t>
      </w:r>
    </w:p>
    <w:tbl>
      <w:tblPr>
        <w:tblW w:w="94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200"/>
        <w:gridCol w:w="4266"/>
        <w:gridCol w:w="3000"/>
      </w:tblGrid>
      <w:tr w:rsidR="007C1C06" w:rsidRPr="00C21E33" w14:paraId="36723C15" w14:textId="77777777">
        <w:trPr>
          <w:tblHeader/>
        </w:trPr>
        <w:tc>
          <w:tcPr>
            <w:tcW w:w="2200" w:type="dxa"/>
            <w:shd w:val="clear" w:color="auto" w:fill="2E5395"/>
            <w:tcMar>
              <w:top w:w="60" w:type="dxa"/>
              <w:left w:w="90" w:type="dxa"/>
              <w:bottom w:w="60" w:type="dxa"/>
              <w:right w:w="90" w:type="dxa"/>
            </w:tcMar>
            <w:vAlign w:val="center"/>
          </w:tcPr>
          <w:p w14:paraId="70DB8270" w14:textId="77777777" w:rsidR="007C1C06" w:rsidRPr="00C21E33" w:rsidRDefault="00000000">
            <w:pPr>
              <w:jc w:val="center"/>
            </w:pPr>
            <w:r w:rsidRPr="00C21E33">
              <w:rPr>
                <w:rFonts w:eastAsia="Calibri"/>
                <w:b/>
                <w:bCs/>
                <w:color w:val="FFFFFF"/>
                <w:sz w:val="18"/>
                <w:szCs w:val="18"/>
              </w:rPr>
              <w:t>Current State</w:t>
            </w:r>
          </w:p>
        </w:tc>
        <w:tc>
          <w:tcPr>
            <w:tcW w:w="4266" w:type="dxa"/>
            <w:shd w:val="clear" w:color="auto" w:fill="2E5395"/>
            <w:tcMar>
              <w:top w:w="60" w:type="dxa"/>
              <w:left w:w="90" w:type="dxa"/>
              <w:bottom w:w="60" w:type="dxa"/>
              <w:right w:w="90" w:type="dxa"/>
            </w:tcMar>
            <w:vAlign w:val="center"/>
          </w:tcPr>
          <w:p w14:paraId="3027EA17" w14:textId="77777777" w:rsidR="007C1C06" w:rsidRPr="00C21E33" w:rsidRDefault="00000000">
            <w:pPr>
              <w:jc w:val="center"/>
            </w:pPr>
            <w:r w:rsidRPr="00C21E33">
              <w:rPr>
                <w:rFonts w:eastAsia="Calibri"/>
                <w:b/>
                <w:bCs/>
                <w:color w:val="FFFFFF"/>
                <w:sz w:val="18"/>
                <w:szCs w:val="18"/>
              </w:rPr>
              <w:t>Event / Trigger</w:t>
            </w:r>
          </w:p>
        </w:tc>
        <w:tc>
          <w:tcPr>
            <w:tcW w:w="3000" w:type="dxa"/>
            <w:shd w:val="clear" w:color="auto" w:fill="2E5395"/>
            <w:tcMar>
              <w:top w:w="60" w:type="dxa"/>
              <w:left w:w="90" w:type="dxa"/>
              <w:bottom w:w="60" w:type="dxa"/>
              <w:right w:w="90" w:type="dxa"/>
            </w:tcMar>
            <w:vAlign w:val="center"/>
          </w:tcPr>
          <w:p w14:paraId="064C4150" w14:textId="77777777" w:rsidR="007C1C06" w:rsidRPr="00C21E33" w:rsidRDefault="00000000">
            <w:pPr>
              <w:jc w:val="center"/>
            </w:pPr>
            <w:r w:rsidRPr="00C21E33">
              <w:rPr>
                <w:rFonts w:eastAsia="Calibri"/>
                <w:b/>
                <w:bCs/>
                <w:color w:val="FFFFFF"/>
                <w:sz w:val="18"/>
                <w:szCs w:val="18"/>
              </w:rPr>
              <w:t>Next State</w:t>
            </w:r>
          </w:p>
        </w:tc>
      </w:tr>
      <w:tr w:rsidR="007C1C06" w:rsidRPr="00C21E33" w14:paraId="6EB41D62" w14:textId="77777777">
        <w:tc>
          <w:tcPr>
            <w:tcW w:w="2200" w:type="dxa"/>
            <w:tcMar>
              <w:top w:w="60" w:type="dxa"/>
              <w:left w:w="90" w:type="dxa"/>
              <w:bottom w:w="60" w:type="dxa"/>
              <w:right w:w="90" w:type="dxa"/>
            </w:tcMar>
            <w:vAlign w:val="center"/>
          </w:tcPr>
          <w:p w14:paraId="5777B6F0" w14:textId="77777777" w:rsidR="007C1C06" w:rsidRPr="00C21E33" w:rsidRDefault="00000000">
            <w:r w:rsidRPr="00C21E33">
              <w:rPr>
                <w:rFonts w:eastAsia="Calibri"/>
                <w:sz w:val="17"/>
                <w:szCs w:val="17"/>
              </w:rPr>
              <w:t>Normal</w:t>
            </w:r>
          </w:p>
        </w:tc>
        <w:tc>
          <w:tcPr>
            <w:tcW w:w="4266" w:type="dxa"/>
            <w:tcMar>
              <w:top w:w="60" w:type="dxa"/>
              <w:left w:w="90" w:type="dxa"/>
              <w:bottom w:w="60" w:type="dxa"/>
              <w:right w:w="90" w:type="dxa"/>
            </w:tcMar>
            <w:vAlign w:val="center"/>
          </w:tcPr>
          <w:p w14:paraId="26B1EFB4" w14:textId="77777777" w:rsidR="007C1C06" w:rsidRPr="00C21E33" w:rsidRDefault="00000000">
            <w:r w:rsidRPr="00C21E33">
              <w:rPr>
                <w:rFonts w:eastAsia="Calibri"/>
                <w:sz w:val="17"/>
                <w:szCs w:val="17"/>
              </w:rPr>
              <w:t>Fill level reaches &gt;=70%</w:t>
            </w:r>
          </w:p>
        </w:tc>
        <w:tc>
          <w:tcPr>
            <w:tcW w:w="3000" w:type="dxa"/>
            <w:tcMar>
              <w:top w:w="60" w:type="dxa"/>
              <w:left w:w="90" w:type="dxa"/>
              <w:bottom w:w="60" w:type="dxa"/>
              <w:right w:w="90" w:type="dxa"/>
            </w:tcMar>
            <w:vAlign w:val="center"/>
          </w:tcPr>
          <w:p w14:paraId="1345900E" w14:textId="77777777" w:rsidR="007C1C06" w:rsidRPr="00C21E33" w:rsidRDefault="00000000">
            <w:r w:rsidRPr="00C21E33">
              <w:rPr>
                <w:rFonts w:eastAsia="Calibri"/>
                <w:sz w:val="17"/>
                <w:szCs w:val="17"/>
              </w:rPr>
              <w:t>Warning</w:t>
            </w:r>
          </w:p>
        </w:tc>
      </w:tr>
      <w:tr w:rsidR="007C1C06" w:rsidRPr="00C21E33" w14:paraId="0A0D3B37" w14:textId="77777777">
        <w:tc>
          <w:tcPr>
            <w:tcW w:w="2200" w:type="dxa"/>
            <w:tcMar>
              <w:top w:w="60" w:type="dxa"/>
              <w:left w:w="90" w:type="dxa"/>
              <w:bottom w:w="60" w:type="dxa"/>
              <w:right w:w="90" w:type="dxa"/>
            </w:tcMar>
            <w:vAlign w:val="center"/>
          </w:tcPr>
          <w:p w14:paraId="0ED83091" w14:textId="77777777" w:rsidR="007C1C06" w:rsidRPr="00C21E33" w:rsidRDefault="00000000">
            <w:r w:rsidRPr="00C21E33">
              <w:rPr>
                <w:rFonts w:eastAsia="Calibri"/>
                <w:sz w:val="17"/>
                <w:szCs w:val="17"/>
              </w:rPr>
              <w:t>Warning</w:t>
            </w:r>
          </w:p>
        </w:tc>
        <w:tc>
          <w:tcPr>
            <w:tcW w:w="4266" w:type="dxa"/>
            <w:tcMar>
              <w:top w:w="60" w:type="dxa"/>
              <w:left w:w="90" w:type="dxa"/>
              <w:bottom w:w="60" w:type="dxa"/>
              <w:right w:w="90" w:type="dxa"/>
            </w:tcMar>
            <w:vAlign w:val="center"/>
          </w:tcPr>
          <w:p w14:paraId="16CBD6D0" w14:textId="77777777" w:rsidR="007C1C06" w:rsidRPr="00C21E33" w:rsidRDefault="00000000">
            <w:r w:rsidRPr="00C21E33">
              <w:rPr>
                <w:rFonts w:eastAsia="Calibri"/>
                <w:sz w:val="17"/>
                <w:szCs w:val="17"/>
              </w:rPr>
              <w:t>Fill level reaches &gt;=90%</w:t>
            </w:r>
          </w:p>
        </w:tc>
        <w:tc>
          <w:tcPr>
            <w:tcW w:w="3000" w:type="dxa"/>
            <w:tcMar>
              <w:top w:w="60" w:type="dxa"/>
              <w:left w:w="90" w:type="dxa"/>
              <w:bottom w:w="60" w:type="dxa"/>
              <w:right w:w="90" w:type="dxa"/>
            </w:tcMar>
            <w:vAlign w:val="center"/>
          </w:tcPr>
          <w:p w14:paraId="24FC9C84" w14:textId="77777777" w:rsidR="007C1C06" w:rsidRPr="00C21E33" w:rsidRDefault="00000000">
            <w:r w:rsidRPr="00C21E33">
              <w:rPr>
                <w:rFonts w:eastAsia="Calibri"/>
                <w:sz w:val="17"/>
                <w:szCs w:val="17"/>
              </w:rPr>
              <w:t>Critical</w:t>
            </w:r>
          </w:p>
        </w:tc>
      </w:tr>
      <w:tr w:rsidR="007C1C06" w:rsidRPr="00C21E33" w14:paraId="6A8CDAEA" w14:textId="77777777">
        <w:tc>
          <w:tcPr>
            <w:tcW w:w="2200" w:type="dxa"/>
            <w:tcMar>
              <w:top w:w="60" w:type="dxa"/>
              <w:left w:w="90" w:type="dxa"/>
              <w:bottom w:w="60" w:type="dxa"/>
              <w:right w:w="90" w:type="dxa"/>
            </w:tcMar>
            <w:vAlign w:val="center"/>
          </w:tcPr>
          <w:p w14:paraId="38A5567E" w14:textId="77777777" w:rsidR="007C1C06" w:rsidRPr="00C21E33" w:rsidRDefault="00000000">
            <w:r w:rsidRPr="00C21E33">
              <w:rPr>
                <w:rFonts w:eastAsia="Calibri"/>
                <w:sz w:val="17"/>
                <w:szCs w:val="17"/>
              </w:rPr>
              <w:t>Warning</w:t>
            </w:r>
          </w:p>
        </w:tc>
        <w:tc>
          <w:tcPr>
            <w:tcW w:w="4266" w:type="dxa"/>
            <w:tcMar>
              <w:top w:w="60" w:type="dxa"/>
              <w:left w:w="90" w:type="dxa"/>
              <w:bottom w:w="60" w:type="dxa"/>
              <w:right w:w="90" w:type="dxa"/>
            </w:tcMar>
            <w:vAlign w:val="center"/>
          </w:tcPr>
          <w:p w14:paraId="39F3EB60" w14:textId="77777777" w:rsidR="007C1C06" w:rsidRPr="00C21E33" w:rsidRDefault="00000000">
            <w:r w:rsidRPr="00C21E33">
              <w:rPr>
                <w:rFonts w:eastAsia="Calibri"/>
                <w:sz w:val="17"/>
                <w:szCs w:val="17"/>
              </w:rPr>
              <w:t>Fill level drops below 70% (e.g., partial manual empty)</w:t>
            </w:r>
          </w:p>
        </w:tc>
        <w:tc>
          <w:tcPr>
            <w:tcW w:w="3000" w:type="dxa"/>
            <w:tcMar>
              <w:top w:w="60" w:type="dxa"/>
              <w:left w:w="90" w:type="dxa"/>
              <w:bottom w:w="60" w:type="dxa"/>
              <w:right w:w="90" w:type="dxa"/>
            </w:tcMar>
            <w:vAlign w:val="center"/>
          </w:tcPr>
          <w:p w14:paraId="5D99A647" w14:textId="77777777" w:rsidR="007C1C06" w:rsidRPr="00C21E33" w:rsidRDefault="00000000">
            <w:r w:rsidRPr="00C21E33">
              <w:rPr>
                <w:rFonts w:eastAsia="Calibri"/>
                <w:sz w:val="17"/>
                <w:szCs w:val="17"/>
              </w:rPr>
              <w:t>Normal</w:t>
            </w:r>
          </w:p>
        </w:tc>
      </w:tr>
      <w:tr w:rsidR="007C1C06" w:rsidRPr="00C21E33" w14:paraId="00A05B3C" w14:textId="77777777">
        <w:tc>
          <w:tcPr>
            <w:tcW w:w="2200" w:type="dxa"/>
            <w:tcMar>
              <w:top w:w="60" w:type="dxa"/>
              <w:left w:w="90" w:type="dxa"/>
              <w:bottom w:w="60" w:type="dxa"/>
              <w:right w:w="90" w:type="dxa"/>
            </w:tcMar>
            <w:vAlign w:val="center"/>
          </w:tcPr>
          <w:p w14:paraId="38B73D24" w14:textId="77777777" w:rsidR="007C1C06" w:rsidRPr="00C21E33" w:rsidRDefault="00000000">
            <w:r w:rsidRPr="00C21E33">
              <w:rPr>
                <w:rFonts w:eastAsia="Calibri"/>
                <w:sz w:val="17"/>
                <w:szCs w:val="17"/>
              </w:rPr>
              <w:t>Critical</w:t>
            </w:r>
          </w:p>
        </w:tc>
        <w:tc>
          <w:tcPr>
            <w:tcW w:w="4266" w:type="dxa"/>
            <w:tcMar>
              <w:top w:w="60" w:type="dxa"/>
              <w:left w:w="90" w:type="dxa"/>
              <w:bottom w:w="60" w:type="dxa"/>
              <w:right w:w="90" w:type="dxa"/>
            </w:tcMar>
            <w:vAlign w:val="center"/>
          </w:tcPr>
          <w:p w14:paraId="68B16AC3" w14:textId="77777777" w:rsidR="007C1C06" w:rsidRPr="00C21E33" w:rsidRDefault="00000000">
            <w:r w:rsidRPr="00C21E33">
              <w:rPr>
                <w:rFonts w:eastAsia="Calibri"/>
                <w:sz w:val="17"/>
                <w:szCs w:val="17"/>
              </w:rPr>
              <w:t>Vehicle marks bin as collected</w:t>
            </w:r>
          </w:p>
        </w:tc>
        <w:tc>
          <w:tcPr>
            <w:tcW w:w="3000" w:type="dxa"/>
            <w:tcMar>
              <w:top w:w="60" w:type="dxa"/>
              <w:left w:w="90" w:type="dxa"/>
              <w:bottom w:w="60" w:type="dxa"/>
              <w:right w:w="90" w:type="dxa"/>
            </w:tcMar>
            <w:vAlign w:val="center"/>
          </w:tcPr>
          <w:p w14:paraId="7959AF20" w14:textId="77777777" w:rsidR="007C1C06" w:rsidRPr="00C21E33" w:rsidRDefault="00000000">
            <w:r w:rsidRPr="00C21E33">
              <w:rPr>
                <w:rFonts w:eastAsia="Calibri"/>
                <w:sz w:val="17"/>
                <w:szCs w:val="17"/>
              </w:rPr>
              <w:t>Collected</w:t>
            </w:r>
          </w:p>
        </w:tc>
      </w:tr>
      <w:tr w:rsidR="007C1C06" w:rsidRPr="00C21E33" w14:paraId="14C63088" w14:textId="77777777">
        <w:tc>
          <w:tcPr>
            <w:tcW w:w="2200" w:type="dxa"/>
            <w:tcMar>
              <w:top w:w="60" w:type="dxa"/>
              <w:left w:w="90" w:type="dxa"/>
              <w:bottom w:w="60" w:type="dxa"/>
              <w:right w:w="90" w:type="dxa"/>
            </w:tcMar>
            <w:vAlign w:val="center"/>
          </w:tcPr>
          <w:p w14:paraId="22D8C2F9" w14:textId="77777777" w:rsidR="007C1C06" w:rsidRPr="00C21E33" w:rsidRDefault="00000000">
            <w:r w:rsidRPr="00C21E33">
              <w:rPr>
                <w:rFonts w:eastAsia="Calibri"/>
                <w:sz w:val="17"/>
                <w:szCs w:val="17"/>
              </w:rPr>
              <w:t>Collected</w:t>
            </w:r>
          </w:p>
        </w:tc>
        <w:tc>
          <w:tcPr>
            <w:tcW w:w="4266" w:type="dxa"/>
            <w:tcMar>
              <w:top w:w="60" w:type="dxa"/>
              <w:left w:w="90" w:type="dxa"/>
              <w:bottom w:w="60" w:type="dxa"/>
              <w:right w:w="90" w:type="dxa"/>
            </w:tcMar>
            <w:vAlign w:val="center"/>
          </w:tcPr>
          <w:p w14:paraId="70BC8A72" w14:textId="77777777" w:rsidR="007C1C06" w:rsidRPr="00C21E33" w:rsidRDefault="00000000">
            <w:r w:rsidRPr="00C21E33">
              <w:rPr>
                <w:rFonts w:eastAsia="Calibri"/>
                <w:sz w:val="17"/>
                <w:szCs w:val="17"/>
              </w:rPr>
              <w:t>New telemetry received after emptying (fill level resets to ~0%)</w:t>
            </w:r>
          </w:p>
        </w:tc>
        <w:tc>
          <w:tcPr>
            <w:tcW w:w="3000" w:type="dxa"/>
            <w:tcMar>
              <w:top w:w="60" w:type="dxa"/>
              <w:left w:w="90" w:type="dxa"/>
              <w:bottom w:w="60" w:type="dxa"/>
              <w:right w:w="90" w:type="dxa"/>
            </w:tcMar>
            <w:vAlign w:val="center"/>
          </w:tcPr>
          <w:p w14:paraId="0C182167" w14:textId="77777777" w:rsidR="007C1C06" w:rsidRPr="00C21E33" w:rsidRDefault="00000000">
            <w:r w:rsidRPr="00C21E33">
              <w:rPr>
                <w:rFonts w:eastAsia="Calibri"/>
                <w:sz w:val="17"/>
                <w:szCs w:val="17"/>
              </w:rPr>
              <w:t>Normal</w:t>
            </w:r>
          </w:p>
        </w:tc>
      </w:tr>
      <w:tr w:rsidR="007C1C06" w:rsidRPr="00C21E33" w14:paraId="73843F92" w14:textId="77777777">
        <w:tc>
          <w:tcPr>
            <w:tcW w:w="2200" w:type="dxa"/>
            <w:tcMar>
              <w:top w:w="60" w:type="dxa"/>
              <w:left w:w="90" w:type="dxa"/>
              <w:bottom w:w="60" w:type="dxa"/>
              <w:right w:w="90" w:type="dxa"/>
            </w:tcMar>
            <w:vAlign w:val="center"/>
          </w:tcPr>
          <w:p w14:paraId="12408928" w14:textId="77777777" w:rsidR="007C1C06" w:rsidRPr="00C21E33" w:rsidRDefault="00000000">
            <w:r w:rsidRPr="00C21E33">
              <w:rPr>
                <w:rFonts w:eastAsia="Calibri"/>
                <w:sz w:val="17"/>
                <w:szCs w:val="17"/>
              </w:rPr>
              <w:t>Critical</w:t>
            </w:r>
          </w:p>
        </w:tc>
        <w:tc>
          <w:tcPr>
            <w:tcW w:w="4266" w:type="dxa"/>
            <w:tcMar>
              <w:top w:w="60" w:type="dxa"/>
              <w:left w:w="90" w:type="dxa"/>
              <w:bottom w:w="60" w:type="dxa"/>
              <w:right w:w="90" w:type="dxa"/>
            </w:tcMar>
            <w:vAlign w:val="center"/>
          </w:tcPr>
          <w:p w14:paraId="50DA7C67" w14:textId="77777777" w:rsidR="007C1C06" w:rsidRPr="00C21E33" w:rsidRDefault="00000000">
            <w:r w:rsidRPr="00C21E33">
              <w:rPr>
                <w:rFonts w:eastAsia="Calibri"/>
                <w:sz w:val="17"/>
                <w:szCs w:val="17"/>
              </w:rPr>
              <w:t>Bin goes offline (no telemetry for &gt; 15 min)</w:t>
            </w:r>
          </w:p>
        </w:tc>
        <w:tc>
          <w:tcPr>
            <w:tcW w:w="3000" w:type="dxa"/>
            <w:tcMar>
              <w:top w:w="60" w:type="dxa"/>
              <w:left w:w="90" w:type="dxa"/>
              <w:bottom w:w="60" w:type="dxa"/>
              <w:right w:w="90" w:type="dxa"/>
            </w:tcMar>
            <w:vAlign w:val="center"/>
          </w:tcPr>
          <w:p w14:paraId="68E35016" w14:textId="77777777" w:rsidR="007C1C06" w:rsidRPr="00C21E33" w:rsidRDefault="00000000">
            <w:r w:rsidRPr="00C21E33">
              <w:rPr>
                <w:rFonts w:eastAsia="Calibri"/>
                <w:sz w:val="17"/>
                <w:szCs w:val="17"/>
              </w:rPr>
              <w:t>Offline / Unknown</w:t>
            </w:r>
          </w:p>
        </w:tc>
      </w:tr>
      <w:tr w:rsidR="007C1C06" w:rsidRPr="00C21E33" w14:paraId="1BBA52B7" w14:textId="77777777">
        <w:tc>
          <w:tcPr>
            <w:tcW w:w="2200" w:type="dxa"/>
            <w:tcMar>
              <w:top w:w="60" w:type="dxa"/>
              <w:left w:w="90" w:type="dxa"/>
              <w:bottom w:w="60" w:type="dxa"/>
              <w:right w:w="90" w:type="dxa"/>
            </w:tcMar>
            <w:vAlign w:val="center"/>
          </w:tcPr>
          <w:p w14:paraId="3387AD3D" w14:textId="77777777" w:rsidR="007C1C06" w:rsidRPr="00C21E33" w:rsidRDefault="00000000">
            <w:r w:rsidRPr="00C21E33">
              <w:rPr>
                <w:rFonts w:eastAsia="Calibri"/>
                <w:sz w:val="17"/>
                <w:szCs w:val="17"/>
              </w:rPr>
              <w:t>Offline / Unknown</w:t>
            </w:r>
          </w:p>
        </w:tc>
        <w:tc>
          <w:tcPr>
            <w:tcW w:w="4266" w:type="dxa"/>
            <w:tcMar>
              <w:top w:w="60" w:type="dxa"/>
              <w:left w:w="90" w:type="dxa"/>
              <w:bottom w:w="60" w:type="dxa"/>
              <w:right w:w="90" w:type="dxa"/>
            </w:tcMar>
            <w:vAlign w:val="center"/>
          </w:tcPr>
          <w:p w14:paraId="770DD7E5" w14:textId="77777777" w:rsidR="007C1C06" w:rsidRPr="00C21E33" w:rsidRDefault="00000000">
            <w:r w:rsidRPr="00C21E33">
              <w:rPr>
                <w:rFonts w:eastAsia="Calibri"/>
                <w:sz w:val="17"/>
                <w:szCs w:val="17"/>
              </w:rPr>
              <w:t>Telemetry resumes</w:t>
            </w:r>
          </w:p>
        </w:tc>
        <w:tc>
          <w:tcPr>
            <w:tcW w:w="3000" w:type="dxa"/>
            <w:tcMar>
              <w:top w:w="60" w:type="dxa"/>
              <w:left w:w="90" w:type="dxa"/>
              <w:bottom w:w="60" w:type="dxa"/>
              <w:right w:w="90" w:type="dxa"/>
            </w:tcMar>
            <w:vAlign w:val="center"/>
          </w:tcPr>
          <w:p w14:paraId="69206B1E" w14:textId="77777777" w:rsidR="007C1C06" w:rsidRPr="00C21E33" w:rsidRDefault="00000000">
            <w:r w:rsidRPr="00C21E33">
              <w:rPr>
                <w:rFonts w:eastAsia="Calibri"/>
                <w:sz w:val="17"/>
                <w:szCs w:val="17"/>
              </w:rPr>
              <w:t>Previous fill-derived state</w:t>
            </w:r>
          </w:p>
        </w:tc>
      </w:tr>
    </w:tbl>
    <w:p w14:paraId="5603F0C6" w14:textId="77777777" w:rsidR="007C1C06" w:rsidRPr="00C21E33" w:rsidRDefault="00000000">
      <w:pPr>
        <w:spacing w:after="120" w:line="276" w:lineRule="auto"/>
        <w:jc w:val="both"/>
      </w:pPr>
      <w:r w:rsidRPr="00C21E33">
        <w:rPr>
          <w:rFonts w:eastAsia="Calibri"/>
          <w:sz w:val="21"/>
          <w:szCs w:val="21"/>
        </w:rPr>
        <w:t>An invalid transition test also verifies that a bin cannot move directly from Normal to Collected without first being serviced from a Warning or Critical state, and that the system rejects/ignores such an out-of-sequence status update.</w:t>
      </w:r>
    </w:p>
    <w:p w14:paraId="7038C1E8" w14:textId="77777777" w:rsidR="007C1C06" w:rsidRPr="00C21E33" w:rsidRDefault="007C1C06">
      <w:pPr>
        <w:sectPr w:rsidR="007C1C06" w:rsidRPr="00C21E33">
          <w:footerReference w:type="default" r:id="rId7"/>
          <w:pgSz w:w="11906" w:h="16838"/>
          <w:pgMar w:top="1080" w:right="1080" w:bottom="1080" w:left="1080" w:header="708" w:footer="708" w:gutter="0"/>
          <w:cols w:space="720"/>
          <w:docGrid w:linePitch="360"/>
        </w:sectPr>
      </w:pPr>
    </w:p>
    <w:p w14:paraId="4C73C349" w14:textId="77777777" w:rsidR="007C1C06" w:rsidRPr="00C21E33" w:rsidRDefault="00000000">
      <w:pPr>
        <w:spacing w:after="200"/>
        <w:jc w:val="center"/>
      </w:pPr>
      <w:r w:rsidRPr="00C21E33">
        <w:rPr>
          <w:rFonts w:eastAsia="Calibri"/>
          <w:b/>
          <w:bCs/>
          <w:sz w:val="26"/>
          <w:szCs w:val="26"/>
        </w:rPr>
        <w:lastRenderedPageBreak/>
        <w:t>8. Detailed Test Cases</w:t>
      </w:r>
    </w:p>
    <w:p w14:paraId="1017B7D7" w14:textId="77777777" w:rsidR="007C1C06" w:rsidRPr="00C21E33" w:rsidRDefault="00000000">
      <w:pPr>
        <w:spacing w:after="120" w:line="276" w:lineRule="auto"/>
      </w:pPr>
      <w:r w:rsidRPr="00C21E33">
        <w:rPr>
          <w:rFonts w:eastAsia="Calibri"/>
          <w:sz w:val="21"/>
          <w:szCs w:val="21"/>
        </w:rPr>
        <w:t>The following tables present detailed test cases derived from the scenarios in Section 6, using the design techniques in Section 7. Each test case records the Test Case ID, Test Scenario, Test Steps, Test Data, Expected Result, Actual Result, and Pass/Fail Status. "Actual Result" and "Status" are left for completion during execution; representative pass entries are shown where execution has already been performed against the current implementation.</w:t>
      </w:r>
    </w:p>
    <w:p w14:paraId="78F4714B" w14:textId="77777777" w:rsidR="007C1C06" w:rsidRPr="00C21E33" w:rsidRDefault="00000000">
      <w:pPr>
        <w:pStyle w:val="Heading2"/>
        <w:spacing w:before="200" w:after="100"/>
      </w:pPr>
      <w:r w:rsidRPr="00C21E33">
        <w:rPr>
          <w:rFonts w:eastAsia="Calibri"/>
          <w:b/>
          <w:bCs/>
          <w:sz w:val="23"/>
          <w:szCs w:val="23"/>
        </w:rPr>
        <w:t>8.1 Bin Telemetry and Overflow Alert Module</w:t>
      </w:r>
    </w:p>
    <w:tbl>
      <w:tblPr>
        <w:tblW w:w="14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200"/>
        <w:gridCol w:w="3200"/>
        <w:gridCol w:w="2200"/>
        <w:gridCol w:w="2900"/>
        <w:gridCol w:w="2100"/>
        <w:gridCol w:w="900"/>
      </w:tblGrid>
      <w:tr w:rsidR="007C1C06" w:rsidRPr="00C21E33" w14:paraId="5E9FF128" w14:textId="77777777">
        <w:trPr>
          <w:tblHeader/>
        </w:trPr>
        <w:tc>
          <w:tcPr>
            <w:tcW w:w="900" w:type="dxa"/>
            <w:shd w:val="clear" w:color="auto" w:fill="2E5395"/>
            <w:tcMar>
              <w:top w:w="60" w:type="dxa"/>
              <w:left w:w="90" w:type="dxa"/>
              <w:bottom w:w="60" w:type="dxa"/>
              <w:right w:w="90" w:type="dxa"/>
            </w:tcMar>
            <w:vAlign w:val="center"/>
          </w:tcPr>
          <w:p w14:paraId="54AB414E" w14:textId="77777777" w:rsidR="007C1C06" w:rsidRPr="00C21E33" w:rsidRDefault="00000000">
            <w:pPr>
              <w:jc w:val="center"/>
            </w:pPr>
            <w:r w:rsidRPr="00C21E33">
              <w:rPr>
                <w:rFonts w:eastAsia="Calibri"/>
                <w:b/>
                <w:bCs/>
                <w:color w:val="FFFFFF"/>
                <w:sz w:val="18"/>
                <w:szCs w:val="18"/>
              </w:rPr>
              <w:t>TC ID</w:t>
            </w:r>
          </w:p>
        </w:tc>
        <w:tc>
          <w:tcPr>
            <w:tcW w:w="2200" w:type="dxa"/>
            <w:shd w:val="clear" w:color="auto" w:fill="2E5395"/>
            <w:tcMar>
              <w:top w:w="60" w:type="dxa"/>
              <w:left w:w="90" w:type="dxa"/>
              <w:bottom w:w="60" w:type="dxa"/>
              <w:right w:w="90" w:type="dxa"/>
            </w:tcMar>
            <w:vAlign w:val="center"/>
          </w:tcPr>
          <w:p w14:paraId="48F53F4D" w14:textId="77777777" w:rsidR="007C1C06" w:rsidRPr="00C21E33" w:rsidRDefault="00000000">
            <w:pPr>
              <w:jc w:val="center"/>
            </w:pPr>
            <w:r w:rsidRPr="00C21E33">
              <w:rPr>
                <w:rFonts w:eastAsia="Calibri"/>
                <w:b/>
                <w:bCs/>
                <w:color w:val="FFFFFF"/>
                <w:sz w:val="18"/>
                <w:szCs w:val="18"/>
              </w:rPr>
              <w:t>Test Scenario</w:t>
            </w:r>
          </w:p>
        </w:tc>
        <w:tc>
          <w:tcPr>
            <w:tcW w:w="3200" w:type="dxa"/>
            <w:shd w:val="clear" w:color="auto" w:fill="2E5395"/>
            <w:tcMar>
              <w:top w:w="60" w:type="dxa"/>
              <w:left w:w="90" w:type="dxa"/>
              <w:bottom w:w="60" w:type="dxa"/>
              <w:right w:w="90" w:type="dxa"/>
            </w:tcMar>
            <w:vAlign w:val="center"/>
          </w:tcPr>
          <w:p w14:paraId="038A5161" w14:textId="77777777" w:rsidR="007C1C06" w:rsidRPr="00C21E33" w:rsidRDefault="00000000">
            <w:pPr>
              <w:jc w:val="center"/>
            </w:pPr>
            <w:r w:rsidRPr="00C21E33">
              <w:rPr>
                <w:rFonts w:eastAsia="Calibri"/>
                <w:b/>
                <w:bCs/>
                <w:color w:val="FFFFFF"/>
                <w:sz w:val="18"/>
                <w:szCs w:val="18"/>
              </w:rPr>
              <w:t>Test Steps</w:t>
            </w:r>
          </w:p>
        </w:tc>
        <w:tc>
          <w:tcPr>
            <w:tcW w:w="2200" w:type="dxa"/>
            <w:shd w:val="clear" w:color="auto" w:fill="2E5395"/>
            <w:tcMar>
              <w:top w:w="60" w:type="dxa"/>
              <w:left w:w="90" w:type="dxa"/>
              <w:bottom w:w="60" w:type="dxa"/>
              <w:right w:w="90" w:type="dxa"/>
            </w:tcMar>
            <w:vAlign w:val="center"/>
          </w:tcPr>
          <w:p w14:paraId="6C60B8FF" w14:textId="77777777" w:rsidR="007C1C06" w:rsidRPr="00C21E33" w:rsidRDefault="00000000">
            <w:pPr>
              <w:jc w:val="center"/>
            </w:pPr>
            <w:r w:rsidRPr="00C21E33">
              <w:rPr>
                <w:rFonts w:eastAsia="Calibri"/>
                <w:b/>
                <w:bCs/>
                <w:color w:val="FFFFFF"/>
                <w:sz w:val="18"/>
                <w:szCs w:val="18"/>
              </w:rPr>
              <w:t>Test Data</w:t>
            </w:r>
          </w:p>
        </w:tc>
        <w:tc>
          <w:tcPr>
            <w:tcW w:w="2900" w:type="dxa"/>
            <w:shd w:val="clear" w:color="auto" w:fill="2E5395"/>
            <w:tcMar>
              <w:top w:w="60" w:type="dxa"/>
              <w:left w:w="90" w:type="dxa"/>
              <w:bottom w:w="60" w:type="dxa"/>
              <w:right w:w="90" w:type="dxa"/>
            </w:tcMar>
            <w:vAlign w:val="center"/>
          </w:tcPr>
          <w:p w14:paraId="55A608C5" w14:textId="77777777" w:rsidR="007C1C06" w:rsidRPr="00C21E33" w:rsidRDefault="00000000">
            <w:pPr>
              <w:jc w:val="center"/>
            </w:pPr>
            <w:r w:rsidRPr="00C21E33">
              <w:rPr>
                <w:rFonts w:eastAsia="Calibri"/>
                <w:b/>
                <w:bCs/>
                <w:color w:val="FFFFFF"/>
                <w:sz w:val="18"/>
                <w:szCs w:val="18"/>
              </w:rPr>
              <w:t>Expected Result</w:t>
            </w:r>
          </w:p>
        </w:tc>
        <w:tc>
          <w:tcPr>
            <w:tcW w:w="2100" w:type="dxa"/>
            <w:shd w:val="clear" w:color="auto" w:fill="2E5395"/>
            <w:tcMar>
              <w:top w:w="60" w:type="dxa"/>
              <w:left w:w="90" w:type="dxa"/>
              <w:bottom w:w="60" w:type="dxa"/>
              <w:right w:w="90" w:type="dxa"/>
            </w:tcMar>
            <w:vAlign w:val="center"/>
          </w:tcPr>
          <w:p w14:paraId="5DAB4A67" w14:textId="77777777" w:rsidR="007C1C06" w:rsidRPr="00C21E33" w:rsidRDefault="00000000">
            <w:pPr>
              <w:jc w:val="center"/>
            </w:pPr>
            <w:r w:rsidRPr="00C21E33">
              <w:rPr>
                <w:rFonts w:eastAsia="Calibri"/>
                <w:b/>
                <w:bCs/>
                <w:color w:val="FFFFFF"/>
                <w:sz w:val="18"/>
                <w:szCs w:val="18"/>
              </w:rPr>
              <w:t>Actual Result</w:t>
            </w:r>
          </w:p>
        </w:tc>
        <w:tc>
          <w:tcPr>
            <w:tcW w:w="900" w:type="dxa"/>
            <w:shd w:val="clear" w:color="auto" w:fill="2E5395"/>
            <w:tcMar>
              <w:top w:w="60" w:type="dxa"/>
              <w:left w:w="90" w:type="dxa"/>
              <w:bottom w:w="60" w:type="dxa"/>
              <w:right w:w="90" w:type="dxa"/>
            </w:tcMar>
            <w:vAlign w:val="center"/>
          </w:tcPr>
          <w:p w14:paraId="0F522D49" w14:textId="77777777" w:rsidR="007C1C06" w:rsidRPr="00C21E33" w:rsidRDefault="00000000">
            <w:pPr>
              <w:jc w:val="center"/>
            </w:pPr>
            <w:r w:rsidRPr="00C21E33">
              <w:rPr>
                <w:rFonts w:eastAsia="Calibri"/>
                <w:b/>
                <w:bCs/>
                <w:color w:val="FFFFFF"/>
                <w:sz w:val="18"/>
                <w:szCs w:val="18"/>
              </w:rPr>
              <w:t>Status</w:t>
            </w:r>
          </w:p>
        </w:tc>
      </w:tr>
      <w:tr w:rsidR="007C1C06" w:rsidRPr="00C21E33" w14:paraId="47B5C36C" w14:textId="77777777">
        <w:tc>
          <w:tcPr>
            <w:tcW w:w="900" w:type="dxa"/>
            <w:tcMar>
              <w:top w:w="60" w:type="dxa"/>
              <w:left w:w="90" w:type="dxa"/>
              <w:bottom w:w="60" w:type="dxa"/>
              <w:right w:w="90" w:type="dxa"/>
            </w:tcMar>
            <w:vAlign w:val="center"/>
          </w:tcPr>
          <w:p w14:paraId="38F368BE" w14:textId="77777777" w:rsidR="007C1C06" w:rsidRPr="00C21E33" w:rsidRDefault="00000000">
            <w:r w:rsidRPr="00C21E33">
              <w:rPr>
                <w:rFonts w:eastAsia="Calibri"/>
                <w:sz w:val="17"/>
                <w:szCs w:val="17"/>
              </w:rPr>
              <w:t>TC-01</w:t>
            </w:r>
          </w:p>
        </w:tc>
        <w:tc>
          <w:tcPr>
            <w:tcW w:w="2200" w:type="dxa"/>
            <w:tcMar>
              <w:top w:w="60" w:type="dxa"/>
              <w:left w:w="90" w:type="dxa"/>
              <w:bottom w:w="60" w:type="dxa"/>
              <w:right w:w="90" w:type="dxa"/>
            </w:tcMar>
            <w:vAlign w:val="center"/>
          </w:tcPr>
          <w:p w14:paraId="6D06195D" w14:textId="77777777" w:rsidR="007C1C06" w:rsidRPr="00C21E33" w:rsidRDefault="00000000">
            <w:r w:rsidRPr="00C21E33">
              <w:rPr>
                <w:rFonts w:eastAsia="Calibri"/>
                <w:sz w:val="17"/>
                <w:szCs w:val="17"/>
              </w:rPr>
              <w:t>Normal - Valid telemetry ingestion (TS-01, EC1)</w:t>
            </w:r>
          </w:p>
        </w:tc>
        <w:tc>
          <w:tcPr>
            <w:tcW w:w="3200" w:type="dxa"/>
            <w:tcMar>
              <w:top w:w="60" w:type="dxa"/>
              <w:left w:w="90" w:type="dxa"/>
              <w:bottom w:w="60" w:type="dxa"/>
              <w:right w:w="90" w:type="dxa"/>
            </w:tcMar>
            <w:vAlign w:val="center"/>
          </w:tcPr>
          <w:p w14:paraId="1E07E48C" w14:textId="77777777" w:rsidR="007C1C06" w:rsidRPr="00C21E33" w:rsidRDefault="00000000">
            <w:r w:rsidRPr="00C21E33">
              <w:rPr>
                <w:rFonts w:eastAsia="Calibri"/>
                <w:sz w:val="17"/>
                <w:szCs w:val="17"/>
              </w:rPr>
              <w:t>1. Publish MQTT message with bin fill level and GPS. 2. Wait for waste-api to process. 3. GET /bins/{id}.</w:t>
            </w:r>
          </w:p>
        </w:tc>
        <w:tc>
          <w:tcPr>
            <w:tcW w:w="2200" w:type="dxa"/>
            <w:tcMar>
              <w:top w:w="60" w:type="dxa"/>
              <w:left w:w="90" w:type="dxa"/>
              <w:bottom w:w="60" w:type="dxa"/>
              <w:right w:w="90" w:type="dxa"/>
            </w:tcMar>
            <w:vAlign w:val="center"/>
          </w:tcPr>
          <w:p w14:paraId="2FD787BB" w14:textId="77777777" w:rsidR="007C1C06" w:rsidRPr="00C21E33" w:rsidRDefault="00000000">
            <w:r w:rsidRPr="00C21E33">
              <w:rPr>
                <w:rFonts w:eastAsia="Calibri"/>
                <w:sz w:val="17"/>
                <w:szCs w:val="17"/>
              </w:rPr>
              <w:t>binId=B101, fillLevel=45, gps=13.0827,80.2707</w:t>
            </w:r>
          </w:p>
        </w:tc>
        <w:tc>
          <w:tcPr>
            <w:tcW w:w="2900" w:type="dxa"/>
            <w:tcMar>
              <w:top w:w="60" w:type="dxa"/>
              <w:left w:w="90" w:type="dxa"/>
              <w:bottom w:w="60" w:type="dxa"/>
              <w:right w:w="90" w:type="dxa"/>
            </w:tcMar>
            <w:vAlign w:val="center"/>
          </w:tcPr>
          <w:p w14:paraId="7A7EE599" w14:textId="77777777" w:rsidR="007C1C06" w:rsidRPr="00C21E33" w:rsidRDefault="00000000">
            <w:r w:rsidRPr="00C21E33">
              <w:rPr>
                <w:rFonts w:eastAsia="Calibri"/>
                <w:sz w:val="17"/>
                <w:szCs w:val="17"/>
              </w:rPr>
              <w:t>HTTP 200; response fillLevel=45 and status="Normal" matches published data.</w:t>
            </w:r>
          </w:p>
        </w:tc>
        <w:tc>
          <w:tcPr>
            <w:tcW w:w="2100" w:type="dxa"/>
            <w:tcMar>
              <w:top w:w="60" w:type="dxa"/>
              <w:left w:w="90" w:type="dxa"/>
              <w:bottom w:w="60" w:type="dxa"/>
              <w:right w:w="90" w:type="dxa"/>
            </w:tcMar>
            <w:vAlign w:val="center"/>
          </w:tcPr>
          <w:p w14:paraId="713B2886"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058E85F5" w14:textId="77777777" w:rsidR="007C1C06" w:rsidRPr="00C21E33" w:rsidRDefault="00000000">
            <w:r w:rsidRPr="00C21E33">
              <w:rPr>
                <w:rFonts w:eastAsia="Calibri"/>
                <w:sz w:val="17"/>
                <w:szCs w:val="17"/>
              </w:rPr>
              <w:t>Pass</w:t>
            </w:r>
          </w:p>
        </w:tc>
      </w:tr>
      <w:tr w:rsidR="007C1C06" w:rsidRPr="00C21E33" w14:paraId="06BF9B5A" w14:textId="77777777">
        <w:tc>
          <w:tcPr>
            <w:tcW w:w="900" w:type="dxa"/>
            <w:tcMar>
              <w:top w:w="60" w:type="dxa"/>
              <w:left w:w="90" w:type="dxa"/>
              <w:bottom w:w="60" w:type="dxa"/>
              <w:right w:w="90" w:type="dxa"/>
            </w:tcMar>
            <w:vAlign w:val="center"/>
          </w:tcPr>
          <w:p w14:paraId="2316E1A6" w14:textId="77777777" w:rsidR="007C1C06" w:rsidRPr="00C21E33" w:rsidRDefault="00000000">
            <w:r w:rsidRPr="00C21E33">
              <w:rPr>
                <w:rFonts w:eastAsia="Calibri"/>
                <w:sz w:val="17"/>
                <w:szCs w:val="17"/>
              </w:rPr>
              <w:t>TC-02</w:t>
            </w:r>
          </w:p>
        </w:tc>
        <w:tc>
          <w:tcPr>
            <w:tcW w:w="2200" w:type="dxa"/>
            <w:tcMar>
              <w:top w:w="60" w:type="dxa"/>
              <w:left w:w="90" w:type="dxa"/>
              <w:bottom w:w="60" w:type="dxa"/>
              <w:right w:w="90" w:type="dxa"/>
            </w:tcMar>
            <w:vAlign w:val="center"/>
          </w:tcPr>
          <w:p w14:paraId="3FDB67DC" w14:textId="77777777" w:rsidR="007C1C06" w:rsidRPr="00C21E33" w:rsidRDefault="00000000">
            <w:r w:rsidRPr="00C21E33">
              <w:rPr>
                <w:rFonts w:eastAsia="Calibri"/>
                <w:sz w:val="17"/>
                <w:szCs w:val="17"/>
              </w:rPr>
              <w:t>Boundary - Warning threshold lower edge (BVA)</w:t>
            </w:r>
          </w:p>
        </w:tc>
        <w:tc>
          <w:tcPr>
            <w:tcW w:w="3200" w:type="dxa"/>
            <w:tcMar>
              <w:top w:w="60" w:type="dxa"/>
              <w:left w:w="90" w:type="dxa"/>
              <w:bottom w:w="60" w:type="dxa"/>
              <w:right w:w="90" w:type="dxa"/>
            </w:tcMar>
            <w:vAlign w:val="center"/>
          </w:tcPr>
          <w:p w14:paraId="5F2C327F" w14:textId="77777777" w:rsidR="007C1C06" w:rsidRPr="00C21E33" w:rsidRDefault="00000000">
            <w:r w:rsidRPr="00C21E33">
              <w:rPr>
                <w:rFonts w:eastAsia="Calibri"/>
                <w:sz w:val="17"/>
                <w:szCs w:val="17"/>
              </w:rPr>
              <w:t>1. Publish telemetry with fillLevel=69. 2. GET /bins/{id}.</w:t>
            </w:r>
          </w:p>
        </w:tc>
        <w:tc>
          <w:tcPr>
            <w:tcW w:w="2200" w:type="dxa"/>
            <w:tcMar>
              <w:top w:w="60" w:type="dxa"/>
              <w:left w:w="90" w:type="dxa"/>
              <w:bottom w:w="60" w:type="dxa"/>
              <w:right w:w="90" w:type="dxa"/>
            </w:tcMar>
            <w:vAlign w:val="center"/>
          </w:tcPr>
          <w:p w14:paraId="3D9A083B" w14:textId="77777777" w:rsidR="007C1C06" w:rsidRPr="00C21E33" w:rsidRDefault="00000000">
            <w:r w:rsidRPr="00C21E33">
              <w:rPr>
                <w:rFonts w:eastAsia="Calibri"/>
                <w:sz w:val="17"/>
                <w:szCs w:val="17"/>
              </w:rPr>
              <w:t>binId=B102, fillLevel=69</w:t>
            </w:r>
          </w:p>
        </w:tc>
        <w:tc>
          <w:tcPr>
            <w:tcW w:w="2900" w:type="dxa"/>
            <w:tcMar>
              <w:top w:w="60" w:type="dxa"/>
              <w:left w:w="90" w:type="dxa"/>
              <w:bottom w:w="60" w:type="dxa"/>
              <w:right w:w="90" w:type="dxa"/>
            </w:tcMar>
            <w:vAlign w:val="center"/>
          </w:tcPr>
          <w:p w14:paraId="593A8DF5" w14:textId="77777777" w:rsidR="007C1C06" w:rsidRPr="00C21E33" w:rsidRDefault="00000000">
            <w:r w:rsidRPr="00C21E33">
              <w:rPr>
                <w:rFonts w:eastAsia="Calibri"/>
                <w:sz w:val="17"/>
                <w:szCs w:val="17"/>
              </w:rPr>
              <w:t>Bin status remains "Normal"; no alert generated.</w:t>
            </w:r>
          </w:p>
        </w:tc>
        <w:tc>
          <w:tcPr>
            <w:tcW w:w="2100" w:type="dxa"/>
            <w:tcMar>
              <w:top w:w="60" w:type="dxa"/>
              <w:left w:w="90" w:type="dxa"/>
              <w:bottom w:w="60" w:type="dxa"/>
              <w:right w:w="90" w:type="dxa"/>
            </w:tcMar>
            <w:vAlign w:val="center"/>
          </w:tcPr>
          <w:p w14:paraId="3664D7A1"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55B11D58" w14:textId="77777777" w:rsidR="007C1C06" w:rsidRPr="00C21E33" w:rsidRDefault="00000000">
            <w:r w:rsidRPr="00C21E33">
              <w:rPr>
                <w:rFonts w:eastAsia="Calibri"/>
                <w:sz w:val="17"/>
                <w:szCs w:val="17"/>
              </w:rPr>
              <w:t>Pass</w:t>
            </w:r>
          </w:p>
        </w:tc>
      </w:tr>
      <w:tr w:rsidR="007C1C06" w:rsidRPr="00C21E33" w14:paraId="0D205878" w14:textId="77777777">
        <w:tc>
          <w:tcPr>
            <w:tcW w:w="900" w:type="dxa"/>
            <w:tcMar>
              <w:top w:w="60" w:type="dxa"/>
              <w:left w:w="90" w:type="dxa"/>
              <w:bottom w:w="60" w:type="dxa"/>
              <w:right w:w="90" w:type="dxa"/>
            </w:tcMar>
            <w:vAlign w:val="center"/>
          </w:tcPr>
          <w:p w14:paraId="7FB79220" w14:textId="77777777" w:rsidR="007C1C06" w:rsidRPr="00C21E33" w:rsidRDefault="00000000">
            <w:r w:rsidRPr="00C21E33">
              <w:rPr>
                <w:rFonts w:eastAsia="Calibri"/>
                <w:sz w:val="17"/>
                <w:szCs w:val="17"/>
              </w:rPr>
              <w:t>TC-03</w:t>
            </w:r>
          </w:p>
        </w:tc>
        <w:tc>
          <w:tcPr>
            <w:tcW w:w="2200" w:type="dxa"/>
            <w:tcMar>
              <w:top w:w="60" w:type="dxa"/>
              <w:left w:w="90" w:type="dxa"/>
              <w:bottom w:w="60" w:type="dxa"/>
              <w:right w:w="90" w:type="dxa"/>
            </w:tcMar>
            <w:vAlign w:val="center"/>
          </w:tcPr>
          <w:p w14:paraId="406DCBF0" w14:textId="77777777" w:rsidR="007C1C06" w:rsidRPr="00C21E33" w:rsidRDefault="00000000">
            <w:r w:rsidRPr="00C21E33">
              <w:rPr>
                <w:rFonts w:eastAsia="Calibri"/>
                <w:sz w:val="17"/>
                <w:szCs w:val="17"/>
              </w:rPr>
              <w:t>Boundary - Warning threshold at 70% (BVA)</w:t>
            </w:r>
          </w:p>
        </w:tc>
        <w:tc>
          <w:tcPr>
            <w:tcW w:w="3200" w:type="dxa"/>
            <w:tcMar>
              <w:top w:w="60" w:type="dxa"/>
              <w:left w:w="90" w:type="dxa"/>
              <w:bottom w:w="60" w:type="dxa"/>
              <w:right w:w="90" w:type="dxa"/>
            </w:tcMar>
            <w:vAlign w:val="center"/>
          </w:tcPr>
          <w:p w14:paraId="4F3588D5" w14:textId="77777777" w:rsidR="007C1C06" w:rsidRPr="00C21E33" w:rsidRDefault="00000000">
            <w:r w:rsidRPr="00C21E33">
              <w:rPr>
                <w:rFonts w:eastAsia="Calibri"/>
                <w:sz w:val="17"/>
                <w:szCs w:val="17"/>
              </w:rPr>
              <w:t>1. Publish telemetry with fillLevel=70. 2. GET /bins/{id} and check alerts log.</w:t>
            </w:r>
          </w:p>
        </w:tc>
        <w:tc>
          <w:tcPr>
            <w:tcW w:w="2200" w:type="dxa"/>
            <w:tcMar>
              <w:top w:w="60" w:type="dxa"/>
              <w:left w:w="90" w:type="dxa"/>
              <w:bottom w:w="60" w:type="dxa"/>
              <w:right w:w="90" w:type="dxa"/>
            </w:tcMar>
            <w:vAlign w:val="center"/>
          </w:tcPr>
          <w:p w14:paraId="53CF3AA1" w14:textId="77777777" w:rsidR="007C1C06" w:rsidRPr="00C21E33" w:rsidRDefault="00000000">
            <w:r w:rsidRPr="00C21E33">
              <w:rPr>
                <w:rFonts w:eastAsia="Calibri"/>
                <w:sz w:val="17"/>
                <w:szCs w:val="17"/>
              </w:rPr>
              <w:t>binId=B102, fillLevel=70</w:t>
            </w:r>
          </w:p>
        </w:tc>
        <w:tc>
          <w:tcPr>
            <w:tcW w:w="2900" w:type="dxa"/>
            <w:tcMar>
              <w:top w:w="60" w:type="dxa"/>
              <w:left w:w="90" w:type="dxa"/>
              <w:bottom w:w="60" w:type="dxa"/>
              <w:right w:w="90" w:type="dxa"/>
            </w:tcMar>
            <w:vAlign w:val="center"/>
          </w:tcPr>
          <w:p w14:paraId="500917DE" w14:textId="77777777" w:rsidR="007C1C06" w:rsidRPr="00C21E33" w:rsidRDefault="00000000">
            <w:r w:rsidRPr="00C21E33">
              <w:rPr>
                <w:rFonts w:eastAsia="Calibri"/>
                <w:sz w:val="17"/>
                <w:szCs w:val="17"/>
              </w:rPr>
              <w:t>Bin status changes to "Warning"; low-priority alert logged.</w:t>
            </w:r>
          </w:p>
        </w:tc>
        <w:tc>
          <w:tcPr>
            <w:tcW w:w="2100" w:type="dxa"/>
            <w:tcMar>
              <w:top w:w="60" w:type="dxa"/>
              <w:left w:w="90" w:type="dxa"/>
              <w:bottom w:w="60" w:type="dxa"/>
              <w:right w:w="90" w:type="dxa"/>
            </w:tcMar>
            <w:vAlign w:val="center"/>
          </w:tcPr>
          <w:p w14:paraId="07E57046"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0810F1FE" w14:textId="77777777" w:rsidR="007C1C06" w:rsidRPr="00C21E33" w:rsidRDefault="00000000">
            <w:r w:rsidRPr="00C21E33">
              <w:rPr>
                <w:rFonts w:eastAsia="Calibri"/>
                <w:sz w:val="17"/>
                <w:szCs w:val="17"/>
              </w:rPr>
              <w:t>Pass</w:t>
            </w:r>
          </w:p>
        </w:tc>
      </w:tr>
      <w:tr w:rsidR="007C1C06" w:rsidRPr="00C21E33" w14:paraId="01E68340" w14:textId="77777777">
        <w:tc>
          <w:tcPr>
            <w:tcW w:w="900" w:type="dxa"/>
            <w:tcMar>
              <w:top w:w="60" w:type="dxa"/>
              <w:left w:w="90" w:type="dxa"/>
              <w:bottom w:w="60" w:type="dxa"/>
              <w:right w:w="90" w:type="dxa"/>
            </w:tcMar>
            <w:vAlign w:val="center"/>
          </w:tcPr>
          <w:p w14:paraId="2CEEBA1A" w14:textId="77777777" w:rsidR="007C1C06" w:rsidRPr="00C21E33" w:rsidRDefault="00000000">
            <w:r w:rsidRPr="00C21E33">
              <w:rPr>
                <w:rFonts w:eastAsia="Calibri"/>
                <w:sz w:val="17"/>
                <w:szCs w:val="17"/>
              </w:rPr>
              <w:t>TC-04</w:t>
            </w:r>
          </w:p>
        </w:tc>
        <w:tc>
          <w:tcPr>
            <w:tcW w:w="2200" w:type="dxa"/>
            <w:tcMar>
              <w:top w:w="60" w:type="dxa"/>
              <w:left w:w="90" w:type="dxa"/>
              <w:bottom w:w="60" w:type="dxa"/>
              <w:right w:w="90" w:type="dxa"/>
            </w:tcMar>
            <w:vAlign w:val="center"/>
          </w:tcPr>
          <w:p w14:paraId="5D664E5C" w14:textId="77777777" w:rsidR="007C1C06" w:rsidRPr="00C21E33" w:rsidRDefault="00000000">
            <w:r w:rsidRPr="00C21E33">
              <w:rPr>
                <w:rFonts w:eastAsia="Calibri"/>
                <w:sz w:val="17"/>
                <w:szCs w:val="17"/>
              </w:rPr>
              <w:t>Boundary - Critical threshold at 90% (BVA)</w:t>
            </w:r>
          </w:p>
        </w:tc>
        <w:tc>
          <w:tcPr>
            <w:tcW w:w="3200" w:type="dxa"/>
            <w:tcMar>
              <w:top w:w="60" w:type="dxa"/>
              <w:left w:w="90" w:type="dxa"/>
              <w:bottom w:w="60" w:type="dxa"/>
              <w:right w:w="90" w:type="dxa"/>
            </w:tcMar>
            <w:vAlign w:val="center"/>
          </w:tcPr>
          <w:p w14:paraId="38D9143C" w14:textId="77777777" w:rsidR="007C1C06" w:rsidRPr="00C21E33" w:rsidRDefault="00000000">
            <w:r w:rsidRPr="00C21E33">
              <w:rPr>
                <w:rFonts w:eastAsia="Calibri"/>
                <w:sz w:val="17"/>
                <w:szCs w:val="17"/>
              </w:rPr>
              <w:t>1. Publish telemetry with fillLevel=90. 2. GET /bins/{id} and check alerts/notifications.</w:t>
            </w:r>
          </w:p>
        </w:tc>
        <w:tc>
          <w:tcPr>
            <w:tcW w:w="2200" w:type="dxa"/>
            <w:tcMar>
              <w:top w:w="60" w:type="dxa"/>
              <w:left w:w="90" w:type="dxa"/>
              <w:bottom w:w="60" w:type="dxa"/>
              <w:right w:w="90" w:type="dxa"/>
            </w:tcMar>
            <w:vAlign w:val="center"/>
          </w:tcPr>
          <w:p w14:paraId="7AEA2273" w14:textId="77777777" w:rsidR="007C1C06" w:rsidRPr="00C21E33" w:rsidRDefault="00000000">
            <w:r w:rsidRPr="00C21E33">
              <w:rPr>
                <w:rFonts w:eastAsia="Calibri"/>
                <w:sz w:val="17"/>
                <w:szCs w:val="17"/>
              </w:rPr>
              <w:t>binId=B103, fillLevel=90</w:t>
            </w:r>
          </w:p>
        </w:tc>
        <w:tc>
          <w:tcPr>
            <w:tcW w:w="2900" w:type="dxa"/>
            <w:tcMar>
              <w:top w:w="60" w:type="dxa"/>
              <w:left w:w="90" w:type="dxa"/>
              <w:bottom w:w="60" w:type="dxa"/>
              <w:right w:w="90" w:type="dxa"/>
            </w:tcMar>
            <w:vAlign w:val="center"/>
          </w:tcPr>
          <w:p w14:paraId="0338A21F" w14:textId="77777777" w:rsidR="007C1C06" w:rsidRPr="00C21E33" w:rsidRDefault="00000000">
            <w:r w:rsidRPr="00C21E33">
              <w:rPr>
                <w:rFonts w:eastAsia="Calibri"/>
                <w:sz w:val="17"/>
                <w:szCs w:val="17"/>
              </w:rPr>
              <w:t>Bin status changes to "Critical"; notification dispatched; route re-optimisation triggered.</w:t>
            </w:r>
          </w:p>
        </w:tc>
        <w:tc>
          <w:tcPr>
            <w:tcW w:w="2100" w:type="dxa"/>
            <w:tcMar>
              <w:top w:w="60" w:type="dxa"/>
              <w:left w:w="90" w:type="dxa"/>
              <w:bottom w:w="60" w:type="dxa"/>
              <w:right w:w="90" w:type="dxa"/>
            </w:tcMar>
            <w:vAlign w:val="center"/>
          </w:tcPr>
          <w:p w14:paraId="2EB03AFB"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39D3801C" w14:textId="77777777" w:rsidR="007C1C06" w:rsidRPr="00C21E33" w:rsidRDefault="00000000">
            <w:r w:rsidRPr="00C21E33">
              <w:rPr>
                <w:rFonts w:eastAsia="Calibri"/>
                <w:sz w:val="17"/>
                <w:szCs w:val="17"/>
              </w:rPr>
              <w:t>Pass</w:t>
            </w:r>
          </w:p>
        </w:tc>
      </w:tr>
      <w:tr w:rsidR="007C1C06" w:rsidRPr="00C21E33" w14:paraId="7AA1E38C" w14:textId="77777777">
        <w:tc>
          <w:tcPr>
            <w:tcW w:w="900" w:type="dxa"/>
            <w:tcMar>
              <w:top w:w="60" w:type="dxa"/>
              <w:left w:w="90" w:type="dxa"/>
              <w:bottom w:w="60" w:type="dxa"/>
              <w:right w:w="90" w:type="dxa"/>
            </w:tcMar>
            <w:vAlign w:val="center"/>
          </w:tcPr>
          <w:p w14:paraId="0345CFE6" w14:textId="77777777" w:rsidR="007C1C06" w:rsidRPr="00C21E33" w:rsidRDefault="00000000">
            <w:r w:rsidRPr="00C21E33">
              <w:rPr>
                <w:rFonts w:eastAsia="Calibri"/>
                <w:sz w:val="17"/>
                <w:szCs w:val="17"/>
              </w:rPr>
              <w:t>TC-05</w:t>
            </w:r>
          </w:p>
        </w:tc>
        <w:tc>
          <w:tcPr>
            <w:tcW w:w="2200" w:type="dxa"/>
            <w:tcMar>
              <w:top w:w="60" w:type="dxa"/>
              <w:left w:w="90" w:type="dxa"/>
              <w:bottom w:w="60" w:type="dxa"/>
              <w:right w:w="90" w:type="dxa"/>
            </w:tcMar>
            <w:vAlign w:val="center"/>
          </w:tcPr>
          <w:p w14:paraId="28454D07" w14:textId="77777777" w:rsidR="007C1C06" w:rsidRPr="00C21E33" w:rsidRDefault="00000000">
            <w:r w:rsidRPr="00C21E33">
              <w:rPr>
                <w:rFonts w:eastAsia="Calibri"/>
                <w:sz w:val="17"/>
                <w:szCs w:val="17"/>
              </w:rPr>
              <w:t>Invalid - Negative fill level (EP: EC4)</w:t>
            </w:r>
          </w:p>
        </w:tc>
        <w:tc>
          <w:tcPr>
            <w:tcW w:w="3200" w:type="dxa"/>
            <w:tcMar>
              <w:top w:w="60" w:type="dxa"/>
              <w:left w:w="90" w:type="dxa"/>
              <w:bottom w:w="60" w:type="dxa"/>
              <w:right w:w="90" w:type="dxa"/>
            </w:tcMar>
            <w:vAlign w:val="center"/>
          </w:tcPr>
          <w:p w14:paraId="05A8BEF0" w14:textId="77777777" w:rsidR="007C1C06" w:rsidRPr="00C21E33" w:rsidRDefault="00000000">
            <w:r w:rsidRPr="00C21E33">
              <w:rPr>
                <w:rFonts w:eastAsia="Calibri"/>
                <w:sz w:val="17"/>
                <w:szCs w:val="17"/>
              </w:rPr>
              <w:t>1. Publish telemetry with fillLevel=-5. 2. Observe API/ingestion response.</w:t>
            </w:r>
          </w:p>
        </w:tc>
        <w:tc>
          <w:tcPr>
            <w:tcW w:w="2200" w:type="dxa"/>
            <w:tcMar>
              <w:top w:w="60" w:type="dxa"/>
              <w:left w:w="90" w:type="dxa"/>
              <w:bottom w:w="60" w:type="dxa"/>
              <w:right w:w="90" w:type="dxa"/>
            </w:tcMar>
            <w:vAlign w:val="center"/>
          </w:tcPr>
          <w:p w14:paraId="35B1AE44" w14:textId="77777777" w:rsidR="007C1C06" w:rsidRPr="00C21E33" w:rsidRDefault="00000000">
            <w:r w:rsidRPr="00C21E33">
              <w:rPr>
                <w:rFonts w:eastAsia="Calibri"/>
                <w:sz w:val="17"/>
                <w:szCs w:val="17"/>
              </w:rPr>
              <w:t>binId=B104, fillLevel=-5</w:t>
            </w:r>
          </w:p>
        </w:tc>
        <w:tc>
          <w:tcPr>
            <w:tcW w:w="2900" w:type="dxa"/>
            <w:tcMar>
              <w:top w:w="60" w:type="dxa"/>
              <w:left w:w="90" w:type="dxa"/>
              <w:bottom w:w="60" w:type="dxa"/>
              <w:right w:w="90" w:type="dxa"/>
            </w:tcMar>
            <w:vAlign w:val="center"/>
          </w:tcPr>
          <w:p w14:paraId="7C773F91" w14:textId="77777777" w:rsidR="007C1C06" w:rsidRPr="00C21E33" w:rsidRDefault="00000000">
            <w:r w:rsidRPr="00C21E33">
              <w:rPr>
                <w:rFonts w:eastAsia="Calibri"/>
                <w:sz w:val="17"/>
                <w:szCs w:val="17"/>
              </w:rPr>
              <w:t>Request rejected with HTTP 400 validation error; value not persisted.</w:t>
            </w:r>
          </w:p>
        </w:tc>
        <w:tc>
          <w:tcPr>
            <w:tcW w:w="2100" w:type="dxa"/>
            <w:tcMar>
              <w:top w:w="60" w:type="dxa"/>
              <w:left w:w="90" w:type="dxa"/>
              <w:bottom w:w="60" w:type="dxa"/>
              <w:right w:w="90" w:type="dxa"/>
            </w:tcMar>
            <w:vAlign w:val="center"/>
          </w:tcPr>
          <w:p w14:paraId="05CE87DA"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5F3E7881" w14:textId="77777777" w:rsidR="007C1C06" w:rsidRPr="00C21E33" w:rsidRDefault="00000000">
            <w:r w:rsidRPr="00C21E33">
              <w:rPr>
                <w:rFonts w:eastAsia="Calibri"/>
                <w:sz w:val="17"/>
                <w:szCs w:val="17"/>
              </w:rPr>
              <w:t>-</w:t>
            </w:r>
          </w:p>
        </w:tc>
      </w:tr>
      <w:tr w:rsidR="007C1C06" w:rsidRPr="00C21E33" w14:paraId="0CCEF3F3" w14:textId="77777777">
        <w:tc>
          <w:tcPr>
            <w:tcW w:w="900" w:type="dxa"/>
            <w:tcMar>
              <w:top w:w="60" w:type="dxa"/>
              <w:left w:w="90" w:type="dxa"/>
              <w:bottom w:w="60" w:type="dxa"/>
              <w:right w:w="90" w:type="dxa"/>
            </w:tcMar>
            <w:vAlign w:val="center"/>
          </w:tcPr>
          <w:p w14:paraId="2FA36746" w14:textId="77777777" w:rsidR="007C1C06" w:rsidRPr="00C21E33" w:rsidRDefault="00000000">
            <w:r w:rsidRPr="00C21E33">
              <w:rPr>
                <w:rFonts w:eastAsia="Calibri"/>
                <w:sz w:val="17"/>
                <w:szCs w:val="17"/>
              </w:rPr>
              <w:t>TC-06</w:t>
            </w:r>
          </w:p>
        </w:tc>
        <w:tc>
          <w:tcPr>
            <w:tcW w:w="2200" w:type="dxa"/>
            <w:tcMar>
              <w:top w:w="60" w:type="dxa"/>
              <w:left w:w="90" w:type="dxa"/>
              <w:bottom w:w="60" w:type="dxa"/>
              <w:right w:w="90" w:type="dxa"/>
            </w:tcMar>
            <w:vAlign w:val="center"/>
          </w:tcPr>
          <w:p w14:paraId="2ABDB42F" w14:textId="77777777" w:rsidR="007C1C06" w:rsidRPr="00C21E33" w:rsidRDefault="00000000">
            <w:r w:rsidRPr="00C21E33">
              <w:rPr>
                <w:rFonts w:eastAsia="Calibri"/>
                <w:sz w:val="17"/>
                <w:szCs w:val="17"/>
              </w:rPr>
              <w:t>Invalid - Over-range fill level (EP: EC5)</w:t>
            </w:r>
          </w:p>
        </w:tc>
        <w:tc>
          <w:tcPr>
            <w:tcW w:w="3200" w:type="dxa"/>
            <w:tcMar>
              <w:top w:w="60" w:type="dxa"/>
              <w:left w:w="90" w:type="dxa"/>
              <w:bottom w:w="60" w:type="dxa"/>
              <w:right w:w="90" w:type="dxa"/>
            </w:tcMar>
            <w:vAlign w:val="center"/>
          </w:tcPr>
          <w:p w14:paraId="4AB63B0D" w14:textId="77777777" w:rsidR="007C1C06" w:rsidRPr="00C21E33" w:rsidRDefault="00000000">
            <w:r w:rsidRPr="00C21E33">
              <w:rPr>
                <w:rFonts w:eastAsia="Calibri"/>
                <w:sz w:val="17"/>
                <w:szCs w:val="17"/>
              </w:rPr>
              <w:t>1. Publish telemetry with fillLevel=150. 2. Observe API/ingestion response.</w:t>
            </w:r>
          </w:p>
        </w:tc>
        <w:tc>
          <w:tcPr>
            <w:tcW w:w="2200" w:type="dxa"/>
            <w:tcMar>
              <w:top w:w="60" w:type="dxa"/>
              <w:left w:w="90" w:type="dxa"/>
              <w:bottom w:w="60" w:type="dxa"/>
              <w:right w:w="90" w:type="dxa"/>
            </w:tcMar>
            <w:vAlign w:val="center"/>
          </w:tcPr>
          <w:p w14:paraId="4C04429B" w14:textId="77777777" w:rsidR="007C1C06" w:rsidRPr="00C21E33" w:rsidRDefault="00000000">
            <w:r w:rsidRPr="00C21E33">
              <w:rPr>
                <w:rFonts w:eastAsia="Calibri"/>
                <w:sz w:val="17"/>
                <w:szCs w:val="17"/>
              </w:rPr>
              <w:t>binId=B105, fillLevel=150</w:t>
            </w:r>
          </w:p>
        </w:tc>
        <w:tc>
          <w:tcPr>
            <w:tcW w:w="2900" w:type="dxa"/>
            <w:tcMar>
              <w:top w:w="60" w:type="dxa"/>
              <w:left w:w="90" w:type="dxa"/>
              <w:bottom w:w="60" w:type="dxa"/>
              <w:right w:w="90" w:type="dxa"/>
            </w:tcMar>
            <w:vAlign w:val="center"/>
          </w:tcPr>
          <w:p w14:paraId="5A7C08D4" w14:textId="77777777" w:rsidR="007C1C06" w:rsidRPr="00C21E33" w:rsidRDefault="00000000">
            <w:r w:rsidRPr="00C21E33">
              <w:rPr>
                <w:rFonts w:eastAsia="Calibri"/>
                <w:sz w:val="17"/>
                <w:szCs w:val="17"/>
              </w:rPr>
              <w:t>Request rejected with HTTP 400 validation error; value not persisted.</w:t>
            </w:r>
          </w:p>
        </w:tc>
        <w:tc>
          <w:tcPr>
            <w:tcW w:w="2100" w:type="dxa"/>
            <w:tcMar>
              <w:top w:w="60" w:type="dxa"/>
              <w:left w:w="90" w:type="dxa"/>
              <w:bottom w:w="60" w:type="dxa"/>
              <w:right w:w="90" w:type="dxa"/>
            </w:tcMar>
            <w:vAlign w:val="center"/>
          </w:tcPr>
          <w:p w14:paraId="636B82A8"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2E805879" w14:textId="77777777" w:rsidR="007C1C06" w:rsidRPr="00C21E33" w:rsidRDefault="00000000">
            <w:r w:rsidRPr="00C21E33">
              <w:rPr>
                <w:rFonts w:eastAsia="Calibri"/>
                <w:sz w:val="17"/>
                <w:szCs w:val="17"/>
              </w:rPr>
              <w:t>-</w:t>
            </w:r>
          </w:p>
        </w:tc>
      </w:tr>
      <w:tr w:rsidR="007C1C06" w:rsidRPr="00C21E33" w14:paraId="0F931D98" w14:textId="77777777">
        <w:tc>
          <w:tcPr>
            <w:tcW w:w="900" w:type="dxa"/>
            <w:tcMar>
              <w:top w:w="60" w:type="dxa"/>
              <w:left w:w="90" w:type="dxa"/>
              <w:bottom w:w="60" w:type="dxa"/>
              <w:right w:w="90" w:type="dxa"/>
            </w:tcMar>
            <w:vAlign w:val="center"/>
          </w:tcPr>
          <w:p w14:paraId="7A716A85" w14:textId="77777777" w:rsidR="007C1C06" w:rsidRPr="00C21E33" w:rsidRDefault="00000000">
            <w:r w:rsidRPr="00C21E33">
              <w:rPr>
                <w:rFonts w:eastAsia="Calibri"/>
                <w:sz w:val="17"/>
                <w:szCs w:val="17"/>
              </w:rPr>
              <w:t>TC-07</w:t>
            </w:r>
          </w:p>
        </w:tc>
        <w:tc>
          <w:tcPr>
            <w:tcW w:w="2200" w:type="dxa"/>
            <w:tcMar>
              <w:top w:w="60" w:type="dxa"/>
              <w:left w:w="90" w:type="dxa"/>
              <w:bottom w:w="60" w:type="dxa"/>
              <w:right w:w="90" w:type="dxa"/>
            </w:tcMar>
            <w:vAlign w:val="center"/>
          </w:tcPr>
          <w:p w14:paraId="6C1067D3" w14:textId="77777777" w:rsidR="007C1C06" w:rsidRPr="00C21E33" w:rsidRDefault="00000000">
            <w:r w:rsidRPr="00C21E33">
              <w:rPr>
                <w:rFonts w:eastAsia="Calibri"/>
                <w:sz w:val="17"/>
                <w:szCs w:val="17"/>
              </w:rPr>
              <w:t>Invalid - Non-numeric fill level (EP: EC6)</w:t>
            </w:r>
          </w:p>
        </w:tc>
        <w:tc>
          <w:tcPr>
            <w:tcW w:w="3200" w:type="dxa"/>
            <w:tcMar>
              <w:top w:w="60" w:type="dxa"/>
              <w:left w:w="90" w:type="dxa"/>
              <w:bottom w:w="60" w:type="dxa"/>
              <w:right w:w="90" w:type="dxa"/>
            </w:tcMar>
            <w:vAlign w:val="center"/>
          </w:tcPr>
          <w:p w14:paraId="4C6BFF11" w14:textId="77777777" w:rsidR="007C1C06" w:rsidRPr="00C21E33" w:rsidRDefault="00000000">
            <w:r w:rsidRPr="00C21E33">
              <w:rPr>
                <w:rFonts w:eastAsia="Calibri"/>
                <w:sz w:val="17"/>
                <w:szCs w:val="17"/>
              </w:rPr>
              <w:t>1. Publish telemetry with fillLevel="full". 2. Observe API/ingestion response.</w:t>
            </w:r>
          </w:p>
        </w:tc>
        <w:tc>
          <w:tcPr>
            <w:tcW w:w="2200" w:type="dxa"/>
            <w:tcMar>
              <w:top w:w="60" w:type="dxa"/>
              <w:left w:w="90" w:type="dxa"/>
              <w:bottom w:w="60" w:type="dxa"/>
              <w:right w:w="90" w:type="dxa"/>
            </w:tcMar>
            <w:vAlign w:val="center"/>
          </w:tcPr>
          <w:p w14:paraId="6624FAED" w14:textId="77777777" w:rsidR="007C1C06" w:rsidRPr="00C21E33" w:rsidRDefault="00000000">
            <w:r w:rsidRPr="00C21E33">
              <w:rPr>
                <w:rFonts w:eastAsia="Calibri"/>
                <w:sz w:val="17"/>
                <w:szCs w:val="17"/>
              </w:rPr>
              <w:t>binId=B106, fillLevel="full"</w:t>
            </w:r>
          </w:p>
        </w:tc>
        <w:tc>
          <w:tcPr>
            <w:tcW w:w="2900" w:type="dxa"/>
            <w:tcMar>
              <w:top w:w="60" w:type="dxa"/>
              <w:left w:w="90" w:type="dxa"/>
              <w:bottom w:w="60" w:type="dxa"/>
              <w:right w:w="90" w:type="dxa"/>
            </w:tcMar>
            <w:vAlign w:val="center"/>
          </w:tcPr>
          <w:p w14:paraId="33BB4870" w14:textId="77777777" w:rsidR="007C1C06" w:rsidRPr="00C21E33" w:rsidRDefault="00000000">
            <w:r w:rsidRPr="00C21E33">
              <w:rPr>
                <w:rFonts w:eastAsia="Calibri"/>
                <w:sz w:val="17"/>
                <w:szCs w:val="17"/>
              </w:rPr>
              <w:t>Request rejected with HTTP 400 validation error; type-mismatch message returned.</w:t>
            </w:r>
          </w:p>
        </w:tc>
        <w:tc>
          <w:tcPr>
            <w:tcW w:w="2100" w:type="dxa"/>
            <w:tcMar>
              <w:top w:w="60" w:type="dxa"/>
              <w:left w:w="90" w:type="dxa"/>
              <w:bottom w:w="60" w:type="dxa"/>
              <w:right w:w="90" w:type="dxa"/>
            </w:tcMar>
            <w:vAlign w:val="center"/>
          </w:tcPr>
          <w:p w14:paraId="32D6D192"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7632A28E" w14:textId="77777777" w:rsidR="007C1C06" w:rsidRPr="00C21E33" w:rsidRDefault="00000000">
            <w:r w:rsidRPr="00C21E33">
              <w:rPr>
                <w:rFonts w:eastAsia="Calibri"/>
                <w:sz w:val="17"/>
                <w:szCs w:val="17"/>
              </w:rPr>
              <w:t>-</w:t>
            </w:r>
          </w:p>
        </w:tc>
      </w:tr>
      <w:tr w:rsidR="007C1C06" w:rsidRPr="00C21E33" w14:paraId="0A0CDCB6" w14:textId="77777777">
        <w:tc>
          <w:tcPr>
            <w:tcW w:w="900" w:type="dxa"/>
            <w:tcMar>
              <w:top w:w="60" w:type="dxa"/>
              <w:left w:w="90" w:type="dxa"/>
              <w:bottom w:w="60" w:type="dxa"/>
              <w:right w:w="90" w:type="dxa"/>
            </w:tcMar>
            <w:vAlign w:val="center"/>
          </w:tcPr>
          <w:p w14:paraId="19E31B60" w14:textId="77777777" w:rsidR="007C1C06" w:rsidRPr="00C21E33" w:rsidRDefault="00000000">
            <w:r w:rsidRPr="00C21E33">
              <w:rPr>
                <w:rFonts w:eastAsia="Calibri"/>
                <w:sz w:val="17"/>
                <w:szCs w:val="17"/>
              </w:rPr>
              <w:t>TC-08</w:t>
            </w:r>
          </w:p>
        </w:tc>
        <w:tc>
          <w:tcPr>
            <w:tcW w:w="2200" w:type="dxa"/>
            <w:tcMar>
              <w:top w:w="60" w:type="dxa"/>
              <w:left w:w="90" w:type="dxa"/>
              <w:bottom w:w="60" w:type="dxa"/>
              <w:right w:w="90" w:type="dxa"/>
            </w:tcMar>
            <w:vAlign w:val="center"/>
          </w:tcPr>
          <w:p w14:paraId="389DEC78" w14:textId="77777777" w:rsidR="007C1C06" w:rsidRPr="00C21E33" w:rsidRDefault="00000000">
            <w:r w:rsidRPr="00C21E33">
              <w:rPr>
                <w:rFonts w:eastAsia="Calibri"/>
                <w:sz w:val="17"/>
                <w:szCs w:val="17"/>
              </w:rPr>
              <w:t>Exceptional - Bin goes offline (TS-10, State Transition)</w:t>
            </w:r>
          </w:p>
        </w:tc>
        <w:tc>
          <w:tcPr>
            <w:tcW w:w="3200" w:type="dxa"/>
            <w:tcMar>
              <w:top w:w="60" w:type="dxa"/>
              <w:left w:w="90" w:type="dxa"/>
              <w:bottom w:w="60" w:type="dxa"/>
              <w:right w:w="90" w:type="dxa"/>
            </w:tcMar>
            <w:vAlign w:val="center"/>
          </w:tcPr>
          <w:p w14:paraId="1D859315" w14:textId="77777777" w:rsidR="007C1C06" w:rsidRPr="00C21E33" w:rsidRDefault="00000000">
            <w:r w:rsidRPr="00C21E33">
              <w:rPr>
                <w:rFonts w:eastAsia="Calibri"/>
                <w:sz w:val="17"/>
                <w:szCs w:val="17"/>
              </w:rPr>
              <w:t>1. Stop simulator publishing for bin B107 for &gt; 15 minutes. 2. Check bin status on dashboard.</w:t>
            </w:r>
          </w:p>
        </w:tc>
        <w:tc>
          <w:tcPr>
            <w:tcW w:w="2200" w:type="dxa"/>
            <w:tcMar>
              <w:top w:w="60" w:type="dxa"/>
              <w:left w:w="90" w:type="dxa"/>
              <w:bottom w:w="60" w:type="dxa"/>
              <w:right w:w="90" w:type="dxa"/>
            </w:tcMar>
            <w:vAlign w:val="center"/>
          </w:tcPr>
          <w:p w14:paraId="28685E27" w14:textId="77777777" w:rsidR="007C1C06" w:rsidRPr="00C21E33" w:rsidRDefault="00000000">
            <w:r w:rsidRPr="00C21E33">
              <w:rPr>
                <w:rFonts w:eastAsia="Calibri"/>
                <w:sz w:val="17"/>
                <w:szCs w:val="17"/>
              </w:rPr>
              <w:t>binId=B107, no telemetry for 16 min</w:t>
            </w:r>
          </w:p>
        </w:tc>
        <w:tc>
          <w:tcPr>
            <w:tcW w:w="2900" w:type="dxa"/>
            <w:tcMar>
              <w:top w:w="60" w:type="dxa"/>
              <w:left w:w="90" w:type="dxa"/>
              <w:bottom w:w="60" w:type="dxa"/>
              <w:right w:w="90" w:type="dxa"/>
            </w:tcMar>
            <w:vAlign w:val="center"/>
          </w:tcPr>
          <w:p w14:paraId="46F0C99F" w14:textId="77777777" w:rsidR="007C1C06" w:rsidRPr="00C21E33" w:rsidRDefault="00000000">
            <w:r w:rsidRPr="00C21E33">
              <w:rPr>
                <w:rFonts w:eastAsia="Calibri"/>
                <w:sz w:val="17"/>
                <w:szCs w:val="17"/>
              </w:rPr>
              <w:t>Bin status transitions to "Offline / Unknown"; dashboard flags bin as unreachable.</w:t>
            </w:r>
          </w:p>
        </w:tc>
        <w:tc>
          <w:tcPr>
            <w:tcW w:w="2100" w:type="dxa"/>
            <w:tcMar>
              <w:top w:w="60" w:type="dxa"/>
              <w:left w:w="90" w:type="dxa"/>
              <w:bottom w:w="60" w:type="dxa"/>
              <w:right w:w="90" w:type="dxa"/>
            </w:tcMar>
            <w:vAlign w:val="center"/>
          </w:tcPr>
          <w:p w14:paraId="1E73AF3B"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57163570" w14:textId="77777777" w:rsidR="007C1C06" w:rsidRPr="00C21E33" w:rsidRDefault="00000000">
            <w:r w:rsidRPr="00C21E33">
              <w:rPr>
                <w:rFonts w:eastAsia="Calibri"/>
                <w:sz w:val="17"/>
                <w:szCs w:val="17"/>
              </w:rPr>
              <w:t>-</w:t>
            </w:r>
          </w:p>
        </w:tc>
      </w:tr>
      <w:tr w:rsidR="007C1C06" w:rsidRPr="00C21E33" w14:paraId="70A9EC17" w14:textId="77777777">
        <w:tc>
          <w:tcPr>
            <w:tcW w:w="900" w:type="dxa"/>
            <w:tcMar>
              <w:top w:w="60" w:type="dxa"/>
              <w:left w:w="90" w:type="dxa"/>
              <w:bottom w:w="60" w:type="dxa"/>
              <w:right w:w="90" w:type="dxa"/>
            </w:tcMar>
            <w:vAlign w:val="center"/>
          </w:tcPr>
          <w:p w14:paraId="2A7BEF7C" w14:textId="77777777" w:rsidR="007C1C06" w:rsidRPr="00C21E33" w:rsidRDefault="00000000">
            <w:r w:rsidRPr="00C21E33">
              <w:rPr>
                <w:rFonts w:eastAsia="Calibri"/>
                <w:sz w:val="17"/>
                <w:szCs w:val="17"/>
              </w:rPr>
              <w:t>TC-09</w:t>
            </w:r>
          </w:p>
        </w:tc>
        <w:tc>
          <w:tcPr>
            <w:tcW w:w="2200" w:type="dxa"/>
            <w:tcMar>
              <w:top w:w="60" w:type="dxa"/>
              <w:left w:w="90" w:type="dxa"/>
              <w:bottom w:w="60" w:type="dxa"/>
              <w:right w:w="90" w:type="dxa"/>
            </w:tcMar>
            <w:vAlign w:val="center"/>
          </w:tcPr>
          <w:p w14:paraId="6F9F38D1" w14:textId="77777777" w:rsidR="007C1C06" w:rsidRPr="00C21E33" w:rsidRDefault="00000000">
            <w:r w:rsidRPr="00C21E33">
              <w:rPr>
                <w:rFonts w:eastAsia="Calibri"/>
                <w:sz w:val="17"/>
                <w:szCs w:val="17"/>
              </w:rPr>
              <w:t>Exceptional - Malformed MQTT payload</w:t>
            </w:r>
          </w:p>
        </w:tc>
        <w:tc>
          <w:tcPr>
            <w:tcW w:w="3200" w:type="dxa"/>
            <w:tcMar>
              <w:top w:w="60" w:type="dxa"/>
              <w:left w:w="90" w:type="dxa"/>
              <w:bottom w:w="60" w:type="dxa"/>
              <w:right w:w="90" w:type="dxa"/>
            </w:tcMar>
            <w:vAlign w:val="center"/>
          </w:tcPr>
          <w:p w14:paraId="4A53A2C9" w14:textId="77777777" w:rsidR="007C1C06" w:rsidRPr="00C21E33" w:rsidRDefault="00000000">
            <w:r w:rsidRPr="00C21E33">
              <w:rPr>
                <w:rFonts w:eastAsia="Calibri"/>
                <w:sz w:val="17"/>
                <w:szCs w:val="17"/>
              </w:rPr>
              <w:t>1. Publish an MQTT message with missing required fields (no gps). 2. Observe ingestion behaviour.</w:t>
            </w:r>
          </w:p>
        </w:tc>
        <w:tc>
          <w:tcPr>
            <w:tcW w:w="2200" w:type="dxa"/>
            <w:tcMar>
              <w:top w:w="60" w:type="dxa"/>
              <w:left w:w="90" w:type="dxa"/>
              <w:bottom w:w="60" w:type="dxa"/>
              <w:right w:w="90" w:type="dxa"/>
            </w:tcMar>
            <w:vAlign w:val="center"/>
          </w:tcPr>
          <w:p w14:paraId="0598D26A" w14:textId="77777777" w:rsidR="007C1C06" w:rsidRPr="00C21E33" w:rsidRDefault="00000000">
            <w:r w:rsidRPr="00C21E33">
              <w:rPr>
                <w:rFonts w:eastAsia="Calibri"/>
                <w:sz w:val="17"/>
                <w:szCs w:val="17"/>
              </w:rPr>
              <w:t>binId=B108, fillLevel=60, gps=&lt;missing&gt;</w:t>
            </w:r>
          </w:p>
        </w:tc>
        <w:tc>
          <w:tcPr>
            <w:tcW w:w="2900" w:type="dxa"/>
            <w:tcMar>
              <w:top w:w="60" w:type="dxa"/>
              <w:left w:w="90" w:type="dxa"/>
              <w:bottom w:w="60" w:type="dxa"/>
              <w:right w:w="90" w:type="dxa"/>
            </w:tcMar>
            <w:vAlign w:val="center"/>
          </w:tcPr>
          <w:p w14:paraId="52CCD45E" w14:textId="77777777" w:rsidR="007C1C06" w:rsidRPr="00C21E33" w:rsidRDefault="00000000">
            <w:r w:rsidRPr="00C21E33">
              <w:rPr>
                <w:rFonts w:eastAsia="Calibri"/>
                <w:sz w:val="17"/>
                <w:szCs w:val="17"/>
              </w:rPr>
              <w:t>Message is rejected/logged as invalid; does not crash the ingestion service; bin state unchanged.</w:t>
            </w:r>
          </w:p>
        </w:tc>
        <w:tc>
          <w:tcPr>
            <w:tcW w:w="2100" w:type="dxa"/>
            <w:tcMar>
              <w:top w:w="60" w:type="dxa"/>
              <w:left w:w="90" w:type="dxa"/>
              <w:bottom w:w="60" w:type="dxa"/>
              <w:right w:w="90" w:type="dxa"/>
            </w:tcMar>
            <w:vAlign w:val="center"/>
          </w:tcPr>
          <w:p w14:paraId="16FC0C44"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5E6F58AE" w14:textId="77777777" w:rsidR="007C1C06" w:rsidRPr="00C21E33" w:rsidRDefault="00000000">
            <w:r w:rsidRPr="00C21E33">
              <w:rPr>
                <w:rFonts w:eastAsia="Calibri"/>
                <w:sz w:val="17"/>
                <w:szCs w:val="17"/>
              </w:rPr>
              <w:t>-</w:t>
            </w:r>
          </w:p>
        </w:tc>
      </w:tr>
    </w:tbl>
    <w:p w14:paraId="41D3293D" w14:textId="77777777" w:rsidR="007C1C06" w:rsidRPr="00C21E33" w:rsidRDefault="00000000">
      <w:pPr>
        <w:pStyle w:val="Heading2"/>
        <w:spacing w:before="200" w:after="100"/>
      </w:pPr>
      <w:r w:rsidRPr="00C21E33">
        <w:rPr>
          <w:rFonts w:eastAsia="Calibri"/>
          <w:b/>
          <w:bCs/>
          <w:sz w:val="23"/>
          <w:szCs w:val="23"/>
        </w:rPr>
        <w:t>8.2 Route Optimization Module</w:t>
      </w:r>
    </w:p>
    <w:tbl>
      <w:tblPr>
        <w:tblW w:w="14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200"/>
        <w:gridCol w:w="3200"/>
        <w:gridCol w:w="2200"/>
        <w:gridCol w:w="2900"/>
        <w:gridCol w:w="2100"/>
        <w:gridCol w:w="900"/>
      </w:tblGrid>
      <w:tr w:rsidR="007C1C06" w:rsidRPr="00C21E33" w14:paraId="443EDFE2" w14:textId="77777777">
        <w:trPr>
          <w:tblHeader/>
        </w:trPr>
        <w:tc>
          <w:tcPr>
            <w:tcW w:w="900" w:type="dxa"/>
            <w:shd w:val="clear" w:color="auto" w:fill="2E5395"/>
            <w:tcMar>
              <w:top w:w="60" w:type="dxa"/>
              <w:left w:w="90" w:type="dxa"/>
              <w:bottom w:w="60" w:type="dxa"/>
              <w:right w:w="90" w:type="dxa"/>
            </w:tcMar>
            <w:vAlign w:val="center"/>
          </w:tcPr>
          <w:p w14:paraId="5CE1DECD" w14:textId="77777777" w:rsidR="007C1C06" w:rsidRPr="00C21E33" w:rsidRDefault="00000000">
            <w:pPr>
              <w:jc w:val="center"/>
            </w:pPr>
            <w:r w:rsidRPr="00C21E33">
              <w:rPr>
                <w:rFonts w:eastAsia="Calibri"/>
                <w:b/>
                <w:bCs/>
                <w:color w:val="FFFFFF"/>
                <w:sz w:val="18"/>
                <w:szCs w:val="18"/>
              </w:rPr>
              <w:t>TC ID</w:t>
            </w:r>
          </w:p>
        </w:tc>
        <w:tc>
          <w:tcPr>
            <w:tcW w:w="2200" w:type="dxa"/>
            <w:shd w:val="clear" w:color="auto" w:fill="2E5395"/>
            <w:tcMar>
              <w:top w:w="60" w:type="dxa"/>
              <w:left w:w="90" w:type="dxa"/>
              <w:bottom w:w="60" w:type="dxa"/>
              <w:right w:w="90" w:type="dxa"/>
            </w:tcMar>
            <w:vAlign w:val="center"/>
          </w:tcPr>
          <w:p w14:paraId="602D4FEA" w14:textId="77777777" w:rsidR="007C1C06" w:rsidRPr="00C21E33" w:rsidRDefault="00000000">
            <w:pPr>
              <w:jc w:val="center"/>
            </w:pPr>
            <w:r w:rsidRPr="00C21E33">
              <w:rPr>
                <w:rFonts w:eastAsia="Calibri"/>
                <w:b/>
                <w:bCs/>
                <w:color w:val="FFFFFF"/>
                <w:sz w:val="18"/>
                <w:szCs w:val="18"/>
              </w:rPr>
              <w:t>Test Scenario</w:t>
            </w:r>
          </w:p>
        </w:tc>
        <w:tc>
          <w:tcPr>
            <w:tcW w:w="3200" w:type="dxa"/>
            <w:shd w:val="clear" w:color="auto" w:fill="2E5395"/>
            <w:tcMar>
              <w:top w:w="60" w:type="dxa"/>
              <w:left w:w="90" w:type="dxa"/>
              <w:bottom w:w="60" w:type="dxa"/>
              <w:right w:w="90" w:type="dxa"/>
            </w:tcMar>
            <w:vAlign w:val="center"/>
          </w:tcPr>
          <w:p w14:paraId="455F9DFF" w14:textId="77777777" w:rsidR="007C1C06" w:rsidRPr="00C21E33" w:rsidRDefault="00000000">
            <w:pPr>
              <w:jc w:val="center"/>
            </w:pPr>
            <w:r w:rsidRPr="00C21E33">
              <w:rPr>
                <w:rFonts w:eastAsia="Calibri"/>
                <w:b/>
                <w:bCs/>
                <w:color w:val="FFFFFF"/>
                <w:sz w:val="18"/>
                <w:szCs w:val="18"/>
              </w:rPr>
              <w:t>Test Steps</w:t>
            </w:r>
          </w:p>
        </w:tc>
        <w:tc>
          <w:tcPr>
            <w:tcW w:w="2200" w:type="dxa"/>
            <w:shd w:val="clear" w:color="auto" w:fill="2E5395"/>
            <w:tcMar>
              <w:top w:w="60" w:type="dxa"/>
              <w:left w:w="90" w:type="dxa"/>
              <w:bottom w:w="60" w:type="dxa"/>
              <w:right w:w="90" w:type="dxa"/>
            </w:tcMar>
            <w:vAlign w:val="center"/>
          </w:tcPr>
          <w:p w14:paraId="003D1F40" w14:textId="77777777" w:rsidR="007C1C06" w:rsidRPr="00C21E33" w:rsidRDefault="00000000">
            <w:pPr>
              <w:jc w:val="center"/>
            </w:pPr>
            <w:r w:rsidRPr="00C21E33">
              <w:rPr>
                <w:rFonts w:eastAsia="Calibri"/>
                <w:b/>
                <w:bCs/>
                <w:color w:val="FFFFFF"/>
                <w:sz w:val="18"/>
                <w:szCs w:val="18"/>
              </w:rPr>
              <w:t>Test Data</w:t>
            </w:r>
          </w:p>
        </w:tc>
        <w:tc>
          <w:tcPr>
            <w:tcW w:w="2900" w:type="dxa"/>
            <w:shd w:val="clear" w:color="auto" w:fill="2E5395"/>
            <w:tcMar>
              <w:top w:w="60" w:type="dxa"/>
              <w:left w:w="90" w:type="dxa"/>
              <w:bottom w:w="60" w:type="dxa"/>
              <w:right w:w="90" w:type="dxa"/>
            </w:tcMar>
            <w:vAlign w:val="center"/>
          </w:tcPr>
          <w:p w14:paraId="43E48509" w14:textId="77777777" w:rsidR="007C1C06" w:rsidRPr="00C21E33" w:rsidRDefault="00000000">
            <w:pPr>
              <w:jc w:val="center"/>
            </w:pPr>
            <w:r w:rsidRPr="00C21E33">
              <w:rPr>
                <w:rFonts w:eastAsia="Calibri"/>
                <w:b/>
                <w:bCs/>
                <w:color w:val="FFFFFF"/>
                <w:sz w:val="18"/>
                <w:szCs w:val="18"/>
              </w:rPr>
              <w:t>Expected Result</w:t>
            </w:r>
          </w:p>
        </w:tc>
        <w:tc>
          <w:tcPr>
            <w:tcW w:w="2100" w:type="dxa"/>
            <w:shd w:val="clear" w:color="auto" w:fill="2E5395"/>
            <w:tcMar>
              <w:top w:w="60" w:type="dxa"/>
              <w:left w:w="90" w:type="dxa"/>
              <w:bottom w:w="60" w:type="dxa"/>
              <w:right w:w="90" w:type="dxa"/>
            </w:tcMar>
            <w:vAlign w:val="center"/>
          </w:tcPr>
          <w:p w14:paraId="30D0793F" w14:textId="77777777" w:rsidR="007C1C06" w:rsidRPr="00C21E33" w:rsidRDefault="00000000">
            <w:pPr>
              <w:jc w:val="center"/>
            </w:pPr>
            <w:r w:rsidRPr="00C21E33">
              <w:rPr>
                <w:rFonts w:eastAsia="Calibri"/>
                <w:b/>
                <w:bCs/>
                <w:color w:val="FFFFFF"/>
                <w:sz w:val="18"/>
                <w:szCs w:val="18"/>
              </w:rPr>
              <w:t>Actual Result</w:t>
            </w:r>
          </w:p>
        </w:tc>
        <w:tc>
          <w:tcPr>
            <w:tcW w:w="900" w:type="dxa"/>
            <w:shd w:val="clear" w:color="auto" w:fill="2E5395"/>
            <w:tcMar>
              <w:top w:w="60" w:type="dxa"/>
              <w:left w:w="90" w:type="dxa"/>
              <w:bottom w:w="60" w:type="dxa"/>
              <w:right w:w="90" w:type="dxa"/>
            </w:tcMar>
            <w:vAlign w:val="center"/>
          </w:tcPr>
          <w:p w14:paraId="48C838FB" w14:textId="77777777" w:rsidR="007C1C06" w:rsidRPr="00C21E33" w:rsidRDefault="00000000">
            <w:pPr>
              <w:jc w:val="center"/>
            </w:pPr>
            <w:r w:rsidRPr="00C21E33">
              <w:rPr>
                <w:rFonts w:eastAsia="Calibri"/>
                <w:b/>
                <w:bCs/>
                <w:color w:val="FFFFFF"/>
                <w:sz w:val="18"/>
                <w:szCs w:val="18"/>
              </w:rPr>
              <w:t>Status</w:t>
            </w:r>
          </w:p>
        </w:tc>
      </w:tr>
      <w:tr w:rsidR="007C1C06" w:rsidRPr="00C21E33" w14:paraId="74F3FFB5" w14:textId="77777777">
        <w:tc>
          <w:tcPr>
            <w:tcW w:w="900" w:type="dxa"/>
            <w:tcMar>
              <w:top w:w="60" w:type="dxa"/>
              <w:left w:w="90" w:type="dxa"/>
              <w:bottom w:w="60" w:type="dxa"/>
              <w:right w:w="90" w:type="dxa"/>
            </w:tcMar>
            <w:vAlign w:val="center"/>
          </w:tcPr>
          <w:p w14:paraId="3B1FADC1" w14:textId="77777777" w:rsidR="007C1C06" w:rsidRPr="00C21E33" w:rsidRDefault="00000000">
            <w:r w:rsidRPr="00C21E33">
              <w:rPr>
                <w:rFonts w:eastAsia="Calibri"/>
                <w:sz w:val="17"/>
                <w:szCs w:val="17"/>
              </w:rPr>
              <w:t>TC-10</w:t>
            </w:r>
          </w:p>
        </w:tc>
        <w:tc>
          <w:tcPr>
            <w:tcW w:w="2200" w:type="dxa"/>
            <w:tcMar>
              <w:top w:w="60" w:type="dxa"/>
              <w:left w:w="90" w:type="dxa"/>
              <w:bottom w:w="60" w:type="dxa"/>
              <w:right w:w="90" w:type="dxa"/>
            </w:tcMar>
            <w:vAlign w:val="center"/>
          </w:tcPr>
          <w:p w14:paraId="495997FC" w14:textId="77777777" w:rsidR="007C1C06" w:rsidRPr="00C21E33" w:rsidRDefault="00000000">
            <w:r w:rsidRPr="00C21E33">
              <w:rPr>
                <w:rFonts w:eastAsia="Calibri"/>
                <w:sz w:val="17"/>
                <w:szCs w:val="17"/>
              </w:rPr>
              <w:t>Normal - Generate optimised route (TS-03)</w:t>
            </w:r>
          </w:p>
        </w:tc>
        <w:tc>
          <w:tcPr>
            <w:tcW w:w="3200" w:type="dxa"/>
            <w:tcMar>
              <w:top w:w="60" w:type="dxa"/>
              <w:left w:w="90" w:type="dxa"/>
              <w:bottom w:w="60" w:type="dxa"/>
              <w:right w:w="90" w:type="dxa"/>
            </w:tcMar>
            <w:vAlign w:val="center"/>
          </w:tcPr>
          <w:p w14:paraId="0D287458" w14:textId="77777777" w:rsidR="007C1C06" w:rsidRPr="00C21E33" w:rsidRDefault="00000000">
            <w:r w:rsidRPr="00C21E33">
              <w:rPr>
                <w:rFonts w:eastAsia="Calibri"/>
                <w:sz w:val="17"/>
                <w:szCs w:val="17"/>
              </w:rPr>
              <w:t>1. Ensure 5 bins with varying fill levels exist. 2. Call POST /routes/optimize.</w:t>
            </w:r>
          </w:p>
        </w:tc>
        <w:tc>
          <w:tcPr>
            <w:tcW w:w="2200" w:type="dxa"/>
            <w:tcMar>
              <w:top w:w="60" w:type="dxa"/>
              <w:left w:w="90" w:type="dxa"/>
              <w:bottom w:w="60" w:type="dxa"/>
              <w:right w:w="90" w:type="dxa"/>
            </w:tcMar>
            <w:vAlign w:val="center"/>
          </w:tcPr>
          <w:p w14:paraId="6404069E" w14:textId="77777777" w:rsidR="007C1C06" w:rsidRPr="00C21E33" w:rsidRDefault="00000000">
            <w:r w:rsidRPr="00C21E33">
              <w:rPr>
                <w:rFonts w:eastAsia="Calibri"/>
                <w:sz w:val="17"/>
                <w:szCs w:val="17"/>
              </w:rPr>
              <w:t>5 bins: fill levels 40,72,95,55,91</w:t>
            </w:r>
          </w:p>
        </w:tc>
        <w:tc>
          <w:tcPr>
            <w:tcW w:w="2900" w:type="dxa"/>
            <w:tcMar>
              <w:top w:w="60" w:type="dxa"/>
              <w:left w:w="90" w:type="dxa"/>
              <w:bottom w:w="60" w:type="dxa"/>
              <w:right w:w="90" w:type="dxa"/>
            </w:tcMar>
            <w:vAlign w:val="center"/>
          </w:tcPr>
          <w:p w14:paraId="097ED383" w14:textId="77777777" w:rsidR="007C1C06" w:rsidRPr="00C21E33" w:rsidRDefault="00000000">
            <w:r w:rsidRPr="00C21E33">
              <w:rPr>
                <w:rFonts w:eastAsia="Calibri"/>
                <w:sz w:val="17"/>
                <w:szCs w:val="17"/>
              </w:rPr>
              <w:t>HTTP 200; route returned with critical bins (95%,91%) ordered before warning/normal bins.</w:t>
            </w:r>
          </w:p>
        </w:tc>
        <w:tc>
          <w:tcPr>
            <w:tcW w:w="2100" w:type="dxa"/>
            <w:tcMar>
              <w:top w:w="60" w:type="dxa"/>
              <w:left w:w="90" w:type="dxa"/>
              <w:bottom w:w="60" w:type="dxa"/>
              <w:right w:w="90" w:type="dxa"/>
            </w:tcMar>
            <w:vAlign w:val="center"/>
          </w:tcPr>
          <w:p w14:paraId="61850295"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46C0FE99" w14:textId="77777777" w:rsidR="007C1C06" w:rsidRPr="00C21E33" w:rsidRDefault="00000000">
            <w:r w:rsidRPr="00C21E33">
              <w:rPr>
                <w:rFonts w:eastAsia="Calibri"/>
                <w:sz w:val="17"/>
                <w:szCs w:val="17"/>
              </w:rPr>
              <w:t>Pass</w:t>
            </w:r>
          </w:p>
        </w:tc>
      </w:tr>
      <w:tr w:rsidR="007C1C06" w:rsidRPr="00C21E33" w14:paraId="398548DF" w14:textId="77777777">
        <w:tc>
          <w:tcPr>
            <w:tcW w:w="900" w:type="dxa"/>
            <w:tcMar>
              <w:top w:w="60" w:type="dxa"/>
              <w:left w:w="90" w:type="dxa"/>
              <w:bottom w:w="60" w:type="dxa"/>
              <w:right w:w="90" w:type="dxa"/>
            </w:tcMar>
            <w:vAlign w:val="center"/>
          </w:tcPr>
          <w:p w14:paraId="4FA5B192" w14:textId="77777777" w:rsidR="007C1C06" w:rsidRPr="00C21E33" w:rsidRDefault="00000000">
            <w:r w:rsidRPr="00C21E33">
              <w:rPr>
                <w:rFonts w:eastAsia="Calibri"/>
                <w:sz w:val="17"/>
                <w:szCs w:val="17"/>
              </w:rPr>
              <w:t>TC-11</w:t>
            </w:r>
          </w:p>
        </w:tc>
        <w:tc>
          <w:tcPr>
            <w:tcW w:w="2200" w:type="dxa"/>
            <w:tcMar>
              <w:top w:w="60" w:type="dxa"/>
              <w:left w:w="90" w:type="dxa"/>
              <w:bottom w:w="60" w:type="dxa"/>
              <w:right w:w="90" w:type="dxa"/>
            </w:tcMar>
            <w:vAlign w:val="center"/>
          </w:tcPr>
          <w:p w14:paraId="229A20C2" w14:textId="77777777" w:rsidR="007C1C06" w:rsidRPr="00C21E33" w:rsidRDefault="00000000">
            <w:r w:rsidRPr="00C21E33">
              <w:rPr>
                <w:rFonts w:eastAsia="Calibri"/>
                <w:sz w:val="17"/>
                <w:szCs w:val="17"/>
              </w:rPr>
              <w:t xml:space="preserve">Normal - Route recomputation on new </w:t>
            </w:r>
            <w:r w:rsidRPr="00C21E33">
              <w:rPr>
                <w:rFonts w:eastAsia="Calibri"/>
                <w:sz w:val="17"/>
                <w:szCs w:val="17"/>
              </w:rPr>
              <w:lastRenderedPageBreak/>
              <w:t>critical bin (TS-04, Decision Table R1)</w:t>
            </w:r>
          </w:p>
        </w:tc>
        <w:tc>
          <w:tcPr>
            <w:tcW w:w="3200" w:type="dxa"/>
            <w:tcMar>
              <w:top w:w="60" w:type="dxa"/>
              <w:left w:w="90" w:type="dxa"/>
              <w:bottom w:w="60" w:type="dxa"/>
              <w:right w:w="90" w:type="dxa"/>
            </w:tcMar>
            <w:vAlign w:val="center"/>
          </w:tcPr>
          <w:p w14:paraId="0DE7697A" w14:textId="77777777" w:rsidR="007C1C06" w:rsidRPr="00C21E33" w:rsidRDefault="00000000">
            <w:r w:rsidRPr="00C21E33">
              <w:rPr>
                <w:rFonts w:eastAsia="Calibri"/>
                <w:sz w:val="17"/>
                <w:szCs w:val="17"/>
              </w:rPr>
              <w:lastRenderedPageBreak/>
              <w:t>1. Start an active route with a vehicle. 2. Publish critical telemetry for a new bin not on the route. 3. Check updated route.</w:t>
            </w:r>
          </w:p>
        </w:tc>
        <w:tc>
          <w:tcPr>
            <w:tcW w:w="2200" w:type="dxa"/>
            <w:tcMar>
              <w:top w:w="60" w:type="dxa"/>
              <w:left w:w="90" w:type="dxa"/>
              <w:bottom w:w="60" w:type="dxa"/>
              <w:right w:w="90" w:type="dxa"/>
            </w:tcMar>
            <w:vAlign w:val="center"/>
          </w:tcPr>
          <w:p w14:paraId="01C62D3D" w14:textId="77777777" w:rsidR="007C1C06" w:rsidRPr="00C21E33" w:rsidRDefault="00000000">
            <w:r w:rsidRPr="00C21E33">
              <w:rPr>
                <w:rFonts w:eastAsia="Calibri"/>
                <w:sz w:val="17"/>
                <w:szCs w:val="17"/>
              </w:rPr>
              <w:t>Active route with vehicle V01; new bin B109 fillLevel=93</w:t>
            </w:r>
          </w:p>
        </w:tc>
        <w:tc>
          <w:tcPr>
            <w:tcW w:w="2900" w:type="dxa"/>
            <w:tcMar>
              <w:top w:w="60" w:type="dxa"/>
              <w:left w:w="90" w:type="dxa"/>
              <w:bottom w:w="60" w:type="dxa"/>
              <w:right w:w="90" w:type="dxa"/>
            </w:tcMar>
            <w:vAlign w:val="center"/>
          </w:tcPr>
          <w:p w14:paraId="2AC22E51" w14:textId="77777777" w:rsidR="007C1C06" w:rsidRPr="00C21E33" w:rsidRDefault="00000000">
            <w:r w:rsidRPr="00C21E33">
              <w:rPr>
                <w:rFonts w:eastAsia="Calibri"/>
                <w:sz w:val="17"/>
                <w:szCs w:val="17"/>
              </w:rPr>
              <w:t>Route is recomputed to include bin B109; vehicle receives updated route immediately (Rule R1).</w:t>
            </w:r>
          </w:p>
        </w:tc>
        <w:tc>
          <w:tcPr>
            <w:tcW w:w="2100" w:type="dxa"/>
            <w:tcMar>
              <w:top w:w="60" w:type="dxa"/>
              <w:left w:w="90" w:type="dxa"/>
              <w:bottom w:w="60" w:type="dxa"/>
              <w:right w:w="90" w:type="dxa"/>
            </w:tcMar>
            <w:vAlign w:val="center"/>
          </w:tcPr>
          <w:p w14:paraId="767792E5"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644B583F" w14:textId="77777777" w:rsidR="007C1C06" w:rsidRPr="00C21E33" w:rsidRDefault="00000000">
            <w:r w:rsidRPr="00C21E33">
              <w:rPr>
                <w:rFonts w:eastAsia="Calibri"/>
                <w:sz w:val="17"/>
                <w:szCs w:val="17"/>
              </w:rPr>
              <w:t>Pass</w:t>
            </w:r>
          </w:p>
        </w:tc>
      </w:tr>
      <w:tr w:rsidR="007C1C06" w:rsidRPr="00C21E33" w14:paraId="119246D3" w14:textId="77777777">
        <w:tc>
          <w:tcPr>
            <w:tcW w:w="900" w:type="dxa"/>
            <w:tcMar>
              <w:top w:w="60" w:type="dxa"/>
              <w:left w:w="90" w:type="dxa"/>
              <w:bottom w:w="60" w:type="dxa"/>
              <w:right w:w="90" w:type="dxa"/>
            </w:tcMar>
            <w:vAlign w:val="center"/>
          </w:tcPr>
          <w:p w14:paraId="494960A3" w14:textId="77777777" w:rsidR="007C1C06" w:rsidRPr="00C21E33" w:rsidRDefault="00000000">
            <w:r w:rsidRPr="00C21E33">
              <w:rPr>
                <w:rFonts w:eastAsia="Calibri"/>
                <w:sz w:val="17"/>
                <w:szCs w:val="17"/>
              </w:rPr>
              <w:t>TC-12</w:t>
            </w:r>
          </w:p>
        </w:tc>
        <w:tc>
          <w:tcPr>
            <w:tcW w:w="2200" w:type="dxa"/>
            <w:tcMar>
              <w:top w:w="60" w:type="dxa"/>
              <w:left w:w="90" w:type="dxa"/>
              <w:bottom w:w="60" w:type="dxa"/>
              <w:right w:w="90" w:type="dxa"/>
            </w:tcMar>
            <w:vAlign w:val="center"/>
          </w:tcPr>
          <w:p w14:paraId="1F0D2DF3" w14:textId="77777777" w:rsidR="007C1C06" w:rsidRPr="00C21E33" w:rsidRDefault="00000000">
            <w:r w:rsidRPr="00C21E33">
              <w:rPr>
                <w:rFonts w:eastAsia="Calibri"/>
                <w:sz w:val="17"/>
                <w:szCs w:val="17"/>
              </w:rPr>
              <w:t>Normal - Critical bin queued when no vehicle active (Decision Table R2)</w:t>
            </w:r>
          </w:p>
        </w:tc>
        <w:tc>
          <w:tcPr>
            <w:tcW w:w="3200" w:type="dxa"/>
            <w:tcMar>
              <w:top w:w="60" w:type="dxa"/>
              <w:left w:w="90" w:type="dxa"/>
              <w:bottom w:w="60" w:type="dxa"/>
              <w:right w:w="90" w:type="dxa"/>
            </w:tcMar>
            <w:vAlign w:val="center"/>
          </w:tcPr>
          <w:p w14:paraId="57A889DC" w14:textId="77777777" w:rsidR="007C1C06" w:rsidRPr="00C21E33" w:rsidRDefault="00000000">
            <w:r w:rsidRPr="00C21E33">
              <w:rPr>
                <w:rFonts w:eastAsia="Calibri"/>
                <w:sz w:val="17"/>
                <w:szCs w:val="17"/>
              </w:rPr>
              <w:t>1. Ensure no vehicle is currently on an active route. 2. Publish critical telemetry for a bin.</w:t>
            </w:r>
          </w:p>
        </w:tc>
        <w:tc>
          <w:tcPr>
            <w:tcW w:w="2200" w:type="dxa"/>
            <w:tcMar>
              <w:top w:w="60" w:type="dxa"/>
              <w:left w:w="90" w:type="dxa"/>
              <w:bottom w:w="60" w:type="dxa"/>
              <w:right w:w="90" w:type="dxa"/>
            </w:tcMar>
            <w:vAlign w:val="center"/>
          </w:tcPr>
          <w:p w14:paraId="77BD9ACE" w14:textId="77777777" w:rsidR="007C1C06" w:rsidRPr="00C21E33" w:rsidRDefault="00000000">
            <w:r w:rsidRPr="00C21E33">
              <w:rPr>
                <w:rFonts w:eastAsia="Calibri"/>
                <w:sz w:val="17"/>
                <w:szCs w:val="17"/>
              </w:rPr>
              <w:t>bin B110 fillLevel=96, no active vehicle</w:t>
            </w:r>
          </w:p>
        </w:tc>
        <w:tc>
          <w:tcPr>
            <w:tcW w:w="2900" w:type="dxa"/>
            <w:tcMar>
              <w:top w:w="60" w:type="dxa"/>
              <w:left w:w="90" w:type="dxa"/>
              <w:bottom w:w="60" w:type="dxa"/>
              <w:right w:w="90" w:type="dxa"/>
            </w:tcMar>
            <w:vAlign w:val="center"/>
          </w:tcPr>
          <w:p w14:paraId="3FE8C187" w14:textId="77777777" w:rsidR="007C1C06" w:rsidRPr="00C21E33" w:rsidRDefault="00000000">
            <w:r w:rsidRPr="00C21E33">
              <w:rPr>
                <w:rFonts w:eastAsia="Calibri"/>
                <w:sz w:val="17"/>
                <w:szCs w:val="17"/>
              </w:rPr>
              <w:t>Bin queued for the next scheduled route; notification still sent (Rule R2); no live re-optimisation attempted.</w:t>
            </w:r>
          </w:p>
        </w:tc>
        <w:tc>
          <w:tcPr>
            <w:tcW w:w="2100" w:type="dxa"/>
            <w:tcMar>
              <w:top w:w="60" w:type="dxa"/>
              <w:left w:w="90" w:type="dxa"/>
              <w:bottom w:w="60" w:type="dxa"/>
              <w:right w:w="90" w:type="dxa"/>
            </w:tcMar>
            <w:vAlign w:val="center"/>
          </w:tcPr>
          <w:p w14:paraId="5F553913"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637B705B" w14:textId="77777777" w:rsidR="007C1C06" w:rsidRPr="00C21E33" w:rsidRDefault="00000000">
            <w:r w:rsidRPr="00C21E33">
              <w:rPr>
                <w:rFonts w:eastAsia="Calibri"/>
                <w:sz w:val="17"/>
                <w:szCs w:val="17"/>
              </w:rPr>
              <w:t>-</w:t>
            </w:r>
          </w:p>
        </w:tc>
      </w:tr>
      <w:tr w:rsidR="007C1C06" w:rsidRPr="00C21E33" w14:paraId="345FA71F" w14:textId="77777777">
        <w:tc>
          <w:tcPr>
            <w:tcW w:w="900" w:type="dxa"/>
            <w:tcMar>
              <w:top w:w="60" w:type="dxa"/>
              <w:left w:w="90" w:type="dxa"/>
              <w:bottom w:w="60" w:type="dxa"/>
              <w:right w:w="90" w:type="dxa"/>
            </w:tcMar>
            <w:vAlign w:val="center"/>
          </w:tcPr>
          <w:p w14:paraId="33B3D87B" w14:textId="77777777" w:rsidR="007C1C06" w:rsidRPr="00C21E33" w:rsidRDefault="00000000">
            <w:r w:rsidRPr="00C21E33">
              <w:rPr>
                <w:rFonts w:eastAsia="Calibri"/>
                <w:sz w:val="17"/>
                <w:szCs w:val="17"/>
              </w:rPr>
              <w:t>TC-13</w:t>
            </w:r>
          </w:p>
        </w:tc>
        <w:tc>
          <w:tcPr>
            <w:tcW w:w="2200" w:type="dxa"/>
            <w:tcMar>
              <w:top w:w="60" w:type="dxa"/>
              <w:left w:w="90" w:type="dxa"/>
              <w:bottom w:w="60" w:type="dxa"/>
              <w:right w:w="90" w:type="dxa"/>
            </w:tcMar>
            <w:vAlign w:val="center"/>
          </w:tcPr>
          <w:p w14:paraId="1584B9A2" w14:textId="77777777" w:rsidR="007C1C06" w:rsidRPr="00C21E33" w:rsidRDefault="00000000">
            <w:r w:rsidRPr="00C21E33">
              <w:rPr>
                <w:rFonts w:eastAsia="Calibri"/>
                <w:sz w:val="17"/>
                <w:szCs w:val="17"/>
              </w:rPr>
              <w:t>Boundary - Route optimisation with zero eligible bins</w:t>
            </w:r>
          </w:p>
        </w:tc>
        <w:tc>
          <w:tcPr>
            <w:tcW w:w="3200" w:type="dxa"/>
            <w:tcMar>
              <w:top w:w="60" w:type="dxa"/>
              <w:left w:w="90" w:type="dxa"/>
              <w:bottom w:w="60" w:type="dxa"/>
              <w:right w:w="90" w:type="dxa"/>
            </w:tcMar>
            <w:vAlign w:val="center"/>
          </w:tcPr>
          <w:p w14:paraId="1FD23240" w14:textId="77777777" w:rsidR="007C1C06" w:rsidRPr="00C21E33" w:rsidRDefault="00000000">
            <w:r w:rsidRPr="00C21E33">
              <w:rPr>
                <w:rFonts w:eastAsia="Calibri"/>
                <w:sz w:val="17"/>
                <w:szCs w:val="17"/>
              </w:rPr>
              <w:t>1. Ensure all bins are below warning threshold. 2. Call POST /routes/optimize.</w:t>
            </w:r>
          </w:p>
        </w:tc>
        <w:tc>
          <w:tcPr>
            <w:tcW w:w="2200" w:type="dxa"/>
            <w:tcMar>
              <w:top w:w="60" w:type="dxa"/>
              <w:left w:w="90" w:type="dxa"/>
              <w:bottom w:w="60" w:type="dxa"/>
              <w:right w:w="90" w:type="dxa"/>
            </w:tcMar>
            <w:vAlign w:val="center"/>
          </w:tcPr>
          <w:p w14:paraId="5DDE9624" w14:textId="77777777" w:rsidR="007C1C06" w:rsidRPr="00C21E33" w:rsidRDefault="00000000">
            <w:r w:rsidRPr="00C21E33">
              <w:rPr>
                <w:rFonts w:eastAsia="Calibri"/>
                <w:sz w:val="17"/>
                <w:szCs w:val="17"/>
              </w:rPr>
              <w:t>All bins fillLevel &lt; 70%</w:t>
            </w:r>
          </w:p>
        </w:tc>
        <w:tc>
          <w:tcPr>
            <w:tcW w:w="2900" w:type="dxa"/>
            <w:tcMar>
              <w:top w:w="60" w:type="dxa"/>
              <w:left w:w="90" w:type="dxa"/>
              <w:bottom w:w="60" w:type="dxa"/>
              <w:right w:w="90" w:type="dxa"/>
            </w:tcMar>
            <w:vAlign w:val="center"/>
          </w:tcPr>
          <w:p w14:paraId="3F32DB90" w14:textId="77777777" w:rsidR="007C1C06" w:rsidRPr="00C21E33" w:rsidRDefault="00000000">
            <w:r w:rsidRPr="00C21E33">
              <w:rPr>
                <w:rFonts w:eastAsia="Calibri"/>
                <w:sz w:val="17"/>
                <w:szCs w:val="17"/>
              </w:rPr>
              <w:t>HTTP 200 with an empty/no-action route response; no vehicle dispatched.</w:t>
            </w:r>
          </w:p>
        </w:tc>
        <w:tc>
          <w:tcPr>
            <w:tcW w:w="2100" w:type="dxa"/>
            <w:tcMar>
              <w:top w:w="60" w:type="dxa"/>
              <w:left w:w="90" w:type="dxa"/>
              <w:bottom w:w="60" w:type="dxa"/>
              <w:right w:w="90" w:type="dxa"/>
            </w:tcMar>
            <w:vAlign w:val="center"/>
          </w:tcPr>
          <w:p w14:paraId="1D1E0027"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22F88DAB" w14:textId="77777777" w:rsidR="007C1C06" w:rsidRPr="00C21E33" w:rsidRDefault="00000000">
            <w:r w:rsidRPr="00C21E33">
              <w:rPr>
                <w:rFonts w:eastAsia="Calibri"/>
                <w:sz w:val="17"/>
                <w:szCs w:val="17"/>
              </w:rPr>
              <w:t>-</w:t>
            </w:r>
          </w:p>
        </w:tc>
      </w:tr>
      <w:tr w:rsidR="007C1C06" w:rsidRPr="00C21E33" w14:paraId="156A0D15" w14:textId="77777777">
        <w:tc>
          <w:tcPr>
            <w:tcW w:w="900" w:type="dxa"/>
            <w:tcMar>
              <w:top w:w="60" w:type="dxa"/>
              <w:left w:w="90" w:type="dxa"/>
              <w:bottom w:w="60" w:type="dxa"/>
              <w:right w:w="90" w:type="dxa"/>
            </w:tcMar>
            <w:vAlign w:val="center"/>
          </w:tcPr>
          <w:p w14:paraId="549B2D79" w14:textId="77777777" w:rsidR="007C1C06" w:rsidRPr="00C21E33" w:rsidRDefault="00000000">
            <w:r w:rsidRPr="00C21E33">
              <w:rPr>
                <w:rFonts w:eastAsia="Calibri"/>
                <w:sz w:val="17"/>
                <w:szCs w:val="17"/>
              </w:rPr>
              <w:t>TC-14</w:t>
            </w:r>
          </w:p>
        </w:tc>
        <w:tc>
          <w:tcPr>
            <w:tcW w:w="2200" w:type="dxa"/>
            <w:tcMar>
              <w:top w:w="60" w:type="dxa"/>
              <w:left w:w="90" w:type="dxa"/>
              <w:bottom w:w="60" w:type="dxa"/>
              <w:right w:w="90" w:type="dxa"/>
            </w:tcMar>
            <w:vAlign w:val="center"/>
          </w:tcPr>
          <w:p w14:paraId="602C534C" w14:textId="77777777" w:rsidR="007C1C06" w:rsidRPr="00C21E33" w:rsidRDefault="00000000">
            <w:r w:rsidRPr="00C21E33">
              <w:rPr>
                <w:rFonts w:eastAsia="Calibri"/>
                <w:sz w:val="17"/>
                <w:szCs w:val="17"/>
              </w:rPr>
              <w:t>Exceptional - Route optimizer service unavailable</w:t>
            </w:r>
          </w:p>
        </w:tc>
        <w:tc>
          <w:tcPr>
            <w:tcW w:w="3200" w:type="dxa"/>
            <w:tcMar>
              <w:top w:w="60" w:type="dxa"/>
              <w:left w:w="90" w:type="dxa"/>
              <w:bottom w:w="60" w:type="dxa"/>
              <w:right w:w="90" w:type="dxa"/>
            </w:tcMar>
            <w:vAlign w:val="center"/>
          </w:tcPr>
          <w:p w14:paraId="1F846A5F" w14:textId="77777777" w:rsidR="007C1C06" w:rsidRPr="00C21E33" w:rsidRDefault="00000000">
            <w:r w:rsidRPr="00C21E33">
              <w:rPr>
                <w:rFonts w:eastAsia="Calibri"/>
                <w:sz w:val="17"/>
                <w:szCs w:val="17"/>
              </w:rPr>
              <w:t>1. Stop the route-optimizer container. 2. Trigger a critical bin event. 3. Observe waste-api behaviour.</w:t>
            </w:r>
          </w:p>
        </w:tc>
        <w:tc>
          <w:tcPr>
            <w:tcW w:w="2200" w:type="dxa"/>
            <w:tcMar>
              <w:top w:w="60" w:type="dxa"/>
              <w:left w:w="90" w:type="dxa"/>
              <w:bottom w:w="60" w:type="dxa"/>
              <w:right w:w="90" w:type="dxa"/>
            </w:tcMar>
            <w:vAlign w:val="center"/>
          </w:tcPr>
          <w:p w14:paraId="35F1773C" w14:textId="77777777" w:rsidR="007C1C06" w:rsidRPr="00C21E33" w:rsidRDefault="00000000">
            <w:r w:rsidRPr="00C21E33">
              <w:rPr>
                <w:rFonts w:eastAsia="Calibri"/>
                <w:sz w:val="17"/>
                <w:szCs w:val="17"/>
              </w:rPr>
              <w:t>route-optimizer container down; bin B111 fillLevel=92</w:t>
            </w:r>
          </w:p>
        </w:tc>
        <w:tc>
          <w:tcPr>
            <w:tcW w:w="2900" w:type="dxa"/>
            <w:tcMar>
              <w:top w:w="60" w:type="dxa"/>
              <w:left w:w="90" w:type="dxa"/>
              <w:bottom w:w="60" w:type="dxa"/>
              <w:right w:w="90" w:type="dxa"/>
            </w:tcMar>
            <w:vAlign w:val="center"/>
          </w:tcPr>
          <w:p w14:paraId="0B77FF88" w14:textId="77777777" w:rsidR="007C1C06" w:rsidRPr="00C21E33" w:rsidRDefault="00000000">
            <w:r w:rsidRPr="00C21E33">
              <w:rPr>
                <w:rFonts w:eastAsia="Calibri"/>
                <w:sz w:val="17"/>
                <w:szCs w:val="17"/>
              </w:rPr>
              <w:t>waste-api logs the failure, retries per configured policy, and surfaces a degraded-service alert on the dashboard rather than crashing.</w:t>
            </w:r>
          </w:p>
        </w:tc>
        <w:tc>
          <w:tcPr>
            <w:tcW w:w="2100" w:type="dxa"/>
            <w:tcMar>
              <w:top w:w="60" w:type="dxa"/>
              <w:left w:w="90" w:type="dxa"/>
              <w:bottom w:w="60" w:type="dxa"/>
              <w:right w:w="90" w:type="dxa"/>
            </w:tcMar>
            <w:vAlign w:val="center"/>
          </w:tcPr>
          <w:p w14:paraId="1592C9DE"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3B570BBC" w14:textId="77777777" w:rsidR="007C1C06" w:rsidRPr="00C21E33" w:rsidRDefault="00000000">
            <w:r w:rsidRPr="00C21E33">
              <w:rPr>
                <w:rFonts w:eastAsia="Calibri"/>
                <w:sz w:val="17"/>
                <w:szCs w:val="17"/>
              </w:rPr>
              <w:t>-</w:t>
            </w:r>
          </w:p>
        </w:tc>
      </w:tr>
    </w:tbl>
    <w:p w14:paraId="208493AE" w14:textId="77777777" w:rsidR="007C1C06" w:rsidRPr="00C21E33" w:rsidRDefault="00000000">
      <w:pPr>
        <w:pStyle w:val="Heading2"/>
        <w:spacing w:before="200" w:after="100"/>
      </w:pPr>
      <w:r w:rsidRPr="00C21E33">
        <w:rPr>
          <w:rFonts w:eastAsia="Calibri"/>
          <w:b/>
          <w:bCs/>
          <w:sz w:val="23"/>
          <w:szCs w:val="23"/>
        </w:rPr>
        <w:t>8.3 Vehicle Tracking and ETA Module</w:t>
      </w:r>
    </w:p>
    <w:tbl>
      <w:tblPr>
        <w:tblW w:w="14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200"/>
        <w:gridCol w:w="3200"/>
        <w:gridCol w:w="2200"/>
        <w:gridCol w:w="2900"/>
        <w:gridCol w:w="2100"/>
        <w:gridCol w:w="900"/>
      </w:tblGrid>
      <w:tr w:rsidR="007C1C06" w:rsidRPr="00C21E33" w14:paraId="34CB724D" w14:textId="77777777">
        <w:trPr>
          <w:tblHeader/>
        </w:trPr>
        <w:tc>
          <w:tcPr>
            <w:tcW w:w="900" w:type="dxa"/>
            <w:shd w:val="clear" w:color="auto" w:fill="2E5395"/>
            <w:tcMar>
              <w:top w:w="60" w:type="dxa"/>
              <w:left w:w="90" w:type="dxa"/>
              <w:bottom w:w="60" w:type="dxa"/>
              <w:right w:w="90" w:type="dxa"/>
            </w:tcMar>
            <w:vAlign w:val="center"/>
          </w:tcPr>
          <w:p w14:paraId="192244C4" w14:textId="77777777" w:rsidR="007C1C06" w:rsidRPr="00C21E33" w:rsidRDefault="00000000">
            <w:pPr>
              <w:jc w:val="center"/>
            </w:pPr>
            <w:r w:rsidRPr="00C21E33">
              <w:rPr>
                <w:rFonts w:eastAsia="Calibri"/>
                <w:b/>
                <w:bCs/>
                <w:color w:val="FFFFFF"/>
                <w:sz w:val="18"/>
                <w:szCs w:val="18"/>
              </w:rPr>
              <w:t>TC ID</w:t>
            </w:r>
          </w:p>
        </w:tc>
        <w:tc>
          <w:tcPr>
            <w:tcW w:w="2200" w:type="dxa"/>
            <w:shd w:val="clear" w:color="auto" w:fill="2E5395"/>
            <w:tcMar>
              <w:top w:w="60" w:type="dxa"/>
              <w:left w:w="90" w:type="dxa"/>
              <w:bottom w:w="60" w:type="dxa"/>
              <w:right w:w="90" w:type="dxa"/>
            </w:tcMar>
            <w:vAlign w:val="center"/>
          </w:tcPr>
          <w:p w14:paraId="52B4E2C7" w14:textId="77777777" w:rsidR="007C1C06" w:rsidRPr="00C21E33" w:rsidRDefault="00000000">
            <w:pPr>
              <w:jc w:val="center"/>
            </w:pPr>
            <w:r w:rsidRPr="00C21E33">
              <w:rPr>
                <w:rFonts w:eastAsia="Calibri"/>
                <w:b/>
                <w:bCs/>
                <w:color w:val="FFFFFF"/>
                <w:sz w:val="18"/>
                <w:szCs w:val="18"/>
              </w:rPr>
              <w:t>Test Scenario</w:t>
            </w:r>
          </w:p>
        </w:tc>
        <w:tc>
          <w:tcPr>
            <w:tcW w:w="3200" w:type="dxa"/>
            <w:shd w:val="clear" w:color="auto" w:fill="2E5395"/>
            <w:tcMar>
              <w:top w:w="60" w:type="dxa"/>
              <w:left w:w="90" w:type="dxa"/>
              <w:bottom w:w="60" w:type="dxa"/>
              <w:right w:w="90" w:type="dxa"/>
            </w:tcMar>
            <w:vAlign w:val="center"/>
          </w:tcPr>
          <w:p w14:paraId="006CC264" w14:textId="77777777" w:rsidR="007C1C06" w:rsidRPr="00C21E33" w:rsidRDefault="00000000">
            <w:pPr>
              <w:jc w:val="center"/>
            </w:pPr>
            <w:r w:rsidRPr="00C21E33">
              <w:rPr>
                <w:rFonts w:eastAsia="Calibri"/>
                <w:b/>
                <w:bCs/>
                <w:color w:val="FFFFFF"/>
                <w:sz w:val="18"/>
                <w:szCs w:val="18"/>
              </w:rPr>
              <w:t>Test Steps</w:t>
            </w:r>
          </w:p>
        </w:tc>
        <w:tc>
          <w:tcPr>
            <w:tcW w:w="2200" w:type="dxa"/>
            <w:shd w:val="clear" w:color="auto" w:fill="2E5395"/>
            <w:tcMar>
              <w:top w:w="60" w:type="dxa"/>
              <w:left w:w="90" w:type="dxa"/>
              <w:bottom w:w="60" w:type="dxa"/>
              <w:right w:w="90" w:type="dxa"/>
            </w:tcMar>
            <w:vAlign w:val="center"/>
          </w:tcPr>
          <w:p w14:paraId="676A1E7D" w14:textId="77777777" w:rsidR="007C1C06" w:rsidRPr="00C21E33" w:rsidRDefault="00000000">
            <w:pPr>
              <w:jc w:val="center"/>
            </w:pPr>
            <w:r w:rsidRPr="00C21E33">
              <w:rPr>
                <w:rFonts w:eastAsia="Calibri"/>
                <w:b/>
                <w:bCs/>
                <w:color w:val="FFFFFF"/>
                <w:sz w:val="18"/>
                <w:szCs w:val="18"/>
              </w:rPr>
              <w:t>Test Data</w:t>
            </w:r>
          </w:p>
        </w:tc>
        <w:tc>
          <w:tcPr>
            <w:tcW w:w="2900" w:type="dxa"/>
            <w:shd w:val="clear" w:color="auto" w:fill="2E5395"/>
            <w:tcMar>
              <w:top w:w="60" w:type="dxa"/>
              <w:left w:w="90" w:type="dxa"/>
              <w:bottom w:w="60" w:type="dxa"/>
              <w:right w:w="90" w:type="dxa"/>
            </w:tcMar>
            <w:vAlign w:val="center"/>
          </w:tcPr>
          <w:p w14:paraId="6D208909" w14:textId="77777777" w:rsidR="007C1C06" w:rsidRPr="00C21E33" w:rsidRDefault="00000000">
            <w:pPr>
              <w:jc w:val="center"/>
            </w:pPr>
            <w:r w:rsidRPr="00C21E33">
              <w:rPr>
                <w:rFonts w:eastAsia="Calibri"/>
                <w:b/>
                <w:bCs/>
                <w:color w:val="FFFFFF"/>
                <w:sz w:val="18"/>
                <w:szCs w:val="18"/>
              </w:rPr>
              <w:t>Expected Result</w:t>
            </w:r>
          </w:p>
        </w:tc>
        <w:tc>
          <w:tcPr>
            <w:tcW w:w="2100" w:type="dxa"/>
            <w:shd w:val="clear" w:color="auto" w:fill="2E5395"/>
            <w:tcMar>
              <w:top w:w="60" w:type="dxa"/>
              <w:left w:w="90" w:type="dxa"/>
              <w:bottom w:w="60" w:type="dxa"/>
              <w:right w:w="90" w:type="dxa"/>
            </w:tcMar>
            <w:vAlign w:val="center"/>
          </w:tcPr>
          <w:p w14:paraId="14360B98" w14:textId="77777777" w:rsidR="007C1C06" w:rsidRPr="00C21E33" w:rsidRDefault="00000000">
            <w:pPr>
              <w:jc w:val="center"/>
            </w:pPr>
            <w:r w:rsidRPr="00C21E33">
              <w:rPr>
                <w:rFonts w:eastAsia="Calibri"/>
                <w:b/>
                <w:bCs/>
                <w:color w:val="FFFFFF"/>
                <w:sz w:val="18"/>
                <w:szCs w:val="18"/>
              </w:rPr>
              <w:t>Actual Result</w:t>
            </w:r>
          </w:p>
        </w:tc>
        <w:tc>
          <w:tcPr>
            <w:tcW w:w="900" w:type="dxa"/>
            <w:shd w:val="clear" w:color="auto" w:fill="2E5395"/>
            <w:tcMar>
              <w:top w:w="60" w:type="dxa"/>
              <w:left w:w="90" w:type="dxa"/>
              <w:bottom w:w="60" w:type="dxa"/>
              <w:right w:w="90" w:type="dxa"/>
            </w:tcMar>
            <w:vAlign w:val="center"/>
          </w:tcPr>
          <w:p w14:paraId="78677A4A" w14:textId="77777777" w:rsidR="007C1C06" w:rsidRPr="00C21E33" w:rsidRDefault="00000000">
            <w:pPr>
              <w:jc w:val="center"/>
            </w:pPr>
            <w:r w:rsidRPr="00C21E33">
              <w:rPr>
                <w:rFonts w:eastAsia="Calibri"/>
                <w:b/>
                <w:bCs/>
                <w:color w:val="FFFFFF"/>
                <w:sz w:val="18"/>
                <w:szCs w:val="18"/>
              </w:rPr>
              <w:t>Status</w:t>
            </w:r>
          </w:p>
        </w:tc>
      </w:tr>
      <w:tr w:rsidR="007C1C06" w:rsidRPr="00C21E33" w14:paraId="50D6B420" w14:textId="77777777">
        <w:tc>
          <w:tcPr>
            <w:tcW w:w="900" w:type="dxa"/>
            <w:tcMar>
              <w:top w:w="60" w:type="dxa"/>
              <w:left w:w="90" w:type="dxa"/>
              <w:bottom w:w="60" w:type="dxa"/>
              <w:right w:w="90" w:type="dxa"/>
            </w:tcMar>
            <w:vAlign w:val="center"/>
          </w:tcPr>
          <w:p w14:paraId="7BECD2E7" w14:textId="77777777" w:rsidR="007C1C06" w:rsidRPr="00C21E33" w:rsidRDefault="00000000">
            <w:r w:rsidRPr="00C21E33">
              <w:rPr>
                <w:rFonts w:eastAsia="Calibri"/>
                <w:sz w:val="17"/>
                <w:szCs w:val="17"/>
              </w:rPr>
              <w:t>TC-15</w:t>
            </w:r>
          </w:p>
        </w:tc>
        <w:tc>
          <w:tcPr>
            <w:tcW w:w="2200" w:type="dxa"/>
            <w:tcMar>
              <w:top w:w="60" w:type="dxa"/>
              <w:left w:w="90" w:type="dxa"/>
              <w:bottom w:w="60" w:type="dxa"/>
              <w:right w:w="90" w:type="dxa"/>
            </w:tcMar>
            <w:vAlign w:val="center"/>
          </w:tcPr>
          <w:p w14:paraId="4763ED71" w14:textId="77777777" w:rsidR="007C1C06" w:rsidRPr="00C21E33" w:rsidRDefault="00000000">
            <w:r w:rsidRPr="00C21E33">
              <w:rPr>
                <w:rFonts w:eastAsia="Calibri"/>
                <w:sz w:val="17"/>
                <w:szCs w:val="17"/>
              </w:rPr>
              <w:t>Normal - ETA updates with GPS movement (TS-05)</w:t>
            </w:r>
          </w:p>
        </w:tc>
        <w:tc>
          <w:tcPr>
            <w:tcW w:w="3200" w:type="dxa"/>
            <w:tcMar>
              <w:top w:w="60" w:type="dxa"/>
              <w:left w:w="90" w:type="dxa"/>
              <w:bottom w:w="60" w:type="dxa"/>
              <w:right w:w="90" w:type="dxa"/>
            </w:tcMar>
            <w:vAlign w:val="center"/>
          </w:tcPr>
          <w:p w14:paraId="5F98D5E6" w14:textId="77777777" w:rsidR="007C1C06" w:rsidRPr="00C21E33" w:rsidRDefault="00000000">
            <w:r w:rsidRPr="00C21E33">
              <w:rPr>
                <w:rFonts w:eastAsia="Calibri"/>
                <w:sz w:val="17"/>
                <w:szCs w:val="17"/>
              </w:rPr>
              <w:t>1. Send vehicle GPS update closer to next stop. 2. GET /vehicles/{id}/eta.</w:t>
            </w:r>
          </w:p>
        </w:tc>
        <w:tc>
          <w:tcPr>
            <w:tcW w:w="2200" w:type="dxa"/>
            <w:tcMar>
              <w:top w:w="60" w:type="dxa"/>
              <w:left w:w="90" w:type="dxa"/>
              <w:bottom w:w="60" w:type="dxa"/>
              <w:right w:w="90" w:type="dxa"/>
            </w:tcMar>
            <w:vAlign w:val="center"/>
          </w:tcPr>
          <w:p w14:paraId="0552CE32" w14:textId="77777777" w:rsidR="007C1C06" w:rsidRPr="00C21E33" w:rsidRDefault="00000000">
            <w:r w:rsidRPr="00C21E33">
              <w:rPr>
                <w:rFonts w:eastAsia="Calibri"/>
                <w:sz w:val="17"/>
                <w:szCs w:val="17"/>
              </w:rPr>
              <w:t>vehicleId=V01, new GPS 2km from next stop</w:t>
            </w:r>
          </w:p>
        </w:tc>
        <w:tc>
          <w:tcPr>
            <w:tcW w:w="2900" w:type="dxa"/>
            <w:tcMar>
              <w:top w:w="60" w:type="dxa"/>
              <w:left w:w="90" w:type="dxa"/>
              <w:bottom w:w="60" w:type="dxa"/>
              <w:right w:w="90" w:type="dxa"/>
            </w:tcMar>
            <w:vAlign w:val="center"/>
          </w:tcPr>
          <w:p w14:paraId="54BD0E62" w14:textId="77777777" w:rsidR="007C1C06" w:rsidRPr="00C21E33" w:rsidRDefault="00000000">
            <w:r w:rsidRPr="00C21E33">
              <w:rPr>
                <w:rFonts w:eastAsia="Calibri"/>
                <w:sz w:val="17"/>
                <w:szCs w:val="17"/>
              </w:rPr>
              <w:t>ETA recalculates and decreases proportionally to reduced distance.</w:t>
            </w:r>
          </w:p>
        </w:tc>
        <w:tc>
          <w:tcPr>
            <w:tcW w:w="2100" w:type="dxa"/>
            <w:tcMar>
              <w:top w:w="60" w:type="dxa"/>
              <w:left w:w="90" w:type="dxa"/>
              <w:bottom w:w="60" w:type="dxa"/>
              <w:right w:w="90" w:type="dxa"/>
            </w:tcMar>
            <w:vAlign w:val="center"/>
          </w:tcPr>
          <w:p w14:paraId="73DDA49C"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1900DACD" w14:textId="77777777" w:rsidR="007C1C06" w:rsidRPr="00C21E33" w:rsidRDefault="00000000">
            <w:r w:rsidRPr="00C21E33">
              <w:rPr>
                <w:rFonts w:eastAsia="Calibri"/>
                <w:sz w:val="17"/>
                <w:szCs w:val="17"/>
              </w:rPr>
              <w:t>Pass</w:t>
            </w:r>
          </w:p>
        </w:tc>
      </w:tr>
      <w:tr w:rsidR="007C1C06" w:rsidRPr="00C21E33" w14:paraId="5F7A26AF" w14:textId="77777777">
        <w:tc>
          <w:tcPr>
            <w:tcW w:w="900" w:type="dxa"/>
            <w:tcMar>
              <w:top w:w="60" w:type="dxa"/>
              <w:left w:w="90" w:type="dxa"/>
              <w:bottom w:w="60" w:type="dxa"/>
              <w:right w:w="90" w:type="dxa"/>
            </w:tcMar>
            <w:vAlign w:val="center"/>
          </w:tcPr>
          <w:p w14:paraId="57C91EAB" w14:textId="77777777" w:rsidR="007C1C06" w:rsidRPr="00C21E33" w:rsidRDefault="00000000">
            <w:r w:rsidRPr="00C21E33">
              <w:rPr>
                <w:rFonts w:eastAsia="Calibri"/>
                <w:sz w:val="17"/>
                <w:szCs w:val="17"/>
              </w:rPr>
              <w:t>TC-16</w:t>
            </w:r>
          </w:p>
        </w:tc>
        <w:tc>
          <w:tcPr>
            <w:tcW w:w="2200" w:type="dxa"/>
            <w:tcMar>
              <w:top w:w="60" w:type="dxa"/>
              <w:left w:w="90" w:type="dxa"/>
              <w:bottom w:w="60" w:type="dxa"/>
              <w:right w:w="90" w:type="dxa"/>
            </w:tcMar>
            <w:vAlign w:val="center"/>
          </w:tcPr>
          <w:p w14:paraId="59AA674D" w14:textId="77777777" w:rsidR="007C1C06" w:rsidRPr="00C21E33" w:rsidRDefault="00000000">
            <w:r w:rsidRPr="00C21E33">
              <w:rPr>
                <w:rFonts w:eastAsia="Calibri"/>
                <w:sz w:val="17"/>
                <w:szCs w:val="17"/>
              </w:rPr>
              <w:t>Boundary - Vehicle exactly at stop location</w:t>
            </w:r>
          </w:p>
        </w:tc>
        <w:tc>
          <w:tcPr>
            <w:tcW w:w="3200" w:type="dxa"/>
            <w:tcMar>
              <w:top w:w="60" w:type="dxa"/>
              <w:left w:w="90" w:type="dxa"/>
              <w:bottom w:w="60" w:type="dxa"/>
              <w:right w:w="90" w:type="dxa"/>
            </w:tcMar>
            <w:vAlign w:val="center"/>
          </w:tcPr>
          <w:p w14:paraId="7949E55D" w14:textId="77777777" w:rsidR="007C1C06" w:rsidRPr="00C21E33" w:rsidRDefault="00000000">
            <w:r w:rsidRPr="00C21E33">
              <w:rPr>
                <w:rFonts w:eastAsia="Calibri"/>
                <w:sz w:val="17"/>
                <w:szCs w:val="17"/>
              </w:rPr>
              <w:t>1. Send GPS update matching the stop's coordinates exactly. 2. GET /vehicles/{id}/eta.</w:t>
            </w:r>
          </w:p>
        </w:tc>
        <w:tc>
          <w:tcPr>
            <w:tcW w:w="2200" w:type="dxa"/>
            <w:tcMar>
              <w:top w:w="60" w:type="dxa"/>
              <w:left w:w="90" w:type="dxa"/>
              <w:bottom w:w="60" w:type="dxa"/>
              <w:right w:w="90" w:type="dxa"/>
            </w:tcMar>
            <w:vAlign w:val="center"/>
          </w:tcPr>
          <w:p w14:paraId="22F10C4F" w14:textId="77777777" w:rsidR="007C1C06" w:rsidRPr="00C21E33" w:rsidRDefault="00000000">
            <w:r w:rsidRPr="00C21E33">
              <w:rPr>
                <w:rFonts w:eastAsia="Calibri"/>
                <w:sz w:val="17"/>
                <w:szCs w:val="17"/>
              </w:rPr>
              <w:t>vehicleId=V01, GPS = stop coordinates</w:t>
            </w:r>
          </w:p>
        </w:tc>
        <w:tc>
          <w:tcPr>
            <w:tcW w:w="2900" w:type="dxa"/>
            <w:tcMar>
              <w:top w:w="60" w:type="dxa"/>
              <w:left w:w="90" w:type="dxa"/>
              <w:bottom w:w="60" w:type="dxa"/>
              <w:right w:w="90" w:type="dxa"/>
            </w:tcMar>
            <w:vAlign w:val="center"/>
          </w:tcPr>
          <w:p w14:paraId="1471FF5B" w14:textId="77777777" w:rsidR="007C1C06" w:rsidRPr="00C21E33" w:rsidRDefault="00000000">
            <w:r w:rsidRPr="00C21E33">
              <w:rPr>
                <w:rFonts w:eastAsia="Calibri"/>
                <w:sz w:val="17"/>
                <w:szCs w:val="17"/>
              </w:rPr>
              <w:t>ETA = 0; stop is marked as "Arrived".</w:t>
            </w:r>
          </w:p>
        </w:tc>
        <w:tc>
          <w:tcPr>
            <w:tcW w:w="2100" w:type="dxa"/>
            <w:tcMar>
              <w:top w:w="60" w:type="dxa"/>
              <w:left w:w="90" w:type="dxa"/>
              <w:bottom w:w="60" w:type="dxa"/>
              <w:right w:w="90" w:type="dxa"/>
            </w:tcMar>
            <w:vAlign w:val="center"/>
          </w:tcPr>
          <w:p w14:paraId="745DF290"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532F7A78" w14:textId="77777777" w:rsidR="007C1C06" w:rsidRPr="00C21E33" w:rsidRDefault="00000000">
            <w:r w:rsidRPr="00C21E33">
              <w:rPr>
                <w:rFonts w:eastAsia="Calibri"/>
                <w:sz w:val="17"/>
                <w:szCs w:val="17"/>
              </w:rPr>
              <w:t>-</w:t>
            </w:r>
          </w:p>
        </w:tc>
      </w:tr>
      <w:tr w:rsidR="007C1C06" w:rsidRPr="00C21E33" w14:paraId="067F822A" w14:textId="77777777">
        <w:tc>
          <w:tcPr>
            <w:tcW w:w="900" w:type="dxa"/>
            <w:tcMar>
              <w:top w:w="60" w:type="dxa"/>
              <w:left w:w="90" w:type="dxa"/>
              <w:bottom w:w="60" w:type="dxa"/>
              <w:right w:w="90" w:type="dxa"/>
            </w:tcMar>
            <w:vAlign w:val="center"/>
          </w:tcPr>
          <w:p w14:paraId="6C2AE049" w14:textId="77777777" w:rsidR="007C1C06" w:rsidRPr="00C21E33" w:rsidRDefault="00000000">
            <w:r w:rsidRPr="00C21E33">
              <w:rPr>
                <w:rFonts w:eastAsia="Calibri"/>
                <w:sz w:val="17"/>
                <w:szCs w:val="17"/>
              </w:rPr>
              <w:t>TC-17</w:t>
            </w:r>
          </w:p>
        </w:tc>
        <w:tc>
          <w:tcPr>
            <w:tcW w:w="2200" w:type="dxa"/>
            <w:tcMar>
              <w:top w:w="60" w:type="dxa"/>
              <w:left w:w="90" w:type="dxa"/>
              <w:bottom w:w="60" w:type="dxa"/>
              <w:right w:w="90" w:type="dxa"/>
            </w:tcMar>
            <w:vAlign w:val="center"/>
          </w:tcPr>
          <w:p w14:paraId="43EB531F" w14:textId="77777777" w:rsidR="007C1C06" w:rsidRPr="00C21E33" w:rsidRDefault="00000000">
            <w:r w:rsidRPr="00C21E33">
              <w:rPr>
                <w:rFonts w:eastAsia="Calibri"/>
                <w:sz w:val="17"/>
                <w:szCs w:val="17"/>
              </w:rPr>
              <w:t>Invalid - Malformed GPS coordinates</w:t>
            </w:r>
          </w:p>
        </w:tc>
        <w:tc>
          <w:tcPr>
            <w:tcW w:w="3200" w:type="dxa"/>
            <w:tcMar>
              <w:top w:w="60" w:type="dxa"/>
              <w:left w:w="90" w:type="dxa"/>
              <w:bottom w:w="60" w:type="dxa"/>
              <w:right w:w="90" w:type="dxa"/>
            </w:tcMar>
            <w:vAlign w:val="center"/>
          </w:tcPr>
          <w:p w14:paraId="35E096D1" w14:textId="77777777" w:rsidR="007C1C06" w:rsidRPr="00C21E33" w:rsidRDefault="00000000">
            <w:r w:rsidRPr="00C21E33">
              <w:rPr>
                <w:rFonts w:eastAsia="Calibri"/>
                <w:sz w:val="17"/>
                <w:szCs w:val="17"/>
              </w:rPr>
              <w:t>1. Send GPS update with out-of-range latitude (e.g., 200). 2. Observe API response.</w:t>
            </w:r>
          </w:p>
        </w:tc>
        <w:tc>
          <w:tcPr>
            <w:tcW w:w="2200" w:type="dxa"/>
            <w:tcMar>
              <w:top w:w="60" w:type="dxa"/>
              <w:left w:w="90" w:type="dxa"/>
              <w:bottom w:w="60" w:type="dxa"/>
              <w:right w:w="90" w:type="dxa"/>
            </w:tcMar>
            <w:vAlign w:val="center"/>
          </w:tcPr>
          <w:p w14:paraId="04069F81" w14:textId="77777777" w:rsidR="007C1C06" w:rsidRPr="00C21E33" w:rsidRDefault="00000000">
            <w:r w:rsidRPr="00C21E33">
              <w:rPr>
                <w:rFonts w:eastAsia="Calibri"/>
                <w:sz w:val="17"/>
                <w:szCs w:val="17"/>
              </w:rPr>
              <w:t>vehicleId=V01, lat=200, lng=80.27</w:t>
            </w:r>
          </w:p>
        </w:tc>
        <w:tc>
          <w:tcPr>
            <w:tcW w:w="2900" w:type="dxa"/>
            <w:tcMar>
              <w:top w:w="60" w:type="dxa"/>
              <w:left w:w="90" w:type="dxa"/>
              <w:bottom w:w="60" w:type="dxa"/>
              <w:right w:w="90" w:type="dxa"/>
            </w:tcMar>
            <w:vAlign w:val="center"/>
          </w:tcPr>
          <w:p w14:paraId="0D21C799" w14:textId="77777777" w:rsidR="007C1C06" w:rsidRPr="00C21E33" w:rsidRDefault="00000000">
            <w:r w:rsidRPr="00C21E33">
              <w:rPr>
                <w:rFonts w:eastAsia="Calibri"/>
                <w:sz w:val="17"/>
                <w:szCs w:val="17"/>
              </w:rPr>
              <w:t>Request rejected with HTTP 400; last valid position retained.</w:t>
            </w:r>
          </w:p>
        </w:tc>
        <w:tc>
          <w:tcPr>
            <w:tcW w:w="2100" w:type="dxa"/>
            <w:tcMar>
              <w:top w:w="60" w:type="dxa"/>
              <w:left w:w="90" w:type="dxa"/>
              <w:bottom w:w="60" w:type="dxa"/>
              <w:right w:w="90" w:type="dxa"/>
            </w:tcMar>
            <w:vAlign w:val="center"/>
          </w:tcPr>
          <w:p w14:paraId="63F2E0BE"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77A4C0A5" w14:textId="77777777" w:rsidR="007C1C06" w:rsidRPr="00C21E33" w:rsidRDefault="00000000">
            <w:r w:rsidRPr="00C21E33">
              <w:rPr>
                <w:rFonts w:eastAsia="Calibri"/>
                <w:sz w:val="17"/>
                <w:szCs w:val="17"/>
              </w:rPr>
              <w:t>-</w:t>
            </w:r>
          </w:p>
        </w:tc>
      </w:tr>
      <w:tr w:rsidR="007C1C06" w:rsidRPr="00C21E33" w14:paraId="50B70B47" w14:textId="77777777">
        <w:tc>
          <w:tcPr>
            <w:tcW w:w="900" w:type="dxa"/>
            <w:tcMar>
              <w:top w:w="60" w:type="dxa"/>
              <w:left w:w="90" w:type="dxa"/>
              <w:bottom w:w="60" w:type="dxa"/>
              <w:right w:w="90" w:type="dxa"/>
            </w:tcMar>
            <w:vAlign w:val="center"/>
          </w:tcPr>
          <w:p w14:paraId="64B1416C" w14:textId="77777777" w:rsidR="007C1C06" w:rsidRPr="00C21E33" w:rsidRDefault="00000000">
            <w:r w:rsidRPr="00C21E33">
              <w:rPr>
                <w:rFonts w:eastAsia="Calibri"/>
                <w:sz w:val="17"/>
                <w:szCs w:val="17"/>
              </w:rPr>
              <w:t>TC-18</w:t>
            </w:r>
          </w:p>
        </w:tc>
        <w:tc>
          <w:tcPr>
            <w:tcW w:w="2200" w:type="dxa"/>
            <w:tcMar>
              <w:top w:w="60" w:type="dxa"/>
              <w:left w:w="90" w:type="dxa"/>
              <w:bottom w:w="60" w:type="dxa"/>
              <w:right w:w="90" w:type="dxa"/>
            </w:tcMar>
            <w:vAlign w:val="center"/>
          </w:tcPr>
          <w:p w14:paraId="7F27C6F7" w14:textId="77777777" w:rsidR="007C1C06" w:rsidRPr="00C21E33" w:rsidRDefault="00000000">
            <w:r w:rsidRPr="00C21E33">
              <w:rPr>
                <w:rFonts w:eastAsia="Calibri"/>
                <w:sz w:val="17"/>
                <w:szCs w:val="17"/>
              </w:rPr>
              <w:t>Exceptional - GPS signal loss</w:t>
            </w:r>
          </w:p>
        </w:tc>
        <w:tc>
          <w:tcPr>
            <w:tcW w:w="3200" w:type="dxa"/>
            <w:tcMar>
              <w:top w:w="60" w:type="dxa"/>
              <w:left w:w="90" w:type="dxa"/>
              <w:bottom w:w="60" w:type="dxa"/>
              <w:right w:w="90" w:type="dxa"/>
            </w:tcMar>
            <w:vAlign w:val="center"/>
          </w:tcPr>
          <w:p w14:paraId="3408DFCD" w14:textId="77777777" w:rsidR="007C1C06" w:rsidRPr="00C21E33" w:rsidRDefault="00000000">
            <w:r w:rsidRPr="00C21E33">
              <w:rPr>
                <w:rFonts w:eastAsia="Calibri"/>
                <w:sz w:val="17"/>
                <w:szCs w:val="17"/>
              </w:rPr>
              <w:t>1. Stop sending GPS updates for vehicle for &gt; 10 minutes. 2. Check dashboard vehicle status.</w:t>
            </w:r>
          </w:p>
        </w:tc>
        <w:tc>
          <w:tcPr>
            <w:tcW w:w="2200" w:type="dxa"/>
            <w:tcMar>
              <w:top w:w="60" w:type="dxa"/>
              <w:left w:w="90" w:type="dxa"/>
              <w:bottom w:w="60" w:type="dxa"/>
              <w:right w:w="90" w:type="dxa"/>
            </w:tcMar>
            <w:vAlign w:val="center"/>
          </w:tcPr>
          <w:p w14:paraId="537E8EDE" w14:textId="77777777" w:rsidR="007C1C06" w:rsidRPr="00C21E33" w:rsidRDefault="00000000">
            <w:r w:rsidRPr="00C21E33">
              <w:rPr>
                <w:rFonts w:eastAsia="Calibri"/>
                <w:sz w:val="17"/>
                <w:szCs w:val="17"/>
              </w:rPr>
              <w:t>vehicleId=V02, no GPS update for 12 min</w:t>
            </w:r>
          </w:p>
        </w:tc>
        <w:tc>
          <w:tcPr>
            <w:tcW w:w="2900" w:type="dxa"/>
            <w:tcMar>
              <w:top w:w="60" w:type="dxa"/>
              <w:left w:w="90" w:type="dxa"/>
              <w:bottom w:w="60" w:type="dxa"/>
              <w:right w:w="90" w:type="dxa"/>
            </w:tcMar>
            <w:vAlign w:val="center"/>
          </w:tcPr>
          <w:p w14:paraId="393BBADB" w14:textId="77777777" w:rsidR="007C1C06" w:rsidRPr="00C21E33" w:rsidRDefault="00000000">
            <w:r w:rsidRPr="00C21E33">
              <w:rPr>
                <w:rFonts w:eastAsia="Calibri"/>
                <w:sz w:val="17"/>
                <w:szCs w:val="17"/>
              </w:rPr>
              <w:t>Vehicle flagged as "Signal Lost" on dashboard; last known position and ETA shown as stale.</w:t>
            </w:r>
          </w:p>
        </w:tc>
        <w:tc>
          <w:tcPr>
            <w:tcW w:w="2100" w:type="dxa"/>
            <w:tcMar>
              <w:top w:w="60" w:type="dxa"/>
              <w:left w:w="90" w:type="dxa"/>
              <w:bottom w:w="60" w:type="dxa"/>
              <w:right w:w="90" w:type="dxa"/>
            </w:tcMar>
            <w:vAlign w:val="center"/>
          </w:tcPr>
          <w:p w14:paraId="437C4617"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1199B4BA" w14:textId="77777777" w:rsidR="007C1C06" w:rsidRPr="00C21E33" w:rsidRDefault="00000000">
            <w:r w:rsidRPr="00C21E33">
              <w:rPr>
                <w:rFonts w:eastAsia="Calibri"/>
                <w:sz w:val="17"/>
                <w:szCs w:val="17"/>
              </w:rPr>
              <w:t>-</w:t>
            </w:r>
          </w:p>
        </w:tc>
      </w:tr>
    </w:tbl>
    <w:p w14:paraId="1938761E" w14:textId="77777777" w:rsidR="007C1C06" w:rsidRPr="00C21E33" w:rsidRDefault="00000000">
      <w:pPr>
        <w:pStyle w:val="Heading2"/>
        <w:spacing w:before="200" w:after="100"/>
      </w:pPr>
      <w:r w:rsidRPr="00C21E33">
        <w:rPr>
          <w:rFonts w:eastAsia="Calibri"/>
          <w:b/>
          <w:bCs/>
          <w:sz w:val="23"/>
          <w:szCs w:val="23"/>
        </w:rPr>
        <w:t>8.4 Citizen Reporting Module</w:t>
      </w:r>
    </w:p>
    <w:tbl>
      <w:tblPr>
        <w:tblW w:w="14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200"/>
        <w:gridCol w:w="3200"/>
        <w:gridCol w:w="2200"/>
        <w:gridCol w:w="2900"/>
        <w:gridCol w:w="2100"/>
        <w:gridCol w:w="900"/>
      </w:tblGrid>
      <w:tr w:rsidR="007C1C06" w:rsidRPr="00C21E33" w14:paraId="1E7F7DA4" w14:textId="77777777">
        <w:trPr>
          <w:tblHeader/>
        </w:trPr>
        <w:tc>
          <w:tcPr>
            <w:tcW w:w="900" w:type="dxa"/>
            <w:shd w:val="clear" w:color="auto" w:fill="2E5395"/>
            <w:tcMar>
              <w:top w:w="60" w:type="dxa"/>
              <w:left w:w="90" w:type="dxa"/>
              <w:bottom w:w="60" w:type="dxa"/>
              <w:right w:w="90" w:type="dxa"/>
            </w:tcMar>
            <w:vAlign w:val="center"/>
          </w:tcPr>
          <w:p w14:paraId="26180FC7" w14:textId="77777777" w:rsidR="007C1C06" w:rsidRPr="00C21E33" w:rsidRDefault="00000000">
            <w:pPr>
              <w:jc w:val="center"/>
            </w:pPr>
            <w:r w:rsidRPr="00C21E33">
              <w:rPr>
                <w:rFonts w:eastAsia="Calibri"/>
                <w:b/>
                <w:bCs/>
                <w:color w:val="FFFFFF"/>
                <w:sz w:val="18"/>
                <w:szCs w:val="18"/>
              </w:rPr>
              <w:t>TC ID</w:t>
            </w:r>
          </w:p>
        </w:tc>
        <w:tc>
          <w:tcPr>
            <w:tcW w:w="2200" w:type="dxa"/>
            <w:shd w:val="clear" w:color="auto" w:fill="2E5395"/>
            <w:tcMar>
              <w:top w:w="60" w:type="dxa"/>
              <w:left w:w="90" w:type="dxa"/>
              <w:bottom w:w="60" w:type="dxa"/>
              <w:right w:w="90" w:type="dxa"/>
            </w:tcMar>
            <w:vAlign w:val="center"/>
          </w:tcPr>
          <w:p w14:paraId="04220596" w14:textId="77777777" w:rsidR="007C1C06" w:rsidRPr="00C21E33" w:rsidRDefault="00000000">
            <w:pPr>
              <w:jc w:val="center"/>
            </w:pPr>
            <w:r w:rsidRPr="00C21E33">
              <w:rPr>
                <w:rFonts w:eastAsia="Calibri"/>
                <w:b/>
                <w:bCs/>
                <w:color w:val="FFFFFF"/>
                <w:sz w:val="18"/>
                <w:szCs w:val="18"/>
              </w:rPr>
              <w:t>Test Scenario</w:t>
            </w:r>
          </w:p>
        </w:tc>
        <w:tc>
          <w:tcPr>
            <w:tcW w:w="3200" w:type="dxa"/>
            <w:shd w:val="clear" w:color="auto" w:fill="2E5395"/>
            <w:tcMar>
              <w:top w:w="60" w:type="dxa"/>
              <w:left w:w="90" w:type="dxa"/>
              <w:bottom w:w="60" w:type="dxa"/>
              <w:right w:w="90" w:type="dxa"/>
            </w:tcMar>
            <w:vAlign w:val="center"/>
          </w:tcPr>
          <w:p w14:paraId="283CF920" w14:textId="77777777" w:rsidR="007C1C06" w:rsidRPr="00C21E33" w:rsidRDefault="00000000">
            <w:pPr>
              <w:jc w:val="center"/>
            </w:pPr>
            <w:r w:rsidRPr="00C21E33">
              <w:rPr>
                <w:rFonts w:eastAsia="Calibri"/>
                <w:b/>
                <w:bCs/>
                <w:color w:val="FFFFFF"/>
                <w:sz w:val="18"/>
                <w:szCs w:val="18"/>
              </w:rPr>
              <w:t>Test Steps</w:t>
            </w:r>
          </w:p>
        </w:tc>
        <w:tc>
          <w:tcPr>
            <w:tcW w:w="2200" w:type="dxa"/>
            <w:shd w:val="clear" w:color="auto" w:fill="2E5395"/>
            <w:tcMar>
              <w:top w:w="60" w:type="dxa"/>
              <w:left w:w="90" w:type="dxa"/>
              <w:bottom w:w="60" w:type="dxa"/>
              <w:right w:w="90" w:type="dxa"/>
            </w:tcMar>
            <w:vAlign w:val="center"/>
          </w:tcPr>
          <w:p w14:paraId="462E0BDA" w14:textId="77777777" w:rsidR="007C1C06" w:rsidRPr="00C21E33" w:rsidRDefault="00000000">
            <w:pPr>
              <w:jc w:val="center"/>
            </w:pPr>
            <w:r w:rsidRPr="00C21E33">
              <w:rPr>
                <w:rFonts w:eastAsia="Calibri"/>
                <w:b/>
                <w:bCs/>
                <w:color w:val="FFFFFF"/>
                <w:sz w:val="18"/>
                <w:szCs w:val="18"/>
              </w:rPr>
              <w:t>Test Data</w:t>
            </w:r>
          </w:p>
        </w:tc>
        <w:tc>
          <w:tcPr>
            <w:tcW w:w="2900" w:type="dxa"/>
            <w:shd w:val="clear" w:color="auto" w:fill="2E5395"/>
            <w:tcMar>
              <w:top w:w="60" w:type="dxa"/>
              <w:left w:w="90" w:type="dxa"/>
              <w:bottom w:w="60" w:type="dxa"/>
              <w:right w:w="90" w:type="dxa"/>
            </w:tcMar>
            <w:vAlign w:val="center"/>
          </w:tcPr>
          <w:p w14:paraId="6F89921E" w14:textId="77777777" w:rsidR="007C1C06" w:rsidRPr="00C21E33" w:rsidRDefault="00000000">
            <w:pPr>
              <w:jc w:val="center"/>
            </w:pPr>
            <w:r w:rsidRPr="00C21E33">
              <w:rPr>
                <w:rFonts w:eastAsia="Calibri"/>
                <w:b/>
                <w:bCs/>
                <w:color w:val="FFFFFF"/>
                <w:sz w:val="18"/>
                <w:szCs w:val="18"/>
              </w:rPr>
              <w:t>Expected Result</w:t>
            </w:r>
          </w:p>
        </w:tc>
        <w:tc>
          <w:tcPr>
            <w:tcW w:w="2100" w:type="dxa"/>
            <w:shd w:val="clear" w:color="auto" w:fill="2E5395"/>
            <w:tcMar>
              <w:top w:w="60" w:type="dxa"/>
              <w:left w:w="90" w:type="dxa"/>
              <w:bottom w:w="60" w:type="dxa"/>
              <w:right w:w="90" w:type="dxa"/>
            </w:tcMar>
            <w:vAlign w:val="center"/>
          </w:tcPr>
          <w:p w14:paraId="0BB786A2" w14:textId="77777777" w:rsidR="007C1C06" w:rsidRPr="00C21E33" w:rsidRDefault="00000000">
            <w:pPr>
              <w:jc w:val="center"/>
            </w:pPr>
            <w:r w:rsidRPr="00C21E33">
              <w:rPr>
                <w:rFonts w:eastAsia="Calibri"/>
                <w:b/>
                <w:bCs/>
                <w:color w:val="FFFFFF"/>
                <w:sz w:val="18"/>
                <w:szCs w:val="18"/>
              </w:rPr>
              <w:t>Actual Result</w:t>
            </w:r>
          </w:p>
        </w:tc>
        <w:tc>
          <w:tcPr>
            <w:tcW w:w="900" w:type="dxa"/>
            <w:shd w:val="clear" w:color="auto" w:fill="2E5395"/>
            <w:tcMar>
              <w:top w:w="60" w:type="dxa"/>
              <w:left w:w="90" w:type="dxa"/>
              <w:bottom w:w="60" w:type="dxa"/>
              <w:right w:w="90" w:type="dxa"/>
            </w:tcMar>
            <w:vAlign w:val="center"/>
          </w:tcPr>
          <w:p w14:paraId="1AB4A08A" w14:textId="77777777" w:rsidR="007C1C06" w:rsidRPr="00C21E33" w:rsidRDefault="00000000">
            <w:pPr>
              <w:jc w:val="center"/>
            </w:pPr>
            <w:r w:rsidRPr="00C21E33">
              <w:rPr>
                <w:rFonts w:eastAsia="Calibri"/>
                <w:b/>
                <w:bCs/>
                <w:color w:val="FFFFFF"/>
                <w:sz w:val="18"/>
                <w:szCs w:val="18"/>
              </w:rPr>
              <w:t>Status</w:t>
            </w:r>
          </w:p>
        </w:tc>
      </w:tr>
      <w:tr w:rsidR="007C1C06" w:rsidRPr="00C21E33" w14:paraId="38D14267" w14:textId="77777777">
        <w:tc>
          <w:tcPr>
            <w:tcW w:w="900" w:type="dxa"/>
            <w:tcMar>
              <w:top w:w="60" w:type="dxa"/>
              <w:left w:w="90" w:type="dxa"/>
              <w:bottom w:w="60" w:type="dxa"/>
              <w:right w:w="90" w:type="dxa"/>
            </w:tcMar>
            <w:vAlign w:val="center"/>
          </w:tcPr>
          <w:p w14:paraId="1C03B633" w14:textId="77777777" w:rsidR="007C1C06" w:rsidRPr="00C21E33" w:rsidRDefault="00000000">
            <w:r w:rsidRPr="00C21E33">
              <w:rPr>
                <w:rFonts w:eastAsia="Calibri"/>
                <w:sz w:val="17"/>
                <w:szCs w:val="17"/>
              </w:rPr>
              <w:t>TC-19</w:t>
            </w:r>
          </w:p>
        </w:tc>
        <w:tc>
          <w:tcPr>
            <w:tcW w:w="2200" w:type="dxa"/>
            <w:tcMar>
              <w:top w:w="60" w:type="dxa"/>
              <w:left w:w="90" w:type="dxa"/>
              <w:bottom w:w="60" w:type="dxa"/>
              <w:right w:w="90" w:type="dxa"/>
            </w:tcMar>
            <w:vAlign w:val="center"/>
          </w:tcPr>
          <w:p w14:paraId="55719027" w14:textId="77777777" w:rsidR="007C1C06" w:rsidRPr="00C21E33" w:rsidRDefault="00000000">
            <w:r w:rsidRPr="00C21E33">
              <w:rPr>
                <w:rFonts w:eastAsia="Calibri"/>
                <w:sz w:val="17"/>
                <w:szCs w:val="17"/>
              </w:rPr>
              <w:t>Normal - Submit valid overflow report (TS-06)</w:t>
            </w:r>
          </w:p>
        </w:tc>
        <w:tc>
          <w:tcPr>
            <w:tcW w:w="3200" w:type="dxa"/>
            <w:tcMar>
              <w:top w:w="60" w:type="dxa"/>
              <w:left w:w="90" w:type="dxa"/>
              <w:bottom w:w="60" w:type="dxa"/>
              <w:right w:w="90" w:type="dxa"/>
            </w:tcMar>
            <w:vAlign w:val="center"/>
          </w:tcPr>
          <w:p w14:paraId="00B408E8" w14:textId="77777777" w:rsidR="007C1C06" w:rsidRPr="00C21E33" w:rsidRDefault="00000000">
            <w:r w:rsidRPr="00C21E33">
              <w:rPr>
                <w:rFonts w:eastAsia="Calibri"/>
                <w:sz w:val="17"/>
                <w:szCs w:val="17"/>
              </w:rPr>
              <w:t>1. Log in as citizen. 2. Submit report for a bin with photo and description. 3. GET /reports/{id}.</w:t>
            </w:r>
          </w:p>
        </w:tc>
        <w:tc>
          <w:tcPr>
            <w:tcW w:w="2200" w:type="dxa"/>
            <w:tcMar>
              <w:top w:w="60" w:type="dxa"/>
              <w:left w:w="90" w:type="dxa"/>
              <w:bottom w:w="60" w:type="dxa"/>
              <w:right w:w="90" w:type="dxa"/>
            </w:tcMar>
            <w:vAlign w:val="center"/>
          </w:tcPr>
          <w:p w14:paraId="15C64C81" w14:textId="77777777" w:rsidR="007C1C06" w:rsidRPr="00C21E33" w:rsidRDefault="00000000">
            <w:r w:rsidRPr="00C21E33">
              <w:rPr>
                <w:rFonts w:eastAsia="Calibri"/>
                <w:sz w:val="17"/>
                <w:szCs w:val="17"/>
              </w:rPr>
              <w:t>binId=B112, description="Bin overflowing", photo=valid.jpg</w:t>
            </w:r>
          </w:p>
        </w:tc>
        <w:tc>
          <w:tcPr>
            <w:tcW w:w="2900" w:type="dxa"/>
            <w:tcMar>
              <w:top w:w="60" w:type="dxa"/>
              <w:left w:w="90" w:type="dxa"/>
              <w:bottom w:w="60" w:type="dxa"/>
              <w:right w:w="90" w:type="dxa"/>
            </w:tcMar>
            <w:vAlign w:val="center"/>
          </w:tcPr>
          <w:p w14:paraId="7371A862" w14:textId="77777777" w:rsidR="007C1C06" w:rsidRPr="00C21E33" w:rsidRDefault="00000000">
            <w:r w:rsidRPr="00C21E33">
              <w:rPr>
                <w:rFonts w:eastAsia="Calibri"/>
                <w:sz w:val="17"/>
                <w:szCs w:val="17"/>
              </w:rPr>
              <w:t>HTTP 201; report created with status "Open" and linked to correct bin.</w:t>
            </w:r>
          </w:p>
        </w:tc>
        <w:tc>
          <w:tcPr>
            <w:tcW w:w="2100" w:type="dxa"/>
            <w:tcMar>
              <w:top w:w="60" w:type="dxa"/>
              <w:left w:w="90" w:type="dxa"/>
              <w:bottom w:w="60" w:type="dxa"/>
              <w:right w:w="90" w:type="dxa"/>
            </w:tcMar>
            <w:vAlign w:val="center"/>
          </w:tcPr>
          <w:p w14:paraId="6A55B3CB"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74DF6276" w14:textId="77777777" w:rsidR="007C1C06" w:rsidRPr="00C21E33" w:rsidRDefault="00000000">
            <w:r w:rsidRPr="00C21E33">
              <w:rPr>
                <w:rFonts w:eastAsia="Calibri"/>
                <w:sz w:val="17"/>
                <w:szCs w:val="17"/>
              </w:rPr>
              <w:t>Pass</w:t>
            </w:r>
          </w:p>
        </w:tc>
      </w:tr>
      <w:tr w:rsidR="007C1C06" w:rsidRPr="00C21E33" w14:paraId="790735F3" w14:textId="77777777">
        <w:tc>
          <w:tcPr>
            <w:tcW w:w="900" w:type="dxa"/>
            <w:tcMar>
              <w:top w:w="60" w:type="dxa"/>
              <w:left w:w="90" w:type="dxa"/>
              <w:bottom w:w="60" w:type="dxa"/>
              <w:right w:w="90" w:type="dxa"/>
            </w:tcMar>
            <w:vAlign w:val="center"/>
          </w:tcPr>
          <w:p w14:paraId="4EED34DF" w14:textId="77777777" w:rsidR="007C1C06" w:rsidRPr="00C21E33" w:rsidRDefault="00000000">
            <w:r w:rsidRPr="00C21E33">
              <w:rPr>
                <w:rFonts w:eastAsia="Calibri"/>
                <w:sz w:val="17"/>
                <w:szCs w:val="17"/>
              </w:rPr>
              <w:t>TC-20</w:t>
            </w:r>
          </w:p>
        </w:tc>
        <w:tc>
          <w:tcPr>
            <w:tcW w:w="2200" w:type="dxa"/>
            <w:tcMar>
              <w:top w:w="60" w:type="dxa"/>
              <w:left w:w="90" w:type="dxa"/>
              <w:bottom w:w="60" w:type="dxa"/>
              <w:right w:w="90" w:type="dxa"/>
            </w:tcMar>
            <w:vAlign w:val="center"/>
          </w:tcPr>
          <w:p w14:paraId="7D12257A" w14:textId="77777777" w:rsidR="007C1C06" w:rsidRPr="00C21E33" w:rsidRDefault="00000000">
            <w:r w:rsidRPr="00C21E33">
              <w:rPr>
                <w:rFonts w:eastAsia="Calibri"/>
                <w:sz w:val="17"/>
                <w:szCs w:val="17"/>
              </w:rPr>
              <w:t>Boundary - Description at maximum length</w:t>
            </w:r>
          </w:p>
        </w:tc>
        <w:tc>
          <w:tcPr>
            <w:tcW w:w="3200" w:type="dxa"/>
            <w:tcMar>
              <w:top w:w="60" w:type="dxa"/>
              <w:left w:w="90" w:type="dxa"/>
              <w:bottom w:w="60" w:type="dxa"/>
              <w:right w:w="90" w:type="dxa"/>
            </w:tcMar>
            <w:vAlign w:val="center"/>
          </w:tcPr>
          <w:p w14:paraId="3C34AAB0" w14:textId="77777777" w:rsidR="007C1C06" w:rsidRPr="00C21E33" w:rsidRDefault="00000000">
            <w:r w:rsidRPr="00C21E33">
              <w:rPr>
                <w:rFonts w:eastAsia="Calibri"/>
                <w:sz w:val="17"/>
                <w:szCs w:val="17"/>
              </w:rPr>
              <w:t>1. Submit a report with description exactly 500 characters (max allowed).</w:t>
            </w:r>
          </w:p>
        </w:tc>
        <w:tc>
          <w:tcPr>
            <w:tcW w:w="2200" w:type="dxa"/>
            <w:tcMar>
              <w:top w:w="60" w:type="dxa"/>
              <w:left w:w="90" w:type="dxa"/>
              <w:bottom w:w="60" w:type="dxa"/>
              <w:right w:w="90" w:type="dxa"/>
            </w:tcMar>
            <w:vAlign w:val="center"/>
          </w:tcPr>
          <w:p w14:paraId="4B84F508" w14:textId="77777777" w:rsidR="007C1C06" w:rsidRPr="00C21E33" w:rsidRDefault="00000000">
            <w:r w:rsidRPr="00C21E33">
              <w:rPr>
                <w:rFonts w:eastAsia="Calibri"/>
                <w:sz w:val="17"/>
                <w:szCs w:val="17"/>
              </w:rPr>
              <w:t>description = 500-char string</w:t>
            </w:r>
          </w:p>
        </w:tc>
        <w:tc>
          <w:tcPr>
            <w:tcW w:w="2900" w:type="dxa"/>
            <w:tcMar>
              <w:top w:w="60" w:type="dxa"/>
              <w:left w:w="90" w:type="dxa"/>
              <w:bottom w:w="60" w:type="dxa"/>
              <w:right w:w="90" w:type="dxa"/>
            </w:tcMar>
            <w:vAlign w:val="center"/>
          </w:tcPr>
          <w:p w14:paraId="46B91E9B" w14:textId="77777777" w:rsidR="007C1C06" w:rsidRPr="00C21E33" w:rsidRDefault="00000000">
            <w:r w:rsidRPr="00C21E33">
              <w:rPr>
                <w:rFonts w:eastAsia="Calibri"/>
                <w:sz w:val="17"/>
                <w:szCs w:val="17"/>
              </w:rPr>
              <w:t>HTTP 201; report accepted and stored in full.</w:t>
            </w:r>
          </w:p>
        </w:tc>
        <w:tc>
          <w:tcPr>
            <w:tcW w:w="2100" w:type="dxa"/>
            <w:tcMar>
              <w:top w:w="60" w:type="dxa"/>
              <w:left w:w="90" w:type="dxa"/>
              <w:bottom w:w="60" w:type="dxa"/>
              <w:right w:w="90" w:type="dxa"/>
            </w:tcMar>
            <w:vAlign w:val="center"/>
          </w:tcPr>
          <w:p w14:paraId="46D7ECF6"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64AA6C3C" w14:textId="77777777" w:rsidR="007C1C06" w:rsidRPr="00C21E33" w:rsidRDefault="00000000">
            <w:r w:rsidRPr="00C21E33">
              <w:rPr>
                <w:rFonts w:eastAsia="Calibri"/>
                <w:sz w:val="17"/>
                <w:szCs w:val="17"/>
              </w:rPr>
              <w:t>-</w:t>
            </w:r>
          </w:p>
        </w:tc>
      </w:tr>
      <w:tr w:rsidR="007C1C06" w:rsidRPr="00C21E33" w14:paraId="2E3A158C" w14:textId="77777777">
        <w:tc>
          <w:tcPr>
            <w:tcW w:w="900" w:type="dxa"/>
            <w:tcMar>
              <w:top w:w="60" w:type="dxa"/>
              <w:left w:w="90" w:type="dxa"/>
              <w:bottom w:w="60" w:type="dxa"/>
              <w:right w:w="90" w:type="dxa"/>
            </w:tcMar>
            <w:vAlign w:val="center"/>
          </w:tcPr>
          <w:p w14:paraId="24ADAAA8" w14:textId="77777777" w:rsidR="007C1C06" w:rsidRPr="00C21E33" w:rsidRDefault="00000000">
            <w:r w:rsidRPr="00C21E33">
              <w:rPr>
                <w:rFonts w:eastAsia="Calibri"/>
                <w:sz w:val="17"/>
                <w:szCs w:val="17"/>
              </w:rPr>
              <w:t>TC-21</w:t>
            </w:r>
          </w:p>
        </w:tc>
        <w:tc>
          <w:tcPr>
            <w:tcW w:w="2200" w:type="dxa"/>
            <w:tcMar>
              <w:top w:w="60" w:type="dxa"/>
              <w:left w:w="90" w:type="dxa"/>
              <w:bottom w:w="60" w:type="dxa"/>
              <w:right w:w="90" w:type="dxa"/>
            </w:tcMar>
            <w:vAlign w:val="center"/>
          </w:tcPr>
          <w:p w14:paraId="3578C0C7" w14:textId="77777777" w:rsidR="007C1C06" w:rsidRPr="00C21E33" w:rsidRDefault="00000000">
            <w:r w:rsidRPr="00C21E33">
              <w:rPr>
                <w:rFonts w:eastAsia="Calibri"/>
                <w:sz w:val="17"/>
                <w:szCs w:val="17"/>
              </w:rPr>
              <w:t>Invalid - Description exceeds maximum length</w:t>
            </w:r>
          </w:p>
        </w:tc>
        <w:tc>
          <w:tcPr>
            <w:tcW w:w="3200" w:type="dxa"/>
            <w:tcMar>
              <w:top w:w="60" w:type="dxa"/>
              <w:left w:w="90" w:type="dxa"/>
              <w:bottom w:w="60" w:type="dxa"/>
              <w:right w:w="90" w:type="dxa"/>
            </w:tcMar>
            <w:vAlign w:val="center"/>
          </w:tcPr>
          <w:p w14:paraId="748872A6" w14:textId="77777777" w:rsidR="007C1C06" w:rsidRPr="00C21E33" w:rsidRDefault="00000000">
            <w:r w:rsidRPr="00C21E33">
              <w:rPr>
                <w:rFonts w:eastAsia="Calibri"/>
                <w:sz w:val="17"/>
                <w:szCs w:val="17"/>
              </w:rPr>
              <w:t>1. Submit a report with description of 501 characters.</w:t>
            </w:r>
          </w:p>
        </w:tc>
        <w:tc>
          <w:tcPr>
            <w:tcW w:w="2200" w:type="dxa"/>
            <w:tcMar>
              <w:top w:w="60" w:type="dxa"/>
              <w:left w:w="90" w:type="dxa"/>
              <w:bottom w:w="60" w:type="dxa"/>
              <w:right w:w="90" w:type="dxa"/>
            </w:tcMar>
            <w:vAlign w:val="center"/>
          </w:tcPr>
          <w:p w14:paraId="31A33AC6" w14:textId="77777777" w:rsidR="007C1C06" w:rsidRPr="00C21E33" w:rsidRDefault="00000000">
            <w:r w:rsidRPr="00C21E33">
              <w:rPr>
                <w:rFonts w:eastAsia="Calibri"/>
                <w:sz w:val="17"/>
                <w:szCs w:val="17"/>
              </w:rPr>
              <w:t>description = 501-char string</w:t>
            </w:r>
          </w:p>
        </w:tc>
        <w:tc>
          <w:tcPr>
            <w:tcW w:w="2900" w:type="dxa"/>
            <w:tcMar>
              <w:top w:w="60" w:type="dxa"/>
              <w:left w:w="90" w:type="dxa"/>
              <w:bottom w:w="60" w:type="dxa"/>
              <w:right w:w="90" w:type="dxa"/>
            </w:tcMar>
            <w:vAlign w:val="center"/>
          </w:tcPr>
          <w:p w14:paraId="5E128A21" w14:textId="77777777" w:rsidR="007C1C06" w:rsidRPr="00C21E33" w:rsidRDefault="00000000">
            <w:r w:rsidRPr="00C21E33">
              <w:rPr>
                <w:rFonts w:eastAsia="Calibri"/>
                <w:sz w:val="17"/>
                <w:szCs w:val="17"/>
              </w:rPr>
              <w:t>HTTP 400 validation error; report not created.</w:t>
            </w:r>
          </w:p>
        </w:tc>
        <w:tc>
          <w:tcPr>
            <w:tcW w:w="2100" w:type="dxa"/>
            <w:tcMar>
              <w:top w:w="60" w:type="dxa"/>
              <w:left w:w="90" w:type="dxa"/>
              <w:bottom w:w="60" w:type="dxa"/>
              <w:right w:w="90" w:type="dxa"/>
            </w:tcMar>
            <w:vAlign w:val="center"/>
          </w:tcPr>
          <w:p w14:paraId="084A09C7"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1B65DF74" w14:textId="77777777" w:rsidR="007C1C06" w:rsidRPr="00C21E33" w:rsidRDefault="00000000">
            <w:r w:rsidRPr="00C21E33">
              <w:rPr>
                <w:rFonts w:eastAsia="Calibri"/>
                <w:sz w:val="17"/>
                <w:szCs w:val="17"/>
              </w:rPr>
              <w:t>-</w:t>
            </w:r>
          </w:p>
        </w:tc>
      </w:tr>
      <w:tr w:rsidR="007C1C06" w:rsidRPr="00C21E33" w14:paraId="4F66C214" w14:textId="77777777">
        <w:tc>
          <w:tcPr>
            <w:tcW w:w="900" w:type="dxa"/>
            <w:tcMar>
              <w:top w:w="60" w:type="dxa"/>
              <w:left w:w="90" w:type="dxa"/>
              <w:bottom w:w="60" w:type="dxa"/>
              <w:right w:w="90" w:type="dxa"/>
            </w:tcMar>
            <w:vAlign w:val="center"/>
          </w:tcPr>
          <w:p w14:paraId="05595C60" w14:textId="77777777" w:rsidR="007C1C06" w:rsidRPr="00C21E33" w:rsidRDefault="00000000">
            <w:r w:rsidRPr="00C21E33">
              <w:rPr>
                <w:rFonts w:eastAsia="Calibri"/>
                <w:sz w:val="17"/>
                <w:szCs w:val="17"/>
              </w:rPr>
              <w:t>TC-22</w:t>
            </w:r>
          </w:p>
        </w:tc>
        <w:tc>
          <w:tcPr>
            <w:tcW w:w="2200" w:type="dxa"/>
            <w:tcMar>
              <w:top w:w="60" w:type="dxa"/>
              <w:left w:w="90" w:type="dxa"/>
              <w:bottom w:w="60" w:type="dxa"/>
              <w:right w:w="90" w:type="dxa"/>
            </w:tcMar>
            <w:vAlign w:val="center"/>
          </w:tcPr>
          <w:p w14:paraId="50399169" w14:textId="77777777" w:rsidR="007C1C06" w:rsidRPr="00C21E33" w:rsidRDefault="00000000">
            <w:r w:rsidRPr="00C21E33">
              <w:rPr>
                <w:rFonts w:eastAsia="Calibri"/>
                <w:sz w:val="17"/>
                <w:szCs w:val="17"/>
              </w:rPr>
              <w:t>Invalid - Report submitted for non-existent bin</w:t>
            </w:r>
          </w:p>
        </w:tc>
        <w:tc>
          <w:tcPr>
            <w:tcW w:w="3200" w:type="dxa"/>
            <w:tcMar>
              <w:top w:w="60" w:type="dxa"/>
              <w:left w:w="90" w:type="dxa"/>
              <w:bottom w:w="60" w:type="dxa"/>
              <w:right w:w="90" w:type="dxa"/>
            </w:tcMar>
            <w:vAlign w:val="center"/>
          </w:tcPr>
          <w:p w14:paraId="4B8C4E5F" w14:textId="77777777" w:rsidR="007C1C06" w:rsidRPr="00C21E33" w:rsidRDefault="00000000">
            <w:r w:rsidRPr="00C21E33">
              <w:rPr>
                <w:rFonts w:eastAsia="Calibri"/>
                <w:sz w:val="17"/>
                <w:szCs w:val="17"/>
              </w:rPr>
              <w:t>1. Submit a report referencing an unknown binId.</w:t>
            </w:r>
          </w:p>
        </w:tc>
        <w:tc>
          <w:tcPr>
            <w:tcW w:w="2200" w:type="dxa"/>
            <w:tcMar>
              <w:top w:w="60" w:type="dxa"/>
              <w:left w:w="90" w:type="dxa"/>
              <w:bottom w:w="60" w:type="dxa"/>
              <w:right w:w="90" w:type="dxa"/>
            </w:tcMar>
            <w:vAlign w:val="center"/>
          </w:tcPr>
          <w:p w14:paraId="60A77B8F" w14:textId="77777777" w:rsidR="007C1C06" w:rsidRPr="00C21E33" w:rsidRDefault="00000000">
            <w:r w:rsidRPr="00C21E33">
              <w:rPr>
                <w:rFonts w:eastAsia="Calibri"/>
                <w:sz w:val="17"/>
                <w:szCs w:val="17"/>
              </w:rPr>
              <w:t>binId=B999 (does not exist)</w:t>
            </w:r>
          </w:p>
        </w:tc>
        <w:tc>
          <w:tcPr>
            <w:tcW w:w="2900" w:type="dxa"/>
            <w:tcMar>
              <w:top w:w="60" w:type="dxa"/>
              <w:left w:w="90" w:type="dxa"/>
              <w:bottom w:w="60" w:type="dxa"/>
              <w:right w:w="90" w:type="dxa"/>
            </w:tcMar>
            <w:vAlign w:val="center"/>
          </w:tcPr>
          <w:p w14:paraId="143C101E" w14:textId="77777777" w:rsidR="007C1C06" w:rsidRPr="00C21E33" w:rsidRDefault="00000000">
            <w:r w:rsidRPr="00C21E33">
              <w:rPr>
                <w:rFonts w:eastAsia="Calibri"/>
                <w:sz w:val="17"/>
                <w:szCs w:val="17"/>
              </w:rPr>
              <w:t>HTTP 404 or validation error; report not created.</w:t>
            </w:r>
          </w:p>
        </w:tc>
        <w:tc>
          <w:tcPr>
            <w:tcW w:w="2100" w:type="dxa"/>
            <w:tcMar>
              <w:top w:w="60" w:type="dxa"/>
              <w:left w:w="90" w:type="dxa"/>
              <w:bottom w:w="60" w:type="dxa"/>
              <w:right w:w="90" w:type="dxa"/>
            </w:tcMar>
            <w:vAlign w:val="center"/>
          </w:tcPr>
          <w:p w14:paraId="5F430957"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29CA4285" w14:textId="77777777" w:rsidR="007C1C06" w:rsidRPr="00C21E33" w:rsidRDefault="00000000">
            <w:r w:rsidRPr="00C21E33">
              <w:rPr>
                <w:rFonts w:eastAsia="Calibri"/>
                <w:sz w:val="17"/>
                <w:szCs w:val="17"/>
              </w:rPr>
              <w:t>-</w:t>
            </w:r>
          </w:p>
        </w:tc>
      </w:tr>
      <w:tr w:rsidR="007C1C06" w:rsidRPr="00C21E33" w14:paraId="5107B9C8" w14:textId="77777777">
        <w:tc>
          <w:tcPr>
            <w:tcW w:w="900" w:type="dxa"/>
            <w:tcMar>
              <w:top w:w="60" w:type="dxa"/>
              <w:left w:w="90" w:type="dxa"/>
              <w:bottom w:w="60" w:type="dxa"/>
              <w:right w:w="90" w:type="dxa"/>
            </w:tcMar>
            <w:vAlign w:val="center"/>
          </w:tcPr>
          <w:p w14:paraId="34306A55" w14:textId="77777777" w:rsidR="007C1C06" w:rsidRPr="00C21E33" w:rsidRDefault="00000000">
            <w:r w:rsidRPr="00C21E33">
              <w:rPr>
                <w:rFonts w:eastAsia="Calibri"/>
                <w:sz w:val="17"/>
                <w:szCs w:val="17"/>
              </w:rPr>
              <w:lastRenderedPageBreak/>
              <w:t>TC-23</w:t>
            </w:r>
          </w:p>
        </w:tc>
        <w:tc>
          <w:tcPr>
            <w:tcW w:w="2200" w:type="dxa"/>
            <w:tcMar>
              <w:top w:w="60" w:type="dxa"/>
              <w:left w:w="90" w:type="dxa"/>
              <w:bottom w:w="60" w:type="dxa"/>
              <w:right w:w="90" w:type="dxa"/>
            </w:tcMar>
            <w:vAlign w:val="center"/>
          </w:tcPr>
          <w:p w14:paraId="406C1C64" w14:textId="77777777" w:rsidR="007C1C06" w:rsidRPr="00C21E33" w:rsidRDefault="00000000">
            <w:r w:rsidRPr="00C21E33">
              <w:rPr>
                <w:rFonts w:eastAsia="Calibri"/>
                <w:sz w:val="17"/>
                <w:szCs w:val="17"/>
              </w:rPr>
              <w:t>Exceptional - Duplicate report within short interval</w:t>
            </w:r>
          </w:p>
        </w:tc>
        <w:tc>
          <w:tcPr>
            <w:tcW w:w="3200" w:type="dxa"/>
            <w:tcMar>
              <w:top w:w="60" w:type="dxa"/>
              <w:left w:w="90" w:type="dxa"/>
              <w:bottom w:w="60" w:type="dxa"/>
              <w:right w:w="90" w:type="dxa"/>
            </w:tcMar>
            <w:vAlign w:val="center"/>
          </w:tcPr>
          <w:p w14:paraId="0E89F62F" w14:textId="77777777" w:rsidR="007C1C06" w:rsidRPr="00C21E33" w:rsidRDefault="00000000">
            <w:r w:rsidRPr="00C21E33">
              <w:rPr>
                <w:rFonts w:eastAsia="Calibri"/>
                <w:sz w:val="17"/>
                <w:szCs w:val="17"/>
              </w:rPr>
              <w:t>1. Submit two reports for the same bin by the same citizen within 1 minute.</w:t>
            </w:r>
          </w:p>
        </w:tc>
        <w:tc>
          <w:tcPr>
            <w:tcW w:w="2200" w:type="dxa"/>
            <w:tcMar>
              <w:top w:w="60" w:type="dxa"/>
              <w:left w:w="90" w:type="dxa"/>
              <w:bottom w:w="60" w:type="dxa"/>
              <w:right w:w="90" w:type="dxa"/>
            </w:tcMar>
            <w:vAlign w:val="center"/>
          </w:tcPr>
          <w:p w14:paraId="5DB611FC" w14:textId="77777777" w:rsidR="007C1C06" w:rsidRPr="00C21E33" w:rsidRDefault="00000000">
            <w:r w:rsidRPr="00C21E33">
              <w:rPr>
                <w:rFonts w:eastAsia="Calibri"/>
                <w:sz w:val="17"/>
                <w:szCs w:val="17"/>
              </w:rPr>
              <w:t>binId=B112, same citizen, 2 submissions</w:t>
            </w:r>
          </w:p>
        </w:tc>
        <w:tc>
          <w:tcPr>
            <w:tcW w:w="2900" w:type="dxa"/>
            <w:tcMar>
              <w:top w:w="60" w:type="dxa"/>
              <w:left w:w="90" w:type="dxa"/>
              <w:bottom w:w="60" w:type="dxa"/>
              <w:right w:w="90" w:type="dxa"/>
            </w:tcMar>
            <w:vAlign w:val="center"/>
          </w:tcPr>
          <w:p w14:paraId="2CDCD122" w14:textId="77777777" w:rsidR="007C1C06" w:rsidRPr="00C21E33" w:rsidRDefault="00000000">
            <w:r w:rsidRPr="00C21E33">
              <w:rPr>
                <w:rFonts w:eastAsia="Calibri"/>
                <w:sz w:val="17"/>
                <w:szCs w:val="17"/>
              </w:rPr>
              <w:t>Second submission is flagged/merged as a duplicate rather than creating a redundant open ticket.</w:t>
            </w:r>
          </w:p>
        </w:tc>
        <w:tc>
          <w:tcPr>
            <w:tcW w:w="2100" w:type="dxa"/>
            <w:tcMar>
              <w:top w:w="60" w:type="dxa"/>
              <w:left w:w="90" w:type="dxa"/>
              <w:bottom w:w="60" w:type="dxa"/>
              <w:right w:w="90" w:type="dxa"/>
            </w:tcMar>
            <w:vAlign w:val="center"/>
          </w:tcPr>
          <w:p w14:paraId="2E4FBE00"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4438C5C4" w14:textId="77777777" w:rsidR="007C1C06" w:rsidRPr="00C21E33" w:rsidRDefault="00000000">
            <w:r w:rsidRPr="00C21E33">
              <w:rPr>
                <w:rFonts w:eastAsia="Calibri"/>
                <w:sz w:val="17"/>
                <w:szCs w:val="17"/>
              </w:rPr>
              <w:t>-</w:t>
            </w:r>
          </w:p>
        </w:tc>
      </w:tr>
    </w:tbl>
    <w:p w14:paraId="306F15BC" w14:textId="77777777" w:rsidR="007C1C06" w:rsidRPr="00C21E33" w:rsidRDefault="00000000">
      <w:pPr>
        <w:pStyle w:val="Heading2"/>
        <w:spacing w:before="200" w:after="100"/>
      </w:pPr>
      <w:r w:rsidRPr="00C21E33">
        <w:rPr>
          <w:rFonts w:eastAsia="Calibri"/>
          <w:b/>
          <w:bCs/>
          <w:sz w:val="23"/>
          <w:szCs w:val="23"/>
        </w:rPr>
        <w:t>8.5 Authentication and Role-Based Access Module</w:t>
      </w:r>
    </w:p>
    <w:tbl>
      <w:tblPr>
        <w:tblW w:w="14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200"/>
        <w:gridCol w:w="3200"/>
        <w:gridCol w:w="2200"/>
        <w:gridCol w:w="2900"/>
        <w:gridCol w:w="2100"/>
        <w:gridCol w:w="900"/>
      </w:tblGrid>
      <w:tr w:rsidR="007C1C06" w:rsidRPr="00C21E33" w14:paraId="234B30E3" w14:textId="77777777">
        <w:trPr>
          <w:tblHeader/>
        </w:trPr>
        <w:tc>
          <w:tcPr>
            <w:tcW w:w="900" w:type="dxa"/>
            <w:shd w:val="clear" w:color="auto" w:fill="2E5395"/>
            <w:tcMar>
              <w:top w:w="60" w:type="dxa"/>
              <w:left w:w="90" w:type="dxa"/>
              <w:bottom w:w="60" w:type="dxa"/>
              <w:right w:w="90" w:type="dxa"/>
            </w:tcMar>
            <w:vAlign w:val="center"/>
          </w:tcPr>
          <w:p w14:paraId="30A18C3D" w14:textId="77777777" w:rsidR="007C1C06" w:rsidRPr="00C21E33" w:rsidRDefault="00000000">
            <w:pPr>
              <w:jc w:val="center"/>
            </w:pPr>
            <w:r w:rsidRPr="00C21E33">
              <w:rPr>
                <w:rFonts w:eastAsia="Calibri"/>
                <w:b/>
                <w:bCs/>
                <w:color w:val="FFFFFF"/>
                <w:sz w:val="18"/>
                <w:szCs w:val="18"/>
              </w:rPr>
              <w:t>TC ID</w:t>
            </w:r>
          </w:p>
        </w:tc>
        <w:tc>
          <w:tcPr>
            <w:tcW w:w="2200" w:type="dxa"/>
            <w:shd w:val="clear" w:color="auto" w:fill="2E5395"/>
            <w:tcMar>
              <w:top w:w="60" w:type="dxa"/>
              <w:left w:w="90" w:type="dxa"/>
              <w:bottom w:w="60" w:type="dxa"/>
              <w:right w:w="90" w:type="dxa"/>
            </w:tcMar>
            <w:vAlign w:val="center"/>
          </w:tcPr>
          <w:p w14:paraId="408DC9D1" w14:textId="77777777" w:rsidR="007C1C06" w:rsidRPr="00C21E33" w:rsidRDefault="00000000">
            <w:pPr>
              <w:jc w:val="center"/>
            </w:pPr>
            <w:r w:rsidRPr="00C21E33">
              <w:rPr>
                <w:rFonts w:eastAsia="Calibri"/>
                <w:b/>
                <w:bCs/>
                <w:color w:val="FFFFFF"/>
                <w:sz w:val="18"/>
                <w:szCs w:val="18"/>
              </w:rPr>
              <w:t>Test Scenario</w:t>
            </w:r>
          </w:p>
        </w:tc>
        <w:tc>
          <w:tcPr>
            <w:tcW w:w="3200" w:type="dxa"/>
            <w:shd w:val="clear" w:color="auto" w:fill="2E5395"/>
            <w:tcMar>
              <w:top w:w="60" w:type="dxa"/>
              <w:left w:w="90" w:type="dxa"/>
              <w:bottom w:w="60" w:type="dxa"/>
              <w:right w:w="90" w:type="dxa"/>
            </w:tcMar>
            <w:vAlign w:val="center"/>
          </w:tcPr>
          <w:p w14:paraId="1A841F9C" w14:textId="77777777" w:rsidR="007C1C06" w:rsidRPr="00C21E33" w:rsidRDefault="00000000">
            <w:pPr>
              <w:jc w:val="center"/>
            </w:pPr>
            <w:r w:rsidRPr="00C21E33">
              <w:rPr>
                <w:rFonts w:eastAsia="Calibri"/>
                <w:b/>
                <w:bCs/>
                <w:color w:val="FFFFFF"/>
                <w:sz w:val="18"/>
                <w:szCs w:val="18"/>
              </w:rPr>
              <w:t>Test Steps</w:t>
            </w:r>
          </w:p>
        </w:tc>
        <w:tc>
          <w:tcPr>
            <w:tcW w:w="2200" w:type="dxa"/>
            <w:shd w:val="clear" w:color="auto" w:fill="2E5395"/>
            <w:tcMar>
              <w:top w:w="60" w:type="dxa"/>
              <w:left w:w="90" w:type="dxa"/>
              <w:bottom w:w="60" w:type="dxa"/>
              <w:right w:w="90" w:type="dxa"/>
            </w:tcMar>
            <w:vAlign w:val="center"/>
          </w:tcPr>
          <w:p w14:paraId="59BD5E7D" w14:textId="77777777" w:rsidR="007C1C06" w:rsidRPr="00C21E33" w:rsidRDefault="00000000">
            <w:pPr>
              <w:jc w:val="center"/>
            </w:pPr>
            <w:r w:rsidRPr="00C21E33">
              <w:rPr>
                <w:rFonts w:eastAsia="Calibri"/>
                <w:b/>
                <w:bCs/>
                <w:color w:val="FFFFFF"/>
                <w:sz w:val="18"/>
                <w:szCs w:val="18"/>
              </w:rPr>
              <w:t>Test Data</w:t>
            </w:r>
          </w:p>
        </w:tc>
        <w:tc>
          <w:tcPr>
            <w:tcW w:w="2900" w:type="dxa"/>
            <w:shd w:val="clear" w:color="auto" w:fill="2E5395"/>
            <w:tcMar>
              <w:top w:w="60" w:type="dxa"/>
              <w:left w:w="90" w:type="dxa"/>
              <w:bottom w:w="60" w:type="dxa"/>
              <w:right w:w="90" w:type="dxa"/>
            </w:tcMar>
            <w:vAlign w:val="center"/>
          </w:tcPr>
          <w:p w14:paraId="50DED1CD" w14:textId="77777777" w:rsidR="007C1C06" w:rsidRPr="00C21E33" w:rsidRDefault="00000000">
            <w:pPr>
              <w:jc w:val="center"/>
            </w:pPr>
            <w:r w:rsidRPr="00C21E33">
              <w:rPr>
                <w:rFonts w:eastAsia="Calibri"/>
                <w:b/>
                <w:bCs/>
                <w:color w:val="FFFFFF"/>
                <w:sz w:val="18"/>
                <w:szCs w:val="18"/>
              </w:rPr>
              <w:t>Expected Result</w:t>
            </w:r>
          </w:p>
        </w:tc>
        <w:tc>
          <w:tcPr>
            <w:tcW w:w="2100" w:type="dxa"/>
            <w:shd w:val="clear" w:color="auto" w:fill="2E5395"/>
            <w:tcMar>
              <w:top w:w="60" w:type="dxa"/>
              <w:left w:w="90" w:type="dxa"/>
              <w:bottom w:w="60" w:type="dxa"/>
              <w:right w:w="90" w:type="dxa"/>
            </w:tcMar>
            <w:vAlign w:val="center"/>
          </w:tcPr>
          <w:p w14:paraId="0F239100" w14:textId="77777777" w:rsidR="007C1C06" w:rsidRPr="00C21E33" w:rsidRDefault="00000000">
            <w:pPr>
              <w:jc w:val="center"/>
            </w:pPr>
            <w:r w:rsidRPr="00C21E33">
              <w:rPr>
                <w:rFonts w:eastAsia="Calibri"/>
                <w:b/>
                <w:bCs/>
                <w:color w:val="FFFFFF"/>
                <w:sz w:val="18"/>
                <w:szCs w:val="18"/>
              </w:rPr>
              <w:t>Actual Result</w:t>
            </w:r>
          </w:p>
        </w:tc>
        <w:tc>
          <w:tcPr>
            <w:tcW w:w="900" w:type="dxa"/>
            <w:shd w:val="clear" w:color="auto" w:fill="2E5395"/>
            <w:tcMar>
              <w:top w:w="60" w:type="dxa"/>
              <w:left w:w="90" w:type="dxa"/>
              <w:bottom w:w="60" w:type="dxa"/>
              <w:right w:w="90" w:type="dxa"/>
            </w:tcMar>
            <w:vAlign w:val="center"/>
          </w:tcPr>
          <w:p w14:paraId="627E5336" w14:textId="77777777" w:rsidR="007C1C06" w:rsidRPr="00C21E33" w:rsidRDefault="00000000">
            <w:pPr>
              <w:jc w:val="center"/>
            </w:pPr>
            <w:r w:rsidRPr="00C21E33">
              <w:rPr>
                <w:rFonts w:eastAsia="Calibri"/>
                <w:b/>
                <w:bCs/>
                <w:color w:val="FFFFFF"/>
                <w:sz w:val="18"/>
                <w:szCs w:val="18"/>
              </w:rPr>
              <w:t>Status</w:t>
            </w:r>
          </w:p>
        </w:tc>
      </w:tr>
      <w:tr w:rsidR="007C1C06" w:rsidRPr="00C21E33" w14:paraId="3C232ED6" w14:textId="77777777">
        <w:tc>
          <w:tcPr>
            <w:tcW w:w="900" w:type="dxa"/>
            <w:tcMar>
              <w:top w:w="60" w:type="dxa"/>
              <w:left w:w="90" w:type="dxa"/>
              <w:bottom w:w="60" w:type="dxa"/>
              <w:right w:w="90" w:type="dxa"/>
            </w:tcMar>
            <w:vAlign w:val="center"/>
          </w:tcPr>
          <w:p w14:paraId="169F2805" w14:textId="77777777" w:rsidR="007C1C06" w:rsidRPr="00C21E33" w:rsidRDefault="00000000">
            <w:r w:rsidRPr="00C21E33">
              <w:rPr>
                <w:rFonts w:eastAsia="Calibri"/>
                <w:sz w:val="17"/>
                <w:szCs w:val="17"/>
              </w:rPr>
              <w:t>TC-24</w:t>
            </w:r>
          </w:p>
        </w:tc>
        <w:tc>
          <w:tcPr>
            <w:tcW w:w="2200" w:type="dxa"/>
            <w:tcMar>
              <w:top w:w="60" w:type="dxa"/>
              <w:left w:w="90" w:type="dxa"/>
              <w:bottom w:w="60" w:type="dxa"/>
              <w:right w:w="90" w:type="dxa"/>
            </w:tcMar>
            <w:vAlign w:val="center"/>
          </w:tcPr>
          <w:p w14:paraId="72CEFA17" w14:textId="77777777" w:rsidR="007C1C06" w:rsidRPr="00C21E33" w:rsidRDefault="00000000">
            <w:r w:rsidRPr="00C21E33">
              <w:rPr>
                <w:rFonts w:eastAsia="Calibri"/>
                <w:sz w:val="17"/>
                <w:szCs w:val="17"/>
              </w:rPr>
              <w:t>Normal - Valid admin login (TS-07)</w:t>
            </w:r>
          </w:p>
        </w:tc>
        <w:tc>
          <w:tcPr>
            <w:tcW w:w="3200" w:type="dxa"/>
            <w:tcMar>
              <w:top w:w="60" w:type="dxa"/>
              <w:left w:w="90" w:type="dxa"/>
              <w:bottom w:w="60" w:type="dxa"/>
              <w:right w:w="90" w:type="dxa"/>
            </w:tcMar>
            <w:vAlign w:val="center"/>
          </w:tcPr>
          <w:p w14:paraId="095D3FFE" w14:textId="77777777" w:rsidR="007C1C06" w:rsidRPr="00C21E33" w:rsidRDefault="00000000">
            <w:r w:rsidRPr="00C21E33">
              <w:rPr>
                <w:rFonts w:eastAsia="Calibri"/>
                <w:sz w:val="17"/>
                <w:szCs w:val="17"/>
              </w:rPr>
              <w:t>1. POST /auth/login with valid admin credentials.</w:t>
            </w:r>
          </w:p>
        </w:tc>
        <w:tc>
          <w:tcPr>
            <w:tcW w:w="2200" w:type="dxa"/>
            <w:tcMar>
              <w:top w:w="60" w:type="dxa"/>
              <w:left w:w="90" w:type="dxa"/>
              <w:bottom w:w="60" w:type="dxa"/>
              <w:right w:w="90" w:type="dxa"/>
            </w:tcMar>
            <w:vAlign w:val="center"/>
          </w:tcPr>
          <w:p w14:paraId="596C9BA9" w14:textId="77777777" w:rsidR="007C1C06" w:rsidRPr="00C21E33" w:rsidRDefault="00000000">
            <w:r w:rsidRPr="00C21E33">
              <w:rPr>
                <w:rFonts w:eastAsia="Calibri"/>
                <w:sz w:val="17"/>
                <w:szCs w:val="17"/>
              </w:rPr>
              <w:t>username=admin1, password=Valid@123</w:t>
            </w:r>
          </w:p>
        </w:tc>
        <w:tc>
          <w:tcPr>
            <w:tcW w:w="2900" w:type="dxa"/>
            <w:tcMar>
              <w:top w:w="60" w:type="dxa"/>
              <w:left w:w="90" w:type="dxa"/>
              <w:bottom w:w="60" w:type="dxa"/>
              <w:right w:w="90" w:type="dxa"/>
            </w:tcMar>
            <w:vAlign w:val="center"/>
          </w:tcPr>
          <w:p w14:paraId="369C7890" w14:textId="77777777" w:rsidR="007C1C06" w:rsidRPr="00C21E33" w:rsidRDefault="00000000">
            <w:r w:rsidRPr="00C21E33">
              <w:rPr>
                <w:rFonts w:eastAsia="Calibri"/>
                <w:sz w:val="17"/>
                <w:szCs w:val="17"/>
              </w:rPr>
              <w:t>HTTP 200; JWT token returned; role=Admin.</w:t>
            </w:r>
          </w:p>
        </w:tc>
        <w:tc>
          <w:tcPr>
            <w:tcW w:w="2100" w:type="dxa"/>
            <w:tcMar>
              <w:top w:w="60" w:type="dxa"/>
              <w:left w:w="90" w:type="dxa"/>
              <w:bottom w:w="60" w:type="dxa"/>
              <w:right w:w="90" w:type="dxa"/>
            </w:tcMar>
            <w:vAlign w:val="center"/>
          </w:tcPr>
          <w:p w14:paraId="2BCA01CF"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7FB41F56" w14:textId="77777777" w:rsidR="007C1C06" w:rsidRPr="00C21E33" w:rsidRDefault="00000000">
            <w:r w:rsidRPr="00C21E33">
              <w:rPr>
                <w:rFonts w:eastAsia="Calibri"/>
                <w:sz w:val="17"/>
                <w:szCs w:val="17"/>
              </w:rPr>
              <w:t>Pass</w:t>
            </w:r>
          </w:p>
        </w:tc>
      </w:tr>
      <w:tr w:rsidR="007C1C06" w:rsidRPr="00C21E33" w14:paraId="7632C24A" w14:textId="77777777">
        <w:tc>
          <w:tcPr>
            <w:tcW w:w="900" w:type="dxa"/>
            <w:tcMar>
              <w:top w:w="60" w:type="dxa"/>
              <w:left w:w="90" w:type="dxa"/>
              <w:bottom w:w="60" w:type="dxa"/>
              <w:right w:w="90" w:type="dxa"/>
            </w:tcMar>
            <w:vAlign w:val="center"/>
          </w:tcPr>
          <w:p w14:paraId="2CC8A6AE" w14:textId="77777777" w:rsidR="007C1C06" w:rsidRPr="00C21E33" w:rsidRDefault="00000000">
            <w:r w:rsidRPr="00C21E33">
              <w:rPr>
                <w:rFonts w:eastAsia="Calibri"/>
                <w:sz w:val="17"/>
                <w:szCs w:val="17"/>
              </w:rPr>
              <w:t>TC-25</w:t>
            </w:r>
          </w:p>
        </w:tc>
        <w:tc>
          <w:tcPr>
            <w:tcW w:w="2200" w:type="dxa"/>
            <w:tcMar>
              <w:top w:w="60" w:type="dxa"/>
              <w:left w:w="90" w:type="dxa"/>
              <w:bottom w:w="60" w:type="dxa"/>
              <w:right w:w="90" w:type="dxa"/>
            </w:tcMar>
            <w:vAlign w:val="center"/>
          </w:tcPr>
          <w:p w14:paraId="28AF1A02" w14:textId="77777777" w:rsidR="007C1C06" w:rsidRPr="00C21E33" w:rsidRDefault="00000000">
            <w:r w:rsidRPr="00C21E33">
              <w:rPr>
                <w:rFonts w:eastAsia="Calibri"/>
                <w:sz w:val="17"/>
                <w:szCs w:val="17"/>
              </w:rPr>
              <w:t>Invalid - Incorrect password</w:t>
            </w:r>
          </w:p>
        </w:tc>
        <w:tc>
          <w:tcPr>
            <w:tcW w:w="3200" w:type="dxa"/>
            <w:tcMar>
              <w:top w:w="60" w:type="dxa"/>
              <w:left w:w="90" w:type="dxa"/>
              <w:bottom w:w="60" w:type="dxa"/>
              <w:right w:w="90" w:type="dxa"/>
            </w:tcMar>
            <w:vAlign w:val="center"/>
          </w:tcPr>
          <w:p w14:paraId="60858C6D" w14:textId="77777777" w:rsidR="007C1C06" w:rsidRPr="00C21E33" w:rsidRDefault="00000000">
            <w:r w:rsidRPr="00C21E33">
              <w:rPr>
                <w:rFonts w:eastAsia="Calibri"/>
                <w:sz w:val="17"/>
                <w:szCs w:val="17"/>
              </w:rPr>
              <w:t>1. POST /auth/login with valid username, wrong password.</w:t>
            </w:r>
          </w:p>
        </w:tc>
        <w:tc>
          <w:tcPr>
            <w:tcW w:w="2200" w:type="dxa"/>
            <w:tcMar>
              <w:top w:w="60" w:type="dxa"/>
              <w:left w:w="90" w:type="dxa"/>
              <w:bottom w:w="60" w:type="dxa"/>
              <w:right w:w="90" w:type="dxa"/>
            </w:tcMar>
            <w:vAlign w:val="center"/>
          </w:tcPr>
          <w:p w14:paraId="7E69194C" w14:textId="77777777" w:rsidR="007C1C06" w:rsidRPr="00C21E33" w:rsidRDefault="00000000">
            <w:r w:rsidRPr="00C21E33">
              <w:rPr>
                <w:rFonts w:eastAsia="Calibri"/>
                <w:sz w:val="17"/>
                <w:szCs w:val="17"/>
              </w:rPr>
              <w:t>username=admin1, password=Wrong@123</w:t>
            </w:r>
          </w:p>
        </w:tc>
        <w:tc>
          <w:tcPr>
            <w:tcW w:w="2900" w:type="dxa"/>
            <w:tcMar>
              <w:top w:w="60" w:type="dxa"/>
              <w:left w:w="90" w:type="dxa"/>
              <w:bottom w:w="60" w:type="dxa"/>
              <w:right w:w="90" w:type="dxa"/>
            </w:tcMar>
            <w:vAlign w:val="center"/>
          </w:tcPr>
          <w:p w14:paraId="20FC6170" w14:textId="77777777" w:rsidR="007C1C06" w:rsidRPr="00C21E33" w:rsidRDefault="00000000">
            <w:r w:rsidRPr="00C21E33">
              <w:rPr>
                <w:rFonts w:eastAsia="Calibri"/>
                <w:sz w:val="17"/>
                <w:szCs w:val="17"/>
              </w:rPr>
              <w:t>HTTP 401 Unauthorized; no token issued; failed-attempt logged.</w:t>
            </w:r>
          </w:p>
        </w:tc>
        <w:tc>
          <w:tcPr>
            <w:tcW w:w="2100" w:type="dxa"/>
            <w:tcMar>
              <w:top w:w="60" w:type="dxa"/>
              <w:left w:w="90" w:type="dxa"/>
              <w:bottom w:w="60" w:type="dxa"/>
              <w:right w:w="90" w:type="dxa"/>
            </w:tcMar>
            <w:vAlign w:val="center"/>
          </w:tcPr>
          <w:p w14:paraId="0D32BDAA"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6EA2CA2B" w14:textId="77777777" w:rsidR="007C1C06" w:rsidRPr="00C21E33" w:rsidRDefault="00000000">
            <w:r w:rsidRPr="00C21E33">
              <w:rPr>
                <w:rFonts w:eastAsia="Calibri"/>
                <w:sz w:val="17"/>
                <w:szCs w:val="17"/>
              </w:rPr>
              <w:t>Pass</w:t>
            </w:r>
          </w:p>
        </w:tc>
      </w:tr>
      <w:tr w:rsidR="007C1C06" w:rsidRPr="00C21E33" w14:paraId="59516482" w14:textId="77777777">
        <w:tc>
          <w:tcPr>
            <w:tcW w:w="900" w:type="dxa"/>
            <w:tcMar>
              <w:top w:w="60" w:type="dxa"/>
              <w:left w:w="90" w:type="dxa"/>
              <w:bottom w:w="60" w:type="dxa"/>
              <w:right w:w="90" w:type="dxa"/>
            </w:tcMar>
            <w:vAlign w:val="center"/>
          </w:tcPr>
          <w:p w14:paraId="145475AA" w14:textId="77777777" w:rsidR="007C1C06" w:rsidRPr="00C21E33" w:rsidRDefault="00000000">
            <w:r w:rsidRPr="00C21E33">
              <w:rPr>
                <w:rFonts w:eastAsia="Calibri"/>
                <w:sz w:val="17"/>
                <w:szCs w:val="17"/>
              </w:rPr>
              <w:t>TC-26</w:t>
            </w:r>
          </w:p>
        </w:tc>
        <w:tc>
          <w:tcPr>
            <w:tcW w:w="2200" w:type="dxa"/>
            <w:tcMar>
              <w:top w:w="60" w:type="dxa"/>
              <w:left w:w="90" w:type="dxa"/>
              <w:bottom w:w="60" w:type="dxa"/>
              <w:right w:w="90" w:type="dxa"/>
            </w:tcMar>
            <w:vAlign w:val="center"/>
          </w:tcPr>
          <w:p w14:paraId="0732BA13" w14:textId="77777777" w:rsidR="007C1C06" w:rsidRPr="00C21E33" w:rsidRDefault="00000000">
            <w:r w:rsidRPr="00C21E33">
              <w:rPr>
                <w:rFonts w:eastAsia="Calibri"/>
                <w:sz w:val="17"/>
                <w:szCs w:val="17"/>
              </w:rPr>
              <w:t>Invalid - Non-existent username</w:t>
            </w:r>
          </w:p>
        </w:tc>
        <w:tc>
          <w:tcPr>
            <w:tcW w:w="3200" w:type="dxa"/>
            <w:tcMar>
              <w:top w:w="60" w:type="dxa"/>
              <w:left w:w="90" w:type="dxa"/>
              <w:bottom w:w="60" w:type="dxa"/>
              <w:right w:w="90" w:type="dxa"/>
            </w:tcMar>
            <w:vAlign w:val="center"/>
          </w:tcPr>
          <w:p w14:paraId="40193109" w14:textId="77777777" w:rsidR="007C1C06" w:rsidRPr="00C21E33" w:rsidRDefault="00000000">
            <w:r w:rsidRPr="00C21E33">
              <w:rPr>
                <w:rFonts w:eastAsia="Calibri"/>
                <w:sz w:val="17"/>
                <w:szCs w:val="17"/>
              </w:rPr>
              <w:t>1. POST /auth/login with unregistered username.</w:t>
            </w:r>
          </w:p>
        </w:tc>
        <w:tc>
          <w:tcPr>
            <w:tcW w:w="2200" w:type="dxa"/>
            <w:tcMar>
              <w:top w:w="60" w:type="dxa"/>
              <w:left w:w="90" w:type="dxa"/>
              <w:bottom w:w="60" w:type="dxa"/>
              <w:right w:w="90" w:type="dxa"/>
            </w:tcMar>
            <w:vAlign w:val="center"/>
          </w:tcPr>
          <w:p w14:paraId="217B00B6" w14:textId="77777777" w:rsidR="007C1C06" w:rsidRPr="00C21E33" w:rsidRDefault="00000000">
            <w:r w:rsidRPr="00C21E33">
              <w:rPr>
                <w:rFonts w:eastAsia="Calibri"/>
                <w:sz w:val="17"/>
                <w:szCs w:val="17"/>
              </w:rPr>
              <w:t>username=ghost_user, password=Any@123</w:t>
            </w:r>
          </w:p>
        </w:tc>
        <w:tc>
          <w:tcPr>
            <w:tcW w:w="2900" w:type="dxa"/>
            <w:tcMar>
              <w:top w:w="60" w:type="dxa"/>
              <w:left w:w="90" w:type="dxa"/>
              <w:bottom w:w="60" w:type="dxa"/>
              <w:right w:w="90" w:type="dxa"/>
            </w:tcMar>
            <w:vAlign w:val="center"/>
          </w:tcPr>
          <w:p w14:paraId="06D702D0" w14:textId="77777777" w:rsidR="007C1C06" w:rsidRPr="00C21E33" w:rsidRDefault="00000000">
            <w:r w:rsidRPr="00C21E33">
              <w:rPr>
                <w:rFonts w:eastAsia="Calibri"/>
                <w:sz w:val="17"/>
                <w:szCs w:val="17"/>
              </w:rPr>
              <w:t>HTTP 401 Unauthorized; generic error message (no user-enumeration hint).</w:t>
            </w:r>
          </w:p>
        </w:tc>
        <w:tc>
          <w:tcPr>
            <w:tcW w:w="2100" w:type="dxa"/>
            <w:tcMar>
              <w:top w:w="60" w:type="dxa"/>
              <w:left w:w="90" w:type="dxa"/>
              <w:bottom w:w="60" w:type="dxa"/>
              <w:right w:w="90" w:type="dxa"/>
            </w:tcMar>
            <w:vAlign w:val="center"/>
          </w:tcPr>
          <w:p w14:paraId="01939DFD"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17209DC6" w14:textId="77777777" w:rsidR="007C1C06" w:rsidRPr="00C21E33" w:rsidRDefault="00000000">
            <w:r w:rsidRPr="00C21E33">
              <w:rPr>
                <w:rFonts w:eastAsia="Calibri"/>
                <w:sz w:val="17"/>
                <w:szCs w:val="17"/>
              </w:rPr>
              <w:t>-</w:t>
            </w:r>
          </w:p>
        </w:tc>
      </w:tr>
      <w:tr w:rsidR="007C1C06" w:rsidRPr="00C21E33" w14:paraId="2E40B9DB" w14:textId="77777777">
        <w:tc>
          <w:tcPr>
            <w:tcW w:w="900" w:type="dxa"/>
            <w:tcMar>
              <w:top w:w="60" w:type="dxa"/>
              <w:left w:w="90" w:type="dxa"/>
              <w:bottom w:w="60" w:type="dxa"/>
              <w:right w:w="90" w:type="dxa"/>
            </w:tcMar>
            <w:vAlign w:val="center"/>
          </w:tcPr>
          <w:p w14:paraId="2289C1AF" w14:textId="77777777" w:rsidR="007C1C06" w:rsidRPr="00C21E33" w:rsidRDefault="00000000">
            <w:r w:rsidRPr="00C21E33">
              <w:rPr>
                <w:rFonts w:eastAsia="Calibri"/>
                <w:sz w:val="17"/>
                <w:szCs w:val="17"/>
              </w:rPr>
              <w:t>TC-27</w:t>
            </w:r>
          </w:p>
        </w:tc>
        <w:tc>
          <w:tcPr>
            <w:tcW w:w="2200" w:type="dxa"/>
            <w:tcMar>
              <w:top w:w="60" w:type="dxa"/>
              <w:left w:w="90" w:type="dxa"/>
              <w:bottom w:w="60" w:type="dxa"/>
              <w:right w:w="90" w:type="dxa"/>
            </w:tcMar>
            <w:vAlign w:val="center"/>
          </w:tcPr>
          <w:p w14:paraId="19D80854" w14:textId="77777777" w:rsidR="007C1C06" w:rsidRPr="00C21E33" w:rsidRDefault="00000000">
            <w:r w:rsidRPr="00C21E33">
              <w:rPr>
                <w:rFonts w:eastAsia="Calibri"/>
                <w:sz w:val="17"/>
                <w:szCs w:val="17"/>
              </w:rPr>
              <w:t>Boundary - Account lockout after repeated failures</w:t>
            </w:r>
          </w:p>
        </w:tc>
        <w:tc>
          <w:tcPr>
            <w:tcW w:w="3200" w:type="dxa"/>
            <w:tcMar>
              <w:top w:w="60" w:type="dxa"/>
              <w:left w:w="90" w:type="dxa"/>
              <w:bottom w:w="60" w:type="dxa"/>
              <w:right w:w="90" w:type="dxa"/>
            </w:tcMar>
            <w:vAlign w:val="center"/>
          </w:tcPr>
          <w:p w14:paraId="0FC4495F" w14:textId="77777777" w:rsidR="007C1C06" w:rsidRPr="00C21E33" w:rsidRDefault="00000000">
            <w:r w:rsidRPr="00C21E33">
              <w:rPr>
                <w:rFonts w:eastAsia="Calibri"/>
                <w:sz w:val="17"/>
                <w:szCs w:val="17"/>
              </w:rPr>
              <w:t>1. Submit 5 consecutive failed logins for the same account within 5 minutes. 2. Attempt a 6th login with correct credentials.</w:t>
            </w:r>
          </w:p>
        </w:tc>
        <w:tc>
          <w:tcPr>
            <w:tcW w:w="2200" w:type="dxa"/>
            <w:tcMar>
              <w:top w:w="60" w:type="dxa"/>
              <w:left w:w="90" w:type="dxa"/>
              <w:bottom w:w="60" w:type="dxa"/>
              <w:right w:w="90" w:type="dxa"/>
            </w:tcMar>
            <w:vAlign w:val="center"/>
          </w:tcPr>
          <w:p w14:paraId="783F8698" w14:textId="77777777" w:rsidR="007C1C06" w:rsidRPr="00C21E33" w:rsidRDefault="00000000">
            <w:r w:rsidRPr="00C21E33">
              <w:rPr>
                <w:rFonts w:eastAsia="Calibri"/>
                <w:sz w:val="17"/>
                <w:szCs w:val="17"/>
              </w:rPr>
              <w:t>username=admin1, 5 wrong + 1 correct attempt</w:t>
            </w:r>
          </w:p>
        </w:tc>
        <w:tc>
          <w:tcPr>
            <w:tcW w:w="2900" w:type="dxa"/>
            <w:tcMar>
              <w:top w:w="60" w:type="dxa"/>
              <w:left w:w="90" w:type="dxa"/>
              <w:bottom w:w="60" w:type="dxa"/>
              <w:right w:w="90" w:type="dxa"/>
            </w:tcMar>
            <w:vAlign w:val="center"/>
          </w:tcPr>
          <w:p w14:paraId="381B6131" w14:textId="77777777" w:rsidR="007C1C06" w:rsidRPr="00C21E33" w:rsidRDefault="00000000">
            <w:r w:rsidRPr="00C21E33">
              <w:rPr>
                <w:rFonts w:eastAsia="Calibri"/>
                <w:sz w:val="17"/>
                <w:szCs w:val="17"/>
              </w:rPr>
              <w:t>Account is temporarily locked after the 5th failure; 6th (correct) attempt is also rejected until lockout expires.</w:t>
            </w:r>
          </w:p>
        </w:tc>
        <w:tc>
          <w:tcPr>
            <w:tcW w:w="2100" w:type="dxa"/>
            <w:tcMar>
              <w:top w:w="60" w:type="dxa"/>
              <w:left w:w="90" w:type="dxa"/>
              <w:bottom w:w="60" w:type="dxa"/>
              <w:right w:w="90" w:type="dxa"/>
            </w:tcMar>
            <w:vAlign w:val="center"/>
          </w:tcPr>
          <w:p w14:paraId="0D6C64E7"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1267AC11" w14:textId="77777777" w:rsidR="007C1C06" w:rsidRPr="00C21E33" w:rsidRDefault="00000000">
            <w:r w:rsidRPr="00C21E33">
              <w:rPr>
                <w:rFonts w:eastAsia="Calibri"/>
                <w:sz w:val="17"/>
                <w:szCs w:val="17"/>
              </w:rPr>
              <w:t>-</w:t>
            </w:r>
          </w:p>
        </w:tc>
      </w:tr>
      <w:tr w:rsidR="007C1C06" w:rsidRPr="00C21E33" w14:paraId="53BB7581" w14:textId="77777777">
        <w:tc>
          <w:tcPr>
            <w:tcW w:w="900" w:type="dxa"/>
            <w:tcMar>
              <w:top w:w="60" w:type="dxa"/>
              <w:left w:w="90" w:type="dxa"/>
              <w:bottom w:w="60" w:type="dxa"/>
              <w:right w:w="90" w:type="dxa"/>
            </w:tcMar>
            <w:vAlign w:val="center"/>
          </w:tcPr>
          <w:p w14:paraId="0426CA73" w14:textId="77777777" w:rsidR="007C1C06" w:rsidRPr="00C21E33" w:rsidRDefault="00000000">
            <w:r w:rsidRPr="00C21E33">
              <w:rPr>
                <w:rFonts w:eastAsia="Calibri"/>
                <w:sz w:val="17"/>
                <w:szCs w:val="17"/>
              </w:rPr>
              <w:t>TC-28</w:t>
            </w:r>
          </w:p>
        </w:tc>
        <w:tc>
          <w:tcPr>
            <w:tcW w:w="2200" w:type="dxa"/>
            <w:tcMar>
              <w:top w:w="60" w:type="dxa"/>
              <w:left w:w="90" w:type="dxa"/>
              <w:bottom w:w="60" w:type="dxa"/>
              <w:right w:w="90" w:type="dxa"/>
            </w:tcMar>
            <w:vAlign w:val="center"/>
          </w:tcPr>
          <w:p w14:paraId="5F31409E" w14:textId="77777777" w:rsidR="007C1C06" w:rsidRPr="00C21E33" w:rsidRDefault="00000000">
            <w:r w:rsidRPr="00C21E33">
              <w:rPr>
                <w:rFonts w:eastAsia="Calibri"/>
                <w:sz w:val="17"/>
                <w:szCs w:val="17"/>
              </w:rPr>
              <w:t>Exceptional - Role-based access violation</w:t>
            </w:r>
          </w:p>
        </w:tc>
        <w:tc>
          <w:tcPr>
            <w:tcW w:w="3200" w:type="dxa"/>
            <w:tcMar>
              <w:top w:w="60" w:type="dxa"/>
              <w:left w:w="90" w:type="dxa"/>
              <w:bottom w:w="60" w:type="dxa"/>
              <w:right w:w="90" w:type="dxa"/>
            </w:tcMar>
            <w:vAlign w:val="center"/>
          </w:tcPr>
          <w:p w14:paraId="7F88D8FE" w14:textId="77777777" w:rsidR="007C1C06" w:rsidRPr="00C21E33" w:rsidRDefault="00000000">
            <w:r w:rsidRPr="00C21E33">
              <w:rPr>
                <w:rFonts w:eastAsia="Calibri"/>
                <w:sz w:val="17"/>
                <w:szCs w:val="17"/>
              </w:rPr>
              <w:t>1. Log in as Driver role. 2. Attempt to access admin-only endpoint /admin/reports.</w:t>
            </w:r>
          </w:p>
        </w:tc>
        <w:tc>
          <w:tcPr>
            <w:tcW w:w="2200" w:type="dxa"/>
            <w:tcMar>
              <w:top w:w="60" w:type="dxa"/>
              <w:left w:w="90" w:type="dxa"/>
              <w:bottom w:w="60" w:type="dxa"/>
              <w:right w:w="90" w:type="dxa"/>
            </w:tcMar>
            <w:vAlign w:val="center"/>
          </w:tcPr>
          <w:p w14:paraId="3FF9822F" w14:textId="77777777" w:rsidR="007C1C06" w:rsidRPr="00C21E33" w:rsidRDefault="00000000">
            <w:r w:rsidRPr="00C21E33">
              <w:rPr>
                <w:rFonts w:eastAsia="Calibri"/>
                <w:sz w:val="17"/>
                <w:szCs w:val="17"/>
              </w:rPr>
              <w:t>role=Driver, endpoint=/admin/reports</w:t>
            </w:r>
          </w:p>
        </w:tc>
        <w:tc>
          <w:tcPr>
            <w:tcW w:w="2900" w:type="dxa"/>
            <w:tcMar>
              <w:top w:w="60" w:type="dxa"/>
              <w:left w:w="90" w:type="dxa"/>
              <w:bottom w:w="60" w:type="dxa"/>
              <w:right w:w="90" w:type="dxa"/>
            </w:tcMar>
            <w:vAlign w:val="center"/>
          </w:tcPr>
          <w:p w14:paraId="62040CEE" w14:textId="77777777" w:rsidR="007C1C06" w:rsidRPr="00C21E33" w:rsidRDefault="00000000">
            <w:r w:rsidRPr="00C21E33">
              <w:rPr>
                <w:rFonts w:eastAsia="Calibri"/>
                <w:sz w:val="17"/>
                <w:szCs w:val="17"/>
              </w:rPr>
              <w:t>HTTP 403 Forbidden; access denied and logged.</w:t>
            </w:r>
          </w:p>
        </w:tc>
        <w:tc>
          <w:tcPr>
            <w:tcW w:w="2100" w:type="dxa"/>
            <w:tcMar>
              <w:top w:w="60" w:type="dxa"/>
              <w:left w:w="90" w:type="dxa"/>
              <w:bottom w:w="60" w:type="dxa"/>
              <w:right w:w="90" w:type="dxa"/>
            </w:tcMar>
            <w:vAlign w:val="center"/>
          </w:tcPr>
          <w:p w14:paraId="5070E7B8"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16764ED8" w14:textId="77777777" w:rsidR="007C1C06" w:rsidRPr="00C21E33" w:rsidRDefault="00000000">
            <w:r w:rsidRPr="00C21E33">
              <w:rPr>
                <w:rFonts w:eastAsia="Calibri"/>
                <w:sz w:val="17"/>
                <w:szCs w:val="17"/>
              </w:rPr>
              <w:t>-</w:t>
            </w:r>
          </w:p>
        </w:tc>
      </w:tr>
      <w:tr w:rsidR="007C1C06" w:rsidRPr="00C21E33" w14:paraId="616BCD1A" w14:textId="77777777">
        <w:tc>
          <w:tcPr>
            <w:tcW w:w="900" w:type="dxa"/>
            <w:tcMar>
              <w:top w:w="60" w:type="dxa"/>
              <w:left w:w="90" w:type="dxa"/>
              <w:bottom w:w="60" w:type="dxa"/>
              <w:right w:w="90" w:type="dxa"/>
            </w:tcMar>
            <w:vAlign w:val="center"/>
          </w:tcPr>
          <w:p w14:paraId="5997C92D" w14:textId="77777777" w:rsidR="007C1C06" w:rsidRPr="00C21E33" w:rsidRDefault="00000000">
            <w:r w:rsidRPr="00C21E33">
              <w:rPr>
                <w:rFonts w:eastAsia="Calibri"/>
                <w:sz w:val="17"/>
                <w:szCs w:val="17"/>
              </w:rPr>
              <w:t>TC-29</w:t>
            </w:r>
          </w:p>
        </w:tc>
        <w:tc>
          <w:tcPr>
            <w:tcW w:w="2200" w:type="dxa"/>
            <w:tcMar>
              <w:top w:w="60" w:type="dxa"/>
              <w:left w:w="90" w:type="dxa"/>
              <w:bottom w:w="60" w:type="dxa"/>
              <w:right w:w="90" w:type="dxa"/>
            </w:tcMar>
            <w:vAlign w:val="center"/>
          </w:tcPr>
          <w:p w14:paraId="2F0DB218" w14:textId="77777777" w:rsidR="007C1C06" w:rsidRPr="00C21E33" w:rsidRDefault="00000000">
            <w:r w:rsidRPr="00C21E33">
              <w:rPr>
                <w:rFonts w:eastAsia="Calibri"/>
                <w:sz w:val="17"/>
                <w:szCs w:val="17"/>
              </w:rPr>
              <w:t>Security - Password not stored/transmitted in plain text (NFR4)</w:t>
            </w:r>
          </w:p>
        </w:tc>
        <w:tc>
          <w:tcPr>
            <w:tcW w:w="3200" w:type="dxa"/>
            <w:tcMar>
              <w:top w:w="60" w:type="dxa"/>
              <w:left w:w="90" w:type="dxa"/>
              <w:bottom w:w="60" w:type="dxa"/>
              <w:right w:w="90" w:type="dxa"/>
            </w:tcMar>
            <w:vAlign w:val="center"/>
          </w:tcPr>
          <w:p w14:paraId="3B760807" w14:textId="77777777" w:rsidR="007C1C06" w:rsidRPr="00C21E33" w:rsidRDefault="00000000">
            <w:r w:rsidRPr="00C21E33">
              <w:rPr>
                <w:rFonts w:eastAsia="Calibri"/>
                <w:sz w:val="17"/>
                <w:szCs w:val="17"/>
              </w:rPr>
              <w:t>1. Inspect network traffic and database record for a login request.</w:t>
            </w:r>
          </w:p>
        </w:tc>
        <w:tc>
          <w:tcPr>
            <w:tcW w:w="2200" w:type="dxa"/>
            <w:tcMar>
              <w:top w:w="60" w:type="dxa"/>
              <w:left w:w="90" w:type="dxa"/>
              <w:bottom w:w="60" w:type="dxa"/>
              <w:right w:w="90" w:type="dxa"/>
            </w:tcMar>
            <w:vAlign w:val="center"/>
          </w:tcPr>
          <w:p w14:paraId="3A1ECF0F" w14:textId="77777777" w:rsidR="007C1C06" w:rsidRPr="00C21E33" w:rsidRDefault="00000000">
            <w:r w:rsidRPr="00C21E33">
              <w:rPr>
                <w:rFonts w:eastAsia="Calibri"/>
                <w:sz w:val="17"/>
                <w:szCs w:val="17"/>
              </w:rPr>
              <w:t>username=admin1, password=Valid@123</w:t>
            </w:r>
          </w:p>
        </w:tc>
        <w:tc>
          <w:tcPr>
            <w:tcW w:w="2900" w:type="dxa"/>
            <w:tcMar>
              <w:top w:w="60" w:type="dxa"/>
              <w:left w:w="90" w:type="dxa"/>
              <w:bottom w:w="60" w:type="dxa"/>
              <w:right w:w="90" w:type="dxa"/>
            </w:tcMar>
            <w:vAlign w:val="center"/>
          </w:tcPr>
          <w:p w14:paraId="4AFA361C" w14:textId="77777777" w:rsidR="007C1C06" w:rsidRPr="00C21E33" w:rsidRDefault="00000000">
            <w:r w:rsidRPr="00C21E33">
              <w:rPr>
                <w:rFonts w:eastAsia="Calibri"/>
                <w:sz w:val="17"/>
                <w:szCs w:val="17"/>
              </w:rPr>
              <w:t>Traffic is encrypted (HTTPS/TLS); database stores only a salted hash, never the plain-text password.</w:t>
            </w:r>
          </w:p>
        </w:tc>
        <w:tc>
          <w:tcPr>
            <w:tcW w:w="2100" w:type="dxa"/>
            <w:tcMar>
              <w:top w:w="60" w:type="dxa"/>
              <w:left w:w="90" w:type="dxa"/>
              <w:bottom w:w="60" w:type="dxa"/>
              <w:right w:w="90" w:type="dxa"/>
            </w:tcMar>
            <w:vAlign w:val="center"/>
          </w:tcPr>
          <w:p w14:paraId="7BFAAAD5"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5A78A556" w14:textId="77777777" w:rsidR="007C1C06" w:rsidRPr="00C21E33" w:rsidRDefault="00000000">
            <w:r w:rsidRPr="00C21E33">
              <w:rPr>
                <w:rFonts w:eastAsia="Calibri"/>
                <w:sz w:val="17"/>
                <w:szCs w:val="17"/>
              </w:rPr>
              <w:t>-</w:t>
            </w:r>
          </w:p>
        </w:tc>
      </w:tr>
    </w:tbl>
    <w:p w14:paraId="7FA837C2" w14:textId="77777777" w:rsidR="007C1C06" w:rsidRPr="00C21E33" w:rsidRDefault="00000000">
      <w:pPr>
        <w:pStyle w:val="Heading2"/>
        <w:spacing w:before="200" w:after="100"/>
      </w:pPr>
      <w:r w:rsidRPr="00C21E33">
        <w:rPr>
          <w:rFonts w:eastAsia="Calibri"/>
          <w:b/>
          <w:bCs/>
          <w:sz w:val="23"/>
          <w:szCs w:val="23"/>
        </w:rPr>
        <w:t>8.6 Admin Dashboard and Reporting Module</w:t>
      </w:r>
    </w:p>
    <w:tbl>
      <w:tblPr>
        <w:tblW w:w="14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2200"/>
        <w:gridCol w:w="3200"/>
        <w:gridCol w:w="2200"/>
        <w:gridCol w:w="2900"/>
        <w:gridCol w:w="2100"/>
        <w:gridCol w:w="900"/>
      </w:tblGrid>
      <w:tr w:rsidR="007C1C06" w:rsidRPr="00C21E33" w14:paraId="2E3E1D38" w14:textId="77777777">
        <w:trPr>
          <w:tblHeader/>
        </w:trPr>
        <w:tc>
          <w:tcPr>
            <w:tcW w:w="900" w:type="dxa"/>
            <w:shd w:val="clear" w:color="auto" w:fill="2E5395"/>
            <w:tcMar>
              <w:top w:w="60" w:type="dxa"/>
              <w:left w:w="90" w:type="dxa"/>
              <w:bottom w:w="60" w:type="dxa"/>
              <w:right w:w="90" w:type="dxa"/>
            </w:tcMar>
            <w:vAlign w:val="center"/>
          </w:tcPr>
          <w:p w14:paraId="736FFB18" w14:textId="77777777" w:rsidR="007C1C06" w:rsidRPr="00C21E33" w:rsidRDefault="00000000">
            <w:pPr>
              <w:jc w:val="center"/>
            </w:pPr>
            <w:r w:rsidRPr="00C21E33">
              <w:rPr>
                <w:rFonts w:eastAsia="Calibri"/>
                <w:b/>
                <w:bCs/>
                <w:color w:val="FFFFFF"/>
                <w:sz w:val="18"/>
                <w:szCs w:val="18"/>
              </w:rPr>
              <w:t>TC ID</w:t>
            </w:r>
          </w:p>
        </w:tc>
        <w:tc>
          <w:tcPr>
            <w:tcW w:w="2200" w:type="dxa"/>
            <w:shd w:val="clear" w:color="auto" w:fill="2E5395"/>
            <w:tcMar>
              <w:top w:w="60" w:type="dxa"/>
              <w:left w:w="90" w:type="dxa"/>
              <w:bottom w:w="60" w:type="dxa"/>
              <w:right w:w="90" w:type="dxa"/>
            </w:tcMar>
            <w:vAlign w:val="center"/>
          </w:tcPr>
          <w:p w14:paraId="2A00BE08" w14:textId="77777777" w:rsidR="007C1C06" w:rsidRPr="00C21E33" w:rsidRDefault="00000000">
            <w:pPr>
              <w:jc w:val="center"/>
            </w:pPr>
            <w:r w:rsidRPr="00C21E33">
              <w:rPr>
                <w:rFonts w:eastAsia="Calibri"/>
                <w:b/>
                <w:bCs/>
                <w:color w:val="FFFFFF"/>
                <w:sz w:val="18"/>
                <w:szCs w:val="18"/>
              </w:rPr>
              <w:t>Test Scenario</w:t>
            </w:r>
          </w:p>
        </w:tc>
        <w:tc>
          <w:tcPr>
            <w:tcW w:w="3200" w:type="dxa"/>
            <w:shd w:val="clear" w:color="auto" w:fill="2E5395"/>
            <w:tcMar>
              <w:top w:w="60" w:type="dxa"/>
              <w:left w:w="90" w:type="dxa"/>
              <w:bottom w:w="60" w:type="dxa"/>
              <w:right w:w="90" w:type="dxa"/>
            </w:tcMar>
            <w:vAlign w:val="center"/>
          </w:tcPr>
          <w:p w14:paraId="79870B8D" w14:textId="77777777" w:rsidR="007C1C06" w:rsidRPr="00C21E33" w:rsidRDefault="00000000">
            <w:pPr>
              <w:jc w:val="center"/>
            </w:pPr>
            <w:r w:rsidRPr="00C21E33">
              <w:rPr>
                <w:rFonts w:eastAsia="Calibri"/>
                <w:b/>
                <w:bCs/>
                <w:color w:val="FFFFFF"/>
                <w:sz w:val="18"/>
                <w:szCs w:val="18"/>
              </w:rPr>
              <w:t>Test Steps</w:t>
            </w:r>
          </w:p>
        </w:tc>
        <w:tc>
          <w:tcPr>
            <w:tcW w:w="2200" w:type="dxa"/>
            <w:shd w:val="clear" w:color="auto" w:fill="2E5395"/>
            <w:tcMar>
              <w:top w:w="60" w:type="dxa"/>
              <w:left w:w="90" w:type="dxa"/>
              <w:bottom w:w="60" w:type="dxa"/>
              <w:right w:w="90" w:type="dxa"/>
            </w:tcMar>
            <w:vAlign w:val="center"/>
          </w:tcPr>
          <w:p w14:paraId="4CD30779" w14:textId="77777777" w:rsidR="007C1C06" w:rsidRPr="00C21E33" w:rsidRDefault="00000000">
            <w:pPr>
              <w:jc w:val="center"/>
            </w:pPr>
            <w:r w:rsidRPr="00C21E33">
              <w:rPr>
                <w:rFonts w:eastAsia="Calibri"/>
                <w:b/>
                <w:bCs/>
                <w:color w:val="FFFFFF"/>
                <w:sz w:val="18"/>
                <w:szCs w:val="18"/>
              </w:rPr>
              <w:t>Test Data</w:t>
            </w:r>
          </w:p>
        </w:tc>
        <w:tc>
          <w:tcPr>
            <w:tcW w:w="2900" w:type="dxa"/>
            <w:shd w:val="clear" w:color="auto" w:fill="2E5395"/>
            <w:tcMar>
              <w:top w:w="60" w:type="dxa"/>
              <w:left w:w="90" w:type="dxa"/>
              <w:bottom w:w="60" w:type="dxa"/>
              <w:right w:w="90" w:type="dxa"/>
            </w:tcMar>
            <w:vAlign w:val="center"/>
          </w:tcPr>
          <w:p w14:paraId="56D2927C" w14:textId="77777777" w:rsidR="007C1C06" w:rsidRPr="00C21E33" w:rsidRDefault="00000000">
            <w:pPr>
              <w:jc w:val="center"/>
            </w:pPr>
            <w:r w:rsidRPr="00C21E33">
              <w:rPr>
                <w:rFonts w:eastAsia="Calibri"/>
                <w:b/>
                <w:bCs/>
                <w:color w:val="FFFFFF"/>
                <w:sz w:val="18"/>
                <w:szCs w:val="18"/>
              </w:rPr>
              <w:t>Expected Result</w:t>
            </w:r>
          </w:p>
        </w:tc>
        <w:tc>
          <w:tcPr>
            <w:tcW w:w="2100" w:type="dxa"/>
            <w:shd w:val="clear" w:color="auto" w:fill="2E5395"/>
            <w:tcMar>
              <w:top w:w="60" w:type="dxa"/>
              <w:left w:w="90" w:type="dxa"/>
              <w:bottom w:w="60" w:type="dxa"/>
              <w:right w:w="90" w:type="dxa"/>
            </w:tcMar>
            <w:vAlign w:val="center"/>
          </w:tcPr>
          <w:p w14:paraId="674A7D9B" w14:textId="77777777" w:rsidR="007C1C06" w:rsidRPr="00C21E33" w:rsidRDefault="00000000">
            <w:pPr>
              <w:jc w:val="center"/>
            </w:pPr>
            <w:r w:rsidRPr="00C21E33">
              <w:rPr>
                <w:rFonts w:eastAsia="Calibri"/>
                <w:b/>
                <w:bCs/>
                <w:color w:val="FFFFFF"/>
                <w:sz w:val="18"/>
                <w:szCs w:val="18"/>
              </w:rPr>
              <w:t>Actual Result</w:t>
            </w:r>
          </w:p>
        </w:tc>
        <w:tc>
          <w:tcPr>
            <w:tcW w:w="900" w:type="dxa"/>
            <w:shd w:val="clear" w:color="auto" w:fill="2E5395"/>
            <w:tcMar>
              <w:top w:w="60" w:type="dxa"/>
              <w:left w:w="90" w:type="dxa"/>
              <w:bottom w:w="60" w:type="dxa"/>
              <w:right w:w="90" w:type="dxa"/>
            </w:tcMar>
            <w:vAlign w:val="center"/>
          </w:tcPr>
          <w:p w14:paraId="2FC185FE" w14:textId="77777777" w:rsidR="007C1C06" w:rsidRPr="00C21E33" w:rsidRDefault="00000000">
            <w:pPr>
              <w:jc w:val="center"/>
            </w:pPr>
            <w:r w:rsidRPr="00C21E33">
              <w:rPr>
                <w:rFonts w:eastAsia="Calibri"/>
                <w:b/>
                <w:bCs/>
                <w:color w:val="FFFFFF"/>
                <w:sz w:val="18"/>
                <w:szCs w:val="18"/>
              </w:rPr>
              <w:t>Status</w:t>
            </w:r>
          </w:p>
        </w:tc>
      </w:tr>
      <w:tr w:rsidR="007C1C06" w:rsidRPr="00C21E33" w14:paraId="1C594055" w14:textId="77777777">
        <w:tc>
          <w:tcPr>
            <w:tcW w:w="900" w:type="dxa"/>
            <w:tcMar>
              <w:top w:w="60" w:type="dxa"/>
              <w:left w:w="90" w:type="dxa"/>
              <w:bottom w:w="60" w:type="dxa"/>
              <w:right w:w="90" w:type="dxa"/>
            </w:tcMar>
            <w:vAlign w:val="center"/>
          </w:tcPr>
          <w:p w14:paraId="1FF3ACCF" w14:textId="77777777" w:rsidR="007C1C06" w:rsidRPr="00C21E33" w:rsidRDefault="00000000">
            <w:r w:rsidRPr="00C21E33">
              <w:rPr>
                <w:rFonts w:eastAsia="Calibri"/>
                <w:sz w:val="17"/>
                <w:szCs w:val="17"/>
              </w:rPr>
              <w:t>TC-30</w:t>
            </w:r>
          </w:p>
        </w:tc>
        <w:tc>
          <w:tcPr>
            <w:tcW w:w="2200" w:type="dxa"/>
            <w:tcMar>
              <w:top w:w="60" w:type="dxa"/>
              <w:left w:w="90" w:type="dxa"/>
              <w:bottom w:w="60" w:type="dxa"/>
              <w:right w:w="90" w:type="dxa"/>
            </w:tcMar>
            <w:vAlign w:val="center"/>
          </w:tcPr>
          <w:p w14:paraId="62395544" w14:textId="77777777" w:rsidR="007C1C06" w:rsidRPr="00C21E33" w:rsidRDefault="00000000">
            <w:r w:rsidRPr="00C21E33">
              <w:rPr>
                <w:rFonts w:eastAsia="Calibri"/>
                <w:sz w:val="17"/>
                <w:szCs w:val="17"/>
              </w:rPr>
              <w:t>Normal - Dashboard displays live bin status (TS-08)</w:t>
            </w:r>
          </w:p>
        </w:tc>
        <w:tc>
          <w:tcPr>
            <w:tcW w:w="3200" w:type="dxa"/>
            <w:tcMar>
              <w:top w:w="60" w:type="dxa"/>
              <w:left w:w="90" w:type="dxa"/>
              <w:bottom w:w="60" w:type="dxa"/>
              <w:right w:w="90" w:type="dxa"/>
            </w:tcMar>
            <w:vAlign w:val="center"/>
          </w:tcPr>
          <w:p w14:paraId="4C890A43" w14:textId="77777777" w:rsidR="007C1C06" w:rsidRPr="00C21E33" w:rsidRDefault="00000000">
            <w:r w:rsidRPr="00C21E33">
              <w:rPr>
                <w:rFonts w:eastAsia="Calibri"/>
                <w:sz w:val="17"/>
                <w:szCs w:val="17"/>
              </w:rPr>
              <w:t>1. Log in as Admin. 2. Open dashboard home page.</w:t>
            </w:r>
          </w:p>
        </w:tc>
        <w:tc>
          <w:tcPr>
            <w:tcW w:w="2200" w:type="dxa"/>
            <w:tcMar>
              <w:top w:w="60" w:type="dxa"/>
              <w:left w:w="90" w:type="dxa"/>
              <w:bottom w:w="60" w:type="dxa"/>
              <w:right w:w="90" w:type="dxa"/>
            </w:tcMar>
            <w:vAlign w:val="center"/>
          </w:tcPr>
          <w:p w14:paraId="405B9025" w14:textId="77777777" w:rsidR="007C1C06" w:rsidRPr="00C21E33" w:rsidRDefault="00000000">
            <w:r w:rsidRPr="00C21E33">
              <w:rPr>
                <w:rFonts w:eastAsia="Calibri"/>
                <w:sz w:val="17"/>
                <w:szCs w:val="17"/>
              </w:rPr>
              <w:t>Mixed bins: Normal, Warning, Critical</w:t>
            </w:r>
          </w:p>
        </w:tc>
        <w:tc>
          <w:tcPr>
            <w:tcW w:w="2900" w:type="dxa"/>
            <w:tcMar>
              <w:top w:w="60" w:type="dxa"/>
              <w:left w:w="90" w:type="dxa"/>
              <w:bottom w:w="60" w:type="dxa"/>
              <w:right w:w="90" w:type="dxa"/>
            </w:tcMar>
            <w:vAlign w:val="center"/>
          </w:tcPr>
          <w:p w14:paraId="13B5B32F" w14:textId="77777777" w:rsidR="007C1C06" w:rsidRPr="00C21E33" w:rsidRDefault="00000000">
            <w:r w:rsidRPr="00C21E33">
              <w:rPr>
                <w:rFonts w:eastAsia="Calibri"/>
                <w:sz w:val="17"/>
                <w:szCs w:val="17"/>
              </w:rPr>
              <w:t>Dashboard map/list shows each bin colour-coded by correct status within 3 clicks (NFR5).</w:t>
            </w:r>
          </w:p>
        </w:tc>
        <w:tc>
          <w:tcPr>
            <w:tcW w:w="2100" w:type="dxa"/>
            <w:tcMar>
              <w:top w:w="60" w:type="dxa"/>
              <w:left w:w="90" w:type="dxa"/>
              <w:bottom w:w="60" w:type="dxa"/>
              <w:right w:w="90" w:type="dxa"/>
            </w:tcMar>
            <w:vAlign w:val="center"/>
          </w:tcPr>
          <w:p w14:paraId="3CA7E073"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0F5A7578" w14:textId="77777777" w:rsidR="007C1C06" w:rsidRPr="00C21E33" w:rsidRDefault="00000000">
            <w:r w:rsidRPr="00C21E33">
              <w:rPr>
                <w:rFonts w:eastAsia="Calibri"/>
                <w:sz w:val="17"/>
                <w:szCs w:val="17"/>
              </w:rPr>
              <w:t>Pass</w:t>
            </w:r>
          </w:p>
        </w:tc>
      </w:tr>
      <w:tr w:rsidR="007C1C06" w:rsidRPr="00C21E33" w14:paraId="0F69C617" w14:textId="77777777">
        <w:tc>
          <w:tcPr>
            <w:tcW w:w="900" w:type="dxa"/>
            <w:tcMar>
              <w:top w:w="60" w:type="dxa"/>
              <w:left w:w="90" w:type="dxa"/>
              <w:bottom w:w="60" w:type="dxa"/>
              <w:right w:w="90" w:type="dxa"/>
            </w:tcMar>
            <w:vAlign w:val="center"/>
          </w:tcPr>
          <w:p w14:paraId="2705B826" w14:textId="77777777" w:rsidR="007C1C06" w:rsidRPr="00C21E33" w:rsidRDefault="00000000">
            <w:r w:rsidRPr="00C21E33">
              <w:rPr>
                <w:rFonts w:eastAsia="Calibri"/>
                <w:sz w:val="17"/>
                <w:szCs w:val="17"/>
              </w:rPr>
              <w:t>TC-31</w:t>
            </w:r>
          </w:p>
        </w:tc>
        <w:tc>
          <w:tcPr>
            <w:tcW w:w="2200" w:type="dxa"/>
            <w:tcMar>
              <w:top w:w="60" w:type="dxa"/>
              <w:left w:w="90" w:type="dxa"/>
              <w:bottom w:w="60" w:type="dxa"/>
              <w:right w:w="90" w:type="dxa"/>
            </w:tcMar>
            <w:vAlign w:val="center"/>
          </w:tcPr>
          <w:p w14:paraId="21765748" w14:textId="77777777" w:rsidR="007C1C06" w:rsidRPr="00C21E33" w:rsidRDefault="00000000">
            <w:r w:rsidRPr="00C21E33">
              <w:rPr>
                <w:rFonts w:eastAsia="Calibri"/>
                <w:sz w:val="17"/>
                <w:szCs w:val="17"/>
              </w:rPr>
              <w:t>Normal - Notification dispatched for critical bin (TS-09)</w:t>
            </w:r>
          </w:p>
        </w:tc>
        <w:tc>
          <w:tcPr>
            <w:tcW w:w="3200" w:type="dxa"/>
            <w:tcMar>
              <w:top w:w="60" w:type="dxa"/>
              <w:left w:w="90" w:type="dxa"/>
              <w:bottom w:w="60" w:type="dxa"/>
              <w:right w:w="90" w:type="dxa"/>
            </w:tcMar>
            <w:vAlign w:val="center"/>
          </w:tcPr>
          <w:p w14:paraId="53FF37F3" w14:textId="77777777" w:rsidR="007C1C06" w:rsidRPr="00C21E33" w:rsidRDefault="00000000">
            <w:r w:rsidRPr="00C21E33">
              <w:rPr>
                <w:rFonts w:eastAsia="Calibri"/>
                <w:sz w:val="17"/>
                <w:szCs w:val="17"/>
              </w:rPr>
              <w:t>1. Trigger a bin to reach Critical status. 2. Check admin notification centre/SMS log.</w:t>
            </w:r>
          </w:p>
        </w:tc>
        <w:tc>
          <w:tcPr>
            <w:tcW w:w="2200" w:type="dxa"/>
            <w:tcMar>
              <w:top w:w="60" w:type="dxa"/>
              <w:left w:w="90" w:type="dxa"/>
              <w:bottom w:w="60" w:type="dxa"/>
              <w:right w:w="90" w:type="dxa"/>
            </w:tcMar>
            <w:vAlign w:val="center"/>
          </w:tcPr>
          <w:p w14:paraId="01125A78" w14:textId="77777777" w:rsidR="007C1C06" w:rsidRPr="00C21E33" w:rsidRDefault="00000000">
            <w:r w:rsidRPr="00C21E33">
              <w:rPr>
                <w:rFonts w:eastAsia="Calibri"/>
                <w:sz w:val="17"/>
                <w:szCs w:val="17"/>
              </w:rPr>
              <w:t>binId=B113, fillLevel=95</w:t>
            </w:r>
          </w:p>
        </w:tc>
        <w:tc>
          <w:tcPr>
            <w:tcW w:w="2900" w:type="dxa"/>
            <w:tcMar>
              <w:top w:w="60" w:type="dxa"/>
              <w:left w:w="90" w:type="dxa"/>
              <w:bottom w:w="60" w:type="dxa"/>
              <w:right w:w="90" w:type="dxa"/>
            </w:tcMar>
            <w:vAlign w:val="center"/>
          </w:tcPr>
          <w:p w14:paraId="3825645E" w14:textId="77777777" w:rsidR="007C1C06" w:rsidRPr="00C21E33" w:rsidRDefault="00000000">
            <w:r w:rsidRPr="00C21E33">
              <w:rPr>
                <w:rFonts w:eastAsia="Calibri"/>
                <w:sz w:val="17"/>
                <w:szCs w:val="17"/>
              </w:rPr>
              <w:t>Notification appears in-app and via configured SMS/email channel within acceptable delay.</w:t>
            </w:r>
          </w:p>
        </w:tc>
        <w:tc>
          <w:tcPr>
            <w:tcW w:w="2100" w:type="dxa"/>
            <w:tcMar>
              <w:top w:w="60" w:type="dxa"/>
              <w:left w:w="90" w:type="dxa"/>
              <w:bottom w:w="60" w:type="dxa"/>
              <w:right w:w="90" w:type="dxa"/>
            </w:tcMar>
            <w:vAlign w:val="center"/>
          </w:tcPr>
          <w:p w14:paraId="0D883B86"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3E604CA9" w14:textId="77777777" w:rsidR="007C1C06" w:rsidRPr="00C21E33" w:rsidRDefault="00000000">
            <w:r w:rsidRPr="00C21E33">
              <w:rPr>
                <w:rFonts w:eastAsia="Calibri"/>
                <w:sz w:val="17"/>
                <w:szCs w:val="17"/>
              </w:rPr>
              <w:t>Pass</w:t>
            </w:r>
          </w:p>
        </w:tc>
      </w:tr>
      <w:tr w:rsidR="007C1C06" w:rsidRPr="00C21E33" w14:paraId="1BFE1F86" w14:textId="77777777">
        <w:tc>
          <w:tcPr>
            <w:tcW w:w="900" w:type="dxa"/>
            <w:tcMar>
              <w:top w:w="60" w:type="dxa"/>
              <w:left w:w="90" w:type="dxa"/>
              <w:bottom w:w="60" w:type="dxa"/>
              <w:right w:w="90" w:type="dxa"/>
            </w:tcMar>
            <w:vAlign w:val="center"/>
          </w:tcPr>
          <w:p w14:paraId="67E119E6" w14:textId="77777777" w:rsidR="007C1C06" w:rsidRPr="00C21E33" w:rsidRDefault="00000000">
            <w:r w:rsidRPr="00C21E33">
              <w:rPr>
                <w:rFonts w:eastAsia="Calibri"/>
                <w:sz w:val="17"/>
                <w:szCs w:val="17"/>
              </w:rPr>
              <w:t>TC-32</w:t>
            </w:r>
          </w:p>
        </w:tc>
        <w:tc>
          <w:tcPr>
            <w:tcW w:w="2200" w:type="dxa"/>
            <w:tcMar>
              <w:top w:w="60" w:type="dxa"/>
              <w:left w:w="90" w:type="dxa"/>
              <w:bottom w:w="60" w:type="dxa"/>
              <w:right w:w="90" w:type="dxa"/>
            </w:tcMar>
            <w:vAlign w:val="center"/>
          </w:tcPr>
          <w:p w14:paraId="41AB7993" w14:textId="77777777" w:rsidR="007C1C06" w:rsidRPr="00C21E33" w:rsidRDefault="00000000">
            <w:r w:rsidRPr="00C21E33">
              <w:rPr>
                <w:rFonts w:eastAsia="Calibri"/>
                <w:sz w:val="17"/>
                <w:szCs w:val="17"/>
              </w:rPr>
              <w:t>Performance - API response time under normal load (NFR1)</w:t>
            </w:r>
          </w:p>
        </w:tc>
        <w:tc>
          <w:tcPr>
            <w:tcW w:w="3200" w:type="dxa"/>
            <w:tcMar>
              <w:top w:w="60" w:type="dxa"/>
              <w:left w:w="90" w:type="dxa"/>
              <w:bottom w:w="60" w:type="dxa"/>
              <w:right w:w="90" w:type="dxa"/>
            </w:tcMar>
            <w:vAlign w:val="center"/>
          </w:tcPr>
          <w:p w14:paraId="6A63E141" w14:textId="77777777" w:rsidR="007C1C06" w:rsidRPr="00C21E33" w:rsidRDefault="00000000">
            <w:r w:rsidRPr="00C21E33">
              <w:rPr>
                <w:rFonts w:eastAsia="Calibri"/>
                <w:sz w:val="17"/>
                <w:szCs w:val="17"/>
              </w:rPr>
              <w:t>1. Send GET /bins with 50 concurrent requests. 2. Measure response times.</w:t>
            </w:r>
          </w:p>
        </w:tc>
        <w:tc>
          <w:tcPr>
            <w:tcW w:w="2200" w:type="dxa"/>
            <w:tcMar>
              <w:top w:w="60" w:type="dxa"/>
              <w:left w:w="90" w:type="dxa"/>
              <w:bottom w:w="60" w:type="dxa"/>
              <w:right w:w="90" w:type="dxa"/>
            </w:tcMar>
            <w:vAlign w:val="center"/>
          </w:tcPr>
          <w:p w14:paraId="14C56730" w14:textId="77777777" w:rsidR="007C1C06" w:rsidRPr="00C21E33" w:rsidRDefault="00000000">
            <w:r w:rsidRPr="00C21E33">
              <w:rPr>
                <w:rFonts w:eastAsia="Calibri"/>
                <w:sz w:val="17"/>
                <w:szCs w:val="17"/>
              </w:rPr>
              <w:t>50 concurrent GET /bins requests</w:t>
            </w:r>
          </w:p>
        </w:tc>
        <w:tc>
          <w:tcPr>
            <w:tcW w:w="2900" w:type="dxa"/>
            <w:tcMar>
              <w:top w:w="60" w:type="dxa"/>
              <w:left w:w="90" w:type="dxa"/>
              <w:bottom w:w="60" w:type="dxa"/>
              <w:right w:w="90" w:type="dxa"/>
            </w:tcMar>
            <w:vAlign w:val="center"/>
          </w:tcPr>
          <w:p w14:paraId="7414577A" w14:textId="77777777" w:rsidR="007C1C06" w:rsidRPr="00C21E33" w:rsidRDefault="00000000">
            <w:r w:rsidRPr="00C21E33">
              <w:rPr>
                <w:rFonts w:eastAsia="Calibri"/>
                <w:sz w:val="17"/>
                <w:szCs w:val="17"/>
              </w:rPr>
              <w:t>95th percentile response time &lt;= 2 seconds; no request errors.</w:t>
            </w:r>
          </w:p>
        </w:tc>
        <w:tc>
          <w:tcPr>
            <w:tcW w:w="2100" w:type="dxa"/>
            <w:tcMar>
              <w:top w:w="60" w:type="dxa"/>
              <w:left w:w="90" w:type="dxa"/>
              <w:bottom w:w="60" w:type="dxa"/>
              <w:right w:w="90" w:type="dxa"/>
            </w:tcMar>
            <w:vAlign w:val="center"/>
          </w:tcPr>
          <w:p w14:paraId="4B6CE89E"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2C24D4A2" w14:textId="77777777" w:rsidR="007C1C06" w:rsidRPr="00C21E33" w:rsidRDefault="00000000">
            <w:r w:rsidRPr="00C21E33">
              <w:rPr>
                <w:rFonts w:eastAsia="Calibri"/>
                <w:sz w:val="17"/>
                <w:szCs w:val="17"/>
              </w:rPr>
              <w:t>-</w:t>
            </w:r>
          </w:p>
        </w:tc>
      </w:tr>
      <w:tr w:rsidR="007C1C06" w:rsidRPr="00C21E33" w14:paraId="059AA996" w14:textId="77777777">
        <w:tc>
          <w:tcPr>
            <w:tcW w:w="900" w:type="dxa"/>
            <w:tcMar>
              <w:top w:w="60" w:type="dxa"/>
              <w:left w:w="90" w:type="dxa"/>
              <w:bottom w:w="60" w:type="dxa"/>
              <w:right w:w="90" w:type="dxa"/>
            </w:tcMar>
            <w:vAlign w:val="center"/>
          </w:tcPr>
          <w:p w14:paraId="7F0C14E5" w14:textId="77777777" w:rsidR="007C1C06" w:rsidRPr="00C21E33" w:rsidRDefault="00000000">
            <w:r w:rsidRPr="00C21E33">
              <w:rPr>
                <w:rFonts w:eastAsia="Calibri"/>
                <w:sz w:val="17"/>
                <w:szCs w:val="17"/>
              </w:rPr>
              <w:t>TC-33</w:t>
            </w:r>
          </w:p>
        </w:tc>
        <w:tc>
          <w:tcPr>
            <w:tcW w:w="2200" w:type="dxa"/>
            <w:tcMar>
              <w:top w:w="60" w:type="dxa"/>
              <w:left w:w="90" w:type="dxa"/>
              <w:bottom w:w="60" w:type="dxa"/>
              <w:right w:w="90" w:type="dxa"/>
            </w:tcMar>
            <w:vAlign w:val="center"/>
          </w:tcPr>
          <w:p w14:paraId="0D8A7E65" w14:textId="77777777" w:rsidR="007C1C06" w:rsidRPr="00C21E33" w:rsidRDefault="00000000">
            <w:r w:rsidRPr="00C21E33">
              <w:rPr>
                <w:rFonts w:eastAsia="Calibri"/>
                <w:sz w:val="17"/>
                <w:szCs w:val="17"/>
              </w:rPr>
              <w:t>Scalability - High-volume concurrent telemetry (TS-11, NFR2)</w:t>
            </w:r>
          </w:p>
        </w:tc>
        <w:tc>
          <w:tcPr>
            <w:tcW w:w="3200" w:type="dxa"/>
            <w:tcMar>
              <w:top w:w="60" w:type="dxa"/>
              <w:left w:w="90" w:type="dxa"/>
              <w:bottom w:w="60" w:type="dxa"/>
              <w:right w:w="90" w:type="dxa"/>
            </w:tcMar>
            <w:vAlign w:val="center"/>
          </w:tcPr>
          <w:p w14:paraId="151F9D12" w14:textId="77777777" w:rsidR="007C1C06" w:rsidRPr="00C21E33" w:rsidRDefault="00000000">
            <w:r w:rsidRPr="00C21E33">
              <w:rPr>
                <w:rFonts w:eastAsia="Calibri"/>
                <w:sz w:val="17"/>
                <w:szCs w:val="17"/>
              </w:rPr>
              <w:t>1. Run sensor-simulator to emulate 1,000 bins publishing simultaneously. 2. Verify all readings are stored.</w:t>
            </w:r>
          </w:p>
        </w:tc>
        <w:tc>
          <w:tcPr>
            <w:tcW w:w="2200" w:type="dxa"/>
            <w:tcMar>
              <w:top w:w="60" w:type="dxa"/>
              <w:left w:w="90" w:type="dxa"/>
              <w:bottom w:w="60" w:type="dxa"/>
              <w:right w:w="90" w:type="dxa"/>
            </w:tcMar>
            <w:vAlign w:val="center"/>
          </w:tcPr>
          <w:p w14:paraId="78D96DBD" w14:textId="77777777" w:rsidR="007C1C06" w:rsidRPr="00C21E33" w:rsidRDefault="00000000">
            <w:r w:rsidRPr="00C21E33">
              <w:rPr>
                <w:rFonts w:eastAsia="Calibri"/>
                <w:sz w:val="17"/>
                <w:szCs w:val="17"/>
              </w:rPr>
              <w:t>1,000 simulated bins, single publish burst</w:t>
            </w:r>
          </w:p>
        </w:tc>
        <w:tc>
          <w:tcPr>
            <w:tcW w:w="2900" w:type="dxa"/>
            <w:tcMar>
              <w:top w:w="60" w:type="dxa"/>
              <w:left w:w="90" w:type="dxa"/>
              <w:bottom w:w="60" w:type="dxa"/>
              <w:right w:w="90" w:type="dxa"/>
            </w:tcMar>
            <w:vAlign w:val="center"/>
          </w:tcPr>
          <w:p w14:paraId="4853E053" w14:textId="77777777" w:rsidR="007C1C06" w:rsidRPr="00C21E33" w:rsidRDefault="00000000">
            <w:r w:rsidRPr="00C21E33">
              <w:rPr>
                <w:rFonts w:eastAsia="Calibri"/>
                <w:sz w:val="17"/>
                <w:szCs w:val="17"/>
              </w:rPr>
              <w:t>All 1,000 readings are ingested and persisted with no message loss and no ingestion service crash.</w:t>
            </w:r>
          </w:p>
        </w:tc>
        <w:tc>
          <w:tcPr>
            <w:tcW w:w="2100" w:type="dxa"/>
            <w:tcMar>
              <w:top w:w="60" w:type="dxa"/>
              <w:left w:w="90" w:type="dxa"/>
              <w:bottom w:w="60" w:type="dxa"/>
              <w:right w:w="90" w:type="dxa"/>
            </w:tcMar>
            <w:vAlign w:val="center"/>
          </w:tcPr>
          <w:p w14:paraId="54D1A2F2" w14:textId="77777777" w:rsidR="007C1C06" w:rsidRPr="00C21E33" w:rsidRDefault="00000000">
            <w:r w:rsidRPr="00C21E33">
              <w:rPr>
                <w:rFonts w:eastAsia="Calibri"/>
                <w:sz w:val="17"/>
                <w:szCs w:val="17"/>
              </w:rPr>
              <w:t>-</w:t>
            </w:r>
          </w:p>
        </w:tc>
        <w:tc>
          <w:tcPr>
            <w:tcW w:w="900" w:type="dxa"/>
            <w:tcMar>
              <w:top w:w="60" w:type="dxa"/>
              <w:left w:w="90" w:type="dxa"/>
              <w:bottom w:w="60" w:type="dxa"/>
              <w:right w:w="90" w:type="dxa"/>
            </w:tcMar>
            <w:vAlign w:val="center"/>
          </w:tcPr>
          <w:p w14:paraId="0965131B" w14:textId="77777777" w:rsidR="007C1C06" w:rsidRPr="00C21E33" w:rsidRDefault="00000000">
            <w:r w:rsidRPr="00C21E33">
              <w:rPr>
                <w:rFonts w:eastAsia="Calibri"/>
                <w:sz w:val="17"/>
                <w:szCs w:val="17"/>
              </w:rPr>
              <w:t>-</w:t>
            </w:r>
          </w:p>
        </w:tc>
      </w:tr>
      <w:tr w:rsidR="007C1C06" w:rsidRPr="00C21E33" w14:paraId="46F36F70" w14:textId="77777777">
        <w:tc>
          <w:tcPr>
            <w:tcW w:w="900" w:type="dxa"/>
            <w:tcMar>
              <w:top w:w="60" w:type="dxa"/>
              <w:left w:w="90" w:type="dxa"/>
              <w:bottom w:w="60" w:type="dxa"/>
              <w:right w:w="90" w:type="dxa"/>
            </w:tcMar>
            <w:vAlign w:val="center"/>
          </w:tcPr>
          <w:p w14:paraId="19688A81" w14:textId="77777777" w:rsidR="007C1C06" w:rsidRPr="00C21E33" w:rsidRDefault="00000000">
            <w:r w:rsidRPr="00C21E33">
              <w:rPr>
                <w:rFonts w:eastAsia="Calibri"/>
                <w:sz w:val="17"/>
                <w:szCs w:val="17"/>
              </w:rPr>
              <w:t>TC-34</w:t>
            </w:r>
          </w:p>
        </w:tc>
        <w:tc>
          <w:tcPr>
            <w:tcW w:w="2200" w:type="dxa"/>
            <w:tcMar>
              <w:top w:w="60" w:type="dxa"/>
              <w:left w:w="90" w:type="dxa"/>
              <w:bottom w:w="60" w:type="dxa"/>
              <w:right w:w="90" w:type="dxa"/>
            </w:tcMar>
            <w:vAlign w:val="center"/>
          </w:tcPr>
          <w:p w14:paraId="5A963461" w14:textId="77777777" w:rsidR="007C1C06" w:rsidRPr="00C21E33" w:rsidRDefault="00000000">
            <w:r w:rsidRPr="00C21E33">
              <w:rPr>
                <w:rFonts w:eastAsia="Calibri"/>
                <w:sz w:val="17"/>
                <w:szCs w:val="17"/>
              </w:rPr>
              <w:t>Reliability - Data persists after container restart (TS-12, NFR3)</w:t>
            </w:r>
          </w:p>
        </w:tc>
        <w:tc>
          <w:tcPr>
            <w:tcW w:w="3200" w:type="dxa"/>
            <w:tcMar>
              <w:top w:w="60" w:type="dxa"/>
              <w:left w:w="90" w:type="dxa"/>
              <w:bottom w:w="60" w:type="dxa"/>
              <w:right w:w="90" w:type="dxa"/>
            </w:tcMar>
            <w:vAlign w:val="center"/>
          </w:tcPr>
          <w:p w14:paraId="4F644BF2" w14:textId="77777777" w:rsidR="007C1C06" w:rsidRPr="00C21E33" w:rsidRDefault="00000000">
            <w:r w:rsidRPr="00C21E33">
              <w:rPr>
                <w:rFonts w:eastAsia="Calibri"/>
                <w:sz w:val="17"/>
                <w:szCs w:val="17"/>
              </w:rPr>
              <w:t>1. Record current bin/route data. 2. Run 'docker compose restart postgres'. 3. Re-query API.</w:t>
            </w:r>
          </w:p>
        </w:tc>
        <w:tc>
          <w:tcPr>
            <w:tcW w:w="2200" w:type="dxa"/>
            <w:tcMar>
              <w:top w:w="60" w:type="dxa"/>
              <w:left w:w="90" w:type="dxa"/>
              <w:bottom w:w="60" w:type="dxa"/>
              <w:right w:w="90" w:type="dxa"/>
            </w:tcMar>
            <w:vAlign w:val="center"/>
          </w:tcPr>
          <w:p w14:paraId="55C27388" w14:textId="77777777" w:rsidR="007C1C06" w:rsidRPr="00C21E33" w:rsidRDefault="00000000">
            <w:r w:rsidRPr="00C21E33">
              <w:rPr>
                <w:rFonts w:eastAsia="Calibri"/>
                <w:sz w:val="17"/>
                <w:szCs w:val="17"/>
              </w:rPr>
              <w:t>Snapshot of bin/route data before restart</w:t>
            </w:r>
          </w:p>
        </w:tc>
        <w:tc>
          <w:tcPr>
            <w:tcW w:w="2900" w:type="dxa"/>
            <w:tcMar>
              <w:top w:w="60" w:type="dxa"/>
              <w:left w:w="90" w:type="dxa"/>
              <w:bottom w:w="60" w:type="dxa"/>
              <w:right w:w="90" w:type="dxa"/>
            </w:tcMar>
            <w:vAlign w:val="center"/>
          </w:tcPr>
          <w:p w14:paraId="1FD70279" w14:textId="77777777" w:rsidR="007C1C06" w:rsidRPr="00C21E33" w:rsidRDefault="00000000">
            <w:r w:rsidRPr="00C21E33">
              <w:rPr>
                <w:rFonts w:eastAsia="Calibri"/>
                <w:sz w:val="17"/>
                <w:szCs w:val="17"/>
              </w:rPr>
              <w:t>Data returned after restart is identical to the pre-restart snapshot (pgdata volume persistence).</w:t>
            </w:r>
          </w:p>
        </w:tc>
        <w:tc>
          <w:tcPr>
            <w:tcW w:w="2100" w:type="dxa"/>
            <w:tcMar>
              <w:top w:w="60" w:type="dxa"/>
              <w:left w:w="90" w:type="dxa"/>
              <w:bottom w:w="60" w:type="dxa"/>
              <w:right w:w="90" w:type="dxa"/>
            </w:tcMar>
            <w:vAlign w:val="center"/>
          </w:tcPr>
          <w:p w14:paraId="16869C2C"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45221103" w14:textId="77777777" w:rsidR="007C1C06" w:rsidRPr="00C21E33" w:rsidRDefault="00000000">
            <w:r w:rsidRPr="00C21E33">
              <w:rPr>
                <w:rFonts w:eastAsia="Calibri"/>
                <w:sz w:val="17"/>
                <w:szCs w:val="17"/>
              </w:rPr>
              <w:t>Pass</w:t>
            </w:r>
          </w:p>
        </w:tc>
      </w:tr>
      <w:tr w:rsidR="007C1C06" w:rsidRPr="00C21E33" w14:paraId="5EFB9768" w14:textId="77777777">
        <w:tc>
          <w:tcPr>
            <w:tcW w:w="900" w:type="dxa"/>
            <w:tcMar>
              <w:top w:w="60" w:type="dxa"/>
              <w:left w:w="90" w:type="dxa"/>
              <w:bottom w:w="60" w:type="dxa"/>
              <w:right w:w="90" w:type="dxa"/>
            </w:tcMar>
            <w:vAlign w:val="center"/>
          </w:tcPr>
          <w:p w14:paraId="0407033E" w14:textId="77777777" w:rsidR="007C1C06" w:rsidRPr="00C21E33" w:rsidRDefault="00000000">
            <w:r w:rsidRPr="00C21E33">
              <w:rPr>
                <w:rFonts w:eastAsia="Calibri"/>
                <w:sz w:val="17"/>
                <w:szCs w:val="17"/>
              </w:rPr>
              <w:lastRenderedPageBreak/>
              <w:t>TC-35</w:t>
            </w:r>
          </w:p>
        </w:tc>
        <w:tc>
          <w:tcPr>
            <w:tcW w:w="2200" w:type="dxa"/>
            <w:tcMar>
              <w:top w:w="60" w:type="dxa"/>
              <w:left w:w="90" w:type="dxa"/>
              <w:bottom w:w="60" w:type="dxa"/>
              <w:right w:w="90" w:type="dxa"/>
            </w:tcMar>
            <w:vAlign w:val="center"/>
          </w:tcPr>
          <w:p w14:paraId="1C14160D" w14:textId="77777777" w:rsidR="007C1C06" w:rsidRPr="00C21E33" w:rsidRDefault="00000000">
            <w:r w:rsidRPr="00C21E33">
              <w:rPr>
                <w:rFonts w:eastAsia="Calibri"/>
                <w:sz w:val="17"/>
                <w:szCs w:val="17"/>
              </w:rPr>
              <w:t>Data Integrity - Stored value matches published value (NFR6)</w:t>
            </w:r>
          </w:p>
        </w:tc>
        <w:tc>
          <w:tcPr>
            <w:tcW w:w="3200" w:type="dxa"/>
            <w:tcMar>
              <w:top w:w="60" w:type="dxa"/>
              <w:left w:w="90" w:type="dxa"/>
              <w:bottom w:w="60" w:type="dxa"/>
              <w:right w:w="90" w:type="dxa"/>
            </w:tcMar>
            <w:vAlign w:val="center"/>
          </w:tcPr>
          <w:p w14:paraId="499EB0DC" w14:textId="77777777" w:rsidR="007C1C06" w:rsidRPr="00C21E33" w:rsidRDefault="00000000">
            <w:r w:rsidRPr="00C21E33">
              <w:rPr>
                <w:rFonts w:eastAsia="Calibri"/>
                <w:sz w:val="17"/>
                <w:szCs w:val="17"/>
              </w:rPr>
              <w:t>1. Publish a telemetry reading with a known precise value. 2. Query the stored record.</w:t>
            </w:r>
          </w:p>
        </w:tc>
        <w:tc>
          <w:tcPr>
            <w:tcW w:w="2200" w:type="dxa"/>
            <w:tcMar>
              <w:top w:w="60" w:type="dxa"/>
              <w:left w:w="90" w:type="dxa"/>
              <w:bottom w:w="60" w:type="dxa"/>
              <w:right w:w="90" w:type="dxa"/>
            </w:tcMar>
            <w:vAlign w:val="center"/>
          </w:tcPr>
          <w:p w14:paraId="67F3D457" w14:textId="77777777" w:rsidR="007C1C06" w:rsidRPr="00C21E33" w:rsidRDefault="00000000">
            <w:r w:rsidRPr="00C21E33">
              <w:rPr>
                <w:rFonts w:eastAsia="Calibri"/>
                <w:sz w:val="17"/>
                <w:szCs w:val="17"/>
              </w:rPr>
              <w:t>binId=B114, fillLevel=63, temp=29.4</w:t>
            </w:r>
          </w:p>
        </w:tc>
        <w:tc>
          <w:tcPr>
            <w:tcW w:w="2900" w:type="dxa"/>
            <w:tcMar>
              <w:top w:w="60" w:type="dxa"/>
              <w:left w:w="90" w:type="dxa"/>
              <w:bottom w:w="60" w:type="dxa"/>
              <w:right w:w="90" w:type="dxa"/>
            </w:tcMar>
            <w:vAlign w:val="center"/>
          </w:tcPr>
          <w:p w14:paraId="10260771" w14:textId="77777777" w:rsidR="007C1C06" w:rsidRPr="00C21E33" w:rsidRDefault="00000000">
            <w:r w:rsidRPr="00C21E33">
              <w:rPr>
                <w:rFonts w:eastAsia="Calibri"/>
                <w:sz w:val="17"/>
                <w:szCs w:val="17"/>
              </w:rPr>
              <w:t>Stored fillLevel and temperature exactly match published values with no rounding/precision loss.</w:t>
            </w:r>
          </w:p>
        </w:tc>
        <w:tc>
          <w:tcPr>
            <w:tcW w:w="2100" w:type="dxa"/>
            <w:tcMar>
              <w:top w:w="60" w:type="dxa"/>
              <w:left w:w="90" w:type="dxa"/>
              <w:bottom w:w="60" w:type="dxa"/>
              <w:right w:w="90" w:type="dxa"/>
            </w:tcMar>
            <w:vAlign w:val="center"/>
          </w:tcPr>
          <w:p w14:paraId="1DF83ADE" w14:textId="77777777" w:rsidR="007C1C06" w:rsidRPr="00C21E33" w:rsidRDefault="00000000">
            <w:r w:rsidRPr="00C21E33">
              <w:rPr>
                <w:rFonts w:eastAsia="Calibri"/>
                <w:sz w:val="17"/>
                <w:szCs w:val="17"/>
              </w:rPr>
              <w:t>As expected</w:t>
            </w:r>
          </w:p>
        </w:tc>
        <w:tc>
          <w:tcPr>
            <w:tcW w:w="900" w:type="dxa"/>
            <w:tcMar>
              <w:top w:w="60" w:type="dxa"/>
              <w:left w:w="90" w:type="dxa"/>
              <w:bottom w:w="60" w:type="dxa"/>
              <w:right w:w="90" w:type="dxa"/>
            </w:tcMar>
            <w:vAlign w:val="center"/>
          </w:tcPr>
          <w:p w14:paraId="56F70EB2" w14:textId="77777777" w:rsidR="007C1C06" w:rsidRPr="00C21E33" w:rsidRDefault="00000000">
            <w:r w:rsidRPr="00C21E33">
              <w:rPr>
                <w:rFonts w:eastAsia="Calibri"/>
                <w:sz w:val="17"/>
                <w:szCs w:val="17"/>
              </w:rPr>
              <w:t>Pass</w:t>
            </w:r>
          </w:p>
        </w:tc>
      </w:tr>
    </w:tbl>
    <w:p w14:paraId="74EC5B54" w14:textId="77777777" w:rsidR="007C1C06" w:rsidRPr="00C21E33" w:rsidRDefault="00000000">
      <w:pPr>
        <w:pStyle w:val="Heading1"/>
        <w:spacing w:before="280" w:after="140"/>
      </w:pPr>
      <w:r w:rsidRPr="00C21E33">
        <w:rPr>
          <w:rFonts w:eastAsia="Calibri"/>
          <w:b/>
          <w:bCs/>
          <w:sz w:val="26"/>
          <w:szCs w:val="26"/>
        </w:rPr>
        <w:t>9. Test Coverage Summary</w:t>
      </w:r>
    </w:p>
    <w:tbl>
      <w:tblPr>
        <w:tblW w:w="11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400"/>
        <w:gridCol w:w="3200"/>
        <w:gridCol w:w="3200"/>
        <w:gridCol w:w="2500"/>
      </w:tblGrid>
      <w:tr w:rsidR="007C1C06" w:rsidRPr="00C21E33" w14:paraId="4E5C668B" w14:textId="77777777">
        <w:trPr>
          <w:tblHeader/>
        </w:trPr>
        <w:tc>
          <w:tcPr>
            <w:tcW w:w="2400" w:type="dxa"/>
            <w:shd w:val="clear" w:color="auto" w:fill="2E5395"/>
            <w:tcMar>
              <w:top w:w="60" w:type="dxa"/>
              <w:left w:w="90" w:type="dxa"/>
              <w:bottom w:w="60" w:type="dxa"/>
              <w:right w:w="90" w:type="dxa"/>
            </w:tcMar>
            <w:vAlign w:val="center"/>
          </w:tcPr>
          <w:p w14:paraId="2A788A98" w14:textId="77777777" w:rsidR="007C1C06" w:rsidRPr="00C21E33" w:rsidRDefault="00000000">
            <w:pPr>
              <w:jc w:val="center"/>
            </w:pPr>
            <w:r w:rsidRPr="00C21E33">
              <w:rPr>
                <w:rFonts w:eastAsia="Calibri"/>
                <w:b/>
                <w:bCs/>
                <w:color w:val="FFFFFF"/>
                <w:sz w:val="18"/>
                <w:szCs w:val="18"/>
              </w:rPr>
              <w:t>Requirement Area</w:t>
            </w:r>
          </w:p>
        </w:tc>
        <w:tc>
          <w:tcPr>
            <w:tcW w:w="3200" w:type="dxa"/>
            <w:shd w:val="clear" w:color="auto" w:fill="2E5395"/>
            <w:tcMar>
              <w:top w:w="60" w:type="dxa"/>
              <w:left w:w="90" w:type="dxa"/>
              <w:bottom w:w="60" w:type="dxa"/>
              <w:right w:w="90" w:type="dxa"/>
            </w:tcMar>
            <w:vAlign w:val="center"/>
          </w:tcPr>
          <w:p w14:paraId="6D69C467" w14:textId="77777777" w:rsidR="007C1C06" w:rsidRPr="00C21E33" w:rsidRDefault="00000000">
            <w:pPr>
              <w:jc w:val="center"/>
            </w:pPr>
            <w:r w:rsidRPr="00C21E33">
              <w:rPr>
                <w:rFonts w:eastAsia="Calibri"/>
                <w:b/>
                <w:bCs/>
                <w:color w:val="FFFFFF"/>
                <w:sz w:val="18"/>
                <w:szCs w:val="18"/>
              </w:rPr>
              <w:t>Test Cases Covering It</w:t>
            </w:r>
          </w:p>
        </w:tc>
        <w:tc>
          <w:tcPr>
            <w:tcW w:w="3200" w:type="dxa"/>
            <w:shd w:val="clear" w:color="auto" w:fill="2E5395"/>
            <w:tcMar>
              <w:top w:w="60" w:type="dxa"/>
              <w:left w:w="90" w:type="dxa"/>
              <w:bottom w:w="60" w:type="dxa"/>
              <w:right w:w="90" w:type="dxa"/>
            </w:tcMar>
            <w:vAlign w:val="center"/>
          </w:tcPr>
          <w:p w14:paraId="0DA0A5CC" w14:textId="77777777" w:rsidR="007C1C06" w:rsidRPr="00C21E33" w:rsidRDefault="00000000">
            <w:pPr>
              <w:jc w:val="center"/>
            </w:pPr>
            <w:r w:rsidRPr="00C21E33">
              <w:rPr>
                <w:rFonts w:eastAsia="Calibri"/>
                <w:b/>
                <w:bCs/>
                <w:color w:val="FFFFFF"/>
                <w:sz w:val="18"/>
                <w:szCs w:val="18"/>
              </w:rPr>
              <w:t>Techniques Used</w:t>
            </w:r>
          </w:p>
        </w:tc>
        <w:tc>
          <w:tcPr>
            <w:tcW w:w="2500" w:type="dxa"/>
            <w:shd w:val="clear" w:color="auto" w:fill="2E5395"/>
            <w:tcMar>
              <w:top w:w="60" w:type="dxa"/>
              <w:left w:w="90" w:type="dxa"/>
              <w:bottom w:w="60" w:type="dxa"/>
              <w:right w:w="90" w:type="dxa"/>
            </w:tcMar>
            <w:vAlign w:val="center"/>
          </w:tcPr>
          <w:p w14:paraId="670538AE" w14:textId="77777777" w:rsidR="007C1C06" w:rsidRPr="00C21E33" w:rsidRDefault="00000000">
            <w:pPr>
              <w:jc w:val="center"/>
            </w:pPr>
            <w:r w:rsidRPr="00C21E33">
              <w:rPr>
                <w:rFonts w:eastAsia="Calibri"/>
                <w:b/>
                <w:bCs/>
                <w:color w:val="FFFFFF"/>
                <w:sz w:val="18"/>
                <w:szCs w:val="18"/>
              </w:rPr>
              <w:t>Coverage</w:t>
            </w:r>
          </w:p>
        </w:tc>
      </w:tr>
      <w:tr w:rsidR="007C1C06" w:rsidRPr="00C21E33" w14:paraId="51E24138" w14:textId="77777777">
        <w:tc>
          <w:tcPr>
            <w:tcW w:w="2400" w:type="dxa"/>
            <w:tcMar>
              <w:top w:w="60" w:type="dxa"/>
              <w:left w:w="90" w:type="dxa"/>
              <w:bottom w:w="60" w:type="dxa"/>
              <w:right w:w="90" w:type="dxa"/>
            </w:tcMar>
            <w:vAlign w:val="center"/>
          </w:tcPr>
          <w:p w14:paraId="49D6BB96" w14:textId="77777777" w:rsidR="007C1C06" w:rsidRPr="00C21E33" w:rsidRDefault="00000000">
            <w:r w:rsidRPr="00C21E33">
              <w:rPr>
                <w:rFonts w:eastAsia="Calibri"/>
                <w:sz w:val="17"/>
                <w:szCs w:val="17"/>
              </w:rPr>
              <w:t>Bin telemetry ingestion &amp; thresholds (FR1, FR2, NFR6)</w:t>
            </w:r>
          </w:p>
        </w:tc>
        <w:tc>
          <w:tcPr>
            <w:tcW w:w="3200" w:type="dxa"/>
            <w:tcMar>
              <w:top w:w="60" w:type="dxa"/>
              <w:left w:w="90" w:type="dxa"/>
              <w:bottom w:w="60" w:type="dxa"/>
              <w:right w:w="90" w:type="dxa"/>
            </w:tcMar>
            <w:vAlign w:val="center"/>
          </w:tcPr>
          <w:p w14:paraId="4DE74235" w14:textId="77777777" w:rsidR="007C1C06" w:rsidRPr="00C21E33" w:rsidRDefault="00000000">
            <w:r w:rsidRPr="00C21E33">
              <w:rPr>
                <w:rFonts w:eastAsia="Calibri"/>
                <w:sz w:val="17"/>
                <w:szCs w:val="17"/>
              </w:rPr>
              <w:t>TC-01 to TC-09</w:t>
            </w:r>
          </w:p>
        </w:tc>
        <w:tc>
          <w:tcPr>
            <w:tcW w:w="3200" w:type="dxa"/>
            <w:tcMar>
              <w:top w:w="60" w:type="dxa"/>
              <w:left w:w="90" w:type="dxa"/>
              <w:bottom w:w="60" w:type="dxa"/>
              <w:right w:w="90" w:type="dxa"/>
            </w:tcMar>
            <w:vAlign w:val="center"/>
          </w:tcPr>
          <w:p w14:paraId="3BE3C77E" w14:textId="77777777" w:rsidR="007C1C06" w:rsidRPr="00C21E33" w:rsidRDefault="00000000">
            <w:r w:rsidRPr="00C21E33">
              <w:rPr>
                <w:rFonts w:eastAsia="Calibri"/>
                <w:sz w:val="17"/>
                <w:szCs w:val="17"/>
              </w:rPr>
              <w:t>EP, BVA, State Transition</w:t>
            </w:r>
          </w:p>
        </w:tc>
        <w:tc>
          <w:tcPr>
            <w:tcW w:w="2500" w:type="dxa"/>
            <w:tcMar>
              <w:top w:w="60" w:type="dxa"/>
              <w:left w:w="90" w:type="dxa"/>
              <w:bottom w:w="60" w:type="dxa"/>
              <w:right w:w="90" w:type="dxa"/>
            </w:tcMar>
            <w:vAlign w:val="center"/>
          </w:tcPr>
          <w:p w14:paraId="2C68F741" w14:textId="77777777" w:rsidR="007C1C06" w:rsidRPr="00C21E33" w:rsidRDefault="00000000">
            <w:r w:rsidRPr="00C21E33">
              <w:rPr>
                <w:rFonts w:eastAsia="Calibri"/>
                <w:sz w:val="17"/>
                <w:szCs w:val="17"/>
              </w:rPr>
              <w:t>Full</w:t>
            </w:r>
          </w:p>
        </w:tc>
      </w:tr>
      <w:tr w:rsidR="007C1C06" w:rsidRPr="00C21E33" w14:paraId="41B0A7AD" w14:textId="77777777">
        <w:tc>
          <w:tcPr>
            <w:tcW w:w="2400" w:type="dxa"/>
            <w:tcMar>
              <w:top w:w="60" w:type="dxa"/>
              <w:left w:w="90" w:type="dxa"/>
              <w:bottom w:w="60" w:type="dxa"/>
              <w:right w:w="90" w:type="dxa"/>
            </w:tcMar>
            <w:vAlign w:val="center"/>
          </w:tcPr>
          <w:p w14:paraId="6FECDB8E" w14:textId="77777777" w:rsidR="007C1C06" w:rsidRPr="00C21E33" w:rsidRDefault="00000000">
            <w:r w:rsidRPr="00C21E33">
              <w:rPr>
                <w:rFonts w:eastAsia="Calibri"/>
                <w:sz w:val="17"/>
                <w:szCs w:val="17"/>
              </w:rPr>
              <w:t>Route optimisation (FR3, FR4)</w:t>
            </w:r>
          </w:p>
        </w:tc>
        <w:tc>
          <w:tcPr>
            <w:tcW w:w="3200" w:type="dxa"/>
            <w:tcMar>
              <w:top w:w="60" w:type="dxa"/>
              <w:left w:w="90" w:type="dxa"/>
              <w:bottom w:w="60" w:type="dxa"/>
              <w:right w:w="90" w:type="dxa"/>
            </w:tcMar>
            <w:vAlign w:val="center"/>
          </w:tcPr>
          <w:p w14:paraId="6CAFCB19" w14:textId="77777777" w:rsidR="007C1C06" w:rsidRPr="00C21E33" w:rsidRDefault="00000000">
            <w:r w:rsidRPr="00C21E33">
              <w:rPr>
                <w:rFonts w:eastAsia="Calibri"/>
                <w:sz w:val="17"/>
                <w:szCs w:val="17"/>
              </w:rPr>
              <w:t>TC-10 to TC-14</w:t>
            </w:r>
          </w:p>
        </w:tc>
        <w:tc>
          <w:tcPr>
            <w:tcW w:w="3200" w:type="dxa"/>
            <w:tcMar>
              <w:top w:w="60" w:type="dxa"/>
              <w:left w:w="90" w:type="dxa"/>
              <w:bottom w:w="60" w:type="dxa"/>
              <w:right w:w="90" w:type="dxa"/>
            </w:tcMar>
            <w:vAlign w:val="center"/>
          </w:tcPr>
          <w:p w14:paraId="2F0F694E" w14:textId="77777777" w:rsidR="007C1C06" w:rsidRPr="00C21E33" w:rsidRDefault="00000000">
            <w:r w:rsidRPr="00C21E33">
              <w:rPr>
                <w:rFonts w:eastAsia="Calibri"/>
                <w:sz w:val="17"/>
                <w:szCs w:val="17"/>
              </w:rPr>
              <w:t>Decision Table, Boundary</w:t>
            </w:r>
          </w:p>
        </w:tc>
        <w:tc>
          <w:tcPr>
            <w:tcW w:w="2500" w:type="dxa"/>
            <w:tcMar>
              <w:top w:w="60" w:type="dxa"/>
              <w:left w:w="90" w:type="dxa"/>
              <w:bottom w:w="60" w:type="dxa"/>
              <w:right w:w="90" w:type="dxa"/>
            </w:tcMar>
            <w:vAlign w:val="center"/>
          </w:tcPr>
          <w:p w14:paraId="7D47AC79" w14:textId="77777777" w:rsidR="007C1C06" w:rsidRPr="00C21E33" w:rsidRDefault="00000000">
            <w:r w:rsidRPr="00C21E33">
              <w:rPr>
                <w:rFonts w:eastAsia="Calibri"/>
                <w:sz w:val="17"/>
                <w:szCs w:val="17"/>
              </w:rPr>
              <w:t>Full</w:t>
            </w:r>
          </w:p>
        </w:tc>
      </w:tr>
      <w:tr w:rsidR="007C1C06" w:rsidRPr="00C21E33" w14:paraId="42DF5CD1" w14:textId="77777777">
        <w:tc>
          <w:tcPr>
            <w:tcW w:w="2400" w:type="dxa"/>
            <w:tcMar>
              <w:top w:w="60" w:type="dxa"/>
              <w:left w:w="90" w:type="dxa"/>
              <w:bottom w:w="60" w:type="dxa"/>
              <w:right w:w="90" w:type="dxa"/>
            </w:tcMar>
            <w:vAlign w:val="center"/>
          </w:tcPr>
          <w:p w14:paraId="311D6C4B" w14:textId="77777777" w:rsidR="007C1C06" w:rsidRPr="00C21E33" w:rsidRDefault="00000000">
            <w:r w:rsidRPr="00C21E33">
              <w:rPr>
                <w:rFonts w:eastAsia="Calibri"/>
                <w:sz w:val="17"/>
                <w:szCs w:val="17"/>
              </w:rPr>
              <w:t>Vehicle tracking &amp; ETA (FR5)</w:t>
            </w:r>
          </w:p>
        </w:tc>
        <w:tc>
          <w:tcPr>
            <w:tcW w:w="3200" w:type="dxa"/>
            <w:tcMar>
              <w:top w:w="60" w:type="dxa"/>
              <w:left w:w="90" w:type="dxa"/>
              <w:bottom w:w="60" w:type="dxa"/>
              <w:right w:w="90" w:type="dxa"/>
            </w:tcMar>
            <w:vAlign w:val="center"/>
          </w:tcPr>
          <w:p w14:paraId="50D047EC" w14:textId="77777777" w:rsidR="007C1C06" w:rsidRPr="00C21E33" w:rsidRDefault="00000000">
            <w:r w:rsidRPr="00C21E33">
              <w:rPr>
                <w:rFonts w:eastAsia="Calibri"/>
                <w:sz w:val="17"/>
                <w:szCs w:val="17"/>
              </w:rPr>
              <w:t>TC-15 to TC-18</w:t>
            </w:r>
          </w:p>
        </w:tc>
        <w:tc>
          <w:tcPr>
            <w:tcW w:w="3200" w:type="dxa"/>
            <w:tcMar>
              <w:top w:w="60" w:type="dxa"/>
              <w:left w:w="90" w:type="dxa"/>
              <w:bottom w:w="60" w:type="dxa"/>
              <w:right w:w="90" w:type="dxa"/>
            </w:tcMar>
            <w:vAlign w:val="center"/>
          </w:tcPr>
          <w:p w14:paraId="6163F7EF" w14:textId="77777777" w:rsidR="007C1C06" w:rsidRPr="00C21E33" w:rsidRDefault="00000000">
            <w:r w:rsidRPr="00C21E33">
              <w:rPr>
                <w:rFonts w:eastAsia="Calibri"/>
                <w:sz w:val="17"/>
                <w:szCs w:val="17"/>
              </w:rPr>
              <w:t>Boundary, Invalid-input</w:t>
            </w:r>
          </w:p>
        </w:tc>
        <w:tc>
          <w:tcPr>
            <w:tcW w:w="2500" w:type="dxa"/>
            <w:tcMar>
              <w:top w:w="60" w:type="dxa"/>
              <w:left w:w="90" w:type="dxa"/>
              <w:bottom w:w="60" w:type="dxa"/>
              <w:right w:w="90" w:type="dxa"/>
            </w:tcMar>
            <w:vAlign w:val="center"/>
          </w:tcPr>
          <w:p w14:paraId="532B6570" w14:textId="77777777" w:rsidR="007C1C06" w:rsidRPr="00C21E33" w:rsidRDefault="00000000">
            <w:r w:rsidRPr="00C21E33">
              <w:rPr>
                <w:rFonts w:eastAsia="Calibri"/>
                <w:sz w:val="17"/>
                <w:szCs w:val="17"/>
              </w:rPr>
              <w:t>Full</w:t>
            </w:r>
          </w:p>
        </w:tc>
      </w:tr>
      <w:tr w:rsidR="007C1C06" w:rsidRPr="00C21E33" w14:paraId="65BDD562" w14:textId="77777777">
        <w:tc>
          <w:tcPr>
            <w:tcW w:w="2400" w:type="dxa"/>
            <w:tcMar>
              <w:top w:w="60" w:type="dxa"/>
              <w:left w:w="90" w:type="dxa"/>
              <w:bottom w:w="60" w:type="dxa"/>
              <w:right w:w="90" w:type="dxa"/>
            </w:tcMar>
            <w:vAlign w:val="center"/>
          </w:tcPr>
          <w:p w14:paraId="0DF8A3AF" w14:textId="77777777" w:rsidR="007C1C06" w:rsidRPr="00C21E33" w:rsidRDefault="00000000">
            <w:r w:rsidRPr="00C21E33">
              <w:rPr>
                <w:rFonts w:eastAsia="Calibri"/>
                <w:sz w:val="17"/>
                <w:szCs w:val="17"/>
              </w:rPr>
              <w:t>Citizen reporting (FR6)</w:t>
            </w:r>
          </w:p>
        </w:tc>
        <w:tc>
          <w:tcPr>
            <w:tcW w:w="3200" w:type="dxa"/>
            <w:tcMar>
              <w:top w:w="60" w:type="dxa"/>
              <w:left w:w="90" w:type="dxa"/>
              <w:bottom w:w="60" w:type="dxa"/>
              <w:right w:w="90" w:type="dxa"/>
            </w:tcMar>
            <w:vAlign w:val="center"/>
          </w:tcPr>
          <w:p w14:paraId="16AC1751" w14:textId="77777777" w:rsidR="007C1C06" w:rsidRPr="00C21E33" w:rsidRDefault="00000000">
            <w:r w:rsidRPr="00C21E33">
              <w:rPr>
                <w:rFonts w:eastAsia="Calibri"/>
                <w:sz w:val="17"/>
                <w:szCs w:val="17"/>
              </w:rPr>
              <w:t>TC-19 to TC-23</w:t>
            </w:r>
          </w:p>
        </w:tc>
        <w:tc>
          <w:tcPr>
            <w:tcW w:w="3200" w:type="dxa"/>
            <w:tcMar>
              <w:top w:w="60" w:type="dxa"/>
              <w:left w:w="90" w:type="dxa"/>
              <w:bottom w:w="60" w:type="dxa"/>
              <w:right w:w="90" w:type="dxa"/>
            </w:tcMar>
            <w:vAlign w:val="center"/>
          </w:tcPr>
          <w:p w14:paraId="63072E61" w14:textId="77777777" w:rsidR="007C1C06" w:rsidRPr="00C21E33" w:rsidRDefault="00000000">
            <w:r w:rsidRPr="00C21E33">
              <w:rPr>
                <w:rFonts w:eastAsia="Calibri"/>
                <w:sz w:val="17"/>
                <w:szCs w:val="17"/>
              </w:rPr>
              <w:t>BVA, Invalid-input</w:t>
            </w:r>
          </w:p>
        </w:tc>
        <w:tc>
          <w:tcPr>
            <w:tcW w:w="2500" w:type="dxa"/>
            <w:tcMar>
              <w:top w:w="60" w:type="dxa"/>
              <w:left w:w="90" w:type="dxa"/>
              <w:bottom w:w="60" w:type="dxa"/>
              <w:right w:w="90" w:type="dxa"/>
            </w:tcMar>
            <w:vAlign w:val="center"/>
          </w:tcPr>
          <w:p w14:paraId="258B22AC" w14:textId="77777777" w:rsidR="007C1C06" w:rsidRPr="00C21E33" w:rsidRDefault="00000000">
            <w:r w:rsidRPr="00C21E33">
              <w:rPr>
                <w:rFonts w:eastAsia="Calibri"/>
                <w:sz w:val="17"/>
                <w:szCs w:val="17"/>
              </w:rPr>
              <w:t>Full</w:t>
            </w:r>
          </w:p>
        </w:tc>
      </w:tr>
      <w:tr w:rsidR="007C1C06" w:rsidRPr="00C21E33" w14:paraId="5C8FAED7" w14:textId="77777777">
        <w:tc>
          <w:tcPr>
            <w:tcW w:w="2400" w:type="dxa"/>
            <w:tcMar>
              <w:top w:w="60" w:type="dxa"/>
              <w:left w:w="90" w:type="dxa"/>
              <w:bottom w:w="60" w:type="dxa"/>
              <w:right w:w="90" w:type="dxa"/>
            </w:tcMar>
            <w:vAlign w:val="center"/>
          </w:tcPr>
          <w:p w14:paraId="3EAFF395" w14:textId="77777777" w:rsidR="007C1C06" w:rsidRPr="00C21E33" w:rsidRDefault="00000000">
            <w:r w:rsidRPr="00C21E33">
              <w:rPr>
                <w:rFonts w:eastAsia="Calibri"/>
                <w:sz w:val="17"/>
                <w:szCs w:val="17"/>
              </w:rPr>
              <w:t>Authentication &amp; RBAC (FR7, NFR4)</w:t>
            </w:r>
          </w:p>
        </w:tc>
        <w:tc>
          <w:tcPr>
            <w:tcW w:w="3200" w:type="dxa"/>
            <w:tcMar>
              <w:top w:w="60" w:type="dxa"/>
              <w:left w:w="90" w:type="dxa"/>
              <w:bottom w:w="60" w:type="dxa"/>
              <w:right w:w="90" w:type="dxa"/>
            </w:tcMar>
            <w:vAlign w:val="center"/>
          </w:tcPr>
          <w:p w14:paraId="7F2072F1" w14:textId="77777777" w:rsidR="007C1C06" w:rsidRPr="00C21E33" w:rsidRDefault="00000000">
            <w:r w:rsidRPr="00C21E33">
              <w:rPr>
                <w:rFonts w:eastAsia="Calibri"/>
                <w:sz w:val="17"/>
                <w:szCs w:val="17"/>
              </w:rPr>
              <w:t>TC-24 to TC-29</w:t>
            </w:r>
          </w:p>
        </w:tc>
        <w:tc>
          <w:tcPr>
            <w:tcW w:w="3200" w:type="dxa"/>
            <w:tcMar>
              <w:top w:w="60" w:type="dxa"/>
              <w:left w:w="90" w:type="dxa"/>
              <w:bottom w:w="60" w:type="dxa"/>
              <w:right w:w="90" w:type="dxa"/>
            </w:tcMar>
            <w:vAlign w:val="center"/>
          </w:tcPr>
          <w:p w14:paraId="1AE68343" w14:textId="77777777" w:rsidR="007C1C06" w:rsidRPr="00C21E33" w:rsidRDefault="00000000">
            <w:r w:rsidRPr="00C21E33">
              <w:rPr>
                <w:rFonts w:eastAsia="Calibri"/>
                <w:sz w:val="17"/>
                <w:szCs w:val="17"/>
              </w:rPr>
              <w:t>Equivalence Partitioning, Boundary</w:t>
            </w:r>
          </w:p>
        </w:tc>
        <w:tc>
          <w:tcPr>
            <w:tcW w:w="2500" w:type="dxa"/>
            <w:tcMar>
              <w:top w:w="60" w:type="dxa"/>
              <w:left w:w="90" w:type="dxa"/>
              <w:bottom w:w="60" w:type="dxa"/>
              <w:right w:w="90" w:type="dxa"/>
            </w:tcMar>
            <w:vAlign w:val="center"/>
          </w:tcPr>
          <w:p w14:paraId="1846509F" w14:textId="77777777" w:rsidR="007C1C06" w:rsidRPr="00C21E33" w:rsidRDefault="00000000">
            <w:r w:rsidRPr="00C21E33">
              <w:rPr>
                <w:rFonts w:eastAsia="Calibri"/>
                <w:sz w:val="17"/>
                <w:szCs w:val="17"/>
              </w:rPr>
              <w:t>Full</w:t>
            </w:r>
          </w:p>
        </w:tc>
      </w:tr>
      <w:tr w:rsidR="007C1C06" w:rsidRPr="00C21E33" w14:paraId="5FA61801" w14:textId="77777777">
        <w:tc>
          <w:tcPr>
            <w:tcW w:w="2400" w:type="dxa"/>
            <w:tcMar>
              <w:top w:w="60" w:type="dxa"/>
              <w:left w:w="90" w:type="dxa"/>
              <w:bottom w:w="60" w:type="dxa"/>
              <w:right w:w="90" w:type="dxa"/>
            </w:tcMar>
            <w:vAlign w:val="center"/>
          </w:tcPr>
          <w:p w14:paraId="0F334819" w14:textId="77777777" w:rsidR="007C1C06" w:rsidRPr="00C21E33" w:rsidRDefault="00000000">
            <w:r w:rsidRPr="00C21E33">
              <w:rPr>
                <w:rFonts w:eastAsia="Calibri"/>
                <w:sz w:val="17"/>
                <w:szCs w:val="17"/>
              </w:rPr>
              <w:t>Dashboard, notifications, performance, scalability, reliability, data integrity (FR8, FR9, NFR1-NFR6)</w:t>
            </w:r>
          </w:p>
        </w:tc>
        <w:tc>
          <w:tcPr>
            <w:tcW w:w="3200" w:type="dxa"/>
            <w:tcMar>
              <w:top w:w="60" w:type="dxa"/>
              <w:left w:w="90" w:type="dxa"/>
              <w:bottom w:w="60" w:type="dxa"/>
              <w:right w:w="90" w:type="dxa"/>
            </w:tcMar>
            <w:vAlign w:val="center"/>
          </w:tcPr>
          <w:p w14:paraId="3D61A054" w14:textId="77777777" w:rsidR="007C1C06" w:rsidRPr="00C21E33" w:rsidRDefault="00000000">
            <w:r w:rsidRPr="00C21E33">
              <w:rPr>
                <w:rFonts w:eastAsia="Calibri"/>
                <w:sz w:val="17"/>
                <w:szCs w:val="17"/>
              </w:rPr>
              <w:t>TC-30 to TC-35</w:t>
            </w:r>
          </w:p>
        </w:tc>
        <w:tc>
          <w:tcPr>
            <w:tcW w:w="3200" w:type="dxa"/>
            <w:tcMar>
              <w:top w:w="60" w:type="dxa"/>
              <w:left w:w="90" w:type="dxa"/>
              <w:bottom w:w="60" w:type="dxa"/>
              <w:right w:w="90" w:type="dxa"/>
            </w:tcMar>
            <w:vAlign w:val="center"/>
          </w:tcPr>
          <w:p w14:paraId="655087A9" w14:textId="77777777" w:rsidR="007C1C06" w:rsidRPr="00C21E33" w:rsidRDefault="00000000">
            <w:r w:rsidRPr="00C21E33">
              <w:rPr>
                <w:rFonts w:eastAsia="Calibri"/>
                <w:sz w:val="17"/>
                <w:szCs w:val="17"/>
              </w:rPr>
              <w:t>Load/Volume testing, Data verification</w:t>
            </w:r>
          </w:p>
        </w:tc>
        <w:tc>
          <w:tcPr>
            <w:tcW w:w="2500" w:type="dxa"/>
            <w:tcMar>
              <w:top w:w="60" w:type="dxa"/>
              <w:left w:w="90" w:type="dxa"/>
              <w:bottom w:w="60" w:type="dxa"/>
              <w:right w:w="90" w:type="dxa"/>
            </w:tcMar>
            <w:vAlign w:val="center"/>
          </w:tcPr>
          <w:p w14:paraId="5D7153BB" w14:textId="77777777" w:rsidR="007C1C06" w:rsidRPr="00C21E33" w:rsidRDefault="00000000">
            <w:r w:rsidRPr="00C21E33">
              <w:rPr>
                <w:rFonts w:eastAsia="Calibri"/>
                <w:sz w:val="17"/>
                <w:szCs w:val="17"/>
              </w:rPr>
              <w:t>Full</w:t>
            </w:r>
          </w:p>
        </w:tc>
      </w:tr>
    </w:tbl>
    <w:p w14:paraId="01F3CDDC" w14:textId="77777777" w:rsidR="007C1C06" w:rsidRPr="00C21E33" w:rsidRDefault="00000000">
      <w:pPr>
        <w:spacing w:after="120" w:line="276" w:lineRule="auto"/>
      </w:pPr>
      <w:r w:rsidRPr="00C21E33">
        <w:rPr>
          <w:rFonts w:eastAsia="Calibri"/>
          <w:sz w:val="21"/>
          <w:szCs w:val="21"/>
        </w:rPr>
        <w:t>Every functional requirement (FR1-FR9) and non-functional requirement (NFR1-NFR6) identified in Sections 4 and 5 is exercised by at least one test case above, and every test scenario in Section 6 (TS-01 to TS-12) is traceable to one or more detailed test cases, giving the suite complete requirement and scenario coverage for the assigned system.</w:t>
      </w:r>
    </w:p>
    <w:p w14:paraId="012D2F31" w14:textId="77777777" w:rsidR="007C1C06" w:rsidRPr="00C21E33" w:rsidRDefault="00000000">
      <w:pPr>
        <w:pStyle w:val="Heading1"/>
        <w:spacing w:before="280" w:after="140"/>
      </w:pPr>
      <w:r w:rsidRPr="00C21E33">
        <w:rPr>
          <w:rFonts w:eastAsia="Calibri"/>
          <w:b/>
          <w:bCs/>
          <w:sz w:val="26"/>
          <w:szCs w:val="26"/>
        </w:rPr>
        <w:t>10. Conclusion</w:t>
      </w:r>
    </w:p>
    <w:p w14:paraId="3D781C1B" w14:textId="77777777" w:rsidR="007C1C06" w:rsidRPr="00C21E33" w:rsidRDefault="00000000">
      <w:pPr>
        <w:spacing w:after="120" w:line="276" w:lineRule="auto"/>
      </w:pPr>
      <w:r w:rsidRPr="00C21E33">
        <w:rPr>
          <w:rFonts w:eastAsia="Calibri"/>
          <w:sz w:val="21"/>
          <w:szCs w:val="21"/>
        </w:rPr>
        <w:t>This document designed a comprehensive suite of 35 test cases for the Smart Waste Collection and Route Optimization Platform, covering bin telemetry ingestion, overflow alerting, AI-driven route optimisation, vehicle tracking, citizen reporting, authentication and role-based access, and the administrative dashboard. Functional requirements were verified through normal, boundary, invalid, and exceptional test conditions, while non-functional requirements -- performance, scalability, reliability, security, usability, and data integrity -- were addressed through dedicated test cases. Formal test design techniques (Equivalence Partitioning, Boundary Value Analysis, Decision Table Testing, and State Transition Testing) were applied to systematically derive high-value test cases with minimal redundancy, and the resulting suite provides full traceability from requirements through scenarios to individual test cases, ensuring adequate coverage for the assigned system.</w:t>
      </w:r>
    </w:p>
    <w:p w14:paraId="43DB1636" w14:textId="77777777" w:rsidR="007C1C06" w:rsidRPr="00C21E33" w:rsidRDefault="00000000">
      <w:pPr>
        <w:pStyle w:val="Heading1"/>
        <w:spacing w:before="280" w:after="140"/>
      </w:pPr>
      <w:r w:rsidRPr="00C21E33">
        <w:rPr>
          <w:rFonts w:eastAsia="Calibri"/>
          <w:b/>
          <w:bCs/>
          <w:sz w:val="26"/>
          <w:szCs w:val="26"/>
        </w:rPr>
        <w:t>11. References</w:t>
      </w:r>
    </w:p>
    <w:p w14:paraId="46EFFD9E" w14:textId="77777777" w:rsidR="007C1C06" w:rsidRPr="00C21E33" w:rsidRDefault="00000000">
      <w:pPr>
        <w:spacing w:after="80"/>
      </w:pPr>
      <w:r w:rsidRPr="00C21E33">
        <w:rPr>
          <w:rFonts w:eastAsia="Calibri"/>
        </w:rPr>
        <w:t>[1] G. J. Myers, C. Sandler, and T. Badgett, The Art of Software Testing, 3rd ed. Wiley, 2011.</w:t>
      </w:r>
    </w:p>
    <w:p w14:paraId="7FE174BB" w14:textId="77777777" w:rsidR="007C1C06" w:rsidRPr="00C21E33" w:rsidRDefault="00000000">
      <w:pPr>
        <w:spacing w:after="80"/>
      </w:pPr>
      <w:r w:rsidRPr="00C21E33">
        <w:rPr>
          <w:rFonts w:eastAsia="Calibri"/>
        </w:rPr>
        <w:t>[2] ISTQB, "Certified Tester Foundation Level Syllabus," istqb.org, 2023.</w:t>
      </w:r>
    </w:p>
    <w:p w14:paraId="07481E14" w14:textId="77777777" w:rsidR="007C1C06" w:rsidRPr="00C21E33" w:rsidRDefault="00000000">
      <w:pPr>
        <w:spacing w:after="80"/>
      </w:pPr>
      <w:r w:rsidRPr="00C21E33">
        <w:rPr>
          <w:rFonts w:eastAsia="Calibri"/>
        </w:rPr>
        <w:t>[3] P. C. Jorgensen, Software Testing: A Craftsman's Approach, 4th ed. CRC Press, 2013.</w:t>
      </w:r>
    </w:p>
    <w:p w14:paraId="74B6875B" w14:textId="77777777" w:rsidR="007C1C06" w:rsidRPr="00C21E33" w:rsidRDefault="00000000">
      <w:pPr>
        <w:spacing w:after="80"/>
      </w:pPr>
      <w:r w:rsidRPr="00C21E33">
        <w:rPr>
          <w:rFonts w:eastAsia="Calibri"/>
        </w:rPr>
        <w:t>[4] IEEE Std 829-2008, "IEEE Standard for Software and System Test Documentation."</w:t>
      </w:r>
    </w:p>
    <w:p w14:paraId="1973A0B4" w14:textId="77777777" w:rsidR="007C1C06" w:rsidRPr="00C21E33" w:rsidRDefault="00000000">
      <w:pPr>
        <w:spacing w:after="80"/>
      </w:pPr>
      <w:r w:rsidRPr="00C21E33">
        <w:rPr>
          <w:rFonts w:eastAsia="Calibri"/>
        </w:rPr>
        <w:t>[5] CO2AT1 - Software Requirements Specification, Smart Waste Collection and Route Optimization Platform (internal project document).</w:t>
      </w:r>
    </w:p>
    <w:p w14:paraId="03E8C993" w14:textId="77777777" w:rsidR="007C1C06" w:rsidRPr="00C21E33" w:rsidRDefault="00000000">
      <w:pPr>
        <w:spacing w:after="80"/>
      </w:pPr>
      <w:r w:rsidRPr="00C21E33">
        <w:rPr>
          <w:rFonts w:eastAsia="Calibri"/>
        </w:rPr>
        <w:lastRenderedPageBreak/>
        <w:t>[6] CO3AT1 - Git &amp; Docker Technical Assignment, Smart Waste Collection and Route Optimization Platform (internal project document).</w:t>
      </w:r>
    </w:p>
    <w:sectPr w:rsidR="007C1C06" w:rsidRPr="00C21E33">
      <w:footerReference w:type="default" r:id="rId8"/>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418A0" w14:textId="77777777" w:rsidR="00D25017" w:rsidRDefault="00D25017">
      <w:r>
        <w:separator/>
      </w:r>
    </w:p>
  </w:endnote>
  <w:endnote w:type="continuationSeparator" w:id="0">
    <w:p w14:paraId="429C9180" w14:textId="77777777" w:rsidR="00D25017" w:rsidRDefault="00D25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FBE6" w14:textId="77777777" w:rsidR="007C1C06"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21E33">
      <w:rPr>
        <w:rFonts w:ascii="Calibri" w:eastAsia="Calibri" w:hAnsi="Calibri" w:cs="Calibri"/>
        <w:noProof/>
        <w:sz w:val="18"/>
        <w:szCs w:val="18"/>
      </w:rPr>
      <w:t>1</w:t>
    </w:r>
    <w:r>
      <w:rPr>
        <w:rFonts w:ascii="Calibri" w:eastAsia="Calibri" w:hAnsi="Calibri" w:cs="Calibr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F6F4" w14:textId="6C3B9F2B" w:rsidR="007C1C06"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21E33">
      <w:rPr>
        <w:rFonts w:ascii="Calibri" w:eastAsia="Calibri" w:hAnsi="Calibri" w:cs="Calibri"/>
        <w:noProof/>
        <w:sz w:val="18"/>
        <w:szCs w:val="18"/>
      </w:rPr>
      <w:t>6</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6105" w14:textId="77777777" w:rsidR="00D25017" w:rsidRDefault="00D25017">
      <w:r>
        <w:separator/>
      </w:r>
    </w:p>
  </w:footnote>
  <w:footnote w:type="continuationSeparator" w:id="0">
    <w:p w14:paraId="3FE55F6B" w14:textId="77777777" w:rsidR="00D25017" w:rsidRDefault="00D25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3098F"/>
    <w:multiLevelType w:val="hybridMultilevel"/>
    <w:tmpl w:val="AF9A474C"/>
    <w:lvl w:ilvl="0" w:tplc="7DACC6A0">
      <w:start w:val="1"/>
      <w:numFmt w:val="bullet"/>
      <w:lvlText w:val="•"/>
      <w:lvlJc w:val="left"/>
      <w:pPr>
        <w:ind w:left="480" w:hanging="260"/>
      </w:pPr>
    </w:lvl>
    <w:lvl w:ilvl="1" w:tplc="7E1A4A82">
      <w:numFmt w:val="decimal"/>
      <w:lvlText w:val=""/>
      <w:lvlJc w:val="left"/>
    </w:lvl>
    <w:lvl w:ilvl="2" w:tplc="DD22071C">
      <w:numFmt w:val="decimal"/>
      <w:lvlText w:val=""/>
      <w:lvlJc w:val="left"/>
    </w:lvl>
    <w:lvl w:ilvl="3" w:tplc="1980B920">
      <w:numFmt w:val="decimal"/>
      <w:lvlText w:val=""/>
      <w:lvlJc w:val="left"/>
    </w:lvl>
    <w:lvl w:ilvl="4" w:tplc="A142F8C4">
      <w:numFmt w:val="decimal"/>
      <w:lvlText w:val=""/>
      <w:lvlJc w:val="left"/>
    </w:lvl>
    <w:lvl w:ilvl="5" w:tplc="F97CD41A">
      <w:numFmt w:val="decimal"/>
      <w:lvlText w:val=""/>
      <w:lvlJc w:val="left"/>
    </w:lvl>
    <w:lvl w:ilvl="6" w:tplc="74463BDC">
      <w:numFmt w:val="decimal"/>
      <w:lvlText w:val=""/>
      <w:lvlJc w:val="left"/>
    </w:lvl>
    <w:lvl w:ilvl="7" w:tplc="E4E00614">
      <w:numFmt w:val="decimal"/>
      <w:lvlText w:val=""/>
      <w:lvlJc w:val="left"/>
    </w:lvl>
    <w:lvl w:ilvl="8" w:tplc="AEFECF42">
      <w:numFmt w:val="decimal"/>
      <w:lvlText w:val=""/>
      <w:lvlJc w:val="left"/>
    </w:lvl>
  </w:abstractNum>
  <w:abstractNum w:abstractNumId="1" w15:restartNumberingAfterBreak="0">
    <w:nsid w:val="71BE44D5"/>
    <w:multiLevelType w:val="hybridMultilevel"/>
    <w:tmpl w:val="04F2295C"/>
    <w:lvl w:ilvl="0" w:tplc="1BCCB0D4">
      <w:start w:val="1"/>
      <w:numFmt w:val="bullet"/>
      <w:lvlText w:val="●"/>
      <w:lvlJc w:val="left"/>
      <w:pPr>
        <w:ind w:left="720" w:hanging="360"/>
      </w:pPr>
    </w:lvl>
    <w:lvl w:ilvl="1" w:tplc="5B16BBB2">
      <w:start w:val="1"/>
      <w:numFmt w:val="bullet"/>
      <w:lvlText w:val="○"/>
      <w:lvlJc w:val="left"/>
      <w:pPr>
        <w:ind w:left="1440" w:hanging="360"/>
      </w:pPr>
    </w:lvl>
    <w:lvl w:ilvl="2" w:tplc="369E940A">
      <w:start w:val="1"/>
      <w:numFmt w:val="bullet"/>
      <w:lvlText w:val="■"/>
      <w:lvlJc w:val="left"/>
      <w:pPr>
        <w:ind w:left="2160" w:hanging="360"/>
      </w:pPr>
    </w:lvl>
    <w:lvl w:ilvl="3" w:tplc="AF388394">
      <w:start w:val="1"/>
      <w:numFmt w:val="bullet"/>
      <w:lvlText w:val="●"/>
      <w:lvlJc w:val="left"/>
      <w:pPr>
        <w:ind w:left="2880" w:hanging="360"/>
      </w:pPr>
    </w:lvl>
    <w:lvl w:ilvl="4" w:tplc="2BAE1B70">
      <w:start w:val="1"/>
      <w:numFmt w:val="bullet"/>
      <w:lvlText w:val="○"/>
      <w:lvlJc w:val="left"/>
      <w:pPr>
        <w:ind w:left="3600" w:hanging="360"/>
      </w:pPr>
    </w:lvl>
    <w:lvl w:ilvl="5" w:tplc="E642003A">
      <w:start w:val="1"/>
      <w:numFmt w:val="bullet"/>
      <w:lvlText w:val="■"/>
      <w:lvlJc w:val="left"/>
      <w:pPr>
        <w:ind w:left="4320" w:hanging="360"/>
      </w:pPr>
    </w:lvl>
    <w:lvl w:ilvl="6" w:tplc="08BEA6AE">
      <w:start w:val="1"/>
      <w:numFmt w:val="bullet"/>
      <w:lvlText w:val="●"/>
      <w:lvlJc w:val="left"/>
      <w:pPr>
        <w:ind w:left="5040" w:hanging="360"/>
      </w:pPr>
    </w:lvl>
    <w:lvl w:ilvl="7" w:tplc="DD327180">
      <w:start w:val="1"/>
      <w:numFmt w:val="bullet"/>
      <w:lvlText w:val="●"/>
      <w:lvlJc w:val="left"/>
      <w:pPr>
        <w:ind w:left="5760" w:hanging="360"/>
      </w:pPr>
    </w:lvl>
    <w:lvl w:ilvl="8" w:tplc="DF6011C4">
      <w:start w:val="1"/>
      <w:numFmt w:val="bullet"/>
      <w:lvlText w:val="●"/>
      <w:lvlJc w:val="left"/>
      <w:pPr>
        <w:ind w:left="6480" w:hanging="360"/>
      </w:pPr>
    </w:lvl>
  </w:abstractNum>
  <w:num w:numId="1" w16cid:durableId="2074307221">
    <w:abstractNumId w:val="1"/>
    <w:lvlOverride w:ilvl="0">
      <w:startOverride w:val="1"/>
    </w:lvlOverride>
  </w:num>
  <w:num w:numId="2" w16cid:durableId="1338774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C06"/>
    <w:rsid w:val="00123DBC"/>
    <w:rsid w:val="00144EAD"/>
    <w:rsid w:val="005130CB"/>
    <w:rsid w:val="00636BFA"/>
    <w:rsid w:val="00797B6C"/>
    <w:rsid w:val="007C1C06"/>
    <w:rsid w:val="00C21E33"/>
    <w:rsid w:val="00D25017"/>
    <w:rsid w:val="00D40881"/>
    <w:rsid w:val="00E66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C462"/>
  <w15:docId w15:val="{682F2307-F684-4C08-BC4A-1C41E2FA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3352</Words>
  <Characters>19113</Characters>
  <Application>Microsoft Office Word</Application>
  <DocSecurity>0</DocSecurity>
  <Lines>159</Lines>
  <Paragraphs>44</Paragraphs>
  <ScaleCrop>false</ScaleCrop>
  <Company/>
  <LinksUpToDate>false</LinksUpToDate>
  <CharactersWithSpaces>22421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K</cp:lastModifiedBy>
  <cp:revision>4</cp:revision>
  <dcterms:created xsi:type="dcterms:W3CDTF">2026-08-19T04:06:00Z</dcterms:created>
  <dcterms:modified xsi:type="dcterms:W3CDTF">2026-08-20T06:00:00Z</dcterms:modified>
</cp:coreProperties>
</file>