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BF3D" w14:textId="438BEEF9" w:rsidR="00F0611F" w:rsidRDefault="004106D3" w:rsidP="004106D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DSSE – SRE - Pos</w:t>
      </w:r>
      <w:r w:rsidR="0008779B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tion</w:t>
      </w:r>
    </w:p>
    <w:p w14:paraId="54463037" w14:textId="77777777" w:rsidR="004106D3" w:rsidRDefault="004106D3" w:rsidP="00B021E7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FF093FD" w14:textId="77777777" w:rsidR="004106D3" w:rsidRPr="004106D3" w:rsidRDefault="004106D3" w:rsidP="004106D3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06D3">
        <w:rPr>
          <w:rFonts w:ascii="Arial" w:eastAsia="Times New Roman" w:hAnsi="Arial" w:cs="Arial"/>
          <w:b/>
          <w:bCs/>
          <w:color w:val="24292E"/>
          <w:kern w:val="0"/>
          <w:sz w:val="34"/>
          <w:szCs w:val="34"/>
          <w:lang w:eastAsia="en-GB"/>
          <w14:ligatures w14:val="none"/>
        </w:rPr>
        <w:t>Craft demo</w:t>
      </w:r>
    </w:p>
    <w:p w14:paraId="4B6A45A6" w14:textId="77777777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The Accounting team would like to quickly look up country codes to speed up processing of expense reports, they currently have a website bookmarked and the process is manual and tedious. Help them speed things up by creating a simple cli.</w:t>
      </w:r>
    </w:p>
    <w:p w14:paraId="46FECAFE" w14:textId="52016EC1" w:rsidR="004106D3" w:rsidRPr="004106D3" w:rsidRDefault="004106D3" w:rsidP="004106D3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Write a country lookup service using your </w:t>
      </w:r>
      <w:r w:rsidR="00AD7537"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favourite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programming language.</w:t>
      </w:r>
    </w:p>
    <w:p w14:paraId="37BE5C5F" w14:textId="77777777" w:rsidR="004106D3" w:rsidRPr="004106D3" w:rsidRDefault="004106D3" w:rsidP="004106D3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Explore the following API </w:t>
      </w:r>
      <w:hyperlink r:id="rId5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</w:p>
    <w:p w14:paraId="1CEA8A25" w14:textId="77777777" w:rsidR="004106D3" w:rsidRPr="004106D3" w:rsidRDefault="004106D3" w:rsidP="004106D3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Given country code -&gt; return country name example:</w:t>
      </w:r>
    </w:p>
    <w:p w14:paraId="6CC27AEA" w14:textId="77777777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lookup --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countryCode</w:t>
      </w:r>
      <w:proofErr w:type="spellEnd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=AU</w:t>
      </w:r>
    </w:p>
    <w:p w14:paraId="7BF25C2A" w14:textId="77777777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6F8FA"/>
          <w:lang w:eastAsia="en-GB"/>
          <w14:ligatures w14:val="none"/>
        </w:rPr>
        <w:t>Australia</w:t>
      </w:r>
    </w:p>
    <w:p w14:paraId="1BC6AC86" w14:textId="480849E2" w:rsidR="004106D3" w:rsidRPr="004106D3" w:rsidRDefault="004106D3" w:rsidP="004106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D54E7F" w14:textId="77777777" w:rsidR="004106D3" w:rsidRPr="004106D3" w:rsidRDefault="004106D3" w:rsidP="004106D3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Save the data from </w:t>
      </w:r>
      <w:hyperlink r:id="rId6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to a file called 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data.json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and add functionality to your program to work with a file instead of real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api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endpoint</w:t>
      </w:r>
    </w:p>
    <w:p w14:paraId="2531325C" w14:textId="77777777" w:rsidR="004106D3" w:rsidRPr="004106D3" w:rsidRDefault="004106D3" w:rsidP="004106D3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Make sure your program supports multiple country codes as input</w:t>
      </w:r>
    </w:p>
    <w:p w14:paraId="03D4C243" w14:textId="77777777" w:rsidR="009F1E74" w:rsidRDefault="004106D3" w:rsidP="004106D3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Be ready to demo execution of your pro</w:t>
      </w:r>
    </w:p>
    <w:p w14:paraId="0BB831D4" w14:textId="433B7D57" w:rsidR="00365C0F" w:rsidRDefault="004106D3" w:rsidP="00365C0F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gram in the terminal</w:t>
      </w:r>
    </w:p>
    <w:p w14:paraId="5C445CA1" w14:textId="7E443758" w:rsidR="00365C0F" w:rsidRDefault="00365C0F" w:rsidP="00365C0F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The code which I have written lookup.py</w:t>
      </w:r>
    </w:p>
    <w:p w14:paraId="1A0C25C7" w14:textId="0157A1E9" w:rsidR="00365C0F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8C712" wp14:editId="19EB12E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27700" cy="135494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0F" w:rsidRPr="00365C0F"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  <w:t>Output:</w:t>
      </w:r>
    </w:p>
    <w:p w14:paraId="2A0AB79E" w14:textId="68B9D400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60BAE6EF" w14:textId="6A401429" w:rsidR="00365C0F" w:rsidRDefault="00365C0F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375246BE" w14:textId="5D199887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39FD4B3C" w14:textId="453C0E9E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2C09AABA" w14:textId="09E7678F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0D7C7F17" w14:textId="7C245A49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19A8A6EC" w14:textId="76185DB5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1FCFEEE1" w14:textId="070BE69D" w:rsidR="00F62733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6E9AC357" w14:textId="77777777" w:rsidR="00F62733" w:rsidRPr="00365C0F" w:rsidRDefault="00F62733" w:rsidP="00365C0F">
      <w:pPr>
        <w:shd w:val="clear" w:color="auto" w:fill="FFFFFF"/>
        <w:spacing w:after="240"/>
        <w:textAlignment w:val="baseline"/>
        <w:rPr>
          <w:rFonts w:ascii="Arial Black" w:eastAsia="Times New Roman" w:hAnsi="Arial Black" w:cs="Arial"/>
          <w:b/>
          <w:color w:val="24292E"/>
          <w:kern w:val="0"/>
          <w:lang w:eastAsia="en-GB"/>
          <w14:ligatures w14:val="none"/>
        </w:rPr>
      </w:pPr>
    </w:p>
    <w:p w14:paraId="36B20C5D" w14:textId="157CEAEB" w:rsidR="004106D3" w:rsidRPr="004106D3" w:rsidRDefault="004106D3" w:rsidP="004106D3">
      <w:pPr>
        <w:pBdr>
          <w:bottom w:val="single" w:sz="6" w:space="5" w:color="EAECEF"/>
        </w:pBdr>
        <w:shd w:val="clear" w:color="auto" w:fill="FFFFFF"/>
        <w:spacing w:before="360" w:after="240"/>
        <w:ind w:left="-3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06D3">
        <w:rPr>
          <w:rFonts w:ascii="Arial" w:eastAsia="Times New Roman" w:hAnsi="Arial" w:cs="Arial"/>
          <w:b/>
          <w:bCs/>
          <w:color w:val="24292E"/>
          <w:kern w:val="0"/>
          <w:sz w:val="34"/>
          <w:szCs w:val="34"/>
          <w:lang w:eastAsia="en-GB"/>
          <w14:ligatures w14:val="none"/>
        </w:rPr>
        <w:lastRenderedPageBreak/>
        <w:t>Bonus</w:t>
      </w:r>
    </w:p>
    <w:p w14:paraId="67912446" w14:textId="3E4D1BF0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Demand for your tool is increasing and there is an ask from multiple teams to be able to use county code lookup automation.</w:t>
      </w:r>
      <w:r w:rsidR="00C16F1F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Decision has been made to extend your tool to expose its functionality via REST.</w:t>
      </w:r>
    </w:p>
    <w:p w14:paraId="46297F20" w14:textId="77777777" w:rsidR="004106D3" w:rsidRPr="004106D3" w:rsidRDefault="004106D3" w:rsidP="004106D3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Convert code written in Craft demo to a REST service with two routes</w:t>
      </w:r>
    </w:p>
    <w:p w14:paraId="40FEC578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/health returns health of your service</w:t>
      </w:r>
    </w:p>
    <w:p w14:paraId="08EA5414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diag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check returns status of the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api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</w:t>
      </w:r>
      <w:hyperlink r:id="rId8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return </w:t>
      </w: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{"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api_status</w:t>
      </w:r>
      <w:proofErr w:type="spellEnd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":{... "code":200,"status":"ok"}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that you obtained from hitting an API</w:t>
      </w:r>
    </w:p>
    <w:p w14:paraId="20A841AF" w14:textId="77777777" w:rsidR="004106D3" w:rsidRPr="004106D3" w:rsidRDefault="004106D3" w:rsidP="004106D3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/convert – converts country name to country code</w:t>
      </w:r>
    </w:p>
    <w:p w14:paraId="71EC95D0" w14:textId="77777777" w:rsidR="004106D3" w:rsidRPr="004106D3" w:rsidRDefault="004106D3" w:rsidP="004106D3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Create local k8s cluster on your workstation</w:t>
      </w:r>
    </w:p>
    <w:p w14:paraId="1C3C3218" w14:textId="77777777" w:rsidR="004106D3" w:rsidRPr="004106D3" w:rsidRDefault="004106D3" w:rsidP="004106D3">
      <w:pPr>
        <w:numPr>
          <w:ilvl w:val="0"/>
          <w:numId w:val="5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Deploy your service to local k8s cluster</w:t>
      </w:r>
    </w:p>
    <w:p w14:paraId="4C5A7AFD" w14:textId="4AC01C24" w:rsidR="004106D3" w:rsidRPr="004106D3" w:rsidRDefault="004106D3" w:rsidP="004106D3">
      <w:pPr>
        <w:shd w:val="clear" w:color="auto" w:fill="FFFFFF"/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The Operations team likes your service, but to make their job easier and keep things operating at an optimal level</w:t>
      </w:r>
    </w:p>
    <w:p w14:paraId="4CA4A6C9" w14:textId="2A383ED3" w:rsidR="00D12FEE" w:rsidRPr="00F35587" w:rsidRDefault="004106D3" w:rsidP="004106D3">
      <w:pPr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Setup basic monitoring</w:t>
      </w:r>
    </w:p>
    <w:p w14:paraId="747396AA" w14:textId="1D916C6A" w:rsidR="00D12FEE" w:rsidRDefault="00D12FEE" w:rsidP="004106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Prerequisites:</w:t>
      </w:r>
    </w:p>
    <w:p w14:paraId="6EF8D2A8" w14:textId="589FE954" w:rsidR="00D12FEE" w:rsidRDefault="00D12FEE" w:rsidP="00D12FE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Virtualbox</w:t>
      </w:r>
      <w:proofErr w:type="spellEnd"/>
    </w:p>
    <w:p w14:paraId="09C73042" w14:textId="139AFCB4" w:rsidR="00D12FEE" w:rsidRDefault="00D12FEE" w:rsidP="00D12FEE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K8S-Master</w:t>
      </w:r>
      <w:r w:rsidR="001161A5">
        <w:rPr>
          <w:sz w:val="36"/>
          <w:szCs w:val="36"/>
          <w:lang w:val="en-US"/>
        </w:rPr>
        <w:t xml:space="preserve"> – IP: 10.0.2.15</w:t>
      </w:r>
    </w:p>
    <w:p w14:paraId="2BEDD095" w14:textId="654CCF86" w:rsidR="00D12FEE" w:rsidRDefault="00D12FEE" w:rsidP="00D12FEE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K8S-Slave</w:t>
      </w:r>
      <w:r w:rsidR="001161A5">
        <w:rPr>
          <w:sz w:val="36"/>
          <w:szCs w:val="36"/>
          <w:lang w:val="en-US"/>
        </w:rPr>
        <w:t xml:space="preserve"> – IP: 10.0.2.16</w:t>
      </w:r>
    </w:p>
    <w:p w14:paraId="162AFB29" w14:textId="77777777" w:rsidR="00C36FE1" w:rsidRDefault="00E4333C" w:rsidP="00D12FEE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2.7.5 – Preinstalled</w:t>
      </w:r>
    </w:p>
    <w:p w14:paraId="4EC22A36" w14:textId="104EFD0E" w:rsidR="00E4333C" w:rsidRDefault="00C36FE1" w:rsidP="00D12FEE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Docker </w:t>
      </w:r>
      <w:r w:rsidR="009471A3">
        <w:rPr>
          <w:sz w:val="36"/>
          <w:szCs w:val="36"/>
          <w:lang w:val="en-US"/>
        </w:rPr>
        <w:t>Installed</w:t>
      </w:r>
      <w:r w:rsidR="00E4333C">
        <w:rPr>
          <w:sz w:val="36"/>
          <w:szCs w:val="36"/>
          <w:lang w:val="en-US"/>
        </w:rPr>
        <w:t xml:space="preserve"> </w:t>
      </w:r>
      <w:r w:rsidR="009471A3">
        <w:rPr>
          <w:sz w:val="36"/>
          <w:szCs w:val="36"/>
          <w:lang w:val="en-US"/>
        </w:rPr>
        <w:t>on both server</w:t>
      </w:r>
    </w:p>
    <w:p w14:paraId="40F8683C" w14:textId="77777777" w:rsidR="00F35587" w:rsidRDefault="00F35587" w:rsidP="00F35587">
      <w:pPr>
        <w:rPr>
          <w:sz w:val="36"/>
          <w:szCs w:val="36"/>
          <w:lang w:val="en-US"/>
        </w:rPr>
      </w:pPr>
    </w:p>
    <w:p w14:paraId="414EB1D1" w14:textId="112E86DC" w:rsidR="00F35587" w:rsidRPr="00F62733" w:rsidRDefault="00F35587" w:rsidP="00F35587">
      <w:pPr>
        <w:rPr>
          <w:rFonts w:ascii="Arial Black" w:hAnsi="Arial Black"/>
          <w:b/>
          <w:sz w:val="32"/>
          <w:szCs w:val="36"/>
          <w:lang w:val="en-US"/>
        </w:rPr>
      </w:pPr>
      <w:proofErr w:type="spellStart"/>
      <w:r w:rsidRPr="00F62733">
        <w:rPr>
          <w:rFonts w:ascii="Arial Black" w:hAnsi="Arial Black"/>
          <w:b/>
          <w:sz w:val="32"/>
          <w:szCs w:val="36"/>
          <w:lang w:val="en-US"/>
        </w:rPr>
        <w:t>Dokcer</w:t>
      </w:r>
      <w:proofErr w:type="spellEnd"/>
      <w:r w:rsidRPr="00F62733">
        <w:rPr>
          <w:rFonts w:ascii="Arial Black" w:hAnsi="Arial Black"/>
          <w:b/>
          <w:sz w:val="32"/>
          <w:szCs w:val="36"/>
          <w:lang w:val="en-US"/>
        </w:rPr>
        <w:t xml:space="preserve"> Hub Converted image uploaded in Repos:</w:t>
      </w:r>
    </w:p>
    <w:p w14:paraId="2866F76B" w14:textId="77777777" w:rsidR="00F35587" w:rsidRPr="00F35587" w:rsidRDefault="00F35587" w:rsidP="00F35587">
      <w:pPr>
        <w:rPr>
          <w:sz w:val="36"/>
          <w:szCs w:val="36"/>
          <w:lang w:val="en-US"/>
        </w:rPr>
      </w:pPr>
    </w:p>
    <w:p w14:paraId="3602828D" w14:textId="13DB796D" w:rsidR="009471A3" w:rsidRPr="00F35587" w:rsidRDefault="00F35587" w:rsidP="00F35587">
      <w:pPr>
        <w:rPr>
          <w:sz w:val="36"/>
          <w:szCs w:val="36"/>
          <w:lang w:val="en-US"/>
        </w:rPr>
      </w:pPr>
      <w:r w:rsidRPr="00F35587">
        <w:rPr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5CE08B6" wp14:editId="6905BB8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7700" cy="28638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3F755" w14:textId="4244C42F" w:rsidR="00D12FEE" w:rsidRDefault="00D12FEE" w:rsidP="004106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3272859" w14:textId="7043C009" w:rsidR="00F62733" w:rsidRDefault="00F62733" w:rsidP="004106D3">
      <w:pPr>
        <w:rPr>
          <w:sz w:val="36"/>
          <w:szCs w:val="36"/>
          <w:lang w:val="en-US"/>
        </w:rPr>
      </w:pPr>
    </w:p>
    <w:p w14:paraId="722B1413" w14:textId="79AE1203" w:rsidR="00F62733" w:rsidRDefault="00F62733" w:rsidP="004106D3">
      <w:pPr>
        <w:rPr>
          <w:sz w:val="36"/>
          <w:szCs w:val="36"/>
          <w:lang w:val="en-US"/>
        </w:rPr>
      </w:pPr>
    </w:p>
    <w:p w14:paraId="25F5F9B3" w14:textId="6878FE33" w:rsidR="00F62733" w:rsidRDefault="00F62733" w:rsidP="004106D3">
      <w:pPr>
        <w:rPr>
          <w:sz w:val="36"/>
          <w:szCs w:val="36"/>
          <w:lang w:val="en-US"/>
        </w:rPr>
      </w:pPr>
    </w:p>
    <w:p w14:paraId="04BCD0E2" w14:textId="5AA62639" w:rsidR="00F62733" w:rsidRDefault="00F62733" w:rsidP="004106D3">
      <w:pPr>
        <w:rPr>
          <w:sz w:val="36"/>
          <w:szCs w:val="36"/>
          <w:lang w:val="en-US"/>
        </w:rPr>
      </w:pPr>
    </w:p>
    <w:p w14:paraId="3315346C" w14:textId="4F88D34C" w:rsidR="00F62733" w:rsidRDefault="00F62733" w:rsidP="004106D3">
      <w:pPr>
        <w:rPr>
          <w:sz w:val="36"/>
          <w:szCs w:val="36"/>
          <w:lang w:val="en-US"/>
        </w:rPr>
      </w:pPr>
    </w:p>
    <w:p w14:paraId="4F1EF010" w14:textId="70EC6D67" w:rsidR="00F62733" w:rsidRDefault="00F62733" w:rsidP="004106D3">
      <w:pPr>
        <w:rPr>
          <w:sz w:val="36"/>
          <w:szCs w:val="36"/>
          <w:lang w:val="en-US"/>
        </w:rPr>
      </w:pPr>
    </w:p>
    <w:p w14:paraId="392DEF38" w14:textId="323F1947" w:rsidR="00F62733" w:rsidRDefault="00F62733" w:rsidP="004106D3">
      <w:pPr>
        <w:rPr>
          <w:sz w:val="36"/>
          <w:szCs w:val="36"/>
          <w:lang w:val="en-US"/>
        </w:rPr>
      </w:pPr>
    </w:p>
    <w:p w14:paraId="39B97BC8" w14:textId="1BCE69F8" w:rsidR="00F62733" w:rsidRDefault="00F62733" w:rsidP="004106D3">
      <w:pPr>
        <w:rPr>
          <w:sz w:val="36"/>
          <w:szCs w:val="36"/>
          <w:lang w:val="en-US"/>
        </w:rPr>
      </w:pPr>
    </w:p>
    <w:p w14:paraId="58C41F6A" w14:textId="76F61AEB" w:rsidR="00F62733" w:rsidRDefault="00F62733" w:rsidP="004106D3">
      <w:pPr>
        <w:rPr>
          <w:sz w:val="36"/>
          <w:szCs w:val="36"/>
          <w:lang w:val="en-US"/>
        </w:rPr>
      </w:pPr>
    </w:p>
    <w:p w14:paraId="358E0748" w14:textId="0902BD56" w:rsidR="004867B4" w:rsidRDefault="004867B4" w:rsidP="004106D3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123EE" wp14:editId="4926386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727700" cy="4295775"/>
            <wp:effectExtent l="0" t="0" r="635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B69" w14:textId="5A4D9430" w:rsidR="00F62733" w:rsidRDefault="00F62733" w:rsidP="004106D3">
      <w:pPr>
        <w:rPr>
          <w:sz w:val="36"/>
          <w:szCs w:val="36"/>
          <w:lang w:val="en-US"/>
        </w:rPr>
      </w:pPr>
    </w:p>
    <w:p w14:paraId="6D3AE30E" w14:textId="5D8805DB" w:rsidR="004867B4" w:rsidRDefault="004867B4" w:rsidP="004106D3">
      <w:pPr>
        <w:rPr>
          <w:sz w:val="36"/>
          <w:szCs w:val="36"/>
          <w:lang w:val="en-US"/>
        </w:rPr>
      </w:pPr>
    </w:p>
    <w:p w14:paraId="46559D84" w14:textId="5D88AD90" w:rsidR="004867B4" w:rsidRDefault="004867B4" w:rsidP="004106D3">
      <w:pPr>
        <w:rPr>
          <w:sz w:val="36"/>
          <w:szCs w:val="36"/>
          <w:lang w:val="en-US"/>
        </w:rPr>
      </w:pPr>
    </w:p>
    <w:p w14:paraId="5F775AA2" w14:textId="00DCD338" w:rsidR="004867B4" w:rsidRDefault="004867B4" w:rsidP="004106D3">
      <w:pPr>
        <w:rPr>
          <w:sz w:val="36"/>
          <w:szCs w:val="36"/>
          <w:lang w:val="en-US"/>
        </w:rPr>
      </w:pPr>
    </w:p>
    <w:p w14:paraId="329FC112" w14:textId="35BE8C15" w:rsidR="004867B4" w:rsidRDefault="004867B4" w:rsidP="004106D3">
      <w:pPr>
        <w:rPr>
          <w:sz w:val="36"/>
          <w:szCs w:val="36"/>
          <w:lang w:val="en-US"/>
        </w:rPr>
      </w:pPr>
    </w:p>
    <w:p w14:paraId="6A10DDFA" w14:textId="2420A7F9" w:rsidR="004867B4" w:rsidRDefault="004867B4" w:rsidP="004106D3">
      <w:pPr>
        <w:rPr>
          <w:sz w:val="36"/>
          <w:szCs w:val="36"/>
          <w:lang w:val="en-US"/>
        </w:rPr>
      </w:pPr>
    </w:p>
    <w:p w14:paraId="13D8C15E" w14:textId="7D7EF8AE" w:rsidR="004867B4" w:rsidRDefault="004867B4" w:rsidP="004106D3">
      <w:pPr>
        <w:rPr>
          <w:sz w:val="36"/>
          <w:szCs w:val="36"/>
          <w:lang w:val="en-US"/>
        </w:rPr>
      </w:pPr>
    </w:p>
    <w:p w14:paraId="0B171AA2" w14:textId="1065703A" w:rsidR="004867B4" w:rsidRDefault="004867B4" w:rsidP="004106D3">
      <w:pPr>
        <w:rPr>
          <w:sz w:val="36"/>
          <w:szCs w:val="36"/>
          <w:lang w:val="en-US"/>
        </w:rPr>
      </w:pPr>
    </w:p>
    <w:p w14:paraId="1E8F1D77" w14:textId="736A2123" w:rsidR="004867B4" w:rsidRDefault="004867B4" w:rsidP="004106D3">
      <w:pPr>
        <w:rPr>
          <w:sz w:val="36"/>
          <w:szCs w:val="36"/>
          <w:lang w:val="en-US"/>
        </w:rPr>
      </w:pPr>
    </w:p>
    <w:p w14:paraId="498643C9" w14:textId="3EE34A77" w:rsidR="004867B4" w:rsidRDefault="004867B4" w:rsidP="004106D3">
      <w:pPr>
        <w:rPr>
          <w:sz w:val="36"/>
          <w:szCs w:val="36"/>
          <w:lang w:val="en-US"/>
        </w:rPr>
      </w:pPr>
    </w:p>
    <w:p w14:paraId="30AC85E8" w14:textId="6599E47A" w:rsidR="004867B4" w:rsidRDefault="004867B4" w:rsidP="004106D3">
      <w:pPr>
        <w:rPr>
          <w:sz w:val="36"/>
          <w:szCs w:val="36"/>
          <w:lang w:val="en-US"/>
        </w:rPr>
      </w:pPr>
    </w:p>
    <w:p w14:paraId="5BDF1C4C" w14:textId="194D72BE" w:rsidR="004867B4" w:rsidRDefault="004867B4" w:rsidP="004106D3">
      <w:pPr>
        <w:rPr>
          <w:sz w:val="36"/>
          <w:szCs w:val="36"/>
          <w:lang w:val="en-US"/>
        </w:rPr>
      </w:pPr>
    </w:p>
    <w:p w14:paraId="4B37A26A" w14:textId="305E899C" w:rsidR="004867B4" w:rsidRDefault="004867B4" w:rsidP="004106D3">
      <w:pPr>
        <w:rPr>
          <w:sz w:val="36"/>
          <w:szCs w:val="36"/>
          <w:lang w:val="en-US"/>
        </w:rPr>
      </w:pPr>
    </w:p>
    <w:p w14:paraId="35D1FBFD" w14:textId="53BCFC57" w:rsidR="004867B4" w:rsidRDefault="004867B4" w:rsidP="004106D3">
      <w:pPr>
        <w:rPr>
          <w:sz w:val="36"/>
          <w:szCs w:val="36"/>
          <w:lang w:val="en-US"/>
        </w:rPr>
      </w:pPr>
    </w:p>
    <w:p w14:paraId="50EC134E" w14:textId="0BAD6CAF" w:rsidR="004867B4" w:rsidRDefault="004867B4" w:rsidP="004106D3">
      <w:pPr>
        <w:rPr>
          <w:sz w:val="36"/>
          <w:szCs w:val="36"/>
          <w:lang w:val="en-US"/>
        </w:rPr>
      </w:pPr>
    </w:p>
    <w:p w14:paraId="19DC7E31" w14:textId="77777777" w:rsidR="00E36DA8" w:rsidRPr="004106D3" w:rsidRDefault="00E36DA8" w:rsidP="00E36DA8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Convert code written in Craft demo to a REST service with two routes</w:t>
      </w:r>
    </w:p>
    <w:p w14:paraId="3AE1D121" w14:textId="510A4788" w:rsidR="00E36DA8" w:rsidRDefault="00E36DA8" w:rsidP="00E36DA8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951A30">
        <w:rPr>
          <w:rFonts w:ascii="Arial" w:eastAsia="Times New Roman" w:hAnsi="Arial" w:cs="Arial"/>
          <w:b/>
          <w:color w:val="24292E"/>
          <w:kern w:val="0"/>
          <w:lang w:eastAsia="en-GB"/>
          <w14:ligatures w14:val="none"/>
        </w:rPr>
        <w:t>/health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returns health of your service</w:t>
      </w:r>
    </w:p>
    <w:p w14:paraId="12670101" w14:textId="235CCE18" w:rsidR="00951A30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3A5B445D" w14:textId="61C8AECB" w:rsidR="00951A30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87D8F5" wp14:editId="687231B4">
            <wp:simplePos x="0" y="0"/>
            <wp:positionH relativeFrom="column">
              <wp:posOffset>257175</wp:posOffset>
            </wp:positionH>
            <wp:positionV relativeFrom="paragraph">
              <wp:posOffset>29210</wp:posOffset>
            </wp:positionV>
            <wp:extent cx="5727700" cy="699182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E6692" w14:textId="5241CF79" w:rsidR="00951A30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41C12608" w14:textId="6BF94820" w:rsidR="00951A30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1958DD4E" w14:textId="45C486B0" w:rsidR="00951A30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151502FF" w14:textId="42A769C3" w:rsidR="00951A30" w:rsidRPr="004106D3" w:rsidRDefault="00951A30" w:rsidP="00951A30">
      <w:pPr>
        <w:shd w:val="clear" w:color="auto" w:fill="FFFFFF"/>
        <w:ind w:left="36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0420A2BA" w14:textId="517DCA5A" w:rsidR="00E36DA8" w:rsidRDefault="00E36DA8" w:rsidP="00E36DA8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951A30">
        <w:rPr>
          <w:rFonts w:ascii="Arial" w:eastAsia="Times New Roman" w:hAnsi="Arial" w:cs="Arial"/>
          <w:b/>
          <w:color w:val="24292E"/>
          <w:kern w:val="0"/>
          <w:lang w:eastAsia="en-GB"/>
          <w14:ligatures w14:val="none"/>
        </w:rPr>
        <w:t>/</w:t>
      </w:r>
      <w:proofErr w:type="spellStart"/>
      <w:r w:rsidRPr="00951A30">
        <w:rPr>
          <w:rFonts w:ascii="Arial" w:eastAsia="Times New Roman" w:hAnsi="Arial" w:cs="Arial"/>
          <w:b/>
          <w:color w:val="24292E"/>
          <w:kern w:val="0"/>
          <w:lang w:eastAsia="en-GB"/>
          <w14:ligatures w14:val="none"/>
        </w:rPr>
        <w:t>diag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check returns status of the </w:t>
      </w:r>
      <w:proofErr w:type="spellStart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>api</w:t>
      </w:r>
      <w:proofErr w:type="spellEnd"/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</w:t>
      </w:r>
      <w:hyperlink r:id="rId12" w:history="1">
        <w:r w:rsidRPr="004106D3">
          <w:rPr>
            <w:rFonts w:ascii="Arial" w:eastAsia="Times New Roman" w:hAnsi="Arial" w:cs="Arial"/>
            <w:color w:val="0366D6"/>
            <w:kern w:val="0"/>
            <w:u w:val="single"/>
            <w:lang w:eastAsia="en-GB"/>
            <w14:ligatures w14:val="none"/>
          </w:rPr>
          <w:t>https://www.travel-advisory.info/api</w:t>
        </w:r>
      </w:hyperlink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return </w:t>
      </w:r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{"</w:t>
      </w:r>
      <w:proofErr w:type="spellStart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api_status</w:t>
      </w:r>
      <w:proofErr w:type="spellEnd"/>
      <w:r w:rsidRPr="004106D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GB"/>
          <w14:ligatures w14:val="none"/>
        </w:rPr>
        <w:t>":{... "code":200,"status":"ok"}</w:t>
      </w: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t xml:space="preserve"> that you obtained from hitting an API</w:t>
      </w:r>
    </w:p>
    <w:p w14:paraId="71CDDBC1" w14:textId="2CC1419C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6BA13A" wp14:editId="184BF217">
            <wp:simplePos x="0" y="0"/>
            <wp:positionH relativeFrom="column">
              <wp:posOffset>266700</wp:posOffset>
            </wp:positionH>
            <wp:positionV relativeFrom="paragraph">
              <wp:posOffset>12065</wp:posOffset>
            </wp:positionV>
            <wp:extent cx="5727700" cy="1623688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E9EFF" w14:textId="4AC697F8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3FC0E9B9" w14:textId="66D335DF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4FC699C8" w14:textId="11066B78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3E559DF4" w14:textId="75997ECA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1CA213D4" w14:textId="10DF7D04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68CBC37D" w14:textId="6C1785B9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5D71F8F3" w14:textId="78686E19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59549D88" w14:textId="1E2C4C57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24796898" w14:textId="6AE68240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281FCFA8" w14:textId="676E23FD" w:rsidR="00951A30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07679773" w14:textId="77777777" w:rsidR="00951A30" w:rsidRPr="004106D3" w:rsidRDefault="00951A30" w:rsidP="00951A30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</w:p>
    <w:p w14:paraId="730F74D6" w14:textId="77777777" w:rsidR="00E36DA8" w:rsidRPr="004106D3" w:rsidRDefault="00E36DA8" w:rsidP="00E36DA8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</w:pPr>
      <w:r w:rsidRPr="004106D3">
        <w:rPr>
          <w:rFonts w:ascii="Arial" w:eastAsia="Times New Roman" w:hAnsi="Arial" w:cs="Arial"/>
          <w:color w:val="24292E"/>
          <w:kern w:val="0"/>
          <w:lang w:eastAsia="en-GB"/>
          <w14:ligatures w14:val="none"/>
        </w:rPr>
        <w:lastRenderedPageBreak/>
        <w:t>/convert – converts country name to country code</w:t>
      </w:r>
      <w:bookmarkStart w:id="0" w:name="_GoBack"/>
      <w:bookmarkEnd w:id="0"/>
    </w:p>
    <w:p w14:paraId="172F24C8" w14:textId="2C29D7E4" w:rsidR="004867B4" w:rsidRDefault="004867B4" w:rsidP="004106D3">
      <w:pPr>
        <w:rPr>
          <w:sz w:val="36"/>
          <w:szCs w:val="36"/>
          <w:lang w:val="en-US"/>
        </w:rPr>
      </w:pPr>
    </w:p>
    <w:p w14:paraId="5C4C19BF" w14:textId="7CCF3BA3" w:rsidR="00951A30" w:rsidRPr="004106D3" w:rsidRDefault="00951A30" w:rsidP="004106D3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7B3FF8" wp14:editId="442C1AF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27700" cy="94154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A30" w:rsidRPr="004106D3" w:rsidSect="00F30B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7E89"/>
    <w:multiLevelType w:val="hybridMultilevel"/>
    <w:tmpl w:val="3DB26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77BB7"/>
    <w:multiLevelType w:val="multilevel"/>
    <w:tmpl w:val="F96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E7673"/>
    <w:multiLevelType w:val="multilevel"/>
    <w:tmpl w:val="E48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F7CF6"/>
    <w:multiLevelType w:val="multilevel"/>
    <w:tmpl w:val="8D4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79A9"/>
    <w:multiLevelType w:val="multilevel"/>
    <w:tmpl w:val="5A9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F207E"/>
    <w:multiLevelType w:val="multilevel"/>
    <w:tmpl w:val="685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55402"/>
    <w:multiLevelType w:val="multilevel"/>
    <w:tmpl w:val="481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D3"/>
    <w:rsid w:val="0008779B"/>
    <w:rsid w:val="001161A5"/>
    <w:rsid w:val="001532E9"/>
    <w:rsid w:val="00222C2A"/>
    <w:rsid w:val="00365C0F"/>
    <w:rsid w:val="003A4CCE"/>
    <w:rsid w:val="004106D3"/>
    <w:rsid w:val="0041478B"/>
    <w:rsid w:val="004867B4"/>
    <w:rsid w:val="005A12AE"/>
    <w:rsid w:val="007251CC"/>
    <w:rsid w:val="00820675"/>
    <w:rsid w:val="009471A3"/>
    <w:rsid w:val="00951A30"/>
    <w:rsid w:val="009F1E74"/>
    <w:rsid w:val="00AD7537"/>
    <w:rsid w:val="00B021E7"/>
    <w:rsid w:val="00C16F1F"/>
    <w:rsid w:val="00C36FE1"/>
    <w:rsid w:val="00D12FEE"/>
    <w:rsid w:val="00D1413E"/>
    <w:rsid w:val="00E36DA8"/>
    <w:rsid w:val="00E4333C"/>
    <w:rsid w:val="00F0611F"/>
    <w:rsid w:val="00F30BD3"/>
    <w:rsid w:val="00F35587"/>
    <w:rsid w:val="00F40093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3C31"/>
  <w15:chartTrackingRefBased/>
  <w15:docId w15:val="{4261755F-ABD2-574E-810C-E11D4676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6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6D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06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06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-advisory.info/ap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ravel-advisory.info/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vel-advisory.info/ap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ravel-advisory.info/ap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Kaparathi, Dheeraj</dc:creator>
  <cp:keywords/>
  <dc:description/>
  <cp:lastModifiedBy>Windows User</cp:lastModifiedBy>
  <cp:revision>15</cp:revision>
  <dcterms:created xsi:type="dcterms:W3CDTF">2023-08-08T07:05:00Z</dcterms:created>
  <dcterms:modified xsi:type="dcterms:W3CDTF">2023-10-03T05:38:00Z</dcterms:modified>
</cp:coreProperties>
</file>