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MTANDT GROUP</w:t>
      </w:r>
    </w:p>
    <w:p>
      <w:pPr>
        <w:spacing w:after="60"/>
      </w:pPr>
      <w:r>
        <w:rPr>
          <w:i/>
          <w:iCs/>
          <w:sz w:val="26"/>
          <w:szCs w:val="26"/>
        </w:rPr>
        <w:t xml:space="preserve">Sales &amp; Support Knowledge Base — Chatbot Reference Document</w:t>
      </w:r>
    </w:p>
    <w:p>
      <w:pPr>
        <w:spacing w:after="300"/>
      </w:pPr>
      <w:r>
        <w:rPr>
          <w:color w:val="666666"/>
          <w:sz w:val="20"/>
          <w:szCs w:val="20"/>
        </w:rPr>
        <w:t xml:space="preserve">Source: https://www.mtandt.com  |  Compiled: July 2026</w:t>
      </w:r>
    </w:p>
    <w:p>
      <w:pPr>
        <w:pStyle w:val="Heading1"/>
        <w:spacing w:after="150" w:before="300"/>
      </w:pPr>
      <w:r>
        <w:t xml:space="preserve">1. Company Overview</w:t>
      </w:r>
    </w:p>
    <w:p>
      <w:pPr>
        <w:spacing w:after="120"/>
      </w:pPr>
      <w:r>
        <w:t xml:space="preserve">Mtandt Group is India's largest distributor and rental provider of Aerial Work Platforms (MEWPs), and a leading one-stop provider of industrial safety, access, and material-handling equipment. The company was founded in 1974 by the Late Sri Rajkumar Modi and is headquartered in Chennai, Tamil Nadu, India, with a strong presence across the SAARC region and operations extending to Sri Lanka and Qatar.</w:t>
      </w:r>
    </w:p>
    <w:p>
      <w:pPr>
        <w:spacing w:after="120"/>
      </w:pPr>
      <w:r>
        <w:t xml:space="preserve">Mtandt brings together expertise across Manufacturing, Sales, Rentals, Training, and Services, delivering solutions through 25+ business units, subsidiaries, and joint ventures. The group is ISO and NSDC certified and positions itself as “The absolute one-stop destination for your safety needs”, delivering products and services for five decades.</w:t>
      </w:r>
    </w:p>
    <w:p>
      <w:pPr>
        <w:spacing w:after="80"/>
      </w:pPr>
      <w:r>
        <w:rPr>
          <w:b/>
          <w:bCs/>
        </w:rPr>
        <w:t xml:space="preserve">Tagline: </w:t>
      </w:r>
      <w:r>
        <w:t xml:space="preserve">“Let's Build a Sustainable Future” — India's Largest Distributor of Aerial Work Platforms, ISO &amp; NSDC Certified Trainer.</w:t>
      </w:r>
    </w:p>
    <w:p>
      <w:pPr>
        <w:spacing w:after="80"/>
      </w:pPr>
      <w:r>
        <w:rPr>
          <w:b/>
          <w:bCs/>
        </w:rPr>
        <w:t xml:space="preserve">Group CEO: </w:t>
      </w:r>
      <w:r>
        <w:t xml:space="preserve">Atosh Surana</w:t>
      </w:r>
    </w:p>
    <w:p>
      <w:pPr>
        <w:spacing w:after="80"/>
      </w:pPr>
      <w:r>
        <w:rPr>
          <w:b/>
          <w:bCs/>
        </w:rPr>
        <w:t xml:space="preserve">Chairman: </w:t>
      </w:r>
      <w:r>
        <w:t xml:space="preserve">Rakesh Modi (Directors: Gopal Modi, Mukesh Modi)</w:t>
      </w:r>
    </w:p>
    <w:p>
      <w:pPr>
        <w:spacing w:after="80"/>
      </w:pPr>
      <w:r>
        <w:rPr>
          <w:b/>
          <w:bCs/>
        </w:rPr>
        <w:t xml:space="preserve">Founded: </w:t>
      </w:r>
      <w:r>
        <w:t xml:space="preserve">1974</w:t>
      </w:r>
    </w:p>
    <w:p>
      <w:pPr>
        <w:spacing w:after="80"/>
      </w:pPr>
      <w:r>
        <w:rPr>
          <w:b/>
          <w:bCs/>
        </w:rPr>
        <w:t xml:space="preserve">Headquarters: </w:t>
      </w:r>
      <w:r>
        <w:t xml:space="preserve">Chennai, Tamil Nadu, India</w:t>
      </w:r>
    </w:p>
    <w:p>
      <w:pPr>
        <w:spacing w:after="80"/>
      </w:pPr>
      <w:r>
        <w:rPr>
          <w:b/>
          <w:bCs/>
        </w:rPr>
        <w:t xml:space="preserve">Presence: </w:t>
      </w:r>
      <w:r>
        <w:t xml:space="preserve">Pan-India (Chennai, Bangalore, Mumbai, Ahmedabad, Delhi NCR/Noida) plus Sri Lanka and Qatar</w:t>
      </w:r>
    </w:p>
    <w:p>
      <w:pPr>
        <w:pStyle w:val="Heading1"/>
        <w:spacing w:after="150" w:before="300"/>
      </w:pPr>
      <w:r>
        <w:t xml:space="preserve">2. Mission, Vision, Purpose &amp; Culture</w:t>
      </w:r>
    </w:p>
    <w:p>
      <w:pPr>
        <w:pStyle w:val="Heading2"/>
        <w:spacing w:after="120" w:before="240"/>
      </w:pPr>
      <w:r>
        <w:t xml:space="preserve">Mission</w:t>
      </w:r>
    </w:p>
    <w:p>
      <w:pPr>
        <w:spacing w:after="120"/>
      </w:pPr>
      <w:r>
        <w:t xml:space="preserve">To empower our customers to shape a safer, and more productive future through trusted expertise, reliable equipment, and innovative solutions.</w:t>
      </w:r>
    </w:p>
    <w:p>
      <w:pPr>
        <w:pStyle w:val="Heading2"/>
        <w:spacing w:after="120" w:before="240"/>
      </w:pPr>
      <w:r>
        <w:t xml:space="preserve">Vision</w:t>
      </w:r>
    </w:p>
    <w:p>
      <w:pPr>
        <w:spacing w:after="120"/>
      </w:pPr>
      <w:r>
        <w:t xml:space="preserve">“10x30: Driven by EX. Powered by CX.” Mtandt aims to multiply its growth tenfold by 2030 by making experience excellence (Customer Experience &amp; Employee Experience) the core of everything it does.</w:t>
      </w:r>
    </w:p>
    <w:p>
      <w:pPr>
        <w:pStyle w:val="Heading2"/>
        <w:spacing w:after="120" w:before="240"/>
      </w:pPr>
      <w:r>
        <w:t xml:space="preserve">Purpose</w:t>
      </w:r>
    </w:p>
    <w:p>
      <w:pPr>
        <w:spacing w:after="120"/>
      </w:pPr>
      <w:r>
        <w:t xml:space="preserve">To build a profitable, sustainable, and scalable organization that enriches lives by fostering enthusiasm, passion, fearlessness, and optimism.</w:t>
      </w:r>
    </w:p>
    <w:p>
      <w:pPr>
        <w:pStyle w:val="Heading2"/>
        <w:spacing w:after="120" w:before="240"/>
      </w:pPr>
      <w:r>
        <w:t xml:space="preserve">Culture</w:t>
      </w:r>
    </w:p>
    <w:p>
      <w:pPr>
        <w:spacing w:after="120"/>
      </w:pPr>
      <w:r>
        <w:t xml:space="preserve">Mtandt embodies ownership, humility, and ethics while fostering dependability and operational excellence through a strong and agile system.</w:t>
      </w:r>
    </w:p>
    <w:p>
      <w:pPr>
        <w:pStyle w:val="Heading1"/>
        <w:spacing w:after="150" w:before="300"/>
      </w:pPr>
      <w:r>
        <w:t xml:space="preserve">3. What Mtandt Does (Business Model)</w:t>
      </w:r>
    </w:p>
    <w:p>
      <w:pPr>
        <w:spacing w:after="120"/>
      </w:pPr>
      <w:r>
        <w:t xml:space="preserve">Mtandt operates across six core pillars, giving customers flexible engagement models — buy, rent, rent-to-buy, or turnkey project execution: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Manufacturing — Precision engineering for access and work-at-height solutions.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Sales — Extensive fleet of MEWPs and access solutions available for purchase.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Renting — Rent or rent-to-buy MEWPs and access equipment for any project duration.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 — Comprehensive maintenance, asset management, and turnkey solutions to maximize equipment uptime.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Training — Certified programs for operators &amp; supervisors covering work-at-height, equipment operation, maintenance, rope access, and general safety.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Consulting — Tailored project solutions through expert consulting for optimal access and safety.</w:t>
      </w:r>
    </w:p>
    <w:p>
      <w:pPr>
        <w:pStyle w:val="Heading1"/>
        <w:spacing w:after="150" w:before="300"/>
      </w:pPr>
      <w:r>
        <w:t xml:space="preserve">4. Company Timeline / Journey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1974 — Mtandt Group founded as a hardware store.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1984 — Second generation joins the family business; grows into a full-line contractor and industrial supplier.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1990 — Collaborations with leading power tools and PPE manufacturers: Hitachi, Ingersoll Rand, 3M, DuPont, and Honeywell.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1995 — Started Aluminium Scaffolding manufacturing; bought its first Scissor Lift and formed the Equipment Rental Division; launched Fixed Access &amp; Fall Protection System division.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2005 — Rebranded as a workplace safety solutions provider; expanded in Chennai; became a Public Limited Company; launched TSAF (Tactical Safety for Access &amp; Falls / Fall Protection Lifeline System).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2006 — Professional management took over group leadership.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2010 — Academy of Safe Work Practices launched (now CESL) for safety training; Padur facility inaugurated.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2012 — Manufacturing started in Ghaziabad; Mtandt Rentals Limited formed.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2014 — “Mlift” brand established for manufacturing and trading of MEWP equipment; MRO supplies went online.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2015 — CESL was formally established (CESL Training launched in 2021).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2017 — Composite Infra Division formed; international expansion began with operations in Sri Lanka.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2018 — Aluminium Scaffolding manufacturing unit started in Qatar; Evolution Access launched for service and training.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2020 — Acquired WEB Systems International and formed Equipr (Equipment Management division).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2023 — Established Fast Beam (bridge maintenance access system); new Jewar manufacturing facility inaugurated.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2024 — Technical collaboration with Comet (Officine CO.ME.T.); established Vertikal (Tower Crane division).</w:t>
      </w:r>
    </w:p>
    <w:p>
      <w:pPr>
        <w:pStyle w:val="Heading1"/>
        <w:spacing w:after="150" w:before="300"/>
      </w:pPr>
      <w:r>
        <w:t xml:space="preserve">5. Products — Buy or Rent</w:t>
      </w:r>
    </w:p>
    <w:p>
      <w:pPr>
        <w:spacing w:after="120"/>
      </w:pPr>
      <w:r>
        <w:t xml:space="preserve">Mtandt offers the following product categories for both purchase and rental (rental availability varies by category; see notes):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35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Sub-categories / Products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Aerial Work Platforms (MEWPs)</w:t>
            </w:r>
          </w:p>
        </w:tc>
        <w:tc>
          <w:tcPr>
            <w:tcW w:type="dxa" w:w="6350"/>
            <w:shd w:fill="F2F2F2" w:val="clear"/>
          </w:tcPr>
          <w:p>
            <w:r>
              <w:t xml:space="preserve">Boom Lift, Scissor Lift, Vertical Lift, Spider Lift, Truck Mounted Boom Lift, Boom Lift for Road &amp; Rail (Buy &amp; Rent)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</w:rPr>
              <w:t xml:space="preserve">Material Handling Equipment</w:t>
            </w:r>
          </w:p>
        </w:tc>
        <w:tc>
          <w:tcPr>
            <w:tcW w:type="dxa" w:w="6350"/>
            <w:shd w:fill="FFFFFF" w:val="clear"/>
          </w:tcPr>
          <w:p>
            <w:r>
              <w:t xml:space="preserve">Duct Lifter, Order Picker, Knuckle Boom Crane, Spider Boom Crane (Buy &amp; Rent)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Aluminium Scaffolding</w:t>
            </w:r>
          </w:p>
        </w:tc>
        <w:tc>
          <w:tcPr>
            <w:tcW w:type="dxa" w:w="6350"/>
            <w:shd w:fill="F2F2F2" w:val="clear"/>
          </w:tcPr>
          <w:p>
            <w:r>
              <w:t xml:space="preserve">Ladder Series, Stairway Series, Special, Low Reach Platform (Buy &amp; Rent)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</w:rPr>
              <w:t xml:space="preserve">Under-Deck &amp; Net Systems</w:t>
            </w:r>
          </w:p>
        </w:tc>
        <w:tc>
          <w:tcPr>
            <w:tcW w:type="dxa" w:w="6350"/>
            <w:shd w:fill="FFFFFF" w:val="clear"/>
          </w:tcPr>
          <w:p>
            <w:r>
              <w:t xml:space="preserve">WEB Deck®, WEB Net®, WEB Catch® (Buy only)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Fall Protection Lifeline Systems (Tactical Safety for Access &amp; Falls)</w:t>
            </w:r>
          </w:p>
        </w:tc>
        <w:tc>
          <w:tcPr>
            <w:tcW w:type="dxa" w:w="6350"/>
            <w:shd w:fill="F2F2F2" w:val="clear"/>
          </w:tcPr>
          <w:p>
            <w:r>
              <w:t xml:space="preserve">Horizontal Lifeline (Roof) System, Vertical Lifeline System, Overhead Lifeline (Fall Arrester) System, Barricade System, Flowlok Ladder System, Aluminium Walkway System, Skylight Mesh, Safety Barrier System (Buy only)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</w:rPr>
              <w:t xml:space="preserve">MLIT (Mobile Light Towers)</w:t>
            </w:r>
          </w:p>
        </w:tc>
        <w:tc>
          <w:tcPr>
            <w:tcW w:type="dxa" w:w="6350"/>
            <w:shd w:fill="FFFFFF" w:val="clear"/>
          </w:tcPr>
          <w:p>
            <w:r>
              <w:t xml:space="preserve">Mobile Light Tower, Battery Power Stations (Buy only)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Temporary Road Mats &amp; Ground Protection</w:t>
            </w:r>
          </w:p>
        </w:tc>
        <w:tc>
          <w:tcPr>
            <w:tcW w:type="dxa" w:w="6350"/>
            <w:shd w:fill="F2F2F2" w:val="clear"/>
          </w:tcPr>
          <w:p>
            <w:r>
              <w:t xml:space="preserve">PortaDeck (heavy-duty road mats), PortaMat (portable ground mats), PortaPad (outrigger pads) (Buy &amp; Rent, except PortaPad which is Buy only)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</w:rPr>
              <w:t xml:space="preserve">Lifting &amp; Access Equipment</w:t>
            </w:r>
          </w:p>
        </w:tc>
        <w:tc>
          <w:tcPr>
            <w:tcW w:type="dxa" w:w="6350"/>
            <w:shd w:fill="FFFFFF" w:val="clear"/>
          </w:tcPr>
          <w:p>
            <w:r>
              <w:t xml:space="preserve">Tower Crane, Hoists, Mast Climber (enquiry-based)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Ground Improvement / Geosynthetics</w:t>
            </w:r>
          </w:p>
        </w:tc>
        <w:tc>
          <w:tcPr>
            <w:tcW w:type="dxa" w:w="6350"/>
            <w:shd w:fill="F2F2F2" w:val="clear"/>
          </w:tcPr>
          <w:p>
            <w:r>
              <w:t xml:space="preserve">Helical Piles, Portacell Slope Protection System, Portacell Earth Retention System, Road &amp; Load Support Systems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b/>
                <w:bCs/>
              </w:rPr>
              <w:t xml:space="preserve">Tools, PPE &amp; Supplies</w:t>
            </w:r>
          </w:p>
        </w:tc>
        <w:tc>
          <w:tcPr>
            <w:tcW w:type="dxa" w:w="6350"/>
            <w:shd w:fill="FFFFFF" w:val="clear"/>
          </w:tcPr>
          <w:p>
            <w:r>
              <w:t xml:space="preserve">Personal Protective Equipment, Tools/Tackles &amp; Consumables, Material Handling Solutions, Traffic Management Solutions, Measuring Equipment &amp; Meters, First Aid &amp; Rescue Solutions, Ladders &amp; Climbing Solutions, Innovative Products &amp; Solutions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Note for the chatbot: When a customer asks about a specific product, first ask whether they want to Buy, Rent, or Enquire (Other), then direct them toward the matching product category above and offer to connect them with a sales specialist via the enquiry form.</w:t>
      </w:r>
    </w:p>
    <w:p>
      <w:pPr>
        <w:pStyle w:val="Heading1"/>
        <w:spacing w:after="150" w:before="300"/>
      </w:pPr>
      <w:r>
        <w:t xml:space="preserve">6. Services</w:t>
      </w:r>
    </w:p>
    <w:p>
      <w:pPr>
        <w:pStyle w:val="Heading2"/>
        <w:spacing w:after="120" w:before="240"/>
      </w:pPr>
      <w:r>
        <w:t xml:space="preserve">6.1 Training &amp; Certifications (CESL — Academy of Safe Work Practices)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 at Height Training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MEWP Operator Training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GWO (Global Wind Organisation) Basic Safety Training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Equipment Operator Training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Industrial Safety Training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Competency Certifications</w:t>
      </w:r>
    </w:p>
    <w:p>
      <w:pPr>
        <w:spacing w:after="120"/>
      </w:pPr>
      <w:r>
        <w:t xml:space="preserve">Mtandt is an ISO and NSDC (National Skill Development Corporation) certified training provider.</w:t>
      </w:r>
    </w:p>
    <w:p>
      <w:pPr>
        <w:pStyle w:val="Heading2"/>
        <w:spacing w:after="120" w:before="240"/>
      </w:pPr>
      <w:r>
        <w:t xml:space="preserve">6.2 Equipment Management (Equipr)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Yard Services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Maintenance Services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Repair Services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Remote Monitoring System (Telematics)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Equipment AMC (Annual Maintenance Contracts)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Equipment Manpower</w:t>
      </w:r>
    </w:p>
    <w:p>
      <w:pPr>
        <w:pStyle w:val="Heading2"/>
        <w:spacing w:after="120" w:before="240"/>
      </w:pPr>
      <w:r>
        <w:t xml:space="preserve">6.3 Industrial Rope Access Specialist (EAT / Evolution Access)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Offshore and Onshore Solutions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Inspection and Survey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Maintenance and Repairs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Consultancy and Training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Rope Access Operations and Services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Rope Access Training</w:t>
      </w:r>
    </w:p>
    <w:p>
      <w:pPr>
        <w:pStyle w:val="Heading1"/>
        <w:spacing w:after="150" w:before="300"/>
      </w:pPr>
      <w:r>
        <w:t xml:space="preserve">7. Why Choose Mtandt (Sales Talking Points)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Financial Strength &amp; Market Leadership: A financially robust market leader across multiple business verticals, enabling cost-effective, high-quality solutions at scale.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Comprehensive Product &amp; Service Portfolio: 25+ business units and subsidiaries serving a diverse customer base with seamless engagement and optimized service costs.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 Customer Insight &amp; Flexible Offerings: 50+ years of industry expertise; flexible engagement — buy, rent, lease, or turnkey project execution.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Strategic Partnerships &amp; Reliable Supply Chain: Strong joint ventures and supply chain partnerships (e.g., Hitachi, Ingersoll Rand, 3M, DuPont, Honeywell, Officine CO.ME.T.) ensuring consistent, safe, high-quality, cost-effective products.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Investment in People &amp; Technology: Continuous investment in cutting-edge technology and talent to anticipate customer needs and deliver innovative, sustainable, competitive solutions.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India's largest distributor and rental provider of Aerial Work Platforms, with pan-India and international (Sri Lanka, Qatar) reach.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ISO &amp; NSDC certified training arm (CESL), ensuring certified, compliant operator and safety training.</w:t>
      </w:r>
    </w:p>
    <w:p>
      <w:pPr>
        <w:pStyle w:val="Heading1"/>
        <w:spacing w:after="150" w:before="300"/>
      </w:pPr>
      <w:r>
        <w:t xml:space="preserve">8. Corporate &amp; Branch Offices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50"/>
        <w:gridCol w:w="2700"/>
      </w:tblGrid>
      <w:tr>
        <w:trPr>
          <w:tblHeader/>
        </w:trP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Office</w:t>
            </w:r>
          </w:p>
        </w:tc>
        <w:tc>
          <w:tcPr>
            <w:tcW w:type="dxa" w:w="445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Address</w:t>
            </w:r>
          </w:p>
        </w:tc>
        <w:tc>
          <w:tcPr>
            <w:tcW w:type="dxa" w:w="27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Phone / Email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Corporate Office (Chennai)</w:t>
            </w:r>
          </w:p>
        </w:tc>
        <w:tc>
          <w:tcPr>
            <w:tcW w:type="dxa" w:w="4450"/>
            <w:shd w:fill="F2F2F2" w:val="clear"/>
          </w:tcPr>
          <w:p>
            <w:r>
              <w:t xml:space="preserve">GK Terminal, Floor 1 &amp; 2, Poonamallee High Road, Nerkundram, Chennai - 600107</w:t>
            </w:r>
          </w:p>
        </w:tc>
        <w:tc>
          <w:tcPr>
            <w:tcW w:type="dxa" w:w="2700"/>
            <w:shd w:fill="F2F2F2" w:val="clear"/>
          </w:tcPr>
          <w:p>
            <w:r>
              <w:t xml:space="preserve">+91 9090 1010 65
marketing@mtandt.com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</w:rPr>
              <w:t xml:space="preserve">Headquarters</w:t>
            </w:r>
          </w:p>
        </w:tc>
        <w:tc>
          <w:tcPr>
            <w:tcW w:type="dxa" w:w="4450"/>
            <w:shd w:fill="FFFFFF" w:val="clear"/>
          </w:tcPr>
          <w:p>
            <w:r>
              <w:t xml:space="preserve">62/2B, New No. 99, Old No. 144, Padur Village, Poonamallee Taluk, Thiruvallur District, Sriperumbudur, Chennai, Tamil Nadu - 602105</w:t>
            </w:r>
          </w:p>
        </w:tc>
        <w:tc>
          <w:tcPr>
            <w:tcW w:type="dxa" w:w="2700"/>
            <w:shd w:fill="FFFFFF" w:val="clear"/>
          </w:tcPr>
          <w:p>
            <w:r>
              <w:t xml:space="preserve">+91 9090 1010 65
marketing@mtandt.com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Retail Office (Chennai)</w:t>
            </w:r>
          </w:p>
        </w:tc>
        <w:tc>
          <w:tcPr>
            <w:tcW w:type="dxa" w:w="4450"/>
            <w:shd w:fill="F2F2F2" w:val="clear"/>
          </w:tcPr>
          <w:p>
            <w:r>
              <w:t xml:space="preserve">146, Broadway Road, Opposite Bank of Maharashtra, Chennai, Tamil Nadu - 600108</w:t>
            </w:r>
          </w:p>
        </w:tc>
        <w:tc>
          <w:tcPr>
            <w:tcW w:type="dxa" w:w="2700"/>
            <w:shd w:fill="F2F2F2" w:val="clear"/>
          </w:tcPr>
          <w:p>
            <w:r>
              <w:t xml:space="preserve">+91 9090 1010 65
marketing@mtandt.com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</w:rPr>
              <w:t xml:space="preserve">Bangalore Branch</w:t>
            </w:r>
          </w:p>
        </w:tc>
        <w:tc>
          <w:tcPr>
            <w:tcW w:type="dxa" w:w="4450"/>
            <w:shd w:fill="FFFFFF" w:val="clear"/>
          </w:tcPr>
          <w:p>
            <w:r>
              <w:t xml:space="preserve">Site No. 9, Rekhi Park Makli, Survey No. 9/1, 9/3, 11/1A2-11/1B, Tumkur Road, Near Himalaya Drugs, Dasanpura Hobli, Nelamangala Taluk, Bangalore Rural District - 562162</w:t>
            </w:r>
          </w:p>
        </w:tc>
        <w:tc>
          <w:tcPr>
            <w:tcW w:type="dxa" w:w="2700"/>
            <w:shd w:fill="FFFFFF" w:val="clear"/>
          </w:tcPr>
          <w:p>
            <w:r>
              <w:t xml:space="preserve">+91 9090 1010 65
marketing@mtandt.com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Mumbai Branch</w:t>
            </w:r>
          </w:p>
        </w:tc>
        <w:tc>
          <w:tcPr>
            <w:tcW w:type="dxa" w:w="4450"/>
            <w:shd w:fill="F2F2F2" w:val="clear"/>
          </w:tcPr>
          <w:p>
            <w:r>
              <w:t xml:space="preserve">Office No. 701 &amp; 702, 7th Floor, Kushal Point, Fourth Road, Behind Uday Cinema, Ghatkopar West, Mumbai - 400086</w:t>
            </w:r>
          </w:p>
        </w:tc>
        <w:tc>
          <w:tcPr>
            <w:tcW w:type="dxa" w:w="2700"/>
            <w:shd w:fill="F2F2F2" w:val="clear"/>
          </w:tcPr>
          <w:p>
            <w:r>
              <w:t xml:space="preserve">+91 9090 1010 65
marketing@mtandt.com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</w:rPr>
              <w:t xml:space="preserve">Mumbai Facility</w:t>
            </w:r>
          </w:p>
        </w:tc>
        <w:tc>
          <w:tcPr>
            <w:tcW w:type="dxa" w:w="4450"/>
            <w:shd w:fill="FFFFFF" w:val="clear"/>
          </w:tcPr>
          <w:p>
            <w:r>
              <w:t xml:space="preserve">Unit No. 7, Ground Floor, ARK Industrial Estate, Makwana Road, Marol, Andheri East, Mumbai, Maharashtra - 400059</w:t>
            </w:r>
          </w:p>
        </w:tc>
        <w:tc>
          <w:tcPr>
            <w:tcW w:type="dxa" w:w="2700"/>
            <w:shd w:fill="FFFFFF" w:val="clear"/>
          </w:tcPr>
          <w:p>
            <w:r>
              <w:t xml:space="preserve">+91 9090 1010 65
marketing@mtandt.com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Ahmedabad Branch</w:t>
            </w:r>
          </w:p>
        </w:tc>
        <w:tc>
          <w:tcPr>
            <w:tcW w:type="dxa" w:w="4450"/>
            <w:shd w:fill="F2F2F2" w:val="clear"/>
          </w:tcPr>
          <w:p>
            <w:r>
              <w:t xml:space="preserve">Block-331, NH-8, Bareja-Aslali Highway, Jetalpur, Aslali, Ahmedabad, Gujarat - 382427</w:t>
            </w:r>
          </w:p>
        </w:tc>
        <w:tc>
          <w:tcPr>
            <w:tcW w:type="dxa" w:w="2700"/>
            <w:shd w:fill="F2F2F2" w:val="clear"/>
          </w:tcPr>
          <w:p>
            <w:r>
              <w:t xml:space="preserve">+91 9090 1010 65
marketing@mtandt.com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</w:rPr>
              <w:t xml:space="preserve">Noida Branch</w:t>
            </w:r>
          </w:p>
        </w:tc>
        <w:tc>
          <w:tcPr>
            <w:tcW w:type="dxa" w:w="4450"/>
            <w:shd w:fill="FFFFFF" w:val="clear"/>
          </w:tcPr>
          <w:p>
            <w:r>
              <w:t xml:space="preserve">NPX Tower, Unit No. 530, P5 Floor, Sector-153, Noida Expressway, Noida, Uttar Pradesh - 201310</w:t>
            </w:r>
          </w:p>
        </w:tc>
        <w:tc>
          <w:tcPr>
            <w:tcW w:type="dxa" w:w="2700"/>
            <w:shd w:fill="FFFFFF" w:val="clear"/>
          </w:tcPr>
          <w:p>
            <w:r>
              <w:t xml:space="preserve">+91 9090 1010 65
marketing@mtandt.com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Jewar Facility</w:t>
            </w:r>
          </w:p>
        </w:tc>
        <w:tc>
          <w:tcPr>
            <w:tcW w:type="dxa" w:w="4450"/>
            <w:shd w:fill="F2F2F2" w:val="clear"/>
          </w:tcPr>
          <w:p>
            <w:r>
              <w:t xml:space="preserve">Plot No. 69, Sector-32, YEIDA, Jewar District, Gautam Buddh Nagar, Uttar Pradesh - 203135</w:t>
            </w:r>
          </w:p>
        </w:tc>
        <w:tc>
          <w:tcPr>
            <w:tcW w:type="dxa" w:w="2700"/>
            <w:shd w:fill="F2F2F2" w:val="clear"/>
          </w:tcPr>
          <w:p>
            <w:r>
              <w:t xml:space="preserve">+91 9090 1010 65
marketing@mtandt.com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b/>
                <w:bCs/>
              </w:rPr>
              <w:t xml:space="preserve">Sri Lanka (Mtandt Lanka Pvt Ltd.)</w:t>
            </w:r>
          </w:p>
        </w:tc>
        <w:tc>
          <w:tcPr>
            <w:tcW w:type="dxa" w:w="4450"/>
            <w:shd w:fill="FFFFFF" w:val="clear"/>
          </w:tcPr>
          <w:p>
            <w:r>
              <w:t xml:space="preserve">No. 417, R.A De Mel Mawatha, Colombo 03, Sri Lanka</w:t>
            </w:r>
          </w:p>
        </w:tc>
        <w:tc>
          <w:tcPr>
            <w:tcW w:type="dxa" w:w="2700"/>
            <w:shd w:fill="FFFFFF" w:val="clear"/>
          </w:tcPr>
          <w:p>
            <w:r>
              <w:t xml:space="preserve">+94 112 580 689 / +94 774 168 610
yoshan@mtandt.com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Qatar</w:t>
            </w:r>
          </w:p>
        </w:tc>
        <w:tc>
          <w:tcPr>
            <w:tcW w:type="dxa" w:w="4450"/>
            <w:shd w:fill="F2F2F2" w:val="clear"/>
          </w:tcPr>
          <w:p>
            <w:r>
              <w:t xml:space="preserve">FMA Trading and Contracting LLP, PO Box 96143, CR No. 59228, Doha, Qatar</w:t>
            </w:r>
          </w:p>
        </w:tc>
        <w:tc>
          <w:tcPr>
            <w:tcW w:type="dxa" w:w="2700"/>
            <w:shd w:fill="F2F2F2" w:val="clear"/>
          </w:tcPr>
          <w:p>
            <w:r>
              <w:t xml:space="preserve">+91 9090 1010 65
marketing@mtandt.com</w:t>
            </w:r>
          </w:p>
        </w:tc>
      </w:tr>
    </w:tbl>
    <w:p>
      <w:pPr>
        <w:pStyle w:val="Heading1"/>
        <w:spacing w:after="150" w:before="300"/>
      </w:pPr>
      <w:r>
        <w:t xml:space="preserve">9. General Contact Details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Central phone (all offices): +91 9090 1010 65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Central email: marketing@mtandt.com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Website: https://www.mtandt.com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Careers: https://www.mtandt.com/career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Catalogues: https://www.mtandt.com/catalogues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LinkedIn: linkedin.com/company/3908621 | Facebook: facebook.com/MtandtLimited | Instagram: instagram.com/mtandtgroup | Twitter/X: @Mtandt_Group | YouTube: youtube.com/c/MtandtGroup</w:t>
      </w:r>
    </w:p>
    <w:p>
      <w:pPr>
        <w:pStyle w:val="Heading1"/>
        <w:spacing w:after="150" w:before="300"/>
      </w:pPr>
      <w:r>
        <w:t xml:space="preserve">10. Partner &amp; Enquiry Pathways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Dealer Application: https://www.mtandt.com/dealer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Vendor Application: https://www.mtandt.com/vendors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Credit Application: https://www.mtandt.com/customers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General Sales Enquiry Form: available on every product page and the Contact Us page — customer selects a product category and whether they want to Buy, Rent, or Other.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Feedback / Complaints: A dedicated “Your Voice Matters” form is available on the Contact Us page for questions, suggestions, or complaints.</w:t>
      </w:r>
    </w:p>
    <w:p>
      <w:pPr>
        <w:pStyle w:val="Heading1"/>
        <w:spacing w:after="150" w:before="300"/>
      </w:pPr>
      <w:r>
        <w:t xml:space="preserve">11. Suggested Chatbot Q&amp;A Pairs</w:t>
      </w:r>
    </w:p>
    <w:p>
      <w:pPr>
        <w:pStyle w:val="Heading2"/>
        <w:spacing w:after="120" w:before="240"/>
      </w:pPr>
      <w:r>
        <w:t xml:space="preserve">Q: What does Mtandt Group do?</w:t>
      </w:r>
    </w:p>
    <w:p>
      <w:pPr>
        <w:spacing w:after="120"/>
      </w:pPr>
      <w:r>
        <w:t xml:space="preserve">A: Mtandt Group is India's largest distributor and rental provider of Aerial Work Platforms (MEWPs) and a one-stop provider of industrial safety, access, and material-handling equipment — covering manufacturing, sales, rental, service, training, and consulting since 1974.</w:t>
      </w:r>
    </w:p>
    <w:p>
      <w:pPr>
        <w:pStyle w:val="Heading2"/>
        <w:spacing w:after="120" w:before="240"/>
      </w:pPr>
      <w:r>
        <w:t xml:space="preserve">Q: Where is Mtandt located?</w:t>
      </w:r>
    </w:p>
    <w:p>
      <w:pPr>
        <w:spacing w:after="120"/>
      </w:pPr>
      <w:r>
        <w:t xml:space="preserve">A: Mtandt is headquartered in Chennai, Tamil Nadu, India, with branches in Bangalore, Mumbai, Ahmedabad, and Noida (Delhi NCR), plus international operations in Sri Lanka and Qatar.</w:t>
      </w:r>
    </w:p>
    <w:p>
      <w:pPr>
        <w:pStyle w:val="Heading2"/>
        <w:spacing w:after="120" w:before="240"/>
      </w:pPr>
      <w:r>
        <w:t xml:space="preserve">Q: Can I rent equipment instead of buying?</w:t>
      </w:r>
    </w:p>
    <w:p>
      <w:pPr>
        <w:spacing w:after="120"/>
      </w:pPr>
      <w:r>
        <w:t xml:space="preserve">A: Yes. Most product categories — including Aerial Work Platforms, Material Handling Equipment, Aluminium Scaffolding, and Temporary Road Mats (PortaDeck/PortaMat) — are available on both Buy and Rent terms, including rent-to-buy options.</w:t>
      </w:r>
    </w:p>
    <w:p>
      <w:pPr>
        <w:pStyle w:val="Heading2"/>
        <w:spacing w:after="120" w:before="240"/>
      </w:pPr>
      <w:r>
        <w:t xml:space="preserve">Q: Does Mtandt provide training?</w:t>
      </w:r>
    </w:p>
    <w:p>
      <w:pPr>
        <w:spacing w:after="120"/>
      </w:pPr>
      <w:r>
        <w:t xml:space="preserve">A: Yes, through CESL (Academy of Safe Work Practices), an ISO and NSDC certified training body offering Work at Height Training, MEWP Operator Training, GWO Basic Safety Training, and Competency Certifications.</w:t>
      </w:r>
    </w:p>
    <w:p>
      <w:pPr>
        <w:pStyle w:val="Heading2"/>
        <w:spacing w:after="120" w:before="240"/>
      </w:pPr>
      <w:r>
        <w:t xml:space="preserve">Q: How do I get a quote or place an enquiry?</w:t>
      </w:r>
    </w:p>
    <w:p>
      <w:pPr>
        <w:spacing w:after="120"/>
      </w:pPr>
      <w:r>
        <w:t xml:space="preserve">A: Fill out the enquiry form on the website (choose your product and whether you want to Buy, Rent, or make another type of enquiry), call +91 9090 1010 65, or email marketing@mtandt.com. A sales representative will follow up.</w:t>
      </w:r>
    </w:p>
    <w:p>
      <w:pPr>
        <w:pStyle w:val="Heading2"/>
        <w:spacing w:after="120" w:before="240"/>
      </w:pPr>
      <w:r>
        <w:t xml:space="preserve">Q: Does Mtandt operate outside India?</w:t>
      </w:r>
    </w:p>
    <w:p>
      <w:pPr>
        <w:spacing w:after="120"/>
      </w:pPr>
      <w:r>
        <w:t xml:space="preserve">A: Yes — Mtandt has established operations in Sri Lanka (Mtandt Lanka Private Ltd.) and Qatar (FMA Trading and Contracting LLP), in addition to its pan-India presence.</w:t>
      </w:r>
    </w:p>
    <w:p>
      <w:pPr>
        <w:spacing w:before="300"/>
      </w:pPr>
      <w:r>
        <w:rPr>
          <w:i/>
          <w:iCs/>
          <w:color w:val="666666"/>
          <w:sz w:val="18"/>
          <w:szCs w:val="18"/>
        </w:rPr>
        <w:t xml:space="preserve">This document was compiled from the public content of www.mtandt.com for use as a chatbot knowledge base. Product specifications, pricing, and availability should be verified with a Mtandt sales representative before being presented as final to a customer.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2026-07-17T02:26:40.140Z</dcterms:created>
  <dcterms:modified xsi:type="dcterms:W3CDTF">2026-07-17T02:26:40.157Z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