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B7E6F" w14:textId="412DF78E" w:rsidR="00377002" w:rsidRDefault="004041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1FF">
        <w:rPr>
          <w:rFonts w:ascii="Times New Roman" w:hAnsi="Times New Roman" w:cs="Times New Roman"/>
          <w:b/>
          <w:bCs/>
          <w:sz w:val="28"/>
          <w:szCs w:val="28"/>
        </w:rPr>
        <w:t>Html Tags</w:t>
      </w:r>
    </w:p>
    <w:p w14:paraId="62A2EBD2" w14:textId="77777777" w:rsidR="004041FF" w:rsidRDefault="004041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DD0BC" w14:textId="77777777" w:rsidR="005D0040" w:rsidRPr="00087FC6" w:rsidRDefault="005D0040" w:rsidP="005D00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7FC6">
        <w:rPr>
          <w:rFonts w:ascii="Times New Roman" w:hAnsi="Times New Roman" w:cs="Times New Roman"/>
          <w:b/>
          <w:bCs/>
          <w:sz w:val="24"/>
          <w:szCs w:val="24"/>
        </w:rPr>
        <w:t>Basic HTML Tags:</w:t>
      </w:r>
    </w:p>
    <w:p w14:paraId="665DA07A" w14:textId="77777777" w:rsidR="005D0040" w:rsidRPr="00087FC6" w:rsidRDefault="005D0040" w:rsidP="005D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C6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  <w:r w:rsidRPr="00087FC6">
        <w:rPr>
          <w:rFonts w:ascii="Times New Roman" w:hAnsi="Times New Roman" w:cs="Times New Roman"/>
          <w:sz w:val="24"/>
          <w:szCs w:val="24"/>
        </w:rPr>
        <w:br/>
        <w:t>Declares the document type and version (HTML5 in this case).</w:t>
      </w:r>
    </w:p>
    <w:p w14:paraId="30E24801" w14:textId="77777777" w:rsidR="005D0040" w:rsidRPr="00087FC6" w:rsidRDefault="005D0040" w:rsidP="005D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C6">
        <w:rPr>
          <w:rFonts w:ascii="Times New Roman" w:hAnsi="Times New Roman" w:cs="Times New Roman"/>
          <w:b/>
          <w:bCs/>
          <w:sz w:val="24"/>
          <w:szCs w:val="24"/>
        </w:rPr>
        <w:t>&lt;html&gt;</w:t>
      </w:r>
      <w:r w:rsidRPr="00087FC6">
        <w:rPr>
          <w:rFonts w:ascii="Times New Roman" w:hAnsi="Times New Roman" w:cs="Times New Roman"/>
          <w:sz w:val="24"/>
          <w:szCs w:val="24"/>
        </w:rPr>
        <w:br/>
        <w:t>The root element that contains the entire HTML document.</w:t>
      </w:r>
    </w:p>
    <w:p w14:paraId="73F1267A" w14:textId="77777777" w:rsidR="005D0040" w:rsidRPr="00087FC6" w:rsidRDefault="005D0040" w:rsidP="005D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C6">
        <w:rPr>
          <w:rFonts w:ascii="Times New Roman" w:hAnsi="Times New Roman" w:cs="Times New Roman"/>
          <w:b/>
          <w:bCs/>
          <w:sz w:val="24"/>
          <w:szCs w:val="24"/>
        </w:rPr>
        <w:t>&lt;head&gt;</w:t>
      </w:r>
      <w:r w:rsidRPr="00087FC6">
        <w:rPr>
          <w:rFonts w:ascii="Times New Roman" w:hAnsi="Times New Roman" w:cs="Times New Roman"/>
          <w:sz w:val="24"/>
          <w:szCs w:val="24"/>
        </w:rPr>
        <w:br/>
        <w:t>Contains metadata about the document, such as title, character set, and links to external resources like stylesheets and scripts.</w:t>
      </w:r>
    </w:p>
    <w:p w14:paraId="055E078A" w14:textId="77777777" w:rsidR="005D0040" w:rsidRPr="00087FC6" w:rsidRDefault="005D0040" w:rsidP="005D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C6">
        <w:rPr>
          <w:rFonts w:ascii="Times New Roman" w:hAnsi="Times New Roman" w:cs="Times New Roman"/>
          <w:b/>
          <w:bCs/>
          <w:sz w:val="24"/>
          <w:szCs w:val="24"/>
        </w:rPr>
        <w:t>&lt;meta&gt;</w:t>
      </w:r>
      <w:r w:rsidRPr="00087FC6">
        <w:rPr>
          <w:rFonts w:ascii="Times New Roman" w:hAnsi="Times New Roman" w:cs="Times New Roman"/>
          <w:sz w:val="24"/>
          <w:szCs w:val="24"/>
        </w:rPr>
        <w:br/>
        <w:t>Provides metadata such as the character set, author, and viewport settings.</w:t>
      </w:r>
      <w:r w:rsidRPr="00087FC6">
        <w:rPr>
          <w:rFonts w:ascii="Times New Roman" w:hAnsi="Times New Roman" w:cs="Times New Roman"/>
          <w:sz w:val="24"/>
          <w:szCs w:val="24"/>
        </w:rPr>
        <w:br/>
        <w:t>Example: &lt;meta charset="UTF-8"&gt;</w:t>
      </w:r>
    </w:p>
    <w:p w14:paraId="0353FE4C" w14:textId="77777777" w:rsidR="005D0040" w:rsidRPr="00087FC6" w:rsidRDefault="005D0040" w:rsidP="005D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C6">
        <w:rPr>
          <w:rFonts w:ascii="Times New Roman" w:hAnsi="Times New Roman" w:cs="Times New Roman"/>
          <w:b/>
          <w:bCs/>
          <w:sz w:val="24"/>
          <w:szCs w:val="24"/>
        </w:rPr>
        <w:t>&lt;title&gt;</w:t>
      </w:r>
      <w:r w:rsidRPr="00087FC6">
        <w:rPr>
          <w:rFonts w:ascii="Times New Roman" w:hAnsi="Times New Roman" w:cs="Times New Roman"/>
          <w:sz w:val="24"/>
          <w:szCs w:val="24"/>
        </w:rPr>
        <w:br/>
        <w:t>Specifies the title of the webpage that appears in the browser’s title bar or tab.</w:t>
      </w:r>
    </w:p>
    <w:p w14:paraId="484F4FD3" w14:textId="77777777" w:rsidR="005D0040" w:rsidRPr="00087FC6" w:rsidRDefault="005D0040" w:rsidP="005D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7FC6">
        <w:rPr>
          <w:rFonts w:ascii="Times New Roman" w:hAnsi="Times New Roman" w:cs="Times New Roman"/>
          <w:b/>
          <w:bCs/>
          <w:sz w:val="24"/>
          <w:szCs w:val="24"/>
        </w:rPr>
        <w:t>&lt;body&gt;</w:t>
      </w:r>
      <w:r w:rsidRPr="00087FC6">
        <w:rPr>
          <w:rFonts w:ascii="Times New Roman" w:hAnsi="Times New Roman" w:cs="Times New Roman"/>
          <w:sz w:val="24"/>
          <w:szCs w:val="24"/>
        </w:rPr>
        <w:br/>
        <w:t>Contains the content of the HTML document that is visible to users (e.g., text, images, links).</w:t>
      </w:r>
    </w:p>
    <w:p w14:paraId="213BFD10" w14:textId="77777777" w:rsidR="004041FF" w:rsidRDefault="004041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0D8F5" w14:textId="77777777" w:rsidR="005D0040" w:rsidRPr="00261F75" w:rsidRDefault="005D0040" w:rsidP="005D00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Text Formatting Tags:</w:t>
      </w:r>
    </w:p>
    <w:p w14:paraId="7BB03E1D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&lt;h1&gt;, &lt;h2&gt;, &lt;h3&gt;, ..., &lt;h6&gt;</w:t>
      </w:r>
      <w:r w:rsidRPr="00261F75">
        <w:rPr>
          <w:rFonts w:ascii="Times New Roman" w:hAnsi="Times New Roman" w:cs="Times New Roman"/>
          <w:sz w:val="24"/>
          <w:szCs w:val="24"/>
        </w:rPr>
        <w:br/>
        <w:t>Headings, with &lt;h1&gt; being the largest and most important, and &lt;h6&gt; being the smallest.</w:t>
      </w:r>
    </w:p>
    <w:p w14:paraId="334BDC57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&lt;p&gt;</w:t>
      </w:r>
      <w:r w:rsidRPr="00261F75">
        <w:rPr>
          <w:rFonts w:ascii="Times New Roman" w:hAnsi="Times New Roman" w:cs="Times New Roman"/>
          <w:sz w:val="24"/>
          <w:szCs w:val="24"/>
        </w:rPr>
        <w:br/>
        <w:t>Defines a paragraph of text.</w:t>
      </w:r>
    </w:p>
    <w:p w14:paraId="0050CE8D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61F75">
        <w:rPr>
          <w:rFonts w:ascii="Times New Roman" w:hAnsi="Times New Roman" w:cs="Times New Roman"/>
          <w:b/>
          <w:bCs/>
          <w:sz w:val="24"/>
          <w:szCs w:val="24"/>
        </w:rPr>
        <w:t>br</w:t>
      </w:r>
      <w:proofErr w:type="spellEnd"/>
      <w:r w:rsidRPr="00261F7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61F75">
        <w:rPr>
          <w:rFonts w:ascii="Times New Roman" w:hAnsi="Times New Roman" w:cs="Times New Roman"/>
          <w:sz w:val="24"/>
          <w:szCs w:val="24"/>
        </w:rPr>
        <w:br/>
        <w:t>Inserts a line break in text (useful within paragraphs, lists, etc.).</w:t>
      </w:r>
    </w:p>
    <w:p w14:paraId="37109BA4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&lt;strong&gt;</w:t>
      </w:r>
      <w:r w:rsidRPr="00261F75">
        <w:rPr>
          <w:rFonts w:ascii="Times New Roman" w:hAnsi="Times New Roman" w:cs="Times New Roman"/>
          <w:sz w:val="24"/>
          <w:szCs w:val="24"/>
        </w:rPr>
        <w:br/>
        <w:t>Indicates strong emphasis, usually displayed in bold text.</w:t>
      </w:r>
    </w:p>
    <w:p w14:paraId="132FA0B3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61F75">
        <w:rPr>
          <w:rFonts w:ascii="Times New Roman" w:hAnsi="Times New Roman" w:cs="Times New Roman"/>
          <w:b/>
          <w:bCs/>
          <w:sz w:val="24"/>
          <w:szCs w:val="24"/>
        </w:rPr>
        <w:t>em</w:t>
      </w:r>
      <w:proofErr w:type="spellEnd"/>
      <w:r w:rsidRPr="00261F7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61F75">
        <w:rPr>
          <w:rFonts w:ascii="Times New Roman" w:hAnsi="Times New Roman" w:cs="Times New Roman"/>
          <w:sz w:val="24"/>
          <w:szCs w:val="24"/>
        </w:rPr>
        <w:br/>
        <w:t>Indicates emphasized text, typically displayed in italics.</w:t>
      </w:r>
    </w:p>
    <w:p w14:paraId="2534A4C8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&lt;u&gt;</w:t>
      </w:r>
      <w:r w:rsidRPr="00261F75">
        <w:rPr>
          <w:rFonts w:ascii="Times New Roman" w:hAnsi="Times New Roman" w:cs="Times New Roman"/>
          <w:sz w:val="24"/>
          <w:szCs w:val="24"/>
        </w:rPr>
        <w:br/>
        <w:t>Underlines the text.</w:t>
      </w:r>
    </w:p>
    <w:p w14:paraId="6FA25782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&lt;mark&gt;</w:t>
      </w:r>
      <w:r w:rsidRPr="00261F75">
        <w:rPr>
          <w:rFonts w:ascii="Times New Roman" w:hAnsi="Times New Roman" w:cs="Times New Roman"/>
          <w:sz w:val="24"/>
          <w:szCs w:val="24"/>
        </w:rPr>
        <w:br/>
        <w:t>Highlights text, often used for marking keywords or important parts of content.</w:t>
      </w:r>
    </w:p>
    <w:p w14:paraId="420401AD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&lt;del&gt;</w:t>
      </w:r>
      <w:r w:rsidRPr="00261F75">
        <w:rPr>
          <w:rFonts w:ascii="Times New Roman" w:hAnsi="Times New Roman" w:cs="Times New Roman"/>
          <w:sz w:val="24"/>
          <w:szCs w:val="24"/>
        </w:rPr>
        <w:br/>
        <w:t>Represents deleted text, typically shown with a strikethrough.</w:t>
      </w:r>
    </w:p>
    <w:p w14:paraId="2EC10F9B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&lt;ins&gt;</w:t>
      </w:r>
      <w:r w:rsidRPr="00261F75">
        <w:rPr>
          <w:rFonts w:ascii="Times New Roman" w:hAnsi="Times New Roman" w:cs="Times New Roman"/>
          <w:sz w:val="24"/>
          <w:szCs w:val="24"/>
        </w:rPr>
        <w:br/>
        <w:t>Represents inserted text, often shown with an underline.</w:t>
      </w:r>
    </w:p>
    <w:p w14:paraId="3F808B45" w14:textId="77777777" w:rsidR="005D0040" w:rsidRPr="00261F75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&lt;code&gt;</w:t>
      </w:r>
      <w:r w:rsidRPr="00261F75">
        <w:rPr>
          <w:rFonts w:ascii="Times New Roman" w:hAnsi="Times New Roman" w:cs="Times New Roman"/>
          <w:sz w:val="24"/>
          <w:szCs w:val="24"/>
        </w:rPr>
        <w:br/>
        <w:t>Displays a piece of code in a monospaced font.</w:t>
      </w:r>
    </w:p>
    <w:p w14:paraId="416BA75D" w14:textId="77777777" w:rsidR="005D0040" w:rsidRDefault="005D0040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&lt;pre&gt;</w:t>
      </w:r>
      <w:r w:rsidRPr="00261F75">
        <w:rPr>
          <w:rFonts w:ascii="Times New Roman" w:hAnsi="Times New Roman" w:cs="Times New Roman"/>
          <w:sz w:val="24"/>
          <w:szCs w:val="24"/>
        </w:rPr>
        <w:br/>
        <w:t>Represents preformatted text, preserving line breaks and spacing.</w:t>
      </w:r>
    </w:p>
    <w:p w14:paraId="242B77DA" w14:textId="77777777" w:rsidR="00546592" w:rsidRPr="00546592" w:rsidRDefault="00554252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73C">
        <w:rPr>
          <w:rFonts w:ascii="Times New Roman" w:hAnsi="Times New Roman" w:cs="Times New Roman"/>
          <w:b/>
          <w:bCs/>
        </w:rPr>
        <w:t>&lt;address&gt;</w:t>
      </w:r>
      <w:r w:rsidRPr="0006573C">
        <w:rPr>
          <w:rFonts w:ascii="Times New Roman" w:hAnsi="Times New Roman" w:cs="Times New Roman"/>
        </w:rPr>
        <w:br/>
        <w:t>Represents contact information for a person, organization, or other entity.</w:t>
      </w:r>
    </w:p>
    <w:p w14:paraId="32A1AC54" w14:textId="77777777" w:rsidR="00546592" w:rsidRPr="0006573C" w:rsidRDefault="00546592" w:rsidP="005465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573C">
        <w:rPr>
          <w:rFonts w:ascii="Times New Roman" w:hAnsi="Times New Roman" w:cs="Times New Roman"/>
          <w:b/>
          <w:bCs/>
        </w:rPr>
        <w:t>&lt;b&gt;</w:t>
      </w:r>
      <w:r w:rsidRPr="0006573C">
        <w:rPr>
          <w:rFonts w:ascii="Times New Roman" w:hAnsi="Times New Roman" w:cs="Times New Roman"/>
        </w:rPr>
        <w:br/>
        <w:t>Makes the text bold without implying any special importance.</w:t>
      </w:r>
      <w:r w:rsidRPr="0006573C">
        <w:rPr>
          <w:rFonts w:ascii="Times New Roman" w:hAnsi="Times New Roman" w:cs="Times New Roman"/>
        </w:rPr>
        <w:br/>
        <w:t>Example:</w:t>
      </w:r>
    </w:p>
    <w:p w14:paraId="4E65B741" w14:textId="77777777" w:rsidR="009618BD" w:rsidRPr="0006573C" w:rsidRDefault="009618BD" w:rsidP="009618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573C">
        <w:rPr>
          <w:rFonts w:ascii="Times New Roman" w:hAnsi="Times New Roman" w:cs="Times New Roman"/>
          <w:b/>
          <w:bCs/>
        </w:rPr>
        <w:t>&lt;</w:t>
      </w:r>
      <w:proofErr w:type="spellStart"/>
      <w:r w:rsidRPr="0006573C">
        <w:rPr>
          <w:rFonts w:ascii="Times New Roman" w:hAnsi="Times New Roman" w:cs="Times New Roman"/>
          <w:b/>
          <w:bCs/>
        </w:rPr>
        <w:t>i</w:t>
      </w:r>
      <w:proofErr w:type="spellEnd"/>
      <w:r w:rsidRPr="0006573C">
        <w:rPr>
          <w:rFonts w:ascii="Times New Roman" w:hAnsi="Times New Roman" w:cs="Times New Roman"/>
          <w:b/>
          <w:bCs/>
        </w:rPr>
        <w:t>&gt;</w:t>
      </w:r>
      <w:r w:rsidRPr="0006573C">
        <w:rPr>
          <w:rFonts w:ascii="Times New Roman" w:hAnsi="Times New Roman" w:cs="Times New Roman"/>
        </w:rPr>
        <w:br/>
        <w:t>Makes the text italic without implying any special meaning.</w:t>
      </w:r>
      <w:r w:rsidRPr="0006573C">
        <w:rPr>
          <w:rFonts w:ascii="Times New Roman" w:hAnsi="Times New Roman" w:cs="Times New Roman"/>
        </w:rPr>
        <w:br/>
        <w:t>Example:</w:t>
      </w:r>
    </w:p>
    <w:p w14:paraId="7820F19E" w14:textId="77777777" w:rsidR="00177928" w:rsidRPr="00177928" w:rsidRDefault="00177928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73C">
        <w:rPr>
          <w:rFonts w:ascii="Times New Roman" w:hAnsi="Times New Roman" w:cs="Times New Roman"/>
          <w:b/>
          <w:bCs/>
        </w:rPr>
        <w:t>&lt;q&gt;</w:t>
      </w:r>
      <w:r w:rsidRPr="0006573C">
        <w:rPr>
          <w:rFonts w:ascii="Times New Roman" w:hAnsi="Times New Roman" w:cs="Times New Roman"/>
        </w:rPr>
        <w:br/>
        <w:t>Defines a short inline quotation. The browser typically displays it with quotation marks.</w:t>
      </w:r>
    </w:p>
    <w:p w14:paraId="73C3C863" w14:textId="77777777" w:rsidR="0029790D" w:rsidRPr="0029790D" w:rsidRDefault="00177928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73C">
        <w:rPr>
          <w:rFonts w:ascii="Times New Roman" w:hAnsi="Times New Roman" w:cs="Times New Roman"/>
          <w:b/>
          <w:bCs/>
        </w:rPr>
        <w:t>&lt;samp&gt;</w:t>
      </w:r>
      <w:r w:rsidRPr="0006573C">
        <w:rPr>
          <w:rFonts w:ascii="Times New Roman" w:hAnsi="Times New Roman" w:cs="Times New Roman"/>
        </w:rPr>
        <w:br/>
        <w:t>Represents sample output from a computer program.</w:t>
      </w:r>
    </w:p>
    <w:p w14:paraId="38EB84E9" w14:textId="77777777" w:rsidR="0029790D" w:rsidRPr="0006573C" w:rsidRDefault="0029790D" w:rsidP="002979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573C">
        <w:rPr>
          <w:rFonts w:ascii="Times New Roman" w:hAnsi="Times New Roman" w:cs="Times New Roman"/>
          <w:b/>
          <w:bCs/>
        </w:rPr>
        <w:t>&lt;small&gt;</w:t>
      </w:r>
      <w:r w:rsidRPr="0006573C">
        <w:rPr>
          <w:rFonts w:ascii="Times New Roman" w:hAnsi="Times New Roman" w:cs="Times New Roman"/>
        </w:rPr>
        <w:br/>
        <w:t>Renders the text in a smaller font.</w:t>
      </w:r>
      <w:r w:rsidRPr="0006573C">
        <w:rPr>
          <w:rFonts w:ascii="Times New Roman" w:hAnsi="Times New Roman" w:cs="Times New Roman"/>
        </w:rPr>
        <w:br/>
        <w:t>Example:</w:t>
      </w:r>
    </w:p>
    <w:p w14:paraId="05CF5D52" w14:textId="77777777" w:rsidR="00360CE0" w:rsidRPr="00360CE0" w:rsidRDefault="00944ED2" w:rsidP="006702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73C">
        <w:rPr>
          <w:rFonts w:ascii="Times New Roman" w:hAnsi="Times New Roman" w:cs="Times New Roman"/>
          <w:b/>
          <w:bCs/>
        </w:rPr>
        <w:t>&lt;</w:t>
      </w:r>
      <w:proofErr w:type="spellStart"/>
      <w:r w:rsidRPr="0006573C">
        <w:rPr>
          <w:rFonts w:ascii="Times New Roman" w:hAnsi="Times New Roman" w:cs="Times New Roman"/>
          <w:b/>
          <w:bCs/>
        </w:rPr>
        <w:t>optgroup</w:t>
      </w:r>
      <w:proofErr w:type="spellEnd"/>
      <w:r w:rsidRPr="0006573C">
        <w:rPr>
          <w:rFonts w:ascii="Times New Roman" w:hAnsi="Times New Roman" w:cs="Times New Roman"/>
          <w:b/>
          <w:bCs/>
        </w:rPr>
        <w:t>&gt;</w:t>
      </w:r>
      <w:r w:rsidRPr="0006573C">
        <w:rPr>
          <w:rFonts w:ascii="Times New Roman" w:hAnsi="Times New Roman" w:cs="Times New Roman"/>
        </w:rPr>
        <w:br/>
        <w:t>Groups related options in a dropdown list (&lt;select&gt;).</w:t>
      </w:r>
    </w:p>
    <w:p w14:paraId="2595CB31" w14:textId="30EE6148" w:rsidR="005D0040" w:rsidRPr="00340DCA" w:rsidRDefault="00360CE0" w:rsidP="00340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40DCA">
        <w:rPr>
          <w:rFonts w:ascii="Times New Roman" w:hAnsi="Times New Roman" w:cs="Times New Roman"/>
          <w:b/>
          <w:bCs/>
        </w:rPr>
        <w:t>&lt;center&gt;</w:t>
      </w:r>
      <w:r w:rsidRPr="00340DCA">
        <w:rPr>
          <w:rFonts w:ascii="Times New Roman" w:hAnsi="Times New Roman" w:cs="Times New Roman"/>
        </w:rPr>
        <w:br/>
        <w:t>Centers the content, but is deprecated and should be replaced with CSS (text-align: center;).</w:t>
      </w:r>
    </w:p>
    <w:p w14:paraId="764E168C" w14:textId="77777777" w:rsidR="00087FC6" w:rsidRPr="00261F75" w:rsidRDefault="00087FC6" w:rsidP="00087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Link &amp; Media Tags:</w:t>
      </w:r>
    </w:p>
    <w:p w14:paraId="2CC401C1" w14:textId="77777777" w:rsidR="00087FC6" w:rsidRPr="00261F75" w:rsidRDefault="00087FC6" w:rsidP="00087F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 w:rsidRPr="00261F75">
        <w:rPr>
          <w:rFonts w:ascii="Times New Roman" w:hAnsi="Times New Roman" w:cs="Times New Roman"/>
          <w:sz w:val="24"/>
          <w:szCs w:val="24"/>
        </w:rPr>
        <w:br/>
        <w:t xml:space="preserve">Defines a hyperlink. The 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 xml:space="preserve"> attribute specifies the target URL.</w:t>
      </w:r>
      <w:r w:rsidRPr="00261F75">
        <w:rPr>
          <w:rFonts w:ascii="Times New Roman" w:hAnsi="Times New Roman" w:cs="Times New Roman"/>
          <w:sz w:val="24"/>
          <w:szCs w:val="24"/>
        </w:rPr>
        <w:br/>
        <w:t xml:space="preserve">Example: &lt;a 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>="https://www.example.com"&gt;Visit Example&lt;/a&gt;</w:t>
      </w:r>
    </w:p>
    <w:p w14:paraId="76841D8E" w14:textId="77777777" w:rsidR="00087FC6" w:rsidRPr="00261F75" w:rsidRDefault="00087FC6" w:rsidP="00087F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61F75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261F7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61F75">
        <w:rPr>
          <w:rFonts w:ascii="Times New Roman" w:hAnsi="Times New Roman" w:cs="Times New Roman"/>
          <w:sz w:val="24"/>
          <w:szCs w:val="24"/>
        </w:rPr>
        <w:br/>
        <w:t xml:space="preserve">Embeds an image. The 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 xml:space="preserve"> attribute defines the image source, and the alt attribute provides alternative text for the image.</w:t>
      </w:r>
      <w:r w:rsidRPr="00261F75">
        <w:rPr>
          <w:rFonts w:ascii="Times New Roman" w:hAnsi="Times New Roman" w:cs="Times New Roman"/>
          <w:sz w:val="24"/>
          <w:szCs w:val="24"/>
        </w:rPr>
        <w:br/>
        <w:t>Example: &lt;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>="image.jpg" alt="Description of the image"&gt;</w:t>
      </w:r>
    </w:p>
    <w:p w14:paraId="456EC5A0" w14:textId="77777777" w:rsidR="00087FC6" w:rsidRPr="00261F75" w:rsidRDefault="00087FC6" w:rsidP="00087F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&lt;audio&gt;</w:t>
      </w:r>
      <w:r w:rsidRPr="00261F75">
        <w:rPr>
          <w:rFonts w:ascii="Times New Roman" w:hAnsi="Times New Roman" w:cs="Times New Roman"/>
          <w:sz w:val="24"/>
          <w:szCs w:val="24"/>
        </w:rPr>
        <w:br/>
        <w:t>Embeds an audio file.</w:t>
      </w:r>
      <w:r w:rsidRPr="00261F75">
        <w:rPr>
          <w:rFonts w:ascii="Times New Roman" w:hAnsi="Times New Roman" w:cs="Times New Roman"/>
          <w:sz w:val="24"/>
          <w:szCs w:val="24"/>
        </w:rPr>
        <w:br/>
        <w:t xml:space="preserve">Example: &lt;audio controls&gt;&lt;source 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>="audio.mp3" type="audio/mp3"&gt;&lt;/audio&gt;</w:t>
      </w:r>
    </w:p>
    <w:p w14:paraId="45A05A79" w14:textId="77777777" w:rsidR="00087FC6" w:rsidRPr="00261F75" w:rsidRDefault="00087FC6" w:rsidP="00087F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t>&lt;video&gt;</w:t>
      </w:r>
      <w:r w:rsidRPr="00261F75">
        <w:rPr>
          <w:rFonts w:ascii="Times New Roman" w:hAnsi="Times New Roman" w:cs="Times New Roman"/>
          <w:sz w:val="24"/>
          <w:szCs w:val="24"/>
        </w:rPr>
        <w:br/>
        <w:t>Embeds a video file.</w:t>
      </w:r>
      <w:r w:rsidRPr="00261F75">
        <w:rPr>
          <w:rFonts w:ascii="Times New Roman" w:hAnsi="Times New Roman" w:cs="Times New Roman"/>
          <w:sz w:val="24"/>
          <w:szCs w:val="24"/>
        </w:rPr>
        <w:br/>
        <w:t xml:space="preserve">Example: &lt;video controls&gt;&lt;source 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>="video.mp4" type="video/mp4"&gt;&lt;/video&gt;</w:t>
      </w:r>
    </w:p>
    <w:p w14:paraId="33BBBB82" w14:textId="77777777" w:rsidR="00087FC6" w:rsidRPr="00261F75" w:rsidRDefault="00087FC6" w:rsidP="00087F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1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261F75">
        <w:rPr>
          <w:rFonts w:ascii="Times New Roman" w:hAnsi="Times New Roman" w:cs="Times New Roman"/>
          <w:b/>
          <w:bCs/>
          <w:sz w:val="24"/>
          <w:szCs w:val="24"/>
        </w:rPr>
        <w:t>iframe</w:t>
      </w:r>
      <w:proofErr w:type="spellEnd"/>
      <w:r w:rsidRPr="00261F7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61F75">
        <w:rPr>
          <w:rFonts w:ascii="Times New Roman" w:hAnsi="Times New Roman" w:cs="Times New Roman"/>
          <w:sz w:val="24"/>
          <w:szCs w:val="24"/>
        </w:rPr>
        <w:br/>
        <w:t>Embeds another HTML document or webpage within the current page.</w:t>
      </w:r>
      <w:r w:rsidRPr="00261F75">
        <w:rPr>
          <w:rFonts w:ascii="Times New Roman" w:hAnsi="Times New Roman" w:cs="Times New Roman"/>
          <w:sz w:val="24"/>
          <w:szCs w:val="24"/>
        </w:rPr>
        <w:br/>
        <w:t>Example: &lt;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F7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61F75">
        <w:rPr>
          <w:rFonts w:ascii="Times New Roman" w:hAnsi="Times New Roman" w:cs="Times New Roman"/>
          <w:sz w:val="24"/>
          <w:szCs w:val="24"/>
        </w:rPr>
        <w:t>="https://www.example.com"&gt;&lt;/iframe&gt;</w:t>
      </w:r>
    </w:p>
    <w:p w14:paraId="6CAAFA38" w14:textId="77777777" w:rsidR="00087FC6" w:rsidRDefault="00087F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5CB83" w14:textId="77777777" w:rsidR="0005523F" w:rsidRPr="003A129E" w:rsidRDefault="00A86037" w:rsidP="00055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05523F" w:rsidRPr="003A129E">
        <w:rPr>
          <w:rFonts w:ascii="Times New Roman" w:hAnsi="Times New Roman" w:cs="Times New Roman"/>
          <w:b/>
          <w:bCs/>
          <w:sz w:val="24"/>
          <w:szCs w:val="24"/>
        </w:rPr>
        <w:t>List Tags:</w:t>
      </w:r>
    </w:p>
    <w:p w14:paraId="3D0D363C" w14:textId="77777777" w:rsidR="0005523F" w:rsidRPr="001E0B68" w:rsidRDefault="0005523F" w:rsidP="00234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0B6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E0B68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1E0B68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1E0B68">
        <w:rPr>
          <w:rFonts w:ascii="Times New Roman" w:hAnsi="Times New Roman" w:cs="Times New Roman"/>
          <w:sz w:val="24"/>
          <w:szCs w:val="24"/>
        </w:rPr>
        <w:br/>
        <w:t>Defines an unordered list (bulleted list).</w:t>
      </w:r>
    </w:p>
    <w:p w14:paraId="3EE666E0" w14:textId="77777777" w:rsidR="0005523F" w:rsidRPr="001E0B68" w:rsidRDefault="0005523F" w:rsidP="00234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0B6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E0B68">
        <w:rPr>
          <w:rFonts w:ascii="Times New Roman" w:hAnsi="Times New Roman" w:cs="Times New Roman"/>
          <w:b/>
          <w:bCs/>
          <w:sz w:val="24"/>
          <w:szCs w:val="24"/>
        </w:rPr>
        <w:t>ol</w:t>
      </w:r>
      <w:proofErr w:type="spellEnd"/>
      <w:r w:rsidRPr="001E0B68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1E0B68">
        <w:rPr>
          <w:rFonts w:ascii="Times New Roman" w:hAnsi="Times New Roman" w:cs="Times New Roman"/>
          <w:sz w:val="24"/>
          <w:szCs w:val="24"/>
        </w:rPr>
        <w:br/>
        <w:t>Defines an ordered list (numbered list).</w:t>
      </w:r>
    </w:p>
    <w:p w14:paraId="2805795E" w14:textId="77777777" w:rsidR="0005523F" w:rsidRPr="001E0B68" w:rsidRDefault="0005523F" w:rsidP="00234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0B68">
        <w:rPr>
          <w:rFonts w:ascii="Times New Roman" w:hAnsi="Times New Roman" w:cs="Times New Roman"/>
          <w:b/>
          <w:bCs/>
          <w:sz w:val="24"/>
          <w:szCs w:val="24"/>
        </w:rPr>
        <w:t>&lt;li&gt;</w:t>
      </w:r>
      <w:r w:rsidRPr="001E0B68">
        <w:rPr>
          <w:rFonts w:ascii="Times New Roman" w:hAnsi="Times New Roman" w:cs="Times New Roman"/>
          <w:sz w:val="24"/>
          <w:szCs w:val="24"/>
        </w:rPr>
        <w:br/>
        <w:t>Defines a list item within an ordered or unordered list.</w:t>
      </w:r>
    </w:p>
    <w:p w14:paraId="750DC464" w14:textId="77777777" w:rsidR="0005523F" w:rsidRPr="001E0B68" w:rsidRDefault="0005523F" w:rsidP="00234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0B68">
        <w:rPr>
          <w:rFonts w:ascii="Times New Roman" w:hAnsi="Times New Roman" w:cs="Times New Roman"/>
          <w:b/>
          <w:bCs/>
          <w:sz w:val="24"/>
          <w:szCs w:val="24"/>
        </w:rPr>
        <w:t>&lt;dl&gt;</w:t>
      </w:r>
      <w:r w:rsidRPr="001E0B68">
        <w:rPr>
          <w:rFonts w:ascii="Times New Roman" w:hAnsi="Times New Roman" w:cs="Times New Roman"/>
          <w:sz w:val="24"/>
          <w:szCs w:val="24"/>
        </w:rPr>
        <w:br/>
        <w:t>Defines a description list, usually with terms and descriptions.</w:t>
      </w:r>
    </w:p>
    <w:p w14:paraId="2C3427D7" w14:textId="77777777" w:rsidR="0005523F" w:rsidRPr="001E0B68" w:rsidRDefault="0005523F" w:rsidP="00234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0B68">
        <w:rPr>
          <w:rFonts w:ascii="Times New Roman" w:hAnsi="Times New Roman" w:cs="Times New Roman"/>
          <w:b/>
          <w:bCs/>
          <w:sz w:val="24"/>
          <w:szCs w:val="24"/>
        </w:rPr>
        <w:t>&lt;dt&gt;</w:t>
      </w:r>
      <w:r w:rsidRPr="001E0B68">
        <w:rPr>
          <w:rFonts w:ascii="Times New Roman" w:hAnsi="Times New Roman" w:cs="Times New Roman"/>
          <w:sz w:val="24"/>
          <w:szCs w:val="24"/>
        </w:rPr>
        <w:br/>
        <w:t>Defines a term in a description list.</w:t>
      </w:r>
    </w:p>
    <w:p w14:paraId="67E93227" w14:textId="77777777" w:rsidR="0005523F" w:rsidRDefault="0005523F" w:rsidP="00234E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E0B68">
        <w:rPr>
          <w:rFonts w:ascii="Times New Roman" w:hAnsi="Times New Roman" w:cs="Times New Roman"/>
          <w:b/>
          <w:bCs/>
          <w:sz w:val="24"/>
          <w:szCs w:val="24"/>
        </w:rPr>
        <w:t>&lt;dd&gt;</w:t>
      </w:r>
      <w:r w:rsidRPr="001E0B68">
        <w:rPr>
          <w:rFonts w:ascii="Times New Roman" w:hAnsi="Times New Roman" w:cs="Times New Roman"/>
          <w:sz w:val="24"/>
          <w:szCs w:val="24"/>
        </w:rPr>
        <w:br/>
        <w:t>Defines a description for a term in a description list.</w:t>
      </w:r>
    </w:p>
    <w:p w14:paraId="2772F907" w14:textId="77777777" w:rsidR="00E26E46" w:rsidRDefault="00E26E46" w:rsidP="00E26E46">
      <w:pPr>
        <w:rPr>
          <w:rFonts w:ascii="Times New Roman" w:hAnsi="Times New Roman" w:cs="Times New Roman"/>
          <w:sz w:val="24"/>
          <w:szCs w:val="24"/>
        </w:rPr>
      </w:pPr>
    </w:p>
    <w:p w14:paraId="1EC32A03" w14:textId="77777777" w:rsidR="00E26E46" w:rsidRPr="00952C49" w:rsidRDefault="00E26E46" w:rsidP="00E26E46">
      <w:pPr>
        <w:rPr>
          <w:rFonts w:ascii="Times New Roman" w:hAnsi="Times New Roman" w:cs="Times New Roman"/>
          <w:b/>
          <w:bCs/>
        </w:rPr>
      </w:pPr>
      <w:r w:rsidRPr="00952C49">
        <w:rPr>
          <w:rFonts w:ascii="Times New Roman" w:hAnsi="Times New Roman" w:cs="Times New Roman"/>
          <w:b/>
          <w:bCs/>
        </w:rPr>
        <w:t>Table Tags:</w:t>
      </w:r>
    </w:p>
    <w:p w14:paraId="402F8470" w14:textId="77777777" w:rsidR="00E26E46" w:rsidRPr="00635DE5" w:rsidRDefault="00E26E46" w:rsidP="0063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5DE5">
        <w:rPr>
          <w:rFonts w:ascii="Times New Roman" w:hAnsi="Times New Roman" w:cs="Times New Roman"/>
          <w:b/>
          <w:bCs/>
          <w:sz w:val="24"/>
          <w:szCs w:val="24"/>
        </w:rPr>
        <w:t>&lt;table&gt;</w:t>
      </w:r>
      <w:r w:rsidRPr="00635DE5">
        <w:rPr>
          <w:rFonts w:ascii="Times New Roman" w:hAnsi="Times New Roman" w:cs="Times New Roman"/>
          <w:sz w:val="24"/>
          <w:szCs w:val="24"/>
        </w:rPr>
        <w:br/>
        <w:t>Defines a table.</w:t>
      </w:r>
    </w:p>
    <w:p w14:paraId="79F8A43C" w14:textId="77777777" w:rsidR="00E26E46" w:rsidRPr="00635DE5" w:rsidRDefault="00E26E46" w:rsidP="0063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5DE5">
        <w:rPr>
          <w:rFonts w:ascii="Times New Roman" w:hAnsi="Times New Roman" w:cs="Times New Roman"/>
          <w:b/>
          <w:bCs/>
          <w:sz w:val="24"/>
          <w:szCs w:val="24"/>
        </w:rPr>
        <w:t>&lt;tr&gt;</w:t>
      </w:r>
      <w:r w:rsidRPr="00635DE5">
        <w:rPr>
          <w:rFonts w:ascii="Times New Roman" w:hAnsi="Times New Roman" w:cs="Times New Roman"/>
          <w:sz w:val="24"/>
          <w:szCs w:val="24"/>
        </w:rPr>
        <w:br/>
        <w:t>Defines a table row.</w:t>
      </w:r>
    </w:p>
    <w:p w14:paraId="52C1930C" w14:textId="77777777" w:rsidR="00E26E46" w:rsidRPr="00635DE5" w:rsidRDefault="00E26E46" w:rsidP="0063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5D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35DE5">
        <w:rPr>
          <w:rFonts w:ascii="Times New Roman" w:hAnsi="Times New Roman" w:cs="Times New Roman"/>
          <w:b/>
          <w:bCs/>
          <w:sz w:val="24"/>
          <w:szCs w:val="24"/>
        </w:rPr>
        <w:t>th</w:t>
      </w:r>
      <w:proofErr w:type="spellEnd"/>
      <w:r w:rsidRPr="00635DE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35DE5">
        <w:rPr>
          <w:rFonts w:ascii="Times New Roman" w:hAnsi="Times New Roman" w:cs="Times New Roman"/>
          <w:sz w:val="24"/>
          <w:szCs w:val="24"/>
        </w:rPr>
        <w:br/>
        <w:t>Defines a table header cell.</w:t>
      </w:r>
    </w:p>
    <w:p w14:paraId="673319EF" w14:textId="77777777" w:rsidR="00E26E46" w:rsidRPr="00635DE5" w:rsidRDefault="00E26E46" w:rsidP="0063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5DE5">
        <w:rPr>
          <w:rFonts w:ascii="Times New Roman" w:hAnsi="Times New Roman" w:cs="Times New Roman"/>
          <w:b/>
          <w:bCs/>
          <w:sz w:val="24"/>
          <w:szCs w:val="24"/>
        </w:rPr>
        <w:t>&lt;td&gt;</w:t>
      </w:r>
      <w:r w:rsidRPr="00635DE5">
        <w:rPr>
          <w:rFonts w:ascii="Times New Roman" w:hAnsi="Times New Roman" w:cs="Times New Roman"/>
          <w:sz w:val="24"/>
          <w:szCs w:val="24"/>
        </w:rPr>
        <w:br/>
        <w:t>Defines a table data cell.</w:t>
      </w:r>
    </w:p>
    <w:p w14:paraId="2E76D937" w14:textId="77777777" w:rsidR="00E26E46" w:rsidRPr="00635DE5" w:rsidRDefault="00E26E46" w:rsidP="0063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5D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35DE5">
        <w:rPr>
          <w:rFonts w:ascii="Times New Roman" w:hAnsi="Times New Roman" w:cs="Times New Roman"/>
          <w:b/>
          <w:bCs/>
          <w:sz w:val="24"/>
          <w:szCs w:val="24"/>
        </w:rPr>
        <w:t>thead</w:t>
      </w:r>
      <w:proofErr w:type="spellEnd"/>
      <w:r w:rsidRPr="00635DE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35DE5">
        <w:rPr>
          <w:rFonts w:ascii="Times New Roman" w:hAnsi="Times New Roman" w:cs="Times New Roman"/>
          <w:sz w:val="24"/>
          <w:szCs w:val="24"/>
        </w:rPr>
        <w:br/>
        <w:t>Groups the header content in a table.</w:t>
      </w:r>
    </w:p>
    <w:p w14:paraId="2077E255" w14:textId="77777777" w:rsidR="00E26E46" w:rsidRPr="00635DE5" w:rsidRDefault="00E26E46" w:rsidP="0063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5D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35DE5">
        <w:rPr>
          <w:rFonts w:ascii="Times New Roman" w:hAnsi="Times New Roman" w:cs="Times New Roman"/>
          <w:b/>
          <w:bCs/>
          <w:sz w:val="24"/>
          <w:szCs w:val="24"/>
        </w:rPr>
        <w:t>tbody</w:t>
      </w:r>
      <w:proofErr w:type="spellEnd"/>
      <w:r w:rsidRPr="00635DE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35DE5">
        <w:rPr>
          <w:rFonts w:ascii="Times New Roman" w:hAnsi="Times New Roman" w:cs="Times New Roman"/>
          <w:sz w:val="24"/>
          <w:szCs w:val="24"/>
        </w:rPr>
        <w:br/>
        <w:t>Groups the body content in a table.</w:t>
      </w:r>
    </w:p>
    <w:p w14:paraId="32329811" w14:textId="77777777" w:rsidR="00E26E46" w:rsidRPr="00635DE5" w:rsidRDefault="00E26E46" w:rsidP="00635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5DE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635DE5">
        <w:rPr>
          <w:rFonts w:ascii="Times New Roman" w:hAnsi="Times New Roman" w:cs="Times New Roman"/>
          <w:b/>
          <w:bCs/>
          <w:sz w:val="24"/>
          <w:szCs w:val="24"/>
        </w:rPr>
        <w:t>tfoot</w:t>
      </w:r>
      <w:proofErr w:type="spellEnd"/>
      <w:r w:rsidRPr="00635DE5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635DE5">
        <w:rPr>
          <w:rFonts w:ascii="Times New Roman" w:hAnsi="Times New Roman" w:cs="Times New Roman"/>
          <w:sz w:val="24"/>
          <w:szCs w:val="24"/>
        </w:rPr>
        <w:br/>
        <w:t>Groups the footer content in a table.</w:t>
      </w:r>
    </w:p>
    <w:p w14:paraId="6948892B" w14:textId="77777777" w:rsidR="00E26E46" w:rsidRDefault="00E26E46" w:rsidP="00E26E46">
      <w:pPr>
        <w:rPr>
          <w:rFonts w:ascii="Times New Roman" w:hAnsi="Times New Roman" w:cs="Times New Roman"/>
          <w:sz w:val="24"/>
          <w:szCs w:val="24"/>
        </w:rPr>
      </w:pPr>
    </w:p>
    <w:p w14:paraId="30E992A2" w14:textId="35ECD61B" w:rsidR="003D1C71" w:rsidRPr="00445B87" w:rsidRDefault="003D1C71" w:rsidP="00E26E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5B87">
        <w:rPr>
          <w:rFonts w:ascii="Times New Roman" w:hAnsi="Times New Roman" w:cs="Times New Roman"/>
          <w:b/>
          <w:bCs/>
          <w:sz w:val="24"/>
          <w:szCs w:val="24"/>
        </w:rPr>
        <w:t>&lt;div&gt;</w:t>
      </w:r>
    </w:p>
    <w:p w14:paraId="3E1B6EF1" w14:textId="36AF8F0C" w:rsidR="005730FB" w:rsidRDefault="005730FB" w:rsidP="00E26E46">
      <w:pPr>
        <w:rPr>
          <w:rFonts w:ascii="Times New Roman" w:hAnsi="Times New Roman" w:cs="Times New Roman"/>
          <w:sz w:val="24"/>
          <w:szCs w:val="24"/>
        </w:rPr>
      </w:pPr>
      <w:r w:rsidRPr="005730FB">
        <w:rPr>
          <w:rFonts w:ascii="Times New Roman" w:hAnsi="Times New Roman" w:cs="Times New Roman"/>
          <w:sz w:val="24"/>
          <w:szCs w:val="24"/>
        </w:rPr>
        <w:t xml:space="preserve">The </w:t>
      </w:r>
      <w:r w:rsidRPr="004A586A">
        <w:rPr>
          <w:rFonts w:ascii="Times New Roman" w:hAnsi="Times New Roman" w:cs="Times New Roman"/>
          <w:b/>
          <w:bCs/>
          <w:sz w:val="24"/>
          <w:szCs w:val="24"/>
        </w:rPr>
        <w:t>&lt;div&gt;</w:t>
      </w:r>
      <w:r w:rsidRPr="005730FB">
        <w:rPr>
          <w:rFonts w:ascii="Times New Roman" w:hAnsi="Times New Roman" w:cs="Times New Roman"/>
          <w:sz w:val="24"/>
          <w:szCs w:val="24"/>
        </w:rPr>
        <w:t xml:space="preserve"> tag in HTML is a </w:t>
      </w:r>
      <w:r w:rsidRPr="005730FB">
        <w:rPr>
          <w:rFonts w:ascii="Times New Roman" w:hAnsi="Times New Roman" w:cs="Times New Roman"/>
          <w:b/>
          <w:bCs/>
          <w:sz w:val="24"/>
          <w:szCs w:val="24"/>
        </w:rPr>
        <w:t>block-level element</w:t>
      </w:r>
      <w:r w:rsidRPr="005730FB">
        <w:rPr>
          <w:rFonts w:ascii="Times New Roman" w:hAnsi="Times New Roman" w:cs="Times New Roman"/>
          <w:sz w:val="24"/>
          <w:szCs w:val="24"/>
        </w:rPr>
        <w:t xml:space="preserve"> that acts as a generic container to group other elements together for styling</w:t>
      </w:r>
    </w:p>
    <w:p w14:paraId="26FCC9CB" w14:textId="77777777" w:rsidR="008D088B" w:rsidRDefault="008D088B" w:rsidP="00E26E46">
      <w:pPr>
        <w:rPr>
          <w:rFonts w:ascii="Times New Roman" w:hAnsi="Times New Roman" w:cs="Times New Roman"/>
          <w:sz w:val="24"/>
          <w:szCs w:val="24"/>
        </w:rPr>
      </w:pPr>
    </w:p>
    <w:p w14:paraId="2276AAAA" w14:textId="6C8F3382" w:rsidR="008053B1" w:rsidRPr="002547A4" w:rsidRDefault="002547A4" w:rsidP="00E26E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547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:</w:t>
      </w:r>
      <w:proofErr w:type="gramEnd"/>
    </w:p>
    <w:p w14:paraId="18176301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&lt;!DOCTYPE html&gt;</w:t>
      </w:r>
    </w:p>
    <w:p w14:paraId="543DEC43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&lt;html lang="</w:t>
      </w:r>
      <w:proofErr w:type="spellStart"/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en</w:t>
      </w:r>
      <w:proofErr w:type="spellEnd"/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"&gt;</w:t>
      </w:r>
    </w:p>
    <w:p w14:paraId="669DAA71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&lt;head&gt;</w:t>
      </w:r>
    </w:p>
    <w:p w14:paraId="49A0A4AA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&lt;meta charset="UTF-8"&gt;</w:t>
      </w:r>
    </w:p>
    <w:p w14:paraId="32D9F203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&lt;meta name="viewport" content="width=device-width, initial-scale=1.0"&gt;</w:t>
      </w:r>
    </w:p>
    <w:p w14:paraId="6E263846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&lt;title&gt;Div Example Without CSS&lt;/title&gt;</w:t>
      </w:r>
    </w:p>
    <w:p w14:paraId="4B49D7CE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&lt;/head&gt;</w:t>
      </w:r>
    </w:p>
    <w:p w14:paraId="6AE8D5C5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&lt;body&gt;</w:t>
      </w:r>
    </w:p>
    <w:p w14:paraId="015DE1E7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09B00DCC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&lt;div&gt;</w:t>
      </w:r>
    </w:p>
    <w:p w14:paraId="420E0B66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&lt;h1&gt;This is a Header Inside a Div&lt;/h1&gt;</w:t>
      </w:r>
    </w:p>
    <w:p w14:paraId="2FD8278D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&lt;p&gt;This paragraph is inside a div element. The div itself does not change the content's </w:t>
      </w:r>
      <w:proofErr w:type="gramStart"/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appearance.&lt;</w:t>
      </w:r>
      <w:proofErr w:type="gramEnd"/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/p&gt;</w:t>
      </w:r>
    </w:p>
    <w:p w14:paraId="12722624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&lt;/div&gt;</w:t>
      </w:r>
    </w:p>
    <w:p w14:paraId="402DE55B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3BC4A954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&lt;div&gt;</w:t>
      </w:r>
    </w:p>
    <w:p w14:paraId="02A0CA1F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&lt;h2&gt;Another Section&lt;/h2&gt;</w:t>
      </w:r>
    </w:p>
    <w:p w14:paraId="6D76A920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    &lt;p&gt;This is another div that groups a different section of </w:t>
      </w:r>
      <w:proofErr w:type="gramStart"/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content.&lt;</w:t>
      </w:r>
      <w:proofErr w:type="gramEnd"/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/p&gt;</w:t>
      </w:r>
    </w:p>
    <w:p w14:paraId="7C4334B9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&lt;/div&gt;</w:t>
      </w:r>
    </w:p>
    <w:p w14:paraId="394A96F7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7D8E6203" w14:textId="77777777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&lt;/body&gt;</w:t>
      </w:r>
    </w:p>
    <w:p w14:paraId="49451317" w14:textId="5A52F696" w:rsidR="002547A4" w:rsidRPr="00EF08A6" w:rsidRDefault="002547A4" w:rsidP="00EF08A6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EF08A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&lt;/html&gt;</w:t>
      </w:r>
    </w:p>
    <w:p w14:paraId="1C700C4D" w14:textId="3ABA45F7" w:rsidR="008053B1" w:rsidRDefault="008053B1" w:rsidP="00E26E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3B1">
        <w:rPr>
          <w:rFonts w:ascii="Times New Roman" w:hAnsi="Times New Roman" w:cs="Times New Roman"/>
          <w:b/>
          <w:bCs/>
          <w:sz w:val="24"/>
          <w:szCs w:val="24"/>
        </w:rPr>
        <w:t>&lt;span&gt;</w:t>
      </w:r>
    </w:p>
    <w:p w14:paraId="5972407C" w14:textId="77777777" w:rsidR="008053B1" w:rsidRPr="008053B1" w:rsidRDefault="008053B1" w:rsidP="008053B1">
      <w:pPr>
        <w:rPr>
          <w:rFonts w:ascii="Times New Roman" w:hAnsi="Times New Roman" w:cs="Times New Roman"/>
          <w:sz w:val="24"/>
          <w:szCs w:val="24"/>
        </w:rPr>
      </w:pPr>
      <w:r w:rsidRPr="008053B1">
        <w:rPr>
          <w:rFonts w:ascii="Times New Roman" w:hAnsi="Times New Roman" w:cs="Times New Roman"/>
          <w:sz w:val="24"/>
          <w:szCs w:val="24"/>
        </w:rPr>
        <w:t>The &lt;span&gt; element is an inline container used to mark up a part of a text, or a part of a document.</w:t>
      </w:r>
    </w:p>
    <w:p w14:paraId="0F20B495" w14:textId="77777777" w:rsidR="008053B1" w:rsidRPr="008053B1" w:rsidRDefault="008053B1" w:rsidP="008053B1">
      <w:pPr>
        <w:rPr>
          <w:rFonts w:ascii="Times New Roman" w:hAnsi="Times New Roman" w:cs="Times New Roman"/>
          <w:sz w:val="24"/>
          <w:szCs w:val="24"/>
        </w:rPr>
      </w:pPr>
      <w:r w:rsidRPr="008053B1">
        <w:rPr>
          <w:rFonts w:ascii="Times New Roman" w:hAnsi="Times New Roman" w:cs="Times New Roman"/>
          <w:sz w:val="24"/>
          <w:szCs w:val="24"/>
        </w:rPr>
        <w:t>The &lt;span&gt; element has no required attributes, but style, class and id are common.</w:t>
      </w:r>
    </w:p>
    <w:p w14:paraId="27E46DB5" w14:textId="77777777" w:rsidR="008053B1" w:rsidRPr="008053B1" w:rsidRDefault="008053B1" w:rsidP="00E26E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BED91" w14:textId="34C0DE23" w:rsidR="008053B1" w:rsidRPr="00BE3E02" w:rsidRDefault="00976EA2" w:rsidP="00E26E46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BE3E0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&lt;p&gt;This is a &lt;span style="color: red;"&gt;red&lt;/span&gt; word within a </w:t>
      </w:r>
      <w:proofErr w:type="gramStart"/>
      <w:r w:rsidRPr="00BE3E0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paragraph.&lt;</w:t>
      </w:r>
      <w:proofErr w:type="gramEnd"/>
      <w:r w:rsidRPr="00BE3E0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/p&gt;</w:t>
      </w:r>
    </w:p>
    <w:p w14:paraId="0F480600" w14:textId="77777777" w:rsidR="008053B1" w:rsidRDefault="008053B1" w:rsidP="00E26E46">
      <w:pPr>
        <w:rPr>
          <w:rFonts w:ascii="Times New Roman" w:hAnsi="Times New Roman" w:cs="Times New Roman"/>
          <w:sz w:val="24"/>
          <w:szCs w:val="24"/>
        </w:rPr>
      </w:pPr>
    </w:p>
    <w:p w14:paraId="5318CBFC" w14:textId="77777777" w:rsidR="005730FB" w:rsidRPr="00E26E46" w:rsidRDefault="005730FB" w:rsidP="00E26E46">
      <w:pPr>
        <w:rPr>
          <w:rFonts w:ascii="Times New Roman" w:hAnsi="Times New Roman" w:cs="Times New Roman"/>
          <w:sz w:val="24"/>
          <w:szCs w:val="24"/>
        </w:rPr>
      </w:pPr>
    </w:p>
    <w:p w14:paraId="1FF1E50D" w14:textId="77777777" w:rsidR="00E9532C" w:rsidRPr="00E06AB3" w:rsidRDefault="00E9532C" w:rsidP="00E953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Form Tags:</w:t>
      </w:r>
    </w:p>
    <w:p w14:paraId="1DECD674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&lt;form&gt;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 form that collects user input. It uses the action attribute to specify where to send the form data.</w:t>
      </w:r>
    </w:p>
    <w:p w14:paraId="21EBD27F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&lt;input&gt;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an input field. The type attribute determines the type of input (text, password, checkbox, etc.).</w:t>
      </w:r>
    </w:p>
    <w:p w14:paraId="6EF70802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E06AB3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E06AB3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 multi-line input field (for longer text input).</w:t>
      </w:r>
    </w:p>
    <w:p w14:paraId="15FB2592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&lt;button&gt;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 clickable button.</w:t>
      </w:r>
    </w:p>
    <w:p w14:paraId="5EDD1ACB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&lt;label&gt;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 label for an input element.</w:t>
      </w:r>
    </w:p>
    <w:p w14:paraId="6359C5E5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&lt;select&gt;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 drop-down list.</w:t>
      </w:r>
    </w:p>
    <w:p w14:paraId="0609CE77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&lt;option&gt;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an option within a &lt;select&gt; list.</w:t>
      </w:r>
    </w:p>
    <w:p w14:paraId="414270C4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06AB3">
        <w:rPr>
          <w:rFonts w:ascii="Times New Roman" w:hAnsi="Times New Roman" w:cs="Times New Roman"/>
          <w:b/>
          <w:bCs/>
          <w:sz w:val="24"/>
          <w:szCs w:val="24"/>
        </w:rPr>
        <w:t>fieldset</w:t>
      </w:r>
      <w:proofErr w:type="spellEnd"/>
      <w:r w:rsidRPr="00E06AB3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E06AB3">
        <w:rPr>
          <w:rFonts w:ascii="Times New Roman" w:hAnsi="Times New Roman" w:cs="Times New Roman"/>
          <w:sz w:val="24"/>
          <w:szCs w:val="24"/>
        </w:rPr>
        <w:br/>
        <w:t>Groups related form elements, typically displayed with a border.</w:t>
      </w:r>
    </w:p>
    <w:p w14:paraId="2CECD842" w14:textId="77777777" w:rsidR="00E9532C" w:rsidRPr="00E06AB3" w:rsidRDefault="00E9532C" w:rsidP="007C49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6AB3">
        <w:rPr>
          <w:rFonts w:ascii="Times New Roman" w:hAnsi="Times New Roman" w:cs="Times New Roman"/>
          <w:b/>
          <w:bCs/>
          <w:sz w:val="24"/>
          <w:szCs w:val="24"/>
        </w:rPr>
        <w:t>&lt;legend&gt;</w:t>
      </w:r>
      <w:r w:rsidRPr="00E06AB3">
        <w:rPr>
          <w:rFonts w:ascii="Times New Roman" w:hAnsi="Times New Roman" w:cs="Times New Roman"/>
          <w:sz w:val="24"/>
          <w:szCs w:val="24"/>
        </w:rPr>
        <w:br/>
        <w:t>Defines a caption for a &lt;</w:t>
      </w:r>
      <w:proofErr w:type="spellStart"/>
      <w:r w:rsidRPr="00E06AB3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E06AB3">
        <w:rPr>
          <w:rFonts w:ascii="Times New Roman" w:hAnsi="Times New Roman" w:cs="Times New Roman"/>
          <w:sz w:val="24"/>
          <w:szCs w:val="24"/>
        </w:rPr>
        <w:t>&gt; element.</w:t>
      </w:r>
    </w:p>
    <w:p w14:paraId="5E11E9B5" w14:textId="7835F435" w:rsidR="00466934" w:rsidRPr="00261F75" w:rsidRDefault="0046693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66934" w:rsidRPr="0026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336D"/>
    <w:multiLevelType w:val="multilevel"/>
    <w:tmpl w:val="3460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5B5F"/>
    <w:multiLevelType w:val="hybridMultilevel"/>
    <w:tmpl w:val="4DE83B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A0325"/>
    <w:multiLevelType w:val="hybridMultilevel"/>
    <w:tmpl w:val="87729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24395"/>
    <w:multiLevelType w:val="multilevel"/>
    <w:tmpl w:val="F618B5B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2154B"/>
    <w:multiLevelType w:val="multilevel"/>
    <w:tmpl w:val="2F509B2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760E9"/>
    <w:multiLevelType w:val="multilevel"/>
    <w:tmpl w:val="2FF8AED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72B6D"/>
    <w:multiLevelType w:val="multilevel"/>
    <w:tmpl w:val="453C950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41886"/>
    <w:multiLevelType w:val="hybridMultilevel"/>
    <w:tmpl w:val="F47024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E714A8"/>
    <w:multiLevelType w:val="hybridMultilevel"/>
    <w:tmpl w:val="683E6E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B50B4"/>
    <w:multiLevelType w:val="hybridMultilevel"/>
    <w:tmpl w:val="9A4497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5025A7"/>
    <w:multiLevelType w:val="multilevel"/>
    <w:tmpl w:val="5BCACC0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35ECA"/>
    <w:multiLevelType w:val="multilevel"/>
    <w:tmpl w:val="58EC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80112">
    <w:abstractNumId w:val="11"/>
  </w:num>
  <w:num w:numId="2" w16cid:durableId="2146652744">
    <w:abstractNumId w:val="3"/>
  </w:num>
  <w:num w:numId="3" w16cid:durableId="1646809999">
    <w:abstractNumId w:val="7"/>
  </w:num>
  <w:num w:numId="4" w16cid:durableId="1022438700">
    <w:abstractNumId w:val="6"/>
  </w:num>
  <w:num w:numId="5" w16cid:durableId="1590238228">
    <w:abstractNumId w:val="9"/>
  </w:num>
  <w:num w:numId="6" w16cid:durableId="1274938442">
    <w:abstractNumId w:val="4"/>
  </w:num>
  <w:num w:numId="7" w16cid:durableId="1292899921">
    <w:abstractNumId w:val="8"/>
  </w:num>
  <w:num w:numId="8" w16cid:durableId="1092628331">
    <w:abstractNumId w:val="5"/>
  </w:num>
  <w:num w:numId="9" w16cid:durableId="96408383">
    <w:abstractNumId w:val="2"/>
  </w:num>
  <w:num w:numId="10" w16cid:durableId="1904677940">
    <w:abstractNumId w:val="10"/>
  </w:num>
  <w:num w:numId="11" w16cid:durableId="2071224052">
    <w:abstractNumId w:val="1"/>
  </w:num>
  <w:num w:numId="12" w16cid:durableId="165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FF"/>
    <w:rsid w:val="0005523F"/>
    <w:rsid w:val="00087FC6"/>
    <w:rsid w:val="00177928"/>
    <w:rsid w:val="001E0B68"/>
    <w:rsid w:val="00234E38"/>
    <w:rsid w:val="002547A4"/>
    <w:rsid w:val="00261F75"/>
    <w:rsid w:val="0029790D"/>
    <w:rsid w:val="00340DCA"/>
    <w:rsid w:val="00360CE0"/>
    <w:rsid w:val="00377002"/>
    <w:rsid w:val="003A129E"/>
    <w:rsid w:val="003D1C71"/>
    <w:rsid w:val="004041FF"/>
    <w:rsid w:val="00445B87"/>
    <w:rsid w:val="00466934"/>
    <w:rsid w:val="004A586A"/>
    <w:rsid w:val="00546592"/>
    <w:rsid w:val="00554252"/>
    <w:rsid w:val="005730FB"/>
    <w:rsid w:val="005D0040"/>
    <w:rsid w:val="00635DE5"/>
    <w:rsid w:val="0067025D"/>
    <w:rsid w:val="00686792"/>
    <w:rsid w:val="007C4972"/>
    <w:rsid w:val="008053B1"/>
    <w:rsid w:val="008D088B"/>
    <w:rsid w:val="00930B07"/>
    <w:rsid w:val="00944ED2"/>
    <w:rsid w:val="009618BD"/>
    <w:rsid w:val="00976EA2"/>
    <w:rsid w:val="00A86037"/>
    <w:rsid w:val="00BE3E02"/>
    <w:rsid w:val="00E06AB3"/>
    <w:rsid w:val="00E26E46"/>
    <w:rsid w:val="00E50F8F"/>
    <w:rsid w:val="00E9532C"/>
    <w:rsid w:val="00EF08A6"/>
    <w:rsid w:val="00F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D6D5"/>
  <w15:chartTrackingRefBased/>
  <w15:docId w15:val="{303FBD63-11A0-4C5C-964F-4AA3A760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36</cp:revision>
  <dcterms:created xsi:type="dcterms:W3CDTF">2024-11-26T09:03:00Z</dcterms:created>
  <dcterms:modified xsi:type="dcterms:W3CDTF">2024-11-26T09:51:00Z</dcterms:modified>
</cp:coreProperties>
</file>