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FDC14" w14:textId="77777777" w:rsidR="000D3477" w:rsidRPr="000D3477" w:rsidRDefault="000D3477" w:rsidP="000D34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477">
        <w:rPr>
          <w:rFonts w:ascii="Times New Roman" w:hAnsi="Times New Roman" w:cs="Times New Roman"/>
          <w:b/>
          <w:bCs/>
          <w:sz w:val="24"/>
          <w:szCs w:val="24"/>
        </w:rPr>
        <w:t xml:space="preserve">1. What is </w:t>
      </w:r>
      <w:proofErr w:type="spellStart"/>
      <w:r w:rsidRPr="000D3477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0D347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BCAA1AA" w14:textId="77777777" w:rsidR="000D3477" w:rsidRPr="000D3477" w:rsidRDefault="000D3477" w:rsidP="000D3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477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D3477">
        <w:rPr>
          <w:rFonts w:ascii="Times New Roman" w:hAnsi="Times New Roman" w:cs="Times New Roman"/>
          <w:sz w:val="24"/>
          <w:szCs w:val="24"/>
        </w:rPr>
        <w:t xml:space="preserve"> is a built-in JavaScript object that allows you to store data persistently in the user's browser. The data stored in </w:t>
      </w:r>
      <w:proofErr w:type="spellStart"/>
      <w:r w:rsidRPr="000D3477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D3477">
        <w:rPr>
          <w:rFonts w:ascii="Times New Roman" w:hAnsi="Times New Roman" w:cs="Times New Roman"/>
          <w:sz w:val="24"/>
          <w:szCs w:val="24"/>
        </w:rPr>
        <w:t xml:space="preserve"> does not expire and will remain even if the browser is closed or the page is refreshed.</w:t>
      </w:r>
    </w:p>
    <w:p w14:paraId="6FD28416" w14:textId="1FDAC491" w:rsidR="00377002" w:rsidRPr="00217735" w:rsidRDefault="002177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17735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F5AEDBD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1E5F340B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455C4F4E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015B3DDA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&lt;meta charset="UTF-8"&gt;</w:t>
      </w:r>
    </w:p>
    <w:p w14:paraId="246097DC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&lt;meta name="viewport" content="width=device-width, initial-scale=1.0"&gt;</w:t>
      </w:r>
    </w:p>
    <w:p w14:paraId="28AE873A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&lt;title&gt;Local Storage Example&lt;/title&gt;</w:t>
      </w:r>
    </w:p>
    <w:p w14:paraId="4A8672CE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22EF29E8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4C277C00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&lt;h1&gt;Local Storage Example&lt;/h1&gt;</w:t>
      </w:r>
    </w:p>
    <w:p w14:paraId="21CCFA39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FA8179A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&lt;input type="text" id="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dataInput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 placeholder="Enter some data"&gt;</w:t>
      </w:r>
    </w:p>
    <w:p w14:paraId="7E9E3FF0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&lt;button id="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storeBtn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 onclick="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storeData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)"&gt;Store Data&lt;/button&gt;</w:t>
      </w:r>
    </w:p>
    <w:p w14:paraId="1807E7F4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&lt;button id="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removeBtn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 onclick="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removeData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)"&gt;Remove Data&lt;/button&gt;</w:t>
      </w:r>
    </w:p>
    <w:p w14:paraId="025A4899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</w:t>
      </w:r>
    </w:p>
    <w:p w14:paraId="5C9FB799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&lt;h2&gt;Stored Data:&lt;/h2&gt;</w:t>
      </w:r>
    </w:p>
    <w:p w14:paraId="76535441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&lt;p id="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storedData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"&gt;No data </w:t>
      </w:r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stored.&lt;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75D43320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8BA5A05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&lt;script&gt;</w:t>
      </w:r>
    </w:p>
    <w:p w14:paraId="501C5459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// Function to retrieve data from 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localStorage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and display it</w:t>
      </w:r>
    </w:p>
    <w:p w14:paraId="69DCAEB3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function 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226F719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const 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storedData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localStorage.getItem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('data');            </w:t>
      </w:r>
    </w:p>
    <w:p w14:paraId="3BE24D67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if (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storedData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73C041A8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document.getElementById</w:t>
      </w:r>
      <w:proofErr w:type="spellEnd"/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('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storedData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').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innerHTML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'Stored Data: ' + 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storedData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31A3B0AF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} else {</w:t>
      </w:r>
    </w:p>
    <w:p w14:paraId="6FBDFDB7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document.getElementById</w:t>
      </w:r>
      <w:proofErr w:type="spellEnd"/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('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storedData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').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innerHTML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'No data stored.';</w:t>
      </w:r>
    </w:p>
    <w:p w14:paraId="66BB5502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}</w:t>
      </w:r>
    </w:p>
    <w:p w14:paraId="3BB90D8F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}</w:t>
      </w:r>
    </w:p>
    <w:p w14:paraId="454A0D00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4E1A1F9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// Function to store data into 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localStorage</w:t>
      </w:r>
      <w:proofErr w:type="spellEnd"/>
    </w:p>
    <w:p w14:paraId="1F0FB9A8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function 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storeData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39522099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const data = 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document.getElementById</w:t>
      </w:r>
      <w:proofErr w:type="spellEnd"/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('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dataInput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').value;</w:t>
      </w:r>
    </w:p>
    <w:p w14:paraId="1EB95AC3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if (data) {</w:t>
      </w:r>
    </w:p>
    <w:p w14:paraId="47DBA1C3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localStorage.setItem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('data', data</w:t>
      </w:r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  /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 Store data in 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localStorage</w:t>
      </w:r>
      <w:proofErr w:type="spellEnd"/>
    </w:p>
    <w:p w14:paraId="4FD99526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  // Update displayed data</w:t>
      </w:r>
    </w:p>
    <w:p w14:paraId="693BAE71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document.getElementById</w:t>
      </w:r>
      <w:proofErr w:type="spellEnd"/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('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dataInput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').value = '';  // Clear input field</w:t>
      </w:r>
    </w:p>
    <w:p w14:paraId="31A00483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            }</w:t>
      </w:r>
    </w:p>
    <w:p w14:paraId="62D9D8CC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}</w:t>
      </w:r>
    </w:p>
    <w:p w14:paraId="5A5F07B0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AB6D544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// Function to remove data from 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localStorage</w:t>
      </w:r>
      <w:proofErr w:type="spellEnd"/>
    </w:p>
    <w:p w14:paraId="23203B84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function 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removeData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2697F811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localStorage.removeItem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('data'</w:t>
      </w:r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  /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 Remove data from </w:t>
      </w:r>
      <w:proofErr w:type="spell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localStorage</w:t>
      </w:r>
      <w:proofErr w:type="spellEnd"/>
    </w:p>
    <w:p w14:paraId="2F147819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  // Update displayed data</w:t>
      </w:r>
    </w:p>
    <w:p w14:paraId="3F501B58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}</w:t>
      </w:r>
    </w:p>
    <w:p w14:paraId="7F35C4A6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CC611A9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// Display data on page load (even after a refresh)</w:t>
      </w:r>
    </w:p>
    <w:p w14:paraId="65A055E3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</w:t>
      </w:r>
      <w:proofErr w:type="spellStart"/>
      <w:proofErr w:type="gramStart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displayData</w:t>
      </w:r>
      <w:proofErr w:type="spell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30BC8F8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&lt;/script&gt;</w:t>
      </w:r>
    </w:p>
    <w:p w14:paraId="0629B454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08F7B304" w14:textId="77777777" w:rsidR="00217735" w:rsidRPr="00217735" w:rsidRDefault="00217735" w:rsidP="008818A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1773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219B5248" w14:textId="77777777" w:rsidR="00217735" w:rsidRPr="00217735" w:rsidRDefault="00217735" w:rsidP="00217735"/>
    <w:p w14:paraId="56322EE3" w14:textId="77777777" w:rsidR="00217735" w:rsidRDefault="00217735"/>
    <w:p w14:paraId="7ECD9F35" w14:textId="77777777" w:rsidR="00217735" w:rsidRDefault="00217735"/>
    <w:sectPr w:rsidR="0021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77"/>
    <w:rsid w:val="000D3477"/>
    <w:rsid w:val="00217735"/>
    <w:rsid w:val="00377002"/>
    <w:rsid w:val="008818A0"/>
    <w:rsid w:val="00930B07"/>
    <w:rsid w:val="0093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FE2"/>
  <w15:chartTrackingRefBased/>
  <w15:docId w15:val="{8AE9A663-49AD-417C-AAE4-EBA1C3C1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</cp:revision>
  <dcterms:created xsi:type="dcterms:W3CDTF">2024-12-13T15:34:00Z</dcterms:created>
  <dcterms:modified xsi:type="dcterms:W3CDTF">2024-12-13T15:38:00Z</dcterms:modified>
</cp:coreProperties>
</file>