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3AFA" w14:textId="77777777" w:rsidR="00ED722B" w:rsidRPr="00ED722B" w:rsidRDefault="00ED722B" w:rsidP="00ED722B">
      <w:pPr>
        <w:pStyle w:val="Title"/>
        <w:jc w:val="center"/>
      </w:pPr>
      <w:r w:rsidRPr="00ED722B">
        <w:t>Ideation Phase</w:t>
      </w:r>
    </w:p>
    <w:p w14:paraId="4DA58400" w14:textId="77777777" w:rsidR="00ED722B" w:rsidRPr="00ED722B" w:rsidRDefault="00ED722B" w:rsidP="00ED722B">
      <w:pPr>
        <w:pStyle w:val="Title"/>
        <w:jc w:val="center"/>
      </w:pPr>
      <w:r w:rsidRPr="00ED722B">
        <w:t>Empathize &amp; Discover</w:t>
      </w:r>
    </w:p>
    <w:p w14:paraId="10018633" w14:textId="77777777" w:rsidR="00ED722B" w:rsidRDefault="00ED722B" w:rsidP="00ED722B">
      <w:pPr>
        <w:rPr>
          <w:b/>
          <w:bCs/>
        </w:rPr>
      </w:pPr>
    </w:p>
    <w:p w14:paraId="61C5E584" w14:textId="0A9EFAA0" w:rsidR="00ED722B" w:rsidRPr="00ED722B" w:rsidRDefault="00ED722B" w:rsidP="00ED722B">
      <w:r w:rsidRPr="00ED722B">
        <w:rPr>
          <w:b/>
          <w:bCs/>
        </w:rPr>
        <w:t>Date:</w:t>
      </w:r>
      <w:r w:rsidRPr="00ED722B">
        <w:t xml:space="preserve"> 27/06/2026 </w:t>
      </w:r>
    </w:p>
    <w:p w14:paraId="0002D9EA" w14:textId="77777777" w:rsidR="00ED722B" w:rsidRPr="00ED722B" w:rsidRDefault="00ED722B" w:rsidP="00ED722B">
      <w:r w:rsidRPr="00ED722B">
        <w:rPr>
          <w:b/>
          <w:bCs/>
        </w:rPr>
        <w:t>Team ID:</w:t>
      </w:r>
      <w:r w:rsidRPr="00ED722B">
        <w:t xml:space="preserve"> NET-ASSIST-2026 </w:t>
      </w:r>
    </w:p>
    <w:p w14:paraId="086E9B23" w14:textId="77777777" w:rsidR="00ED722B" w:rsidRPr="00ED722B" w:rsidRDefault="00ED722B" w:rsidP="00ED722B">
      <w:r w:rsidRPr="00ED722B">
        <w:rPr>
          <w:b/>
          <w:bCs/>
        </w:rPr>
        <w:t>Project Name:</w:t>
      </w:r>
      <w:r w:rsidRPr="00ED722B">
        <w:t xml:space="preserve"> Personalized Networking Assistant </w:t>
      </w:r>
    </w:p>
    <w:p w14:paraId="164238E1" w14:textId="77777777" w:rsidR="00ED722B" w:rsidRPr="00ED722B" w:rsidRDefault="00ED722B" w:rsidP="00ED722B">
      <w:r w:rsidRPr="00ED722B">
        <w:rPr>
          <w:b/>
          <w:bCs/>
        </w:rPr>
        <w:t>Maximum Marks:</w:t>
      </w:r>
      <w:r w:rsidRPr="00ED722B">
        <w:t xml:space="preserve"> 4 Marks </w:t>
      </w:r>
    </w:p>
    <w:p w14:paraId="058CC2AA" w14:textId="77777777" w:rsidR="00ED722B" w:rsidRPr="00ED722B" w:rsidRDefault="00ED722B" w:rsidP="00ED722B">
      <w:pPr>
        <w:rPr>
          <w:b/>
          <w:bCs/>
        </w:rPr>
      </w:pPr>
      <w:r w:rsidRPr="00ED722B">
        <w:rPr>
          <w:b/>
          <w:bCs/>
        </w:rPr>
        <w:t>Empathy Map Canvas</w:t>
      </w:r>
    </w:p>
    <w:p w14:paraId="0414B39A" w14:textId="77777777" w:rsidR="00ED722B" w:rsidRPr="00ED722B" w:rsidRDefault="00ED722B" w:rsidP="00ED722B">
      <w:r w:rsidRPr="00ED722B">
        <w:t xml:space="preserve">An empathy map is a simple, easy-to-digest visual that captures knowledge about a user’s behaviours and attitudes. It is a useful tool to help teams better understand their users. </w:t>
      </w:r>
    </w:p>
    <w:p w14:paraId="293AC522" w14:textId="77777777" w:rsidR="00ED722B" w:rsidRPr="00ED722B" w:rsidRDefault="00ED722B" w:rsidP="00ED722B">
      <w:r w:rsidRPr="00ED722B">
        <w:rPr>
          <w:b/>
          <w:bCs/>
        </w:rPr>
        <w:t>Figure 1: Networking Assistant Empathy Map Layout</w:t>
      </w:r>
    </w:p>
    <w:p w14:paraId="4EA966F1" w14:textId="77777777" w:rsidR="00ED722B" w:rsidRPr="00ED722B" w:rsidRDefault="00ED722B" w:rsidP="00ED722B">
      <w:r w:rsidRPr="00ED722B">
        <w:rPr>
          <w:i/>
          <w:iCs/>
        </w:rPr>
        <w:t xml:space="preserve">[UX Framework Template: A foundational blueprint layout establishing user alignment mapping divided into distinct </w:t>
      </w:r>
      <w:proofErr w:type="spellStart"/>
      <w:r w:rsidRPr="00ED722B">
        <w:rPr>
          <w:i/>
          <w:iCs/>
        </w:rPr>
        <w:t>behavioral</w:t>
      </w:r>
      <w:proofErr w:type="spellEnd"/>
      <w:r w:rsidRPr="00ED722B">
        <w:rPr>
          <w:i/>
          <w:iCs/>
        </w:rPr>
        <w:t xml:space="preserve"> dimensions for professionals managing relationships.]</w:t>
      </w:r>
    </w:p>
    <w:p w14:paraId="53DF113A" w14:textId="77777777" w:rsidR="00ED722B" w:rsidRPr="00ED722B" w:rsidRDefault="00ED722B" w:rsidP="00ED722B">
      <w:r w:rsidRPr="00ED722B">
        <w:rPr>
          <w:b/>
          <w:bCs/>
        </w:rPr>
        <w:t>Figure 2: Networking User Alignment Canvas Map</w:t>
      </w:r>
    </w:p>
    <w:p w14:paraId="2FA4CA91" w14:textId="77777777" w:rsidR="00ED722B" w:rsidRPr="00ED722B" w:rsidRDefault="00ED722B" w:rsidP="00ED722B">
      <w:r w:rsidRPr="00ED722B">
        <w:rPr>
          <w:i/>
          <w:iCs/>
        </w:rPr>
        <w:t xml:space="preserve">[Reference Mapping: An interactive dashboard layout grouping </w:t>
      </w:r>
      <w:proofErr w:type="spellStart"/>
      <w:r w:rsidRPr="00ED722B">
        <w:rPr>
          <w:i/>
          <w:iCs/>
        </w:rPr>
        <w:t>behavioral</w:t>
      </w:r>
      <w:proofErr w:type="spellEnd"/>
      <w:r w:rsidRPr="00ED722B">
        <w:rPr>
          <w:i/>
          <w:iCs/>
        </w:rPr>
        <w:t xml:space="preserve"> indicators for professionals maintaining leads and connections.]</w:t>
      </w:r>
    </w:p>
    <w:p w14:paraId="5FFBF71D" w14:textId="77777777" w:rsidR="00ED722B" w:rsidRPr="00ED722B" w:rsidRDefault="00ED722B" w:rsidP="00ED722B">
      <w:pPr>
        <w:rPr>
          <w:b/>
          <w:bCs/>
        </w:rPr>
      </w:pPr>
      <w:r w:rsidRPr="00ED722B">
        <w:rPr>
          <w:b/>
          <w:bCs/>
        </w:rPr>
        <w:t>Empathy Map Data Breakdown</w:t>
      </w:r>
    </w:p>
    <w:p w14:paraId="6043F697" w14:textId="77777777" w:rsidR="00ED722B" w:rsidRPr="00ED722B" w:rsidRDefault="00ED722B" w:rsidP="00ED722B">
      <w:pPr>
        <w:numPr>
          <w:ilvl w:val="0"/>
          <w:numId w:val="1"/>
        </w:numPr>
      </w:pPr>
      <w:r w:rsidRPr="00ED722B">
        <w:rPr>
          <w:b/>
          <w:bCs/>
        </w:rPr>
        <w:t>1. Think &amp; Feel</w:t>
      </w:r>
    </w:p>
    <w:p w14:paraId="2A57DDA4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"Am I making meaningful connections, or just collecting business cards?" </w:t>
      </w:r>
    </w:p>
    <w:p w14:paraId="07DEADCE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Constant worry about losing touch with valuable industry contacts. </w:t>
      </w:r>
    </w:p>
    <w:p w14:paraId="04BE676B" w14:textId="77777777" w:rsidR="00ED722B" w:rsidRPr="00ED722B" w:rsidRDefault="00ED722B" w:rsidP="00ED722B">
      <w:pPr>
        <w:numPr>
          <w:ilvl w:val="0"/>
          <w:numId w:val="1"/>
        </w:numPr>
      </w:pPr>
      <w:r w:rsidRPr="00ED722B">
        <w:rPr>
          <w:b/>
          <w:bCs/>
        </w:rPr>
        <w:t>2. Hear</w:t>
      </w:r>
    </w:p>
    <w:p w14:paraId="17923476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Peers advocating for automated CRM tools. </w:t>
      </w:r>
    </w:p>
    <w:p w14:paraId="5EF35C5F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Colleagues stressing the importance of "who you know" for career advancement. </w:t>
      </w:r>
    </w:p>
    <w:p w14:paraId="392B899F" w14:textId="77777777" w:rsidR="00ED722B" w:rsidRPr="00ED722B" w:rsidRDefault="00ED722B" w:rsidP="00ED722B">
      <w:pPr>
        <w:numPr>
          <w:ilvl w:val="0"/>
          <w:numId w:val="1"/>
        </w:numPr>
      </w:pPr>
      <w:r w:rsidRPr="00ED722B">
        <w:rPr>
          <w:b/>
          <w:bCs/>
        </w:rPr>
        <w:t>3. See</w:t>
      </w:r>
    </w:p>
    <w:p w14:paraId="564B5BD2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Colleagues effortlessly building networks. </w:t>
      </w:r>
    </w:p>
    <w:p w14:paraId="240E76EF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Fragmented tools that do not talk to each other. </w:t>
      </w:r>
    </w:p>
    <w:p w14:paraId="59F57B06" w14:textId="77777777" w:rsidR="00ED722B" w:rsidRPr="00ED722B" w:rsidRDefault="00ED722B" w:rsidP="00ED722B">
      <w:pPr>
        <w:numPr>
          <w:ilvl w:val="0"/>
          <w:numId w:val="1"/>
        </w:numPr>
      </w:pPr>
      <w:r w:rsidRPr="00ED722B">
        <w:rPr>
          <w:b/>
          <w:bCs/>
        </w:rPr>
        <w:lastRenderedPageBreak/>
        <w:t>4. Say &amp; Do</w:t>
      </w:r>
    </w:p>
    <w:p w14:paraId="397D8AF8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"I'll follow up with them later." </w:t>
      </w:r>
    </w:p>
    <w:p w14:paraId="20491441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Forgets to update CRM or contact notes. </w:t>
      </w:r>
    </w:p>
    <w:p w14:paraId="2E9AB205" w14:textId="77777777" w:rsidR="00ED722B" w:rsidRPr="00ED722B" w:rsidRDefault="00ED722B" w:rsidP="00ED722B">
      <w:pPr>
        <w:numPr>
          <w:ilvl w:val="0"/>
          <w:numId w:val="1"/>
        </w:numPr>
      </w:pPr>
      <w:r w:rsidRPr="00ED722B">
        <w:rPr>
          <w:b/>
          <w:bCs/>
        </w:rPr>
        <w:t>5. Pain (Fears, Frustrations, Obstacles)</w:t>
      </w:r>
    </w:p>
    <w:p w14:paraId="7FAC2A53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Fear of missing professional opportunities. </w:t>
      </w:r>
    </w:p>
    <w:p w14:paraId="0AE0C16B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Frustration with manual data entry for contacts. </w:t>
      </w:r>
    </w:p>
    <w:p w14:paraId="6B68E4BC" w14:textId="77777777" w:rsidR="00ED722B" w:rsidRPr="00ED722B" w:rsidRDefault="00ED722B" w:rsidP="00ED722B">
      <w:pPr>
        <w:numPr>
          <w:ilvl w:val="0"/>
          <w:numId w:val="1"/>
        </w:numPr>
      </w:pPr>
      <w:r w:rsidRPr="00ED722B">
        <w:rPr>
          <w:b/>
          <w:bCs/>
        </w:rPr>
        <w:t>6. Gain (Wants, Needs, Success Measures)</w:t>
      </w:r>
    </w:p>
    <w:p w14:paraId="321BE959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A centralized networking hub. </w:t>
      </w:r>
    </w:p>
    <w:p w14:paraId="73D3C848" w14:textId="77777777" w:rsidR="00ED722B" w:rsidRPr="00ED722B" w:rsidRDefault="00ED722B" w:rsidP="00ED722B">
      <w:pPr>
        <w:numPr>
          <w:ilvl w:val="1"/>
          <w:numId w:val="1"/>
        </w:numPr>
      </w:pPr>
      <w:r w:rsidRPr="00ED722B">
        <w:t xml:space="preserve">Intelligent, timely reminders for follow-ups and interaction context. </w:t>
      </w:r>
    </w:p>
    <w:p w14:paraId="4E11D5D5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F19E0"/>
    <w:multiLevelType w:val="multilevel"/>
    <w:tmpl w:val="D7A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63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22B"/>
    <w:rsid w:val="00082850"/>
    <w:rsid w:val="000A0251"/>
    <w:rsid w:val="004A1EA1"/>
    <w:rsid w:val="00ED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9715"/>
  <w15:chartTrackingRefBased/>
  <w15:docId w15:val="{F9651284-304F-43BF-A428-29B405EA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2026-07-19T23:51:00Z</dcterms:created>
  <dcterms:modified xsi:type="dcterms:W3CDTF">2026-07-19T23:55:00Z</dcterms:modified>
</cp:coreProperties>
</file>