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D868" w14:textId="7C1E1FC6" w:rsidR="00C47C2F" w:rsidRDefault="00C47C2F" w:rsidP="00C47C2F">
      <w:pPr>
        <w:pStyle w:val="Title"/>
        <w:jc w:val="center"/>
      </w:pPr>
      <w:r w:rsidRPr="00C47C2F">
        <w:t>Project Development Phase: Model Performance Test</w:t>
      </w:r>
    </w:p>
    <w:p w14:paraId="3DA85119" w14:textId="77777777" w:rsidR="00C47C2F" w:rsidRDefault="00C47C2F" w:rsidP="00C47C2F">
      <w:pPr>
        <w:rPr>
          <w:b/>
          <w:bCs/>
        </w:rPr>
      </w:pPr>
    </w:p>
    <w:p w14:paraId="41F1145F" w14:textId="77777777" w:rsidR="00C47C2F" w:rsidRPr="00C47C2F" w:rsidRDefault="00C47C2F" w:rsidP="00C47C2F">
      <w:pPr>
        <w:rPr>
          <w:b/>
          <w:bCs/>
        </w:rPr>
      </w:pPr>
      <w:proofErr w:type="gramStart"/>
      <w:r w:rsidRPr="00C47C2F">
        <w:rPr>
          <w:b/>
          <w:bCs/>
        </w:rPr>
        <w:t>  Date</w:t>
      </w:r>
      <w:proofErr w:type="gramEnd"/>
      <w:r w:rsidRPr="00C47C2F">
        <w:rPr>
          <w:b/>
          <w:bCs/>
        </w:rPr>
        <w:t xml:space="preserve">: 27/06/2026 </w:t>
      </w:r>
    </w:p>
    <w:p w14:paraId="58A746B8" w14:textId="77777777" w:rsidR="00C47C2F" w:rsidRPr="00C47C2F" w:rsidRDefault="00C47C2F" w:rsidP="00C47C2F">
      <w:pPr>
        <w:rPr>
          <w:b/>
          <w:bCs/>
        </w:rPr>
      </w:pPr>
      <w:proofErr w:type="gramStart"/>
      <w:r w:rsidRPr="00C47C2F">
        <w:rPr>
          <w:b/>
          <w:bCs/>
        </w:rPr>
        <w:t>  Team</w:t>
      </w:r>
      <w:proofErr w:type="gramEnd"/>
      <w:r w:rsidRPr="00C47C2F">
        <w:rPr>
          <w:b/>
          <w:bCs/>
        </w:rPr>
        <w:t xml:space="preserve"> ID: NET-ASSIST-2026 </w:t>
      </w:r>
    </w:p>
    <w:p w14:paraId="2450E241" w14:textId="77777777" w:rsidR="00C47C2F" w:rsidRPr="00C47C2F" w:rsidRDefault="00C47C2F" w:rsidP="00C47C2F">
      <w:pPr>
        <w:rPr>
          <w:b/>
          <w:bCs/>
        </w:rPr>
      </w:pPr>
      <w:proofErr w:type="gramStart"/>
      <w:r w:rsidRPr="00C47C2F">
        <w:rPr>
          <w:b/>
          <w:bCs/>
        </w:rPr>
        <w:t>  Project</w:t>
      </w:r>
      <w:proofErr w:type="gramEnd"/>
      <w:r w:rsidRPr="00C47C2F">
        <w:rPr>
          <w:b/>
          <w:bCs/>
        </w:rPr>
        <w:t xml:space="preserve"> Name: Personalized Networking Assistant </w:t>
      </w:r>
    </w:p>
    <w:p w14:paraId="4E04902F" w14:textId="77777777" w:rsidR="00C47C2F" w:rsidRPr="00C47C2F" w:rsidRDefault="00C47C2F" w:rsidP="00C47C2F">
      <w:pPr>
        <w:rPr>
          <w:b/>
          <w:bCs/>
        </w:rPr>
      </w:pPr>
      <w:proofErr w:type="gramStart"/>
      <w:r w:rsidRPr="00C47C2F">
        <w:rPr>
          <w:b/>
          <w:bCs/>
        </w:rPr>
        <w:t>  Maximum</w:t>
      </w:r>
      <w:proofErr w:type="gramEnd"/>
      <w:r w:rsidRPr="00C47C2F">
        <w:rPr>
          <w:b/>
          <w:bCs/>
        </w:rPr>
        <w:t xml:space="preserve"> Marks: As per Syllabus </w:t>
      </w:r>
    </w:p>
    <w:p w14:paraId="08BB9D84" w14:textId="77777777" w:rsidR="00C47C2F" w:rsidRDefault="00C47C2F" w:rsidP="00C47C2F">
      <w:pPr>
        <w:rPr>
          <w:b/>
          <w:bCs/>
        </w:rPr>
      </w:pPr>
    </w:p>
    <w:p w14:paraId="15C72DD8" w14:textId="5D5FC228" w:rsidR="00C47C2F" w:rsidRPr="00C47C2F" w:rsidRDefault="00C47C2F" w:rsidP="00C47C2F">
      <w:pPr>
        <w:rPr>
          <w:b/>
          <w:bCs/>
        </w:rPr>
      </w:pPr>
      <w:r w:rsidRPr="00C47C2F">
        <w:rPr>
          <w:b/>
          <w:bCs/>
        </w:rPr>
        <w:t>System Core Objectives</w:t>
      </w:r>
    </w:p>
    <w:p w14:paraId="15368193" w14:textId="77777777" w:rsidR="00C47C2F" w:rsidRPr="00C47C2F" w:rsidRDefault="00C47C2F" w:rsidP="00C47C2F">
      <w:pPr>
        <w:numPr>
          <w:ilvl w:val="0"/>
          <w:numId w:val="1"/>
        </w:numPr>
      </w:pPr>
      <w:r w:rsidRPr="00C47C2F">
        <w:rPr>
          <w:b/>
          <w:bCs/>
        </w:rPr>
        <w:t>Networking Intelligence</w:t>
      </w:r>
      <w:r w:rsidRPr="00C47C2F">
        <w:t xml:space="preserve">: The assistant is designed to move beyond static contact management by using context-aware Natural Language Processing (NLP) to </w:t>
      </w:r>
      <w:proofErr w:type="spellStart"/>
      <w:r w:rsidRPr="00C47C2F">
        <w:t>analyze</w:t>
      </w:r>
      <w:proofErr w:type="spellEnd"/>
      <w:r w:rsidRPr="00C47C2F">
        <w:t xml:space="preserve"> interaction history. </w:t>
      </w:r>
    </w:p>
    <w:p w14:paraId="6715B087" w14:textId="77777777" w:rsidR="00C47C2F" w:rsidRPr="00C47C2F" w:rsidRDefault="00C47C2F" w:rsidP="00C47C2F">
      <w:pPr>
        <w:numPr>
          <w:ilvl w:val="0"/>
          <w:numId w:val="1"/>
        </w:numPr>
      </w:pPr>
      <w:r w:rsidRPr="00C47C2F">
        <w:rPr>
          <w:b/>
          <w:bCs/>
        </w:rPr>
        <w:t>Relationship Health Tracking</w:t>
      </w:r>
      <w:r w:rsidRPr="00C47C2F">
        <w:t xml:space="preserve">: By synthesizing communication patterns, the system calculates the "strength" of professional ties, providing actionable insights into which connections may need attention. </w:t>
      </w:r>
    </w:p>
    <w:p w14:paraId="462219DD" w14:textId="77777777" w:rsidR="00C47C2F" w:rsidRPr="00C47C2F" w:rsidRDefault="00C47C2F" w:rsidP="00C47C2F">
      <w:pPr>
        <w:numPr>
          <w:ilvl w:val="0"/>
          <w:numId w:val="1"/>
        </w:numPr>
      </w:pPr>
      <w:r w:rsidRPr="00C47C2F">
        <w:rPr>
          <w:b/>
          <w:bCs/>
        </w:rPr>
        <w:t>Proactive Engagement</w:t>
      </w:r>
      <w:r w:rsidRPr="00C47C2F">
        <w:t xml:space="preserve">: Rather than serving as a reactive list, the platform provides timely follow-up suggestions and reminders, ensuring professional opportunities are not missed. </w:t>
      </w:r>
    </w:p>
    <w:p w14:paraId="2546FF90" w14:textId="77777777" w:rsidR="00C47C2F" w:rsidRPr="00C47C2F" w:rsidRDefault="00C47C2F" w:rsidP="00C47C2F">
      <w:pPr>
        <w:rPr>
          <w:b/>
          <w:bCs/>
        </w:rPr>
      </w:pPr>
      <w:r w:rsidRPr="00C47C2F">
        <w:rPr>
          <w:b/>
          <w:bCs/>
        </w:rPr>
        <w:t>Technical Foundation</w:t>
      </w:r>
    </w:p>
    <w:p w14:paraId="2FC70DB5" w14:textId="77777777" w:rsidR="00C47C2F" w:rsidRPr="00C47C2F" w:rsidRDefault="00C47C2F" w:rsidP="00C47C2F">
      <w:pPr>
        <w:numPr>
          <w:ilvl w:val="0"/>
          <w:numId w:val="2"/>
        </w:numPr>
      </w:pPr>
      <w:r w:rsidRPr="00C47C2F">
        <w:rPr>
          <w:b/>
          <w:bCs/>
        </w:rPr>
        <w:t>NLP and Data Ingestion</w:t>
      </w:r>
      <w:r w:rsidRPr="00C47C2F">
        <w:t xml:space="preserve">: The system leverages transformer-based models to parse data from integrated platforms like LinkedIn and email providers. </w:t>
      </w:r>
    </w:p>
    <w:p w14:paraId="02659CCB" w14:textId="77777777" w:rsidR="00C47C2F" w:rsidRPr="00C47C2F" w:rsidRDefault="00C47C2F" w:rsidP="00C47C2F">
      <w:pPr>
        <w:numPr>
          <w:ilvl w:val="0"/>
          <w:numId w:val="2"/>
        </w:numPr>
      </w:pPr>
      <w:r w:rsidRPr="00C47C2F">
        <w:rPr>
          <w:b/>
          <w:bCs/>
        </w:rPr>
        <w:t>Scalability</w:t>
      </w:r>
      <w:r w:rsidRPr="00C47C2F">
        <w:t xml:space="preserve">: The architecture utilizes elastic microservices managed by Docker and Kubernetes, ensuring that the system can handle concurrent ingestion pipelines without performance degradation. </w:t>
      </w:r>
    </w:p>
    <w:p w14:paraId="0F3CC887" w14:textId="77777777" w:rsidR="00C47C2F" w:rsidRPr="00C47C2F" w:rsidRDefault="00C47C2F" w:rsidP="00C47C2F">
      <w:pPr>
        <w:numPr>
          <w:ilvl w:val="0"/>
          <w:numId w:val="2"/>
        </w:numPr>
      </w:pPr>
      <w:r w:rsidRPr="00C47C2F">
        <w:rPr>
          <w:b/>
          <w:bCs/>
        </w:rPr>
        <w:t>Performance Metrics</w:t>
      </w:r>
      <w:r w:rsidRPr="00C47C2F">
        <w:t xml:space="preserve">: The NLP core operates with high precision, maintaining training accuracy around </w:t>
      </w:r>
      <w:r w:rsidRPr="00C47C2F">
        <w:rPr>
          <w:b/>
          <w:bCs/>
        </w:rPr>
        <w:t>95.8%</w:t>
      </w:r>
      <w:r w:rsidRPr="00C47C2F">
        <w:t xml:space="preserve"> and validation accuracy of </w:t>
      </w:r>
      <w:r w:rsidRPr="00C47C2F">
        <w:rPr>
          <w:b/>
          <w:bCs/>
        </w:rPr>
        <w:t>93.5%</w:t>
      </w:r>
      <w:r w:rsidRPr="00C47C2F">
        <w:t>.</w:t>
      </w:r>
    </w:p>
    <w:p w14:paraId="29E5A00A" w14:textId="77777777" w:rsidR="00C47C2F" w:rsidRPr="00C47C2F" w:rsidRDefault="00C47C2F" w:rsidP="00C47C2F">
      <w:pPr>
        <w:rPr>
          <w:b/>
          <w:bCs/>
        </w:rPr>
      </w:pPr>
      <w:r w:rsidRPr="00C47C2F">
        <w:rPr>
          <w:b/>
          <w:bCs/>
        </w:rPr>
        <w:t>Strategic Alignment</w:t>
      </w:r>
    </w:p>
    <w:p w14:paraId="69396491" w14:textId="77777777" w:rsidR="00C47C2F" w:rsidRPr="00C47C2F" w:rsidRDefault="00C47C2F" w:rsidP="00C47C2F">
      <w:pPr>
        <w:numPr>
          <w:ilvl w:val="0"/>
          <w:numId w:val="3"/>
        </w:numPr>
      </w:pPr>
      <w:r w:rsidRPr="00C47C2F">
        <w:rPr>
          <w:b/>
          <w:bCs/>
        </w:rPr>
        <w:t>Problem-Solution Fit</w:t>
      </w:r>
      <w:r w:rsidRPr="00C47C2F">
        <w:t xml:space="preserve">: The primary problem being solved is the fragmented and reactive nature of networking, where data is often trapped in silos. </w:t>
      </w:r>
    </w:p>
    <w:p w14:paraId="59D3ECB6" w14:textId="77777777" w:rsidR="00C47C2F" w:rsidRPr="00C47C2F" w:rsidRDefault="00C47C2F" w:rsidP="00C47C2F">
      <w:pPr>
        <w:numPr>
          <w:ilvl w:val="0"/>
          <w:numId w:val="3"/>
        </w:numPr>
      </w:pPr>
      <w:r w:rsidRPr="00C47C2F">
        <w:rPr>
          <w:b/>
          <w:bCs/>
        </w:rPr>
        <w:lastRenderedPageBreak/>
        <w:t>Target User</w:t>
      </w:r>
      <w:r w:rsidRPr="00C47C2F">
        <w:t xml:space="preserve">: The solution is tailored for professionals, remote workers, and active network builders who face time constraints and struggle with maintaining meaningful professional relationships. </w:t>
      </w:r>
    </w:p>
    <w:p w14:paraId="322CDA62" w14:textId="77777777" w:rsidR="00C47C2F" w:rsidRPr="00C47C2F" w:rsidRDefault="00C47C2F" w:rsidP="00C47C2F">
      <w:pPr>
        <w:numPr>
          <w:ilvl w:val="0"/>
          <w:numId w:val="3"/>
        </w:numPr>
      </w:pPr>
      <w:r w:rsidRPr="00C47C2F">
        <w:rPr>
          <w:b/>
          <w:bCs/>
        </w:rPr>
        <w:t>Market Model</w:t>
      </w:r>
      <w:r w:rsidRPr="00C47C2F">
        <w:t xml:space="preserve">: The business model </w:t>
      </w:r>
      <w:proofErr w:type="spellStart"/>
      <w:r w:rsidRPr="00C47C2F">
        <w:t>centers</w:t>
      </w:r>
      <w:proofErr w:type="spellEnd"/>
      <w:r w:rsidRPr="00C47C2F">
        <w:t xml:space="preserve"> on a SaaS package for enterprise-level networking management, supplemented by a premium freemium offering for individual professionals. </w:t>
      </w:r>
    </w:p>
    <w:p w14:paraId="7BD239B4" w14:textId="77777777" w:rsidR="00C47C2F" w:rsidRPr="00C47C2F" w:rsidRDefault="00C47C2F" w:rsidP="00C47C2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47C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 Performance Testing Overview</w:t>
      </w:r>
    </w:p>
    <w:p w14:paraId="4AFCB629" w14:textId="77777777" w:rsidR="00C47C2F" w:rsidRPr="00C47C2F" w:rsidRDefault="00C47C2F" w:rsidP="00C47C2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7C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610"/>
        <w:gridCol w:w="3687"/>
        <w:gridCol w:w="3077"/>
      </w:tblGrid>
      <w:tr w:rsidR="00C47C2F" w:rsidRPr="00C47C2F" w14:paraId="2D29ABA7" w14:textId="77777777" w:rsidTr="00C47C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521D4" w14:textId="77777777" w:rsidR="00C47C2F" w:rsidRPr="00C47C2F" w:rsidRDefault="00C47C2F" w:rsidP="00C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C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S.No</w:t>
            </w:r>
            <w:proofErr w:type="spellEnd"/>
            <w:r w:rsidRPr="00C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04FA12E" w14:textId="77777777" w:rsidR="00C47C2F" w:rsidRPr="00C47C2F" w:rsidRDefault="00C47C2F" w:rsidP="00C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E7090D" w14:textId="77777777" w:rsidR="00C47C2F" w:rsidRPr="00C47C2F" w:rsidRDefault="00C47C2F" w:rsidP="00C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F52F90F" w14:textId="77777777" w:rsidR="00C47C2F" w:rsidRPr="00C47C2F" w:rsidRDefault="00C47C2F" w:rsidP="00C47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Screenshot</w:t>
            </w:r>
          </w:p>
        </w:tc>
      </w:tr>
      <w:tr w:rsidR="00C47C2F" w:rsidRPr="00C47C2F" w14:paraId="4EA2F54D" w14:textId="77777777" w:rsidTr="00C4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EFEC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C30ACC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6F821AAF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Architecture: Transformer-based NLP Core</w:t>
            </w:r>
          </w:p>
          <w:p w14:paraId="6D469EF6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</w:p>
          <w:p w14:paraId="494D3914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Total Parameters: 3,500,200</w:t>
            </w:r>
          </w:p>
          <w:p w14:paraId="32939BE5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</w:p>
          <w:p w14:paraId="63D05BAF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Ingestion: Social interaction history + Email metadata</w:t>
            </w:r>
          </w:p>
          <w:p w14:paraId="4B5A2AF4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</w:p>
          <w:p w14:paraId="5D2EBF6F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• Loss: Categorical Cross-Entropy </w:t>
            </w:r>
          </w:p>
          <w:p w14:paraId="6572FBA2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72C6ECA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[Figure 1: Transformer Attention Mapping]</w:t>
            </w:r>
          </w:p>
        </w:tc>
      </w:tr>
      <w:tr w:rsidR="00C47C2F" w:rsidRPr="00C47C2F" w14:paraId="4A4BCE56" w14:textId="77777777" w:rsidTr="00C4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7478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E61634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4EEB755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Training Accuracy: 95.8%</w:t>
            </w:r>
          </w:p>
          <w:p w14:paraId="04FC2E32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</w:p>
          <w:p w14:paraId="5984E072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• Validation Accuracy: 93.5% </w:t>
            </w:r>
          </w:p>
          <w:p w14:paraId="59A35CAA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B26CB22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[Figure 2: Accuracy Convergence Plots]</w:t>
            </w:r>
          </w:p>
        </w:tc>
      </w:tr>
      <w:tr w:rsidR="00C47C2F" w:rsidRPr="00C47C2F" w14:paraId="1358BB99" w14:textId="77777777" w:rsidTr="00C47C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A42A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A1C0D0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Fine Tuning Result</w:t>
            </w:r>
          </w:p>
        </w:tc>
        <w:tc>
          <w:tcPr>
            <w:tcW w:w="0" w:type="auto"/>
            <w:vAlign w:val="center"/>
            <w:hideMark/>
          </w:tcPr>
          <w:p w14:paraId="466ED86F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• Strategy: Unfrozen attention heads</w:t>
            </w:r>
          </w:p>
          <w:p w14:paraId="2571F13E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</w:r>
          </w:p>
          <w:p w14:paraId="1F40A5FA" w14:textId="77777777" w:rsidR="00C47C2F" w:rsidRPr="00C47C2F" w:rsidRDefault="00C47C2F" w:rsidP="00C47C2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• Validation Accuracy: 96.1% </w:t>
            </w:r>
          </w:p>
          <w:p w14:paraId="0E2C221E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E259883" w14:textId="77777777" w:rsidR="00C47C2F" w:rsidRPr="00C47C2F" w:rsidRDefault="00C47C2F" w:rsidP="00C47C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47C2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[Figure 3: Confusion Matrix &amp; ROC Curve]</w:t>
            </w:r>
          </w:p>
        </w:tc>
      </w:tr>
    </w:tbl>
    <w:p w14:paraId="74F3219C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76315"/>
    <w:multiLevelType w:val="multilevel"/>
    <w:tmpl w:val="AC0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D0878"/>
    <w:multiLevelType w:val="multilevel"/>
    <w:tmpl w:val="049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528FA"/>
    <w:multiLevelType w:val="multilevel"/>
    <w:tmpl w:val="66C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254733">
    <w:abstractNumId w:val="2"/>
  </w:num>
  <w:num w:numId="2" w16cid:durableId="2077896645">
    <w:abstractNumId w:val="0"/>
  </w:num>
  <w:num w:numId="3" w16cid:durableId="136062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2F"/>
    <w:rsid w:val="00082850"/>
    <w:rsid w:val="000A0251"/>
    <w:rsid w:val="004A1EA1"/>
    <w:rsid w:val="00C4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C217"/>
  <w15:chartTrackingRefBased/>
  <w15:docId w15:val="{F24766FA-8A53-4FD0-A1DE-538020F1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2F"/>
    <w:rPr>
      <w:b/>
      <w:bCs/>
      <w:smallCaps/>
      <w:color w:val="0F4761" w:themeColor="accent1" w:themeShade="BF"/>
      <w:spacing w:val="5"/>
    </w:rPr>
  </w:style>
  <w:style w:type="character" w:customStyle="1" w:styleId="source-title">
    <w:name w:val="source-title"/>
    <w:basedOn w:val="DefaultParagraphFont"/>
    <w:rsid w:val="00C47C2F"/>
  </w:style>
  <w:style w:type="paragraph" w:styleId="NormalWeb">
    <w:name w:val="Normal (Web)"/>
    <w:basedOn w:val="Normal"/>
    <w:uiPriority w:val="99"/>
    <w:semiHidden/>
    <w:unhideWhenUsed/>
    <w:rsid w:val="00C47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2026-07-20T00:16:00Z</dcterms:created>
  <dcterms:modified xsi:type="dcterms:W3CDTF">2026-07-20T00:23:00Z</dcterms:modified>
</cp:coreProperties>
</file>