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A789" w14:textId="77777777" w:rsidR="00F13E38" w:rsidRDefault="00F13E38" w:rsidP="00F13E38"/>
    <w:p w14:paraId="6B1BFFB8" w14:textId="77777777" w:rsidR="00F13E38" w:rsidRDefault="00F13E38" w:rsidP="00F13E38"/>
    <w:p w14:paraId="2C2E2497" w14:textId="77777777" w:rsidR="00F13E38" w:rsidRPr="005545BD" w:rsidRDefault="00F13E38" w:rsidP="00F13E38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 w:rsidRPr="005545BD">
        <w:rPr>
          <w:rFonts w:ascii="Arial" w:hAnsi="Arial" w:cs="Arial"/>
          <w:sz w:val="56"/>
          <w:szCs w:val="56"/>
          <w:shd w:val="clear" w:color="auto" w:fill="FFFFFF"/>
        </w:rPr>
        <w:t xml:space="preserve">CSCI 5408 </w:t>
      </w:r>
    </w:p>
    <w:p w14:paraId="013E7A51" w14:textId="77777777" w:rsidR="00F13E38" w:rsidRPr="00572EDE" w:rsidRDefault="00F13E38" w:rsidP="00F13E38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 w:rsidRPr="005545BD">
        <w:rPr>
          <w:rFonts w:ascii="Arial" w:hAnsi="Arial" w:cs="Arial"/>
          <w:sz w:val="56"/>
          <w:szCs w:val="56"/>
          <w:shd w:val="clear" w:color="auto" w:fill="FFFFFF"/>
        </w:rPr>
        <w:t>DATA MANAGEMENT AND</w:t>
      </w:r>
      <w:r w:rsidRPr="005545BD">
        <w:rPr>
          <w:rFonts w:ascii="Arial" w:hAnsi="Arial" w:cs="Arial"/>
          <w:sz w:val="20"/>
          <w:szCs w:val="20"/>
        </w:rPr>
        <w:br/>
      </w:r>
      <w:r w:rsidRPr="005545BD">
        <w:rPr>
          <w:rFonts w:ascii="Arial" w:hAnsi="Arial" w:cs="Arial"/>
          <w:sz w:val="56"/>
          <w:szCs w:val="56"/>
          <w:shd w:val="clear" w:color="auto" w:fill="FFFFFF"/>
        </w:rPr>
        <w:t>WAREHOUSING</w:t>
      </w:r>
    </w:p>
    <w:p w14:paraId="54E73783" w14:textId="77777777" w:rsidR="00F13E38" w:rsidRDefault="00F13E38" w:rsidP="00F13E38"/>
    <w:p w14:paraId="45497E5F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2F81E964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25E363DE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1F7AFA84" w14:textId="127AB6BF" w:rsidR="00F13E38" w:rsidRDefault="00F13E38" w:rsidP="00F13E38">
      <w:pPr>
        <w:jc w:val="center"/>
      </w:pPr>
      <w:r w:rsidRPr="005545BD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56"/>
          <w:szCs w:val="56"/>
          <w:shd w:val="clear" w:color="auto" w:fill="FFFFFF"/>
        </w:rPr>
        <w:t xml:space="preserve">LAB ASSIGNMENT - </w:t>
      </w:r>
      <w:r w:rsidR="0054184F">
        <w:rPr>
          <w:rFonts w:ascii="Arial" w:hAnsi="Arial" w:cs="Arial"/>
          <w:sz w:val="56"/>
          <w:szCs w:val="56"/>
          <w:shd w:val="clear" w:color="auto" w:fill="FFFFFF"/>
        </w:rPr>
        <w:t>3</w:t>
      </w:r>
    </w:p>
    <w:p w14:paraId="4BE95CA4" w14:textId="77777777" w:rsidR="00F13E38" w:rsidRDefault="00F13E38" w:rsidP="00F13E38"/>
    <w:p w14:paraId="5293CC61" w14:textId="77777777" w:rsidR="00F13E38" w:rsidRDefault="00F13E38" w:rsidP="00F13E38"/>
    <w:p w14:paraId="0B14860D" w14:textId="77777777" w:rsidR="00F13E38" w:rsidRDefault="00F13E38" w:rsidP="00F13E38"/>
    <w:p w14:paraId="2D6747E9" w14:textId="77777777" w:rsidR="00F13E38" w:rsidRDefault="00F13E38" w:rsidP="00F13E38"/>
    <w:p w14:paraId="6E3E8F68" w14:textId="77777777" w:rsidR="00F13E38" w:rsidRDefault="00F13E38" w:rsidP="00F13E38"/>
    <w:p w14:paraId="711079D8" w14:textId="77777777" w:rsidR="00F13E38" w:rsidRDefault="00F13E38" w:rsidP="00F13E38"/>
    <w:p w14:paraId="201F576B" w14:textId="77777777" w:rsidR="00F13E38" w:rsidRDefault="00F13E38" w:rsidP="00F13E38"/>
    <w:p w14:paraId="6D6978C3" w14:textId="77777777" w:rsidR="00F13E38" w:rsidRDefault="00F13E38" w:rsidP="00F13E38"/>
    <w:p w14:paraId="2EC832C7" w14:textId="7A332289" w:rsidR="00F13E38" w:rsidRDefault="00F13E38" w:rsidP="00F13E38"/>
    <w:p w14:paraId="5150BAEC" w14:textId="67AA3760" w:rsidR="00F13E38" w:rsidRDefault="00F13E38" w:rsidP="00F13E38">
      <w:pPr>
        <w:rPr>
          <w:sz w:val="28"/>
          <w:szCs w:val="28"/>
        </w:rPr>
      </w:pPr>
      <w:r w:rsidRPr="00425FA2">
        <w:rPr>
          <w:sz w:val="28"/>
          <w:szCs w:val="28"/>
        </w:rPr>
        <w:t xml:space="preserve">Banner ID: </w:t>
      </w:r>
      <w:r>
        <w:rPr>
          <w:sz w:val="28"/>
          <w:szCs w:val="28"/>
        </w:rPr>
        <w:t>B00948977</w:t>
      </w:r>
    </w:p>
    <w:p w14:paraId="61BCE67C" w14:textId="5F888FC0" w:rsidR="002B7FC2" w:rsidRPr="00425FA2" w:rsidRDefault="002B7FC2" w:rsidP="00F13E38">
      <w:pPr>
        <w:rPr>
          <w:sz w:val="28"/>
          <w:szCs w:val="28"/>
        </w:rPr>
      </w:pPr>
      <w:r>
        <w:rPr>
          <w:sz w:val="28"/>
          <w:szCs w:val="28"/>
        </w:rPr>
        <w:t xml:space="preserve">Git Assignment </w:t>
      </w:r>
      <w:proofErr w:type="gramStart"/>
      <w:r>
        <w:rPr>
          <w:sz w:val="28"/>
          <w:szCs w:val="28"/>
        </w:rPr>
        <w:t>Link :</w:t>
      </w:r>
      <w:proofErr w:type="gramEnd"/>
      <w:r>
        <w:rPr>
          <w:sz w:val="28"/>
          <w:szCs w:val="28"/>
        </w:rPr>
        <w:t xml:space="preserve"> </w:t>
      </w:r>
      <w:r w:rsidRPr="002B7FC2">
        <w:rPr>
          <w:sz w:val="28"/>
          <w:szCs w:val="28"/>
        </w:rPr>
        <w:t>https://git.cs.dal.ca/sukumaran/csci5408_f23_b00948977_balaji_sukumaran</w:t>
      </w:r>
    </w:p>
    <w:p w14:paraId="220BBF4D" w14:textId="77777777" w:rsidR="003563B9" w:rsidRDefault="003563B9" w:rsidP="00C105BB">
      <w:pPr>
        <w:rPr>
          <w:rFonts w:ascii="Arial" w:hAnsi="Arial" w:cs="Arial"/>
          <w:sz w:val="16"/>
          <w:szCs w:val="16"/>
        </w:rPr>
      </w:pPr>
    </w:p>
    <w:p w14:paraId="1152E7E3" w14:textId="77777777" w:rsidR="00F13E38" w:rsidRDefault="00F13E38" w:rsidP="00C105BB">
      <w:pPr>
        <w:rPr>
          <w:rFonts w:ascii="Arial" w:hAnsi="Arial" w:cs="Arial"/>
          <w:sz w:val="16"/>
          <w:szCs w:val="16"/>
        </w:rPr>
      </w:pPr>
    </w:p>
    <w:p w14:paraId="1390D6BB" w14:textId="77777777" w:rsidR="00F13E38" w:rsidRPr="005F32FB" w:rsidRDefault="00F13E38" w:rsidP="00C105BB">
      <w:pPr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5A08" w14:paraId="5D9A1777" w14:textId="77777777" w:rsidTr="00C85A08">
        <w:tc>
          <w:tcPr>
            <w:tcW w:w="9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8C54B2" w14:textId="006CDE9B" w:rsidR="00C85A08" w:rsidRPr="00C85A08" w:rsidRDefault="00C85A08" w:rsidP="00C105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85A0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Table of contents</w:t>
            </w:r>
          </w:p>
        </w:tc>
      </w:tr>
    </w:tbl>
    <w:p w14:paraId="7152B243" w14:textId="77777777" w:rsidR="00910A89" w:rsidRPr="005F32FB" w:rsidRDefault="00910A89" w:rsidP="00C105BB">
      <w:pPr>
        <w:rPr>
          <w:rFonts w:ascii="Arial" w:hAnsi="Arial" w:cs="Arial"/>
          <w:b/>
          <w:bCs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2"/>
        <w:gridCol w:w="353"/>
      </w:tblGrid>
      <w:tr w:rsidR="00F13E38" w:rsidRPr="005F32FB" w14:paraId="41D7FE48" w14:textId="77777777" w:rsidTr="00F13E38">
        <w:tc>
          <w:tcPr>
            <w:tcW w:w="8702" w:type="dxa"/>
          </w:tcPr>
          <w:p w14:paraId="34593ED0" w14:textId="6E4CDFAC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1: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4184F" w:rsidRPr="0054184F">
              <w:rPr>
                <w:rFonts w:ascii="Arial" w:hAnsi="Arial" w:cs="Arial"/>
                <w:sz w:val="16"/>
                <w:szCs w:val="16"/>
              </w:rPr>
              <w:t>Design a banking application database</w:t>
            </w:r>
            <w:r>
              <w:rPr>
                <w:rFonts w:ascii="Arial" w:hAnsi="Arial" w:cs="Arial"/>
                <w:sz w:val="16"/>
                <w:szCs w:val="16"/>
              </w:rPr>
              <w:t>………………………………………</w:t>
            </w:r>
            <w:r w:rsidR="00F5285E">
              <w:rPr>
                <w:rFonts w:ascii="Arial" w:hAnsi="Arial" w:cs="Arial"/>
                <w:sz w:val="16"/>
                <w:szCs w:val="16"/>
              </w:rPr>
              <w:t>………………………….</w:t>
            </w:r>
          </w:p>
        </w:tc>
        <w:tc>
          <w:tcPr>
            <w:tcW w:w="353" w:type="dxa"/>
          </w:tcPr>
          <w:p w14:paraId="5ECB8C73" w14:textId="46869484" w:rsidR="00F13E38" w:rsidRPr="00F13E38" w:rsidRDefault="00973B06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</w:tc>
      </w:tr>
      <w:tr w:rsidR="00F13E38" w:rsidRPr="005F32FB" w14:paraId="76C5500C" w14:textId="77777777" w:rsidTr="00F13E38">
        <w:tc>
          <w:tcPr>
            <w:tcW w:w="8702" w:type="dxa"/>
          </w:tcPr>
          <w:p w14:paraId="1D20CF74" w14:textId="4303363C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2: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7007F8" w:rsidRPr="007007F8">
              <w:rPr>
                <w:rFonts w:ascii="Arial" w:hAnsi="Arial" w:cs="Arial"/>
                <w:sz w:val="16"/>
                <w:szCs w:val="16"/>
              </w:rPr>
              <w:t>Create a transaction environment</w:t>
            </w:r>
            <w:r>
              <w:rPr>
                <w:rFonts w:ascii="Arial" w:hAnsi="Arial" w:cs="Arial"/>
                <w:sz w:val="16"/>
                <w:szCs w:val="16"/>
              </w:rPr>
              <w:t xml:space="preserve"> …………………………</w:t>
            </w:r>
            <w:r w:rsidR="00F5285E">
              <w:rPr>
                <w:rFonts w:ascii="Arial" w:hAnsi="Arial" w:cs="Arial"/>
                <w:sz w:val="16"/>
                <w:szCs w:val="16"/>
              </w:rPr>
              <w:t>……………………………………………</w:t>
            </w:r>
          </w:p>
        </w:tc>
        <w:tc>
          <w:tcPr>
            <w:tcW w:w="353" w:type="dxa"/>
          </w:tcPr>
          <w:p w14:paraId="0EC355F5" w14:textId="7538CA26" w:rsidR="00F13E38" w:rsidRPr="00F13E38" w:rsidRDefault="00973B06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4</w:t>
            </w:r>
          </w:p>
        </w:tc>
      </w:tr>
      <w:tr w:rsidR="00F13E38" w:rsidRPr="005F32FB" w14:paraId="303F2684" w14:textId="77777777" w:rsidTr="00F13E38">
        <w:tc>
          <w:tcPr>
            <w:tcW w:w="8702" w:type="dxa"/>
          </w:tcPr>
          <w:p w14:paraId="3E02DADB" w14:textId="750E8F25" w:rsidR="00F13E38" w:rsidRPr="005F32FB" w:rsidRDefault="00F13E38" w:rsidP="00D6131C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3: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6131C" w:rsidRPr="00D6131C">
              <w:rPr>
                <w:rFonts w:ascii="Arial" w:hAnsi="Arial" w:cs="Arial"/>
                <w:sz w:val="16"/>
                <w:szCs w:val="16"/>
              </w:rPr>
              <w:t>Based on this status,</w:t>
            </w:r>
            <w:r w:rsidR="00B8531D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6131C" w:rsidRPr="00D6131C">
              <w:rPr>
                <w:rFonts w:ascii="Arial" w:hAnsi="Arial" w:cs="Arial"/>
                <w:sz w:val="16"/>
                <w:szCs w:val="16"/>
              </w:rPr>
              <w:t xml:space="preserve">handle the update balance </w:t>
            </w:r>
            <w:proofErr w:type="gramStart"/>
            <w:r w:rsidR="00D6131C" w:rsidRPr="00D6131C">
              <w:rPr>
                <w:rFonts w:ascii="Arial" w:hAnsi="Arial" w:cs="Arial"/>
                <w:sz w:val="16"/>
                <w:szCs w:val="16"/>
              </w:rPr>
              <w:t>query.</w:t>
            </w:r>
            <w:r w:rsidR="00E923D4">
              <w:rPr>
                <w:rFonts w:ascii="Arial" w:hAnsi="Arial" w:cs="Arial"/>
                <w:sz w:val="16"/>
                <w:szCs w:val="16"/>
              </w:rPr>
              <w:t>.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>……………………………………</w:t>
            </w:r>
            <w:r w:rsidR="00F5285E">
              <w:rPr>
                <w:rFonts w:ascii="Arial" w:hAnsi="Arial" w:cs="Arial"/>
                <w:sz w:val="16"/>
                <w:szCs w:val="16"/>
              </w:rPr>
              <w:t>………...</w:t>
            </w:r>
          </w:p>
        </w:tc>
        <w:tc>
          <w:tcPr>
            <w:tcW w:w="353" w:type="dxa"/>
          </w:tcPr>
          <w:p w14:paraId="0E92C93F" w14:textId="60C92768" w:rsidR="00F13E38" w:rsidRPr="00F13E38" w:rsidRDefault="00973B06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5</w:t>
            </w:r>
          </w:p>
        </w:tc>
      </w:tr>
    </w:tbl>
    <w:p w14:paraId="0F27D27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4D45B4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7750BF5C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980C5F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3225C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E3D321" w14:textId="636090E3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64A823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D0574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781D06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4DFE9B9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35DB07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28C182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BB08668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261292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0ADCBA7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F7C7DA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5383D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7B8DDF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BDCCC3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4BFA08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9DDE59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6F2DB5A" w14:textId="77777777" w:rsidR="003B6B2E" w:rsidRDefault="003B6B2E" w:rsidP="00C105BB">
      <w:pPr>
        <w:rPr>
          <w:rFonts w:ascii="Arial" w:hAnsi="Arial" w:cs="Arial"/>
          <w:sz w:val="16"/>
          <w:szCs w:val="16"/>
        </w:rPr>
      </w:pPr>
    </w:p>
    <w:p w14:paraId="1A69EDD5" w14:textId="730D79C0" w:rsidR="00F13E38" w:rsidRDefault="00F13E38" w:rsidP="00C105BB">
      <w:pPr>
        <w:rPr>
          <w:rFonts w:ascii="Arial" w:hAnsi="Arial" w:cs="Arial"/>
          <w:sz w:val="16"/>
          <w:szCs w:val="16"/>
        </w:rPr>
        <w:sectPr w:rsidR="00F13E38" w:rsidSect="003B6B2E">
          <w:footerReference w:type="default" r:id="rId8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AA32FCE" w14:textId="77777777" w:rsidR="003B7AD0" w:rsidRDefault="003B7AD0" w:rsidP="00C105BB">
      <w:pPr>
        <w:rPr>
          <w:rFonts w:ascii="Arial" w:hAnsi="Arial" w:cs="Arial"/>
          <w:sz w:val="16"/>
          <w:szCs w:val="16"/>
        </w:rPr>
        <w:sectPr w:rsidR="003B7AD0" w:rsidSect="003B6B2E"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132EC0B" w14:textId="6E3E047D" w:rsidR="00383FAA" w:rsidRPr="00F06C04" w:rsidRDefault="00F13E38" w:rsidP="009232D4">
      <w:pPr>
        <w:rPr>
          <w:rFonts w:ascii="Arial" w:hAnsi="Arial" w:cs="Arial"/>
          <w:b/>
          <w:bCs/>
          <w:sz w:val="20"/>
          <w:szCs w:val="20"/>
        </w:rPr>
      </w:pPr>
      <w:bookmarkStart w:id="0" w:name="_Hlk145759680"/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lastRenderedPageBreak/>
        <w:t>Problem Statement 1:</w:t>
      </w:r>
      <w:r w:rsidRPr="00F06C04">
        <w:rPr>
          <w:rFonts w:ascii="Arial" w:hAnsi="Arial" w:cs="Arial"/>
          <w:b/>
          <w:bCs/>
          <w:sz w:val="20"/>
          <w:szCs w:val="20"/>
        </w:rPr>
        <w:t xml:space="preserve"> </w:t>
      </w:r>
      <w:bookmarkEnd w:id="0"/>
      <w:r w:rsidR="003C0BED" w:rsidRPr="00F06C04">
        <w:rPr>
          <w:rFonts w:ascii="Arial" w:hAnsi="Arial" w:cs="Arial"/>
          <w:b/>
          <w:bCs/>
          <w:sz w:val="20"/>
          <w:szCs w:val="20"/>
        </w:rPr>
        <w:t>Design a banking application database with the customer’s details (minimal attributes - name, mailing address, permanent address, primary email, primary phone number), account details (minimal attributes –</w:t>
      </w:r>
      <w:r w:rsidR="009232D4" w:rsidRPr="00F06C04">
        <w:rPr>
          <w:rFonts w:ascii="Arial" w:hAnsi="Arial" w:cs="Arial"/>
          <w:b/>
          <w:bCs/>
          <w:sz w:val="20"/>
          <w:szCs w:val="20"/>
        </w:rPr>
        <w:t xml:space="preserve"> </w:t>
      </w:r>
      <w:r w:rsidR="003C0BED" w:rsidRPr="00F06C04">
        <w:rPr>
          <w:rFonts w:ascii="Arial" w:hAnsi="Arial" w:cs="Arial"/>
          <w:b/>
          <w:bCs/>
          <w:sz w:val="20"/>
          <w:szCs w:val="20"/>
        </w:rPr>
        <w:t>account number, account balance) and account transfer details (minimal attributes - account number, date of</w:t>
      </w:r>
      <w:r w:rsidR="009232D4" w:rsidRPr="00F06C04">
        <w:rPr>
          <w:rFonts w:ascii="Arial" w:hAnsi="Arial" w:cs="Arial"/>
          <w:b/>
          <w:bCs/>
          <w:sz w:val="20"/>
          <w:szCs w:val="20"/>
        </w:rPr>
        <w:t xml:space="preserve"> </w:t>
      </w:r>
      <w:r w:rsidR="003C0BED" w:rsidRPr="00F06C04">
        <w:rPr>
          <w:rFonts w:ascii="Arial" w:hAnsi="Arial" w:cs="Arial"/>
          <w:b/>
          <w:bCs/>
          <w:sz w:val="20"/>
          <w:szCs w:val="20"/>
        </w:rPr>
        <w:t xml:space="preserve">transfer, recipient name, </w:t>
      </w:r>
      <w:proofErr w:type="gramStart"/>
      <w:r w:rsidR="003C0BED" w:rsidRPr="00F06C04">
        <w:rPr>
          <w:rFonts w:ascii="Arial" w:hAnsi="Arial" w:cs="Arial"/>
          <w:b/>
          <w:bCs/>
          <w:sz w:val="20"/>
          <w:szCs w:val="20"/>
        </w:rPr>
        <w:t>status(</w:t>
      </w:r>
      <w:proofErr w:type="gramEnd"/>
      <w:r w:rsidR="003C0BED" w:rsidRPr="00F06C04">
        <w:rPr>
          <w:rFonts w:ascii="Arial" w:hAnsi="Arial" w:cs="Arial"/>
          <w:b/>
          <w:bCs/>
          <w:sz w:val="20"/>
          <w:szCs w:val="20"/>
        </w:rPr>
        <w:t>varchar value waiting/accepted/declined)).</w:t>
      </w:r>
    </w:p>
    <w:p w14:paraId="108E8F8B" w14:textId="6629F165" w:rsidR="00AF2BF0" w:rsidRDefault="00AF2BF0" w:rsidP="00C105BB">
      <w:pPr>
        <w:rPr>
          <w:rFonts w:ascii="Arial" w:hAnsi="Arial" w:cs="Arial"/>
          <w:sz w:val="20"/>
          <w:szCs w:val="20"/>
        </w:rPr>
      </w:pPr>
      <w:r w:rsidRPr="00F06C04">
        <w:rPr>
          <w:rFonts w:ascii="Arial" w:hAnsi="Arial" w:cs="Arial"/>
          <w:sz w:val="20"/>
          <w:szCs w:val="20"/>
        </w:rPr>
        <w:t xml:space="preserve">Created the banking database </w:t>
      </w:r>
      <w:r w:rsidR="00FD1F60">
        <w:rPr>
          <w:rFonts w:ascii="Arial" w:hAnsi="Arial" w:cs="Arial"/>
          <w:sz w:val="20"/>
          <w:szCs w:val="20"/>
        </w:rPr>
        <w:t>tables</w:t>
      </w:r>
      <w:r w:rsidR="009D0817">
        <w:rPr>
          <w:rFonts w:ascii="Arial" w:hAnsi="Arial" w:cs="Arial"/>
          <w:sz w:val="20"/>
          <w:szCs w:val="20"/>
        </w:rPr>
        <w:t>.</w:t>
      </w:r>
      <w:r w:rsidR="00FD1F60">
        <w:rPr>
          <w:rFonts w:ascii="Arial" w:hAnsi="Arial" w:cs="Arial"/>
          <w:sz w:val="20"/>
          <w:szCs w:val="20"/>
        </w:rPr>
        <w:t xml:space="preserve"> To simulate transaction environment</w:t>
      </w:r>
    </w:p>
    <w:p w14:paraId="1C07301E" w14:textId="24D15E56" w:rsidR="00FD1F60" w:rsidRDefault="00FD1F60" w:rsidP="00C105B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Line #1: create t</w:t>
      </w:r>
      <w:r w:rsidR="00CD1DCF">
        <w:rPr>
          <w:rFonts w:ascii="Arial" w:hAnsi="Arial" w:cs="Arial"/>
          <w:sz w:val="20"/>
          <w:szCs w:val="20"/>
        </w:rPr>
        <w:t xml:space="preserve">able command for </w:t>
      </w:r>
      <w:proofErr w:type="spellStart"/>
      <w:r w:rsidR="00151576">
        <w:rPr>
          <w:rFonts w:ascii="Arial" w:hAnsi="Arial" w:cs="Arial"/>
          <w:sz w:val="20"/>
          <w:szCs w:val="20"/>
        </w:rPr>
        <w:t>customer_</w:t>
      </w:r>
      <w:proofErr w:type="gramStart"/>
      <w:r w:rsidR="00151576">
        <w:rPr>
          <w:rFonts w:ascii="Arial" w:hAnsi="Arial" w:cs="Arial"/>
          <w:sz w:val="20"/>
          <w:szCs w:val="20"/>
        </w:rPr>
        <w:t>details</w:t>
      </w:r>
      <w:proofErr w:type="spellEnd"/>
      <w:proofErr w:type="gramEnd"/>
    </w:p>
    <w:p w14:paraId="60FB9CEA" w14:textId="5EB972BF" w:rsidR="00151576" w:rsidRDefault="00151576" w:rsidP="00C105B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Line #2: create table command for </w:t>
      </w:r>
      <w:proofErr w:type="spellStart"/>
      <w:r>
        <w:rPr>
          <w:rFonts w:ascii="Arial" w:hAnsi="Arial" w:cs="Arial"/>
          <w:sz w:val="20"/>
          <w:szCs w:val="20"/>
        </w:rPr>
        <w:t>account_</w:t>
      </w:r>
      <w:proofErr w:type="gramStart"/>
      <w:r>
        <w:rPr>
          <w:rFonts w:ascii="Arial" w:hAnsi="Arial" w:cs="Arial"/>
          <w:sz w:val="20"/>
          <w:szCs w:val="20"/>
        </w:rPr>
        <w:t>details</w:t>
      </w:r>
      <w:proofErr w:type="spellEnd"/>
      <w:proofErr w:type="gramEnd"/>
    </w:p>
    <w:p w14:paraId="7B4AD26C" w14:textId="28022396" w:rsidR="00151576" w:rsidRDefault="00151576" w:rsidP="00C105B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Line #3: create table command for </w:t>
      </w:r>
      <w:proofErr w:type="spellStart"/>
      <w:r>
        <w:rPr>
          <w:rFonts w:ascii="Arial" w:hAnsi="Arial" w:cs="Arial"/>
          <w:sz w:val="20"/>
          <w:szCs w:val="20"/>
        </w:rPr>
        <w:t>transfer_</w:t>
      </w:r>
      <w:proofErr w:type="gramStart"/>
      <w:r>
        <w:rPr>
          <w:rFonts w:ascii="Arial" w:hAnsi="Arial" w:cs="Arial"/>
          <w:sz w:val="20"/>
          <w:szCs w:val="20"/>
        </w:rPr>
        <w:t>details</w:t>
      </w:r>
      <w:proofErr w:type="spellEnd"/>
      <w:proofErr w:type="gramEnd"/>
    </w:p>
    <w:p w14:paraId="107EACDF" w14:textId="7E297111" w:rsidR="009717F9" w:rsidRDefault="009717F9" w:rsidP="00C105B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Tables created successfully.</w:t>
      </w:r>
    </w:p>
    <w:p w14:paraId="570EDCF7" w14:textId="77777777" w:rsidR="003D26EC" w:rsidRDefault="00CD1DCF" w:rsidP="003D26EC">
      <w:pPr>
        <w:keepNext/>
      </w:pPr>
      <w:r w:rsidRPr="00CD1DC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6C22EBC" wp14:editId="2FEAA4A2">
            <wp:extent cx="5943600" cy="3343275"/>
            <wp:effectExtent l="0" t="0" r="0" b="9525"/>
            <wp:docPr id="33510183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01839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8ECA" w14:textId="067C209B" w:rsidR="009D0817" w:rsidRDefault="003D26EC" w:rsidP="003D26EC">
      <w:pPr>
        <w:pStyle w:val="Caption"/>
        <w:rPr>
          <w:rFonts w:ascii="Arial" w:hAnsi="Arial" w:cs="Arial"/>
          <w:sz w:val="20"/>
          <w:szCs w:val="20"/>
        </w:rPr>
      </w:pPr>
      <w:r>
        <w:t xml:space="preserve">Figure </w:t>
      </w:r>
      <w:fldSimple w:instr=" SEQ Figure \* ARABIC ">
        <w:r w:rsidR="003F7B3E">
          <w:rPr>
            <w:noProof/>
          </w:rPr>
          <w:t>1</w:t>
        </w:r>
      </w:fldSimple>
      <w:r>
        <w:t xml:space="preserve">: create statement for </w:t>
      </w:r>
      <w:proofErr w:type="spellStart"/>
      <w:r>
        <w:t>customer_details</w:t>
      </w:r>
      <w:proofErr w:type="spellEnd"/>
      <w:r>
        <w:t xml:space="preserve">, </w:t>
      </w:r>
      <w:proofErr w:type="spellStart"/>
      <w:r>
        <w:t>account_details</w:t>
      </w:r>
      <w:proofErr w:type="spellEnd"/>
      <w:r>
        <w:t xml:space="preserve">, </w:t>
      </w:r>
      <w:proofErr w:type="spellStart"/>
      <w:r>
        <w:t>transfer_</w:t>
      </w:r>
      <w:proofErr w:type="gramStart"/>
      <w:r>
        <w:t>details</w:t>
      </w:r>
      <w:proofErr w:type="spellEnd"/>
      <w:proofErr w:type="gramEnd"/>
    </w:p>
    <w:p w14:paraId="19E15246" w14:textId="77777777" w:rsidR="00C86C74" w:rsidRDefault="00C86C74" w:rsidP="00C105BB">
      <w:pPr>
        <w:rPr>
          <w:rFonts w:ascii="Arial" w:hAnsi="Arial" w:cs="Arial"/>
          <w:sz w:val="20"/>
          <w:szCs w:val="20"/>
        </w:rPr>
      </w:pPr>
    </w:p>
    <w:p w14:paraId="5F7FCE81" w14:textId="77777777" w:rsidR="00E802AF" w:rsidRDefault="00E802AF" w:rsidP="00C105BB">
      <w:pPr>
        <w:rPr>
          <w:rFonts w:ascii="Arial" w:hAnsi="Arial" w:cs="Arial"/>
          <w:sz w:val="20"/>
          <w:szCs w:val="20"/>
        </w:rPr>
      </w:pPr>
    </w:p>
    <w:p w14:paraId="498D8BD9" w14:textId="77777777" w:rsidR="00E802AF" w:rsidRDefault="00E802AF" w:rsidP="00C105BB">
      <w:pPr>
        <w:rPr>
          <w:rFonts w:ascii="Arial" w:hAnsi="Arial" w:cs="Arial"/>
          <w:sz w:val="20"/>
          <w:szCs w:val="20"/>
        </w:rPr>
      </w:pPr>
    </w:p>
    <w:p w14:paraId="2DEC036A" w14:textId="77777777" w:rsidR="00E802AF" w:rsidRDefault="00E802AF" w:rsidP="00C105BB">
      <w:pPr>
        <w:rPr>
          <w:rFonts w:ascii="Arial" w:hAnsi="Arial" w:cs="Arial"/>
          <w:sz w:val="20"/>
          <w:szCs w:val="20"/>
        </w:rPr>
      </w:pPr>
    </w:p>
    <w:p w14:paraId="3DD5FE99" w14:textId="77777777" w:rsidR="00E802AF" w:rsidRDefault="00E802AF" w:rsidP="00C105BB">
      <w:pPr>
        <w:rPr>
          <w:rFonts w:ascii="Arial" w:hAnsi="Arial" w:cs="Arial"/>
          <w:sz w:val="20"/>
          <w:szCs w:val="20"/>
        </w:rPr>
      </w:pPr>
    </w:p>
    <w:p w14:paraId="4F6D99B8" w14:textId="77777777" w:rsidR="00E802AF" w:rsidRDefault="00E802AF" w:rsidP="00C105BB">
      <w:pPr>
        <w:rPr>
          <w:rFonts w:ascii="Arial" w:hAnsi="Arial" w:cs="Arial"/>
          <w:sz w:val="20"/>
          <w:szCs w:val="20"/>
        </w:rPr>
      </w:pPr>
    </w:p>
    <w:p w14:paraId="6941CCD4" w14:textId="77777777" w:rsidR="00E802AF" w:rsidRDefault="00E802AF" w:rsidP="00C105BB">
      <w:pPr>
        <w:rPr>
          <w:rFonts w:ascii="Arial" w:hAnsi="Arial" w:cs="Arial"/>
          <w:sz w:val="20"/>
          <w:szCs w:val="20"/>
        </w:rPr>
      </w:pPr>
    </w:p>
    <w:p w14:paraId="12B21802" w14:textId="77777777" w:rsidR="00E802AF" w:rsidRDefault="00E802AF" w:rsidP="00C105BB">
      <w:pPr>
        <w:rPr>
          <w:rFonts w:ascii="Arial" w:hAnsi="Arial" w:cs="Arial"/>
          <w:sz w:val="20"/>
          <w:szCs w:val="20"/>
        </w:rPr>
      </w:pPr>
    </w:p>
    <w:p w14:paraId="1D2D4E3E" w14:textId="77777777" w:rsidR="00794EBE" w:rsidRDefault="00794EBE" w:rsidP="00C105BB">
      <w:pPr>
        <w:rPr>
          <w:rFonts w:ascii="Arial" w:hAnsi="Arial" w:cs="Arial"/>
          <w:sz w:val="20"/>
          <w:szCs w:val="20"/>
        </w:rPr>
      </w:pPr>
    </w:p>
    <w:p w14:paraId="28AC9312" w14:textId="46AE061D" w:rsidR="007B4581" w:rsidRDefault="007B4581" w:rsidP="00C105B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Insert</w:t>
      </w:r>
      <w:r w:rsidR="00A637BD">
        <w:rPr>
          <w:rFonts w:ascii="Arial" w:hAnsi="Arial" w:cs="Arial"/>
          <w:sz w:val="20"/>
          <w:szCs w:val="20"/>
        </w:rPr>
        <w:t xml:space="preserve">ed sample data for </w:t>
      </w:r>
      <w:r w:rsidR="003834BC">
        <w:rPr>
          <w:rFonts w:ascii="Arial" w:hAnsi="Arial" w:cs="Arial"/>
          <w:sz w:val="20"/>
          <w:szCs w:val="20"/>
        </w:rPr>
        <w:t>simulating transactions</w:t>
      </w:r>
    </w:p>
    <w:p w14:paraId="47ABFEB5" w14:textId="5A0F18AC" w:rsidR="00794EBE" w:rsidRDefault="00794EBE" w:rsidP="00C105B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Line #3 till </w:t>
      </w:r>
      <w:r w:rsidR="004D4AF6">
        <w:rPr>
          <w:rFonts w:ascii="Arial" w:hAnsi="Arial" w:cs="Arial"/>
          <w:sz w:val="20"/>
          <w:szCs w:val="20"/>
        </w:rPr>
        <w:t>#11</w:t>
      </w:r>
      <w:r>
        <w:rPr>
          <w:rFonts w:ascii="Arial" w:hAnsi="Arial" w:cs="Arial"/>
          <w:sz w:val="20"/>
          <w:szCs w:val="20"/>
        </w:rPr>
        <w:t>: Insert statement</w:t>
      </w:r>
      <w:r w:rsidR="004D4AF6">
        <w:rPr>
          <w:rFonts w:ascii="Arial" w:hAnsi="Arial" w:cs="Arial"/>
          <w:sz w:val="20"/>
          <w:szCs w:val="20"/>
        </w:rPr>
        <w:t xml:space="preserve">s for </w:t>
      </w:r>
      <w:proofErr w:type="spellStart"/>
      <w:r w:rsidR="004D4AF6">
        <w:rPr>
          <w:rFonts w:ascii="Arial" w:hAnsi="Arial" w:cs="Arial"/>
          <w:sz w:val="20"/>
          <w:szCs w:val="20"/>
        </w:rPr>
        <w:t>customer_</w:t>
      </w:r>
      <w:proofErr w:type="gramStart"/>
      <w:r w:rsidR="004D4AF6">
        <w:rPr>
          <w:rFonts w:ascii="Arial" w:hAnsi="Arial" w:cs="Arial"/>
          <w:sz w:val="20"/>
          <w:szCs w:val="20"/>
        </w:rPr>
        <w:t>details</w:t>
      </w:r>
      <w:proofErr w:type="spellEnd"/>
      <w:proofErr w:type="gramEnd"/>
    </w:p>
    <w:p w14:paraId="77A9ABDB" w14:textId="3024BDCF" w:rsidR="004D4AF6" w:rsidRDefault="004D4AF6" w:rsidP="00C105B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Line #13 till #20: </w:t>
      </w:r>
      <w:r w:rsidR="00867E2D">
        <w:rPr>
          <w:rFonts w:ascii="Arial" w:hAnsi="Arial" w:cs="Arial"/>
          <w:sz w:val="20"/>
          <w:szCs w:val="20"/>
        </w:rPr>
        <w:t xml:space="preserve">Insert statements for </w:t>
      </w:r>
      <w:proofErr w:type="spellStart"/>
      <w:r w:rsidR="00867E2D">
        <w:rPr>
          <w:rFonts w:ascii="Arial" w:hAnsi="Arial" w:cs="Arial"/>
          <w:sz w:val="20"/>
          <w:szCs w:val="20"/>
        </w:rPr>
        <w:t>account_</w:t>
      </w:r>
      <w:proofErr w:type="gramStart"/>
      <w:r w:rsidR="00867E2D">
        <w:rPr>
          <w:rFonts w:ascii="Arial" w:hAnsi="Arial" w:cs="Arial"/>
          <w:sz w:val="20"/>
          <w:szCs w:val="20"/>
        </w:rPr>
        <w:t>details</w:t>
      </w:r>
      <w:proofErr w:type="spellEnd"/>
      <w:proofErr w:type="gramEnd"/>
    </w:p>
    <w:p w14:paraId="41A7F567" w14:textId="77777777" w:rsidR="003D26EC" w:rsidRDefault="003D26EC" w:rsidP="003D26EC">
      <w:pPr>
        <w:keepNext/>
      </w:pPr>
      <w:r w:rsidRPr="003D26E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BCAAB6" wp14:editId="54B4945B">
            <wp:extent cx="5943600" cy="3343275"/>
            <wp:effectExtent l="0" t="0" r="0" b="9525"/>
            <wp:docPr id="691323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234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F960" w14:textId="2645095C" w:rsidR="009D0817" w:rsidRDefault="003D26EC" w:rsidP="003D26EC">
      <w:pPr>
        <w:pStyle w:val="Caption"/>
      </w:pPr>
      <w:r>
        <w:t xml:space="preserve">Figure </w:t>
      </w:r>
      <w:fldSimple w:instr=" SEQ Figure \* ARABIC ">
        <w:r w:rsidR="003F7B3E">
          <w:rPr>
            <w:noProof/>
          </w:rPr>
          <w:t>2</w:t>
        </w:r>
      </w:fldSimple>
      <w:r>
        <w:t xml:space="preserve">: Insert Statement for </w:t>
      </w:r>
      <w:proofErr w:type="spellStart"/>
      <w:r>
        <w:t>customer_details</w:t>
      </w:r>
      <w:proofErr w:type="spellEnd"/>
      <w:r>
        <w:t xml:space="preserve"> and </w:t>
      </w:r>
      <w:proofErr w:type="spellStart"/>
      <w:r>
        <w:t>account_</w:t>
      </w:r>
      <w:proofErr w:type="gramStart"/>
      <w:r>
        <w:t>details</w:t>
      </w:r>
      <w:proofErr w:type="spellEnd"/>
      <w:proofErr w:type="gramEnd"/>
    </w:p>
    <w:p w14:paraId="616F6493" w14:textId="1A07452A" w:rsidR="00794EBE" w:rsidRPr="00794EBE" w:rsidRDefault="00EF48D2" w:rsidP="00794EBE">
      <w:r>
        <w:t xml:space="preserve">Records in </w:t>
      </w:r>
      <w:proofErr w:type="spellStart"/>
      <w:r>
        <w:t>customer_details</w:t>
      </w:r>
      <w:proofErr w:type="spellEnd"/>
      <w:r w:rsidR="0083588A">
        <w:t xml:space="preserve"> table</w:t>
      </w:r>
    </w:p>
    <w:p w14:paraId="6706D872" w14:textId="77777777" w:rsidR="00EF48D2" w:rsidRDefault="00794EBE" w:rsidP="00EF48D2">
      <w:pPr>
        <w:keepNext/>
      </w:pPr>
      <w:r w:rsidRPr="00794EB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DE82D5" wp14:editId="2893EEF0">
            <wp:extent cx="5436259" cy="3057896"/>
            <wp:effectExtent l="0" t="0" r="0" b="9525"/>
            <wp:docPr id="1044290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03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506" cy="30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237B" w14:textId="04E8E684" w:rsidR="003834BC" w:rsidRDefault="00EF48D2" w:rsidP="00EF48D2">
      <w:pPr>
        <w:pStyle w:val="Caption"/>
        <w:rPr>
          <w:rFonts w:ascii="Arial" w:hAnsi="Arial" w:cs="Arial"/>
          <w:sz w:val="20"/>
          <w:szCs w:val="20"/>
        </w:rPr>
      </w:pPr>
      <w:r>
        <w:t xml:space="preserve">Figure </w:t>
      </w:r>
      <w:fldSimple w:instr=" SEQ Figure \* ARABIC ">
        <w:r w:rsidR="003F7B3E">
          <w:rPr>
            <w:noProof/>
          </w:rPr>
          <w:t>3</w:t>
        </w:r>
      </w:fldSimple>
      <w:r>
        <w:t xml:space="preserve">: Contents of </w:t>
      </w:r>
      <w:proofErr w:type="spellStart"/>
      <w:r>
        <w:t>customer_details</w:t>
      </w:r>
      <w:proofErr w:type="spellEnd"/>
      <w:r>
        <w:t xml:space="preserve"> table</w:t>
      </w:r>
    </w:p>
    <w:p w14:paraId="6D4C6FEE" w14:textId="673C2417" w:rsidR="0083588A" w:rsidRDefault="0083588A" w:rsidP="0083588A">
      <w:r>
        <w:lastRenderedPageBreak/>
        <w:t xml:space="preserve">Records in </w:t>
      </w:r>
      <w:proofErr w:type="spellStart"/>
      <w:r>
        <w:t>account_details</w:t>
      </w:r>
      <w:proofErr w:type="spellEnd"/>
      <w:r>
        <w:t xml:space="preserve"> table</w:t>
      </w:r>
    </w:p>
    <w:p w14:paraId="37C6FCC3" w14:textId="77777777" w:rsidR="0021092A" w:rsidRDefault="0021092A" w:rsidP="0021092A">
      <w:pPr>
        <w:keepNext/>
      </w:pPr>
      <w:r w:rsidRPr="0021092A">
        <w:rPr>
          <w:noProof/>
        </w:rPr>
        <w:drawing>
          <wp:inline distT="0" distB="0" distL="0" distR="0" wp14:anchorId="7BAB30D6" wp14:editId="276569B5">
            <wp:extent cx="5943600" cy="3343275"/>
            <wp:effectExtent l="0" t="0" r="0" b="9525"/>
            <wp:docPr id="1080415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5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5AA7" w14:textId="0B69D9AF" w:rsidR="0021092A" w:rsidRPr="00794EBE" w:rsidRDefault="0021092A" w:rsidP="0021092A">
      <w:pPr>
        <w:pStyle w:val="Caption"/>
      </w:pPr>
      <w:r>
        <w:t xml:space="preserve">Figure </w:t>
      </w:r>
      <w:fldSimple w:instr=" SEQ Figure \* ARABIC ">
        <w:r w:rsidR="003F7B3E">
          <w:rPr>
            <w:noProof/>
          </w:rPr>
          <w:t>4</w:t>
        </w:r>
      </w:fldSimple>
      <w:r>
        <w:t xml:space="preserve">: Contents of </w:t>
      </w:r>
      <w:proofErr w:type="spellStart"/>
      <w:r>
        <w:t>account_details</w:t>
      </w:r>
      <w:proofErr w:type="spellEnd"/>
      <w:r>
        <w:t xml:space="preserve"> table</w:t>
      </w:r>
    </w:p>
    <w:p w14:paraId="4CDB5C23" w14:textId="1A6BEEC9" w:rsidR="009D0817" w:rsidRDefault="009D0817" w:rsidP="00C105BB">
      <w:pPr>
        <w:rPr>
          <w:rFonts w:ascii="Arial" w:hAnsi="Arial" w:cs="Arial"/>
          <w:sz w:val="20"/>
          <w:szCs w:val="20"/>
        </w:rPr>
      </w:pPr>
    </w:p>
    <w:p w14:paraId="5D11A831" w14:textId="77777777" w:rsidR="0083588A" w:rsidRDefault="0083588A" w:rsidP="00C105BB">
      <w:pPr>
        <w:rPr>
          <w:rFonts w:ascii="Arial" w:hAnsi="Arial" w:cs="Arial"/>
          <w:sz w:val="20"/>
          <w:szCs w:val="20"/>
        </w:rPr>
      </w:pPr>
    </w:p>
    <w:p w14:paraId="69940179" w14:textId="77777777" w:rsidR="0083588A" w:rsidRDefault="0083588A" w:rsidP="00C105BB">
      <w:pPr>
        <w:rPr>
          <w:rFonts w:ascii="Arial" w:hAnsi="Arial" w:cs="Arial"/>
          <w:sz w:val="20"/>
          <w:szCs w:val="20"/>
        </w:rPr>
      </w:pPr>
    </w:p>
    <w:p w14:paraId="408E631F" w14:textId="77777777" w:rsidR="000432EF" w:rsidRDefault="000432EF" w:rsidP="00C105BB">
      <w:pPr>
        <w:rPr>
          <w:rFonts w:ascii="Arial" w:hAnsi="Arial" w:cs="Arial"/>
          <w:sz w:val="20"/>
          <w:szCs w:val="20"/>
        </w:rPr>
      </w:pPr>
    </w:p>
    <w:p w14:paraId="58BCC832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3AF1B192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62A5ADC2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0A68C342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4BCD42A5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55529CAD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18E8D8C4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59FCDD7F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6E6621E2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1F5BC23B" w14:textId="77777777" w:rsidR="0021092A" w:rsidRDefault="0021092A" w:rsidP="00C105BB">
      <w:pPr>
        <w:rPr>
          <w:rFonts w:ascii="Arial" w:hAnsi="Arial" w:cs="Arial"/>
          <w:sz w:val="20"/>
          <w:szCs w:val="20"/>
        </w:rPr>
      </w:pPr>
    </w:p>
    <w:p w14:paraId="33C70506" w14:textId="77777777" w:rsidR="000432EF" w:rsidRDefault="000432EF" w:rsidP="00C105BB">
      <w:pPr>
        <w:rPr>
          <w:rFonts w:ascii="Arial" w:hAnsi="Arial" w:cs="Arial"/>
          <w:sz w:val="20"/>
          <w:szCs w:val="20"/>
        </w:rPr>
      </w:pPr>
    </w:p>
    <w:p w14:paraId="462EA3D3" w14:textId="07869059" w:rsidR="00502C7B" w:rsidRDefault="000432EF" w:rsidP="003E1819">
      <w:pPr>
        <w:rPr>
          <w:rFonts w:ascii="Arial" w:hAnsi="Arial" w:cs="Arial"/>
          <w:b/>
          <w:bCs/>
          <w:sz w:val="20"/>
          <w:szCs w:val="20"/>
        </w:rPr>
      </w:pP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lastRenderedPageBreak/>
        <w:t xml:space="preserve">Problem Statement </w:t>
      </w:r>
      <w:r w:rsidR="003E1819">
        <w:rPr>
          <w:rFonts w:ascii="Arial" w:hAnsi="Arial" w:cs="Arial"/>
          <w:b/>
          <w:bCs/>
          <w:color w:val="4472C4" w:themeColor="accent1"/>
          <w:sz w:val="20"/>
          <w:szCs w:val="20"/>
        </w:rPr>
        <w:t>2</w:t>
      </w: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t>:</w:t>
      </w:r>
      <w:r w:rsidRPr="00F06C04">
        <w:rPr>
          <w:rFonts w:ascii="Arial" w:hAnsi="Arial" w:cs="Arial"/>
          <w:b/>
          <w:bCs/>
          <w:sz w:val="20"/>
          <w:szCs w:val="20"/>
        </w:rPr>
        <w:t xml:space="preserve"> </w:t>
      </w:r>
      <w:r w:rsidR="003E1819" w:rsidRPr="003E1819">
        <w:rPr>
          <w:rFonts w:ascii="Arial" w:hAnsi="Arial" w:cs="Arial"/>
          <w:b/>
          <w:bCs/>
          <w:sz w:val="20"/>
          <w:szCs w:val="20"/>
        </w:rPr>
        <w:t>Create a transaction environment where on every account debit, the record in the account details table is updated</w:t>
      </w:r>
      <w:r w:rsidR="003E1819">
        <w:rPr>
          <w:rFonts w:ascii="Arial" w:hAnsi="Arial" w:cs="Arial"/>
          <w:b/>
          <w:bCs/>
          <w:sz w:val="20"/>
          <w:szCs w:val="20"/>
        </w:rPr>
        <w:t xml:space="preserve"> </w:t>
      </w:r>
      <w:r w:rsidR="003E1819" w:rsidRPr="003E1819">
        <w:rPr>
          <w:rFonts w:ascii="Arial" w:hAnsi="Arial" w:cs="Arial"/>
          <w:b/>
          <w:bCs/>
          <w:sz w:val="20"/>
          <w:szCs w:val="20"/>
        </w:rPr>
        <w:t>but not committed. Upon this update, insert a record in the account transfer details table with waiting state.</w:t>
      </w:r>
    </w:p>
    <w:p w14:paraId="51D1DE10" w14:textId="4303EAB8" w:rsidR="00502C7B" w:rsidRDefault="000B6BC9" w:rsidP="003E181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Line #</w:t>
      </w:r>
      <w:r w:rsidR="00073AAD"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 xml:space="preserve">: Setting </w:t>
      </w:r>
      <w:proofErr w:type="spellStart"/>
      <w:r>
        <w:rPr>
          <w:rFonts w:ascii="Arial" w:hAnsi="Arial" w:cs="Arial"/>
          <w:sz w:val="20"/>
          <w:szCs w:val="20"/>
        </w:rPr>
        <w:t>Autocommit</w:t>
      </w:r>
      <w:proofErr w:type="spellEnd"/>
      <w:r>
        <w:rPr>
          <w:rFonts w:ascii="Arial" w:hAnsi="Arial" w:cs="Arial"/>
          <w:sz w:val="20"/>
          <w:szCs w:val="20"/>
        </w:rPr>
        <w:t xml:space="preserve"> to OFF, </w:t>
      </w:r>
      <w:r w:rsidR="00EC76AA">
        <w:rPr>
          <w:rFonts w:ascii="Arial" w:hAnsi="Arial" w:cs="Arial"/>
          <w:sz w:val="20"/>
          <w:szCs w:val="20"/>
        </w:rPr>
        <w:t xml:space="preserve">to keep the transaction in a limbo state when this query page is </w:t>
      </w:r>
      <w:proofErr w:type="gramStart"/>
      <w:r w:rsidR="00EC76AA">
        <w:rPr>
          <w:rFonts w:ascii="Arial" w:hAnsi="Arial" w:cs="Arial"/>
          <w:sz w:val="20"/>
          <w:szCs w:val="20"/>
        </w:rPr>
        <w:t>executed</w:t>
      </w:r>
      <w:proofErr w:type="gramEnd"/>
    </w:p>
    <w:p w14:paraId="27FAD921" w14:textId="0ED2F6D9" w:rsidR="002D5355" w:rsidRDefault="002D5355" w:rsidP="003E181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Line #</w:t>
      </w:r>
      <w:r w:rsidR="00073AAD"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</w:rPr>
        <w:t>: Start of transaction</w:t>
      </w:r>
    </w:p>
    <w:p w14:paraId="3C5B39F3" w14:textId="2147D217" w:rsidR="00DB37D3" w:rsidRDefault="00DB37D3" w:rsidP="003E181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Line #8: Debited </w:t>
      </w:r>
      <w:r w:rsidR="00122820">
        <w:rPr>
          <w:rFonts w:ascii="Arial" w:hAnsi="Arial" w:cs="Arial"/>
          <w:sz w:val="20"/>
          <w:szCs w:val="20"/>
        </w:rPr>
        <w:t xml:space="preserve">$200 from John’s </w:t>
      </w:r>
      <w:proofErr w:type="gramStart"/>
      <w:r w:rsidR="00122820">
        <w:rPr>
          <w:rFonts w:ascii="Arial" w:hAnsi="Arial" w:cs="Arial"/>
          <w:sz w:val="20"/>
          <w:szCs w:val="20"/>
        </w:rPr>
        <w:t>account</w:t>
      </w:r>
      <w:proofErr w:type="gramEnd"/>
    </w:p>
    <w:p w14:paraId="2E62C89C" w14:textId="41E83DDB" w:rsidR="00122820" w:rsidRDefault="00122820" w:rsidP="003E181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Line #12: Transferred that </w:t>
      </w:r>
      <w:r w:rsidR="00A13DC4">
        <w:rPr>
          <w:rFonts w:ascii="Arial" w:hAnsi="Arial" w:cs="Arial"/>
          <w:sz w:val="20"/>
          <w:szCs w:val="20"/>
        </w:rPr>
        <w:t xml:space="preserve">$200 </w:t>
      </w:r>
      <w:r>
        <w:rPr>
          <w:rFonts w:ascii="Arial" w:hAnsi="Arial" w:cs="Arial"/>
          <w:sz w:val="20"/>
          <w:szCs w:val="20"/>
        </w:rPr>
        <w:t xml:space="preserve">to Doe’s </w:t>
      </w:r>
      <w:proofErr w:type="gramStart"/>
      <w:r>
        <w:rPr>
          <w:rFonts w:ascii="Arial" w:hAnsi="Arial" w:cs="Arial"/>
          <w:sz w:val="20"/>
          <w:szCs w:val="20"/>
        </w:rPr>
        <w:t>account</w:t>
      </w:r>
      <w:proofErr w:type="gramEnd"/>
    </w:p>
    <w:p w14:paraId="47BCCCF5" w14:textId="4048ECD9" w:rsidR="006B23A8" w:rsidRDefault="00A13DC4" w:rsidP="003E181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Line #16: INSERTED into </w:t>
      </w:r>
      <w:proofErr w:type="spellStart"/>
      <w:r>
        <w:rPr>
          <w:rFonts w:ascii="Arial" w:hAnsi="Arial" w:cs="Arial"/>
          <w:sz w:val="20"/>
          <w:szCs w:val="20"/>
        </w:rPr>
        <w:t>transfer_details</w:t>
      </w:r>
      <w:proofErr w:type="spellEnd"/>
      <w:r>
        <w:rPr>
          <w:rFonts w:ascii="Arial" w:hAnsi="Arial" w:cs="Arial"/>
          <w:sz w:val="20"/>
          <w:szCs w:val="20"/>
        </w:rPr>
        <w:t xml:space="preserve"> table with a WAITING state </w:t>
      </w:r>
      <w:r w:rsidR="006B23A8">
        <w:rPr>
          <w:rFonts w:ascii="Arial" w:hAnsi="Arial" w:cs="Arial"/>
          <w:sz w:val="20"/>
          <w:szCs w:val="20"/>
        </w:rPr>
        <w:t xml:space="preserve">indicating this state is not </w:t>
      </w:r>
      <w:proofErr w:type="gramStart"/>
      <w:r w:rsidR="006B23A8">
        <w:rPr>
          <w:rFonts w:ascii="Arial" w:hAnsi="Arial" w:cs="Arial"/>
          <w:sz w:val="20"/>
          <w:szCs w:val="20"/>
        </w:rPr>
        <w:t>committed</w:t>
      </w:r>
      <w:proofErr w:type="gramEnd"/>
    </w:p>
    <w:p w14:paraId="19721167" w14:textId="42EF58B5" w:rsidR="006B23A8" w:rsidRPr="000B6BC9" w:rsidRDefault="006B23A8" w:rsidP="003E181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Line #19,2</w:t>
      </w:r>
      <w:r w:rsidR="00EA7611">
        <w:rPr>
          <w:rFonts w:ascii="Arial" w:hAnsi="Arial" w:cs="Arial"/>
          <w:sz w:val="20"/>
          <w:szCs w:val="20"/>
        </w:rPr>
        <w:t>0</w:t>
      </w:r>
      <w:r>
        <w:rPr>
          <w:rFonts w:ascii="Arial" w:hAnsi="Arial" w:cs="Arial"/>
          <w:sz w:val="20"/>
          <w:szCs w:val="20"/>
        </w:rPr>
        <w:t xml:space="preserve">,21: to see the current state of the </w:t>
      </w:r>
      <w:proofErr w:type="spellStart"/>
      <w:r>
        <w:rPr>
          <w:rFonts w:ascii="Arial" w:hAnsi="Arial" w:cs="Arial"/>
          <w:sz w:val="20"/>
          <w:szCs w:val="20"/>
        </w:rPr>
        <w:t>customer</w:t>
      </w:r>
      <w:r w:rsidR="00275571">
        <w:rPr>
          <w:rFonts w:ascii="Arial" w:hAnsi="Arial" w:cs="Arial"/>
          <w:sz w:val="20"/>
          <w:szCs w:val="20"/>
        </w:rPr>
        <w:t>_details</w:t>
      </w:r>
      <w:proofErr w:type="spellEnd"/>
      <w:r w:rsidR="00275571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275571">
        <w:rPr>
          <w:rFonts w:ascii="Arial" w:hAnsi="Arial" w:cs="Arial"/>
          <w:sz w:val="20"/>
          <w:szCs w:val="20"/>
        </w:rPr>
        <w:t>account_details</w:t>
      </w:r>
      <w:proofErr w:type="spellEnd"/>
      <w:r w:rsidR="00275571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275571">
        <w:rPr>
          <w:rFonts w:ascii="Arial" w:hAnsi="Arial" w:cs="Arial"/>
          <w:sz w:val="20"/>
          <w:szCs w:val="20"/>
        </w:rPr>
        <w:t>transfer_details</w:t>
      </w:r>
      <w:proofErr w:type="spellEnd"/>
      <w:r w:rsidR="00275571">
        <w:rPr>
          <w:rFonts w:ascii="Arial" w:hAnsi="Arial" w:cs="Arial"/>
          <w:sz w:val="20"/>
          <w:szCs w:val="20"/>
        </w:rPr>
        <w:t xml:space="preserve"> table.</w:t>
      </w:r>
    </w:p>
    <w:p w14:paraId="7A0B089E" w14:textId="73747345" w:rsidR="000B6BC9" w:rsidRDefault="00F95244" w:rsidP="003E1819">
      <w:pPr>
        <w:rPr>
          <w:rFonts w:ascii="Arial" w:hAnsi="Arial" w:cs="Arial"/>
          <w:b/>
          <w:bCs/>
          <w:sz w:val="20"/>
          <w:szCs w:val="20"/>
        </w:rPr>
      </w:pPr>
      <w:r w:rsidRPr="00F95244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5771653" wp14:editId="7B94EB1E">
            <wp:extent cx="5943600" cy="3343275"/>
            <wp:effectExtent l="0" t="0" r="0" b="9525"/>
            <wp:docPr id="801508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87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288B" w14:textId="77777777" w:rsidR="00A554A8" w:rsidRDefault="00A554A8" w:rsidP="003E1819">
      <w:pPr>
        <w:rPr>
          <w:rFonts w:ascii="Arial" w:hAnsi="Arial" w:cs="Arial"/>
          <w:b/>
          <w:bCs/>
          <w:sz w:val="20"/>
          <w:szCs w:val="20"/>
        </w:rPr>
      </w:pPr>
    </w:p>
    <w:p w14:paraId="11A353F4" w14:textId="77777777" w:rsidR="00A554A8" w:rsidRDefault="00A554A8" w:rsidP="003E1819">
      <w:pPr>
        <w:rPr>
          <w:rFonts w:ascii="Arial" w:hAnsi="Arial" w:cs="Arial"/>
          <w:b/>
          <w:bCs/>
          <w:sz w:val="20"/>
          <w:szCs w:val="20"/>
        </w:rPr>
      </w:pPr>
    </w:p>
    <w:p w14:paraId="25B1F9A9" w14:textId="77777777" w:rsidR="00A554A8" w:rsidRDefault="00A554A8" w:rsidP="003E1819">
      <w:pPr>
        <w:rPr>
          <w:rFonts w:ascii="Arial" w:hAnsi="Arial" w:cs="Arial"/>
          <w:b/>
          <w:bCs/>
          <w:sz w:val="20"/>
          <w:szCs w:val="20"/>
        </w:rPr>
      </w:pPr>
    </w:p>
    <w:p w14:paraId="6390535E" w14:textId="77777777" w:rsidR="00A554A8" w:rsidRDefault="00A554A8" w:rsidP="003E1819">
      <w:pPr>
        <w:rPr>
          <w:rFonts w:ascii="Arial" w:hAnsi="Arial" w:cs="Arial"/>
          <w:b/>
          <w:bCs/>
          <w:sz w:val="20"/>
          <w:szCs w:val="20"/>
        </w:rPr>
      </w:pPr>
    </w:p>
    <w:p w14:paraId="1E9CC514" w14:textId="77777777" w:rsidR="00A554A8" w:rsidRDefault="00A554A8" w:rsidP="003E1819">
      <w:pPr>
        <w:rPr>
          <w:rFonts w:ascii="Arial" w:hAnsi="Arial" w:cs="Arial"/>
          <w:b/>
          <w:bCs/>
          <w:sz w:val="20"/>
          <w:szCs w:val="20"/>
        </w:rPr>
      </w:pPr>
    </w:p>
    <w:p w14:paraId="07F888DE" w14:textId="77777777" w:rsidR="00A554A8" w:rsidRDefault="00A554A8" w:rsidP="003E1819">
      <w:pPr>
        <w:rPr>
          <w:rFonts w:ascii="Arial" w:hAnsi="Arial" w:cs="Arial"/>
          <w:b/>
          <w:bCs/>
          <w:sz w:val="20"/>
          <w:szCs w:val="20"/>
        </w:rPr>
      </w:pPr>
    </w:p>
    <w:p w14:paraId="063BE4FD" w14:textId="77777777" w:rsidR="00A554A8" w:rsidRDefault="00A554A8" w:rsidP="003E1819">
      <w:pPr>
        <w:rPr>
          <w:rFonts w:ascii="Arial" w:hAnsi="Arial" w:cs="Arial"/>
          <w:b/>
          <w:bCs/>
          <w:sz w:val="20"/>
          <w:szCs w:val="20"/>
        </w:rPr>
      </w:pPr>
    </w:p>
    <w:p w14:paraId="36F60259" w14:textId="77777777" w:rsidR="00A554A8" w:rsidRDefault="00A554A8" w:rsidP="003E1819">
      <w:pPr>
        <w:rPr>
          <w:rFonts w:ascii="Arial" w:hAnsi="Arial" w:cs="Arial"/>
          <w:b/>
          <w:bCs/>
          <w:sz w:val="20"/>
          <w:szCs w:val="20"/>
        </w:rPr>
      </w:pPr>
    </w:p>
    <w:p w14:paraId="6A108979" w14:textId="7A75B8C1" w:rsidR="00877F00" w:rsidRPr="00877F00" w:rsidRDefault="00A554A8" w:rsidP="00877F00">
      <w:pPr>
        <w:rPr>
          <w:rFonts w:ascii="Arial" w:hAnsi="Arial" w:cs="Arial"/>
          <w:b/>
          <w:bCs/>
          <w:sz w:val="20"/>
          <w:szCs w:val="20"/>
        </w:rPr>
      </w:pP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lastRenderedPageBreak/>
        <w:t xml:space="preserve">Problem Statement </w:t>
      </w:r>
      <w:r>
        <w:rPr>
          <w:rFonts w:ascii="Arial" w:hAnsi="Arial" w:cs="Arial"/>
          <w:b/>
          <w:bCs/>
          <w:color w:val="4472C4" w:themeColor="accent1"/>
          <w:sz w:val="20"/>
          <w:szCs w:val="20"/>
        </w:rPr>
        <w:t>3</w:t>
      </w: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t>:</w:t>
      </w:r>
      <w:r w:rsidRPr="00F06C04">
        <w:rPr>
          <w:rFonts w:ascii="Arial" w:hAnsi="Arial" w:cs="Arial"/>
          <w:b/>
          <w:bCs/>
          <w:sz w:val="20"/>
          <w:szCs w:val="20"/>
        </w:rPr>
        <w:t xml:space="preserve"> </w:t>
      </w:r>
      <w:r w:rsidR="00877F00" w:rsidRPr="00877F00">
        <w:rPr>
          <w:rFonts w:ascii="Arial" w:hAnsi="Arial" w:cs="Arial"/>
          <w:b/>
          <w:bCs/>
          <w:sz w:val="20"/>
          <w:szCs w:val="20"/>
        </w:rPr>
        <w:t>Assume that the transaction status gets verified by some X business logic (pure assumption here, no need</w:t>
      </w:r>
      <w:r w:rsidR="00877F00">
        <w:rPr>
          <w:rFonts w:ascii="Arial" w:hAnsi="Arial" w:cs="Arial"/>
          <w:b/>
          <w:bCs/>
          <w:sz w:val="20"/>
          <w:szCs w:val="20"/>
        </w:rPr>
        <w:t xml:space="preserve"> </w:t>
      </w:r>
      <w:r w:rsidR="00877F00" w:rsidRPr="00877F00">
        <w:rPr>
          <w:rFonts w:ascii="Arial" w:hAnsi="Arial" w:cs="Arial"/>
          <w:b/>
          <w:bCs/>
          <w:sz w:val="20"/>
          <w:szCs w:val="20"/>
        </w:rPr>
        <w:t>to implement any logic), the transaction status is changed to either accepted or declined. Based on this status,</w:t>
      </w:r>
      <w:r w:rsidR="00877F00">
        <w:rPr>
          <w:rFonts w:ascii="Arial" w:hAnsi="Arial" w:cs="Arial"/>
          <w:b/>
          <w:bCs/>
          <w:sz w:val="20"/>
          <w:szCs w:val="20"/>
        </w:rPr>
        <w:t xml:space="preserve"> </w:t>
      </w:r>
      <w:r w:rsidR="00877F00" w:rsidRPr="00877F00">
        <w:rPr>
          <w:rFonts w:ascii="Arial" w:hAnsi="Arial" w:cs="Arial"/>
          <w:b/>
          <w:bCs/>
          <w:sz w:val="20"/>
          <w:szCs w:val="20"/>
        </w:rPr>
        <w:t>handle the update balance query.</w:t>
      </w:r>
    </w:p>
    <w:p w14:paraId="379B6E21" w14:textId="3CD8C7E7" w:rsidR="00A554A8" w:rsidRDefault="00877F00" w:rsidP="00877F00">
      <w:pPr>
        <w:rPr>
          <w:rFonts w:ascii="Arial" w:hAnsi="Arial" w:cs="Arial"/>
          <w:b/>
          <w:bCs/>
          <w:sz w:val="20"/>
          <w:szCs w:val="20"/>
        </w:rPr>
      </w:pPr>
      <w:r w:rsidRPr="00877F00">
        <w:rPr>
          <w:rFonts w:ascii="Arial" w:hAnsi="Arial" w:cs="Arial"/>
          <w:b/>
          <w:bCs/>
          <w:sz w:val="20"/>
          <w:szCs w:val="20"/>
        </w:rPr>
        <w:t>(Hint: Based on the transaction status, either commit or rollback the account details table SQL statements. Try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877F00">
        <w:rPr>
          <w:rFonts w:ascii="Arial" w:hAnsi="Arial" w:cs="Arial"/>
          <w:b/>
          <w:bCs/>
          <w:sz w:val="20"/>
          <w:szCs w:val="20"/>
        </w:rPr>
        <w:t>exploring SAVEPOINT)</w:t>
      </w:r>
      <w:r w:rsidR="00A554A8" w:rsidRPr="003E1819">
        <w:rPr>
          <w:rFonts w:ascii="Arial" w:hAnsi="Arial" w:cs="Arial"/>
          <w:b/>
          <w:bCs/>
          <w:sz w:val="20"/>
          <w:szCs w:val="20"/>
        </w:rPr>
        <w:t>.</w:t>
      </w:r>
    </w:p>
    <w:p w14:paraId="526A11C3" w14:textId="60FE0B1D" w:rsidR="00BD7547" w:rsidRDefault="00BD7547" w:rsidP="003E181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Scenario #1: If the backend logic changed it to ACCEPTED then the transaction should</w:t>
      </w:r>
      <w:r w:rsidR="00661377">
        <w:rPr>
          <w:rFonts w:ascii="Arial" w:hAnsi="Arial" w:cs="Arial"/>
          <w:sz w:val="20"/>
          <w:szCs w:val="20"/>
        </w:rPr>
        <w:t xml:space="preserve"> COMMIT and if it is REJECTED </w:t>
      </w:r>
      <w:r w:rsidR="000C25E1">
        <w:rPr>
          <w:rFonts w:ascii="Arial" w:hAnsi="Arial" w:cs="Arial"/>
          <w:sz w:val="20"/>
          <w:szCs w:val="20"/>
        </w:rPr>
        <w:t xml:space="preserve">it should rollback everything that is done in this </w:t>
      </w:r>
      <w:proofErr w:type="gramStart"/>
      <w:r w:rsidR="000C25E1">
        <w:rPr>
          <w:rFonts w:ascii="Arial" w:hAnsi="Arial" w:cs="Arial"/>
          <w:sz w:val="20"/>
          <w:szCs w:val="20"/>
        </w:rPr>
        <w:t>transaction</w:t>
      </w:r>
      <w:proofErr w:type="gramEnd"/>
    </w:p>
    <w:p w14:paraId="3F65F4E9" w14:textId="2D75FFEE" w:rsidR="000C25E1" w:rsidRDefault="0045371F" w:rsidP="003E181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Line #23: checks for the state of the </w:t>
      </w:r>
      <w:proofErr w:type="spellStart"/>
      <w:r>
        <w:rPr>
          <w:rFonts w:ascii="Arial" w:hAnsi="Arial" w:cs="Arial"/>
          <w:sz w:val="20"/>
          <w:szCs w:val="20"/>
        </w:rPr>
        <w:t>transfer_details</w:t>
      </w:r>
      <w:proofErr w:type="spellEnd"/>
      <w:r w:rsidR="000134CE">
        <w:rPr>
          <w:rFonts w:ascii="Arial" w:hAnsi="Arial" w:cs="Arial"/>
          <w:sz w:val="20"/>
          <w:szCs w:val="20"/>
        </w:rPr>
        <w:t xml:space="preserve"> </w:t>
      </w:r>
      <w:r w:rsidR="00EC03E3">
        <w:rPr>
          <w:rFonts w:ascii="Arial" w:hAnsi="Arial" w:cs="Arial"/>
          <w:sz w:val="20"/>
          <w:szCs w:val="20"/>
        </w:rPr>
        <w:t xml:space="preserve">record. If it is ACCEPTED </w:t>
      </w:r>
      <w:r w:rsidR="00AF3863">
        <w:rPr>
          <w:rFonts w:ascii="Arial" w:hAnsi="Arial" w:cs="Arial"/>
          <w:sz w:val="20"/>
          <w:szCs w:val="20"/>
        </w:rPr>
        <w:t>then c</w:t>
      </w:r>
      <w:r w:rsidR="00EC03E3">
        <w:rPr>
          <w:rFonts w:ascii="Arial" w:hAnsi="Arial" w:cs="Arial"/>
          <w:sz w:val="20"/>
          <w:szCs w:val="20"/>
        </w:rPr>
        <w:t xml:space="preserve">ommit, If </w:t>
      </w:r>
      <w:r w:rsidR="00FE7048">
        <w:rPr>
          <w:rFonts w:ascii="Arial" w:hAnsi="Arial" w:cs="Arial"/>
          <w:sz w:val="20"/>
          <w:szCs w:val="20"/>
        </w:rPr>
        <w:t xml:space="preserve">REJECTED </w:t>
      </w:r>
      <w:r w:rsidR="00AF3863">
        <w:rPr>
          <w:rFonts w:ascii="Arial" w:hAnsi="Arial" w:cs="Arial"/>
          <w:sz w:val="20"/>
          <w:szCs w:val="20"/>
        </w:rPr>
        <w:t>then ROLLBACK</w:t>
      </w:r>
    </w:p>
    <w:p w14:paraId="6EF4D995" w14:textId="60E1B36B" w:rsidR="00BD7547" w:rsidRDefault="00E44604" w:rsidP="003E1819">
      <w:pPr>
        <w:rPr>
          <w:rFonts w:ascii="Arial" w:hAnsi="Arial" w:cs="Arial"/>
          <w:sz w:val="20"/>
          <w:szCs w:val="20"/>
        </w:rPr>
      </w:pPr>
      <w:r w:rsidRPr="00E44604">
        <w:rPr>
          <w:rFonts w:ascii="Arial" w:hAnsi="Arial" w:cs="Arial"/>
          <w:sz w:val="20"/>
          <w:szCs w:val="20"/>
        </w:rPr>
        <w:drawing>
          <wp:inline distT="0" distB="0" distL="0" distR="0" wp14:anchorId="4DAD0881" wp14:editId="628131F1">
            <wp:extent cx="5943600" cy="3343275"/>
            <wp:effectExtent l="0" t="0" r="0" b="9525"/>
            <wp:docPr id="124521632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16325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2A9E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528DAA05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31AB8C27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4F960850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5EBB5269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11BCA544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29FC6B6A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5C8DDA70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68AFF4C7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78E88608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1D2B4DDB" w14:textId="77777777" w:rsidR="008825B8" w:rsidRDefault="008825B8" w:rsidP="003E1819">
      <w:pPr>
        <w:rPr>
          <w:rFonts w:ascii="Arial" w:hAnsi="Arial" w:cs="Arial"/>
          <w:sz w:val="20"/>
          <w:szCs w:val="20"/>
        </w:rPr>
      </w:pPr>
    </w:p>
    <w:p w14:paraId="7F943B2E" w14:textId="5AA5B633" w:rsidR="008825B8" w:rsidRDefault="008825B8" w:rsidP="008825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Scenario #</w:t>
      </w:r>
      <w:r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 xml:space="preserve">: If the backend logic changed it to ACCEPTED then the transaction should COMMIT and if it is REJECTED it should rollback </w:t>
      </w:r>
      <w:r w:rsidR="00DF2F5B">
        <w:rPr>
          <w:rFonts w:ascii="Arial" w:hAnsi="Arial" w:cs="Arial"/>
          <w:sz w:val="20"/>
          <w:szCs w:val="20"/>
        </w:rPr>
        <w:t>up till a SAVEPOINT.</w:t>
      </w:r>
    </w:p>
    <w:p w14:paraId="4B6400AE" w14:textId="6BE73230" w:rsidR="00DF2F5B" w:rsidRDefault="001D5217" w:rsidP="008825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Here in case of </w:t>
      </w:r>
      <w:r w:rsidR="000F4980">
        <w:rPr>
          <w:rFonts w:ascii="Arial" w:hAnsi="Arial" w:cs="Arial"/>
          <w:sz w:val="20"/>
          <w:szCs w:val="20"/>
        </w:rPr>
        <w:t xml:space="preserve">in case of ACCEPTED it will </w:t>
      </w:r>
      <w:r w:rsidR="004E347D">
        <w:rPr>
          <w:rFonts w:ascii="Arial" w:hAnsi="Arial" w:cs="Arial"/>
          <w:sz w:val="20"/>
          <w:szCs w:val="20"/>
        </w:rPr>
        <w:t xml:space="preserve">commit if not It will rollback to </w:t>
      </w:r>
      <w:r w:rsidR="00840258">
        <w:rPr>
          <w:rFonts w:ascii="Arial" w:hAnsi="Arial" w:cs="Arial"/>
          <w:sz w:val="20"/>
          <w:szCs w:val="20"/>
        </w:rPr>
        <w:t xml:space="preserve">JOHN_ACC_UPDATE </w:t>
      </w:r>
      <w:proofErr w:type="spellStart"/>
      <w:r w:rsidR="00840258">
        <w:rPr>
          <w:rFonts w:ascii="Arial" w:hAnsi="Arial" w:cs="Arial"/>
          <w:sz w:val="20"/>
          <w:szCs w:val="20"/>
        </w:rPr>
        <w:t>savepoint</w:t>
      </w:r>
      <w:proofErr w:type="spellEnd"/>
      <w:r w:rsidR="00840258">
        <w:rPr>
          <w:rFonts w:ascii="Arial" w:hAnsi="Arial" w:cs="Arial"/>
          <w:sz w:val="20"/>
          <w:szCs w:val="20"/>
        </w:rPr>
        <w:t xml:space="preserve">. Which means everything from Line #12 </w:t>
      </w:r>
      <w:r w:rsidR="006571A7">
        <w:rPr>
          <w:rFonts w:ascii="Arial" w:hAnsi="Arial" w:cs="Arial"/>
          <w:sz w:val="20"/>
          <w:szCs w:val="20"/>
        </w:rPr>
        <w:t>rolled back.</w:t>
      </w:r>
    </w:p>
    <w:p w14:paraId="02E8CBEF" w14:textId="77777777" w:rsidR="001D5217" w:rsidRDefault="001D5217" w:rsidP="008825B8">
      <w:pPr>
        <w:rPr>
          <w:rFonts w:ascii="Arial" w:hAnsi="Arial" w:cs="Arial"/>
          <w:sz w:val="20"/>
          <w:szCs w:val="20"/>
        </w:rPr>
      </w:pPr>
    </w:p>
    <w:p w14:paraId="0DAC96C4" w14:textId="659005EE" w:rsidR="008825B8" w:rsidRPr="00BD7547" w:rsidRDefault="004E347D" w:rsidP="008825B8">
      <w:pPr>
        <w:rPr>
          <w:rFonts w:ascii="Arial" w:hAnsi="Arial" w:cs="Arial"/>
          <w:sz w:val="20"/>
          <w:szCs w:val="20"/>
        </w:rPr>
      </w:pPr>
      <w:r w:rsidRPr="004E347D">
        <w:rPr>
          <w:rFonts w:ascii="Arial" w:hAnsi="Arial" w:cs="Arial"/>
          <w:sz w:val="20"/>
          <w:szCs w:val="20"/>
        </w:rPr>
        <w:drawing>
          <wp:inline distT="0" distB="0" distL="0" distR="0" wp14:anchorId="61407452" wp14:editId="286843D4">
            <wp:extent cx="5943600" cy="3343275"/>
            <wp:effectExtent l="0" t="0" r="0" b="9525"/>
            <wp:docPr id="194641774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17743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5B8" w:rsidRPr="00BD7547" w:rsidSect="003B6B2E">
      <w:footerReference w:type="default" r:id="rId1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F0980" w14:textId="77777777" w:rsidR="00D609D5" w:rsidRDefault="00D609D5" w:rsidP="0096681D">
      <w:pPr>
        <w:spacing w:after="0" w:line="240" w:lineRule="auto"/>
      </w:pPr>
      <w:r>
        <w:separator/>
      </w:r>
    </w:p>
  </w:endnote>
  <w:endnote w:type="continuationSeparator" w:id="0">
    <w:p w14:paraId="469A6FE2" w14:textId="77777777" w:rsidR="00D609D5" w:rsidRDefault="00D609D5" w:rsidP="00966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4123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C7A058" w14:textId="5A35C072" w:rsidR="003B7AD0" w:rsidRDefault="00000000">
        <w:pPr>
          <w:pStyle w:val="Footer"/>
          <w:jc w:val="center"/>
        </w:pPr>
      </w:p>
    </w:sdtContent>
  </w:sdt>
  <w:p w14:paraId="63ADB605" w14:textId="1B62C705" w:rsidR="003B6B2E" w:rsidRPr="003B6B2E" w:rsidRDefault="003B6B2E" w:rsidP="003B6B2E">
    <w:pPr>
      <w:pStyle w:val="Footer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9190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3D73E" w14:textId="77777777" w:rsidR="003B7AD0" w:rsidRDefault="003B7A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8541AF" w14:textId="77777777" w:rsidR="003B7AD0" w:rsidRPr="003B6B2E" w:rsidRDefault="003B7AD0" w:rsidP="003B6B2E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11D42" w14:textId="77777777" w:rsidR="00D609D5" w:rsidRDefault="00D609D5" w:rsidP="0096681D">
      <w:pPr>
        <w:spacing w:after="0" w:line="240" w:lineRule="auto"/>
      </w:pPr>
      <w:r>
        <w:separator/>
      </w:r>
    </w:p>
  </w:footnote>
  <w:footnote w:type="continuationSeparator" w:id="0">
    <w:p w14:paraId="4DC8E275" w14:textId="77777777" w:rsidR="00D609D5" w:rsidRDefault="00D609D5" w:rsidP="00966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9107E"/>
    <w:multiLevelType w:val="hybridMultilevel"/>
    <w:tmpl w:val="DA6614D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F00B84"/>
    <w:multiLevelType w:val="hybridMultilevel"/>
    <w:tmpl w:val="31C230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F1135"/>
    <w:multiLevelType w:val="hybridMultilevel"/>
    <w:tmpl w:val="7DAA8A7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2A017F"/>
    <w:multiLevelType w:val="hybridMultilevel"/>
    <w:tmpl w:val="CE3213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EF44DD"/>
    <w:multiLevelType w:val="hybridMultilevel"/>
    <w:tmpl w:val="19CE4436"/>
    <w:lvl w:ilvl="0" w:tplc="4968780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AF5C13"/>
    <w:multiLevelType w:val="hybridMultilevel"/>
    <w:tmpl w:val="06CC0A0A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364477630">
    <w:abstractNumId w:val="1"/>
  </w:num>
  <w:num w:numId="2" w16cid:durableId="796339915">
    <w:abstractNumId w:val="3"/>
  </w:num>
  <w:num w:numId="3" w16cid:durableId="757796628">
    <w:abstractNumId w:val="4"/>
  </w:num>
  <w:num w:numId="4" w16cid:durableId="1684475101">
    <w:abstractNumId w:val="2"/>
  </w:num>
  <w:num w:numId="5" w16cid:durableId="866910213">
    <w:abstractNumId w:val="5"/>
  </w:num>
  <w:num w:numId="6" w16cid:durableId="1675524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BB"/>
    <w:rsid w:val="000108B5"/>
    <w:rsid w:val="000134CE"/>
    <w:rsid w:val="000431F4"/>
    <w:rsid w:val="000432EF"/>
    <w:rsid w:val="00043336"/>
    <w:rsid w:val="00073AAD"/>
    <w:rsid w:val="00080650"/>
    <w:rsid w:val="00086F04"/>
    <w:rsid w:val="00087204"/>
    <w:rsid w:val="000B55B4"/>
    <w:rsid w:val="000B6BC9"/>
    <w:rsid w:val="000C25E1"/>
    <w:rsid w:val="000F4980"/>
    <w:rsid w:val="00100AB5"/>
    <w:rsid w:val="00122820"/>
    <w:rsid w:val="00123C3C"/>
    <w:rsid w:val="00151576"/>
    <w:rsid w:val="001D5217"/>
    <w:rsid w:val="0020738C"/>
    <w:rsid w:val="0021092A"/>
    <w:rsid w:val="0023473F"/>
    <w:rsid w:val="00244978"/>
    <w:rsid w:val="00275571"/>
    <w:rsid w:val="002B7FC2"/>
    <w:rsid w:val="002D5355"/>
    <w:rsid w:val="002D7F81"/>
    <w:rsid w:val="00347256"/>
    <w:rsid w:val="003563B9"/>
    <w:rsid w:val="00372942"/>
    <w:rsid w:val="0037486D"/>
    <w:rsid w:val="003834BC"/>
    <w:rsid w:val="00383FAA"/>
    <w:rsid w:val="0038545B"/>
    <w:rsid w:val="00394C59"/>
    <w:rsid w:val="003B6B2E"/>
    <w:rsid w:val="003B7AD0"/>
    <w:rsid w:val="003C0BED"/>
    <w:rsid w:val="003D26EC"/>
    <w:rsid w:val="003E1819"/>
    <w:rsid w:val="003F7B3E"/>
    <w:rsid w:val="0045371F"/>
    <w:rsid w:val="004A2F32"/>
    <w:rsid w:val="004B5E9F"/>
    <w:rsid w:val="004C08F2"/>
    <w:rsid w:val="004C330D"/>
    <w:rsid w:val="004C5E1C"/>
    <w:rsid w:val="004D11EF"/>
    <w:rsid w:val="004D4AF6"/>
    <w:rsid w:val="004E347D"/>
    <w:rsid w:val="004E68F5"/>
    <w:rsid w:val="00502C7B"/>
    <w:rsid w:val="00503813"/>
    <w:rsid w:val="0054184F"/>
    <w:rsid w:val="00594C92"/>
    <w:rsid w:val="005B32B3"/>
    <w:rsid w:val="005B7DD4"/>
    <w:rsid w:val="005F32FB"/>
    <w:rsid w:val="00601F47"/>
    <w:rsid w:val="00630F49"/>
    <w:rsid w:val="006571A7"/>
    <w:rsid w:val="00661377"/>
    <w:rsid w:val="006840A9"/>
    <w:rsid w:val="006B23A8"/>
    <w:rsid w:val="006D33D0"/>
    <w:rsid w:val="007007F8"/>
    <w:rsid w:val="00701E91"/>
    <w:rsid w:val="00736B40"/>
    <w:rsid w:val="00775914"/>
    <w:rsid w:val="00794EBE"/>
    <w:rsid w:val="007A23CE"/>
    <w:rsid w:val="007B4581"/>
    <w:rsid w:val="007D4A94"/>
    <w:rsid w:val="007E3853"/>
    <w:rsid w:val="0083588A"/>
    <w:rsid w:val="00840258"/>
    <w:rsid w:val="00867E2D"/>
    <w:rsid w:val="00877F00"/>
    <w:rsid w:val="008825B8"/>
    <w:rsid w:val="008944A0"/>
    <w:rsid w:val="00910A89"/>
    <w:rsid w:val="00916164"/>
    <w:rsid w:val="009232D4"/>
    <w:rsid w:val="00933B65"/>
    <w:rsid w:val="0096681D"/>
    <w:rsid w:val="009717F9"/>
    <w:rsid w:val="00973B06"/>
    <w:rsid w:val="009C1110"/>
    <w:rsid w:val="009D0817"/>
    <w:rsid w:val="009D17C8"/>
    <w:rsid w:val="009E13A4"/>
    <w:rsid w:val="009F216F"/>
    <w:rsid w:val="009F6FAE"/>
    <w:rsid w:val="00A009BB"/>
    <w:rsid w:val="00A13DC4"/>
    <w:rsid w:val="00A554A8"/>
    <w:rsid w:val="00A637BD"/>
    <w:rsid w:val="00A6674C"/>
    <w:rsid w:val="00A90B82"/>
    <w:rsid w:val="00AC789A"/>
    <w:rsid w:val="00AF2BF0"/>
    <w:rsid w:val="00AF3863"/>
    <w:rsid w:val="00B44E24"/>
    <w:rsid w:val="00B46AC7"/>
    <w:rsid w:val="00B621DF"/>
    <w:rsid w:val="00B83199"/>
    <w:rsid w:val="00B8531D"/>
    <w:rsid w:val="00BB0AE5"/>
    <w:rsid w:val="00BD7547"/>
    <w:rsid w:val="00C035CC"/>
    <w:rsid w:val="00C105BB"/>
    <w:rsid w:val="00C64B58"/>
    <w:rsid w:val="00C7753B"/>
    <w:rsid w:val="00C85A08"/>
    <w:rsid w:val="00C86C74"/>
    <w:rsid w:val="00CC1494"/>
    <w:rsid w:val="00CD098E"/>
    <w:rsid w:val="00CD1DCF"/>
    <w:rsid w:val="00CE7EEB"/>
    <w:rsid w:val="00CF428B"/>
    <w:rsid w:val="00CF494A"/>
    <w:rsid w:val="00D05C7F"/>
    <w:rsid w:val="00D10B70"/>
    <w:rsid w:val="00D20367"/>
    <w:rsid w:val="00D4481A"/>
    <w:rsid w:val="00D609D5"/>
    <w:rsid w:val="00D6131C"/>
    <w:rsid w:val="00D94C43"/>
    <w:rsid w:val="00DB37D3"/>
    <w:rsid w:val="00DB5065"/>
    <w:rsid w:val="00DE7243"/>
    <w:rsid w:val="00DF2F5B"/>
    <w:rsid w:val="00E05051"/>
    <w:rsid w:val="00E1577B"/>
    <w:rsid w:val="00E27DDF"/>
    <w:rsid w:val="00E441C9"/>
    <w:rsid w:val="00E44604"/>
    <w:rsid w:val="00E53F21"/>
    <w:rsid w:val="00E64A95"/>
    <w:rsid w:val="00E802AF"/>
    <w:rsid w:val="00E923D4"/>
    <w:rsid w:val="00EA7611"/>
    <w:rsid w:val="00EC03E3"/>
    <w:rsid w:val="00EC0D65"/>
    <w:rsid w:val="00EC76AA"/>
    <w:rsid w:val="00EE4FA2"/>
    <w:rsid w:val="00EF48D2"/>
    <w:rsid w:val="00F04CCC"/>
    <w:rsid w:val="00F06C04"/>
    <w:rsid w:val="00F13E38"/>
    <w:rsid w:val="00F2406C"/>
    <w:rsid w:val="00F262D1"/>
    <w:rsid w:val="00F369AB"/>
    <w:rsid w:val="00F435F4"/>
    <w:rsid w:val="00F5285E"/>
    <w:rsid w:val="00F6769F"/>
    <w:rsid w:val="00F81014"/>
    <w:rsid w:val="00F8271D"/>
    <w:rsid w:val="00F95244"/>
    <w:rsid w:val="00FA6ADB"/>
    <w:rsid w:val="00FD019B"/>
    <w:rsid w:val="00FD1F60"/>
    <w:rsid w:val="00FD2C85"/>
    <w:rsid w:val="00FE29C6"/>
    <w:rsid w:val="00FE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DD6D336"/>
  <w14:defaultImageDpi w14:val="32767"/>
  <w15:chartTrackingRefBased/>
  <w15:docId w15:val="{BE0468F3-7B2D-4AC9-A062-B6B9B2AA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5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69F"/>
    <w:pPr>
      <w:ind w:left="720"/>
      <w:contextualSpacing/>
    </w:pPr>
  </w:style>
  <w:style w:type="table" w:styleId="TableGrid">
    <w:name w:val="Table Grid"/>
    <w:basedOn w:val="TableNormal"/>
    <w:uiPriority w:val="39"/>
    <w:rsid w:val="00356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5A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81D"/>
  </w:style>
  <w:style w:type="paragraph" w:styleId="Footer">
    <w:name w:val="footer"/>
    <w:basedOn w:val="Normal"/>
    <w:link w:val="Foot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5D301-8E50-4E1B-B1AC-0AC064A63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9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Sukumaran</dc:creator>
  <cp:keywords/>
  <dc:description/>
  <cp:lastModifiedBy>Balaji Sukumaran</cp:lastModifiedBy>
  <cp:revision>145</cp:revision>
  <cp:lastPrinted>2023-10-05T16:36:00Z</cp:lastPrinted>
  <dcterms:created xsi:type="dcterms:W3CDTF">2023-09-16T15:50:00Z</dcterms:created>
  <dcterms:modified xsi:type="dcterms:W3CDTF">2023-10-05T16:36:00Z</dcterms:modified>
</cp:coreProperties>
</file>