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1BC7" w14:textId="2335EA76" w:rsidR="00CF06AF" w:rsidRDefault="00AB7F85" w:rsidP="00AB7F85">
      <w:pPr>
        <w:jc w:val="center"/>
        <w:rPr>
          <w:b/>
          <w:bCs/>
          <w:sz w:val="52"/>
          <w:szCs w:val="52"/>
        </w:rPr>
      </w:pPr>
      <w:r w:rsidRPr="00AB7F85">
        <w:rPr>
          <w:b/>
          <w:bCs/>
          <w:sz w:val="52"/>
          <w:szCs w:val="52"/>
        </w:rPr>
        <w:t>Project Blindly</w:t>
      </w:r>
    </w:p>
    <w:p w14:paraId="66706C5C" w14:textId="7E9DE2E4" w:rsidR="00AB7F85" w:rsidRDefault="00AB7F85" w:rsidP="00AB7F85">
      <w:pPr>
        <w:rPr>
          <w:b/>
          <w:bCs/>
          <w:sz w:val="32"/>
          <w:szCs w:val="32"/>
        </w:rPr>
      </w:pPr>
      <w:r>
        <w:t xml:space="preserve">Research Paper: </w:t>
      </w:r>
      <w:r w:rsidRPr="00AB7F85">
        <w:rPr>
          <w:b/>
          <w:bCs/>
          <w:sz w:val="32"/>
          <w:szCs w:val="32"/>
        </w:rPr>
        <w:t>1</w:t>
      </w:r>
    </w:p>
    <w:p w14:paraId="0A163633" w14:textId="3A3BC589" w:rsidR="00AB7F85" w:rsidRDefault="00AB7F85" w:rsidP="00AB7F85">
      <w:r>
        <w:t>Realtime object detection for visually challenged person NIT KURUKSHETRA</w:t>
      </w:r>
    </w:p>
    <w:p w14:paraId="2215DF34" w14:textId="36DBCC76" w:rsidR="00AB7F85" w:rsidRDefault="00AB7F85" w:rsidP="00AB7F85">
      <w:r>
        <w:t>ORCID :0000-0002-7432-8506</w:t>
      </w:r>
    </w:p>
    <w:p w14:paraId="293FA66E" w14:textId="09E0A274" w:rsidR="00AB7F85" w:rsidRDefault="00AB7F85" w:rsidP="00AB7F85"/>
    <w:p w14:paraId="09C5037A" w14:textId="038BC198" w:rsidR="00AB7F85" w:rsidRDefault="00AB7F85" w:rsidP="00AB7F85">
      <w:pPr>
        <w:rPr>
          <w:rFonts w:eastAsiaTheme="minorEastAsia"/>
        </w:rPr>
      </w:pPr>
      <w:r>
        <w:t xml:space="preserve">Object recognition: Step by </w:t>
      </w:r>
      <w:r w:rsidR="00AE51CD">
        <w:t>step:</w:t>
      </w:r>
      <w:r>
        <w:t xml:space="preserve"> Recognizing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Identifying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Locating objects.</w:t>
      </w:r>
    </w:p>
    <w:p w14:paraId="238E8D35" w14:textId="259A4AC0" w:rsidR="007302C7" w:rsidRDefault="007302C7" w:rsidP="00AB7F85">
      <w:pPr>
        <w:rPr>
          <w:rFonts w:eastAsiaTheme="minorEastAsia"/>
        </w:rPr>
      </w:pPr>
      <w:r>
        <w:rPr>
          <w:rFonts w:eastAsiaTheme="minorEastAsia"/>
        </w:rPr>
        <w:t xml:space="preserve">Recognition: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Classification </w:t>
      </w:r>
      <m:oMath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Detection.</w:t>
      </w:r>
    </w:p>
    <w:p w14:paraId="22BB3EDD" w14:textId="5FDB174B" w:rsidR="007302C7" w:rsidRPr="007302C7" w:rsidRDefault="007302C7" w:rsidP="007302C7">
      <w:pPr>
        <w:rPr>
          <w:rFonts w:eastAsiaTheme="minorEastAsia"/>
        </w:rPr>
      </w:pPr>
      <w:r w:rsidRPr="007302C7">
        <w:rPr>
          <w:rFonts w:eastAsiaTheme="minorEastAsia"/>
          <w:b/>
          <w:bCs/>
          <w:sz w:val="32"/>
          <w:szCs w:val="32"/>
        </w:rPr>
        <w:t>1.</w:t>
      </w:r>
      <w:r>
        <w:rPr>
          <w:rFonts w:eastAsiaTheme="minorEastAsia"/>
        </w:rPr>
        <w:t xml:space="preserve"> </w:t>
      </w:r>
      <w:r w:rsidRPr="007302C7">
        <w:rPr>
          <w:rFonts w:eastAsiaTheme="minorEastAsia"/>
        </w:rPr>
        <w:t xml:space="preserve">Object Classify </w:t>
      </w:r>
      <m:oMath>
        <m:r>
          <w:rPr>
            <w:rFonts w:ascii="Cambria Math" w:hAnsi="Cambria Math"/>
          </w:rPr>
          <m:t>→</m:t>
        </m:r>
      </m:oMath>
      <w:r w:rsidRPr="007302C7">
        <w:rPr>
          <w:rFonts w:eastAsiaTheme="minorEastAsia"/>
        </w:rPr>
        <w:t xml:space="preserve"> Feature extraction </w:t>
      </w:r>
      <m:oMath>
        <m:r>
          <w:rPr>
            <w:rFonts w:ascii="Cambria Math" w:hAnsi="Cambria Math"/>
          </w:rPr>
          <m:t>→</m:t>
        </m:r>
      </m:oMath>
      <w:r w:rsidRPr="007302C7">
        <w:rPr>
          <w:rFonts w:eastAsiaTheme="minorEastAsia"/>
        </w:rPr>
        <w:t xml:space="preserve"> Localization </w:t>
      </w:r>
      <m:oMath>
        <m:r>
          <w:rPr>
            <w:rFonts w:ascii="Cambria Math" w:hAnsi="Cambria Math"/>
          </w:rPr>
          <m:t>→</m:t>
        </m:r>
      </m:oMath>
      <w:r w:rsidRPr="007302C7">
        <w:rPr>
          <w:rFonts w:eastAsiaTheme="minorEastAsia"/>
        </w:rPr>
        <w:t xml:space="preserve"> Classification.</w:t>
      </w:r>
    </w:p>
    <w:p w14:paraId="3089B109" w14:textId="73198F01" w:rsidR="00AB7F85" w:rsidRDefault="007302C7" w:rsidP="00AB7F85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A76EFC" wp14:editId="571D942C">
            <wp:simplePos x="0" y="0"/>
            <wp:positionH relativeFrom="margin">
              <wp:align>center</wp:align>
            </wp:positionH>
            <wp:positionV relativeFrom="paragraph">
              <wp:posOffset>1409700</wp:posOffset>
            </wp:positionV>
            <wp:extent cx="2933700" cy="3571875"/>
            <wp:effectExtent l="0" t="0" r="0" b="9525"/>
            <wp:wrapTopAndBottom/>
            <wp:docPr id="1093" name="Picture 1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Picture 10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eastAsiaTheme="minorEastAsia"/>
        </w:rPr>
        <w:t>Classification :</w:t>
      </w:r>
      <w:proofErr w:type="gramEnd"/>
      <w:r>
        <w:rPr>
          <w:rFonts w:eastAsiaTheme="minorEastAsia"/>
        </w:rPr>
        <w:t xml:space="preserve"> Recognizes the class of objects (objects belongs to) A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 xml:space="preserve"> of confidence.</w:t>
      </w:r>
    </w:p>
    <w:p w14:paraId="36902136" w14:textId="5256D43B" w:rsidR="007302C7" w:rsidRDefault="007302C7" w:rsidP="00AB7F85">
      <w:pPr>
        <w:rPr>
          <w:rFonts w:eastAsiaTheme="minorEastAsia"/>
        </w:rPr>
      </w:pPr>
    </w:p>
    <w:p w14:paraId="2B072277" w14:textId="17F374D5" w:rsidR="007302C7" w:rsidRDefault="007302C7" w:rsidP="00AB7F85">
      <w:pPr>
        <w:rPr>
          <w:rFonts w:eastAsiaTheme="minorEastAsia"/>
        </w:rPr>
      </w:pPr>
      <w:r>
        <w:rPr>
          <w:rFonts w:eastAsiaTheme="minorEastAsia"/>
          <w:b/>
          <w:bCs/>
          <w:sz w:val="36"/>
          <w:szCs w:val="36"/>
        </w:rPr>
        <w:t>2.</w:t>
      </w:r>
      <w:r>
        <w:rPr>
          <w:rFonts w:eastAsiaTheme="minorEastAsia"/>
        </w:rPr>
        <w:t>Detection</w:t>
      </w:r>
      <w:r w:rsidR="0066283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662833">
        <w:rPr>
          <w:rFonts w:eastAsiaTheme="minorEastAsia"/>
        </w:rPr>
        <w:t xml:space="preserve"> Put bounding box in object in Picture.</w:t>
      </w:r>
    </w:p>
    <w:p w14:paraId="71D5D6C8" w14:textId="5B6177D0" w:rsidR="00662833" w:rsidRDefault="00662833" w:rsidP="00AB7F85">
      <w:pPr>
        <w:rPr>
          <w:rFonts w:eastAsiaTheme="minorEastAsia"/>
        </w:rPr>
      </w:pPr>
    </w:p>
    <w:p w14:paraId="453E48A5" w14:textId="0175B2DE" w:rsidR="00662833" w:rsidRDefault="00662833" w:rsidP="00AB7F85">
      <w:pPr>
        <w:rPr>
          <w:rFonts w:eastAsiaTheme="minorEastAsia"/>
        </w:rPr>
      </w:pPr>
    </w:p>
    <w:p w14:paraId="1E735B85" w14:textId="4656C5CA" w:rsidR="00662833" w:rsidRDefault="00662833" w:rsidP="00AB7F85">
      <w:pPr>
        <w:rPr>
          <w:rFonts w:eastAsiaTheme="minorEastAsia"/>
        </w:rPr>
      </w:pPr>
      <w:r>
        <w:rPr>
          <w:rFonts w:eastAsiaTheme="minorEastAsia"/>
        </w:rPr>
        <w:t>Object Detection Algorithm: Region Based Object Detection (Accuracy)</w:t>
      </w:r>
    </w:p>
    <w:p w14:paraId="09EEA2D0" w14:textId="76FB36A3" w:rsidR="00662833" w:rsidRDefault="00662833" w:rsidP="00AB7F85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</w:t>
      </w:r>
      <w:proofErr w:type="spellStart"/>
      <w:proofErr w:type="gramStart"/>
      <w:r>
        <w:rPr>
          <w:rFonts w:eastAsiaTheme="minorEastAsia"/>
        </w:rPr>
        <w:t>E.g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YOLO (you only look once), </w:t>
      </w:r>
      <w:proofErr w:type="spellStart"/>
      <w:r>
        <w:rPr>
          <w:rFonts w:eastAsiaTheme="minorEastAsia"/>
        </w:rPr>
        <w:t>MobileNet</w:t>
      </w:r>
      <w:proofErr w:type="spellEnd"/>
      <w:r>
        <w:rPr>
          <w:rFonts w:eastAsiaTheme="minorEastAsia"/>
        </w:rPr>
        <w:t xml:space="preserve"> SSD</w:t>
      </w:r>
    </w:p>
    <w:p w14:paraId="7AD82B69" w14:textId="77777777" w:rsidR="005F1DFF" w:rsidRDefault="00662833" w:rsidP="005F1DFF">
      <w:pPr>
        <w:tabs>
          <w:tab w:val="left" w:pos="2670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Regression Based Object Detection (Faster)</w:t>
      </w:r>
    </w:p>
    <w:p w14:paraId="5D2C6754" w14:textId="6C4DAC4E" w:rsidR="005F1DFF" w:rsidRPr="005F1DFF" w:rsidRDefault="005F1DFF" w:rsidP="005F1DFF">
      <w:pPr>
        <w:tabs>
          <w:tab w:val="left" w:pos="2670"/>
        </w:tabs>
        <w:ind w:right="26"/>
        <w:rPr>
          <w:rFonts w:eastAsiaTheme="minorEastAsia"/>
        </w:rPr>
      </w:pPr>
      <w:r>
        <w:lastRenderedPageBreak/>
        <w:t>FPS (Frames Per Second), MAP (Mean Average Precision), and BFLOPs score on Various Datasets.</w:t>
      </w:r>
    </w:p>
    <w:tbl>
      <w:tblPr>
        <w:tblStyle w:val="TableGrid"/>
        <w:tblW w:w="8926" w:type="dxa"/>
        <w:jc w:val="center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1271"/>
        <w:gridCol w:w="1701"/>
        <w:gridCol w:w="1275"/>
        <w:gridCol w:w="1134"/>
        <w:gridCol w:w="1445"/>
      </w:tblGrid>
      <w:tr w:rsidR="005F1DFF" w14:paraId="6F7C4A97" w14:textId="77777777" w:rsidTr="005F1DFF">
        <w:trPr>
          <w:trHeight w:val="543"/>
          <w:jc w:val="center"/>
        </w:trPr>
        <w:tc>
          <w:tcPr>
            <w:tcW w:w="2100" w:type="dxa"/>
          </w:tcPr>
          <w:p w14:paraId="0B84EE04" w14:textId="77777777" w:rsidR="005F1DFF" w:rsidRDefault="005F1DFF" w:rsidP="00090E56">
            <w:pPr>
              <w:spacing w:line="259" w:lineRule="auto"/>
              <w:ind w:left="105"/>
            </w:pPr>
            <w:r>
              <w:rPr>
                <w:rFonts w:ascii="Times New Roman" w:eastAsia="Times New Roman" w:hAnsi="Times New Roman" w:cs="Times New Roman"/>
                <w:b/>
              </w:rPr>
              <w:t>Model</w:t>
            </w:r>
          </w:p>
        </w:tc>
        <w:tc>
          <w:tcPr>
            <w:tcW w:w="1271" w:type="dxa"/>
          </w:tcPr>
          <w:p w14:paraId="05ABC388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Model Size</w:t>
            </w:r>
          </w:p>
        </w:tc>
        <w:tc>
          <w:tcPr>
            <w:tcW w:w="1701" w:type="dxa"/>
          </w:tcPr>
          <w:p w14:paraId="2978F51A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Dataset</w:t>
            </w:r>
          </w:p>
        </w:tc>
        <w:tc>
          <w:tcPr>
            <w:tcW w:w="1275" w:type="dxa"/>
          </w:tcPr>
          <w:p w14:paraId="205F9EDE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FPS</w:t>
            </w:r>
          </w:p>
        </w:tc>
        <w:tc>
          <w:tcPr>
            <w:tcW w:w="1134" w:type="dxa"/>
          </w:tcPr>
          <w:p w14:paraId="0F5E7BE0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mAP</w:t>
            </w:r>
          </w:p>
        </w:tc>
        <w:tc>
          <w:tcPr>
            <w:tcW w:w="1445" w:type="dxa"/>
          </w:tcPr>
          <w:p w14:paraId="36C2EFF5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BFLOPs</w:t>
            </w:r>
          </w:p>
        </w:tc>
      </w:tr>
      <w:tr w:rsidR="005F1DFF" w14:paraId="5EB7A5F2" w14:textId="77777777" w:rsidTr="005F1DFF">
        <w:trPr>
          <w:trHeight w:val="840"/>
          <w:jc w:val="center"/>
        </w:trPr>
        <w:tc>
          <w:tcPr>
            <w:tcW w:w="2100" w:type="dxa"/>
            <w:vAlign w:val="center"/>
          </w:tcPr>
          <w:p w14:paraId="0E4672BA" w14:textId="77777777" w:rsidR="005F1DFF" w:rsidRDefault="005F1DFF" w:rsidP="00090E56">
            <w:pPr>
              <w:spacing w:line="259" w:lineRule="auto"/>
              <w:ind w:left="105"/>
            </w:pPr>
            <w:r>
              <w:t>YOLOv2</w:t>
            </w:r>
          </w:p>
        </w:tc>
        <w:tc>
          <w:tcPr>
            <w:tcW w:w="1271" w:type="dxa"/>
            <w:vAlign w:val="center"/>
          </w:tcPr>
          <w:p w14:paraId="3FAC0464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202.3M</w:t>
            </w:r>
          </w:p>
        </w:tc>
        <w:tc>
          <w:tcPr>
            <w:tcW w:w="1701" w:type="dxa"/>
            <w:vAlign w:val="center"/>
          </w:tcPr>
          <w:p w14:paraId="45313A5B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DOTA</w:t>
            </w:r>
          </w:p>
        </w:tc>
        <w:tc>
          <w:tcPr>
            <w:tcW w:w="1275" w:type="dxa"/>
            <w:vAlign w:val="center"/>
          </w:tcPr>
          <w:p w14:paraId="0C98A096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58.3</w:t>
            </w:r>
          </w:p>
        </w:tc>
        <w:tc>
          <w:tcPr>
            <w:tcW w:w="1134" w:type="dxa"/>
            <w:vAlign w:val="center"/>
          </w:tcPr>
          <w:p w14:paraId="565540B4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17.6</w:t>
            </w:r>
          </w:p>
        </w:tc>
        <w:tc>
          <w:tcPr>
            <w:tcW w:w="1445" w:type="dxa"/>
            <w:vAlign w:val="center"/>
          </w:tcPr>
          <w:p w14:paraId="1FA02BA9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44.417</w:t>
            </w:r>
          </w:p>
        </w:tc>
      </w:tr>
      <w:tr w:rsidR="005F1DFF" w14:paraId="3CC3267E" w14:textId="77777777" w:rsidTr="005F1DFF">
        <w:trPr>
          <w:trHeight w:val="840"/>
          <w:jc w:val="center"/>
        </w:trPr>
        <w:tc>
          <w:tcPr>
            <w:tcW w:w="2100" w:type="dxa"/>
            <w:vAlign w:val="center"/>
          </w:tcPr>
          <w:p w14:paraId="46660D8E" w14:textId="77777777" w:rsidR="005F1DFF" w:rsidRDefault="005F1DFF" w:rsidP="00090E56">
            <w:pPr>
              <w:spacing w:line="259" w:lineRule="auto"/>
              <w:ind w:left="105"/>
            </w:pPr>
            <w:r>
              <w:t>YOLOv3</w:t>
            </w:r>
          </w:p>
        </w:tc>
        <w:tc>
          <w:tcPr>
            <w:tcW w:w="1271" w:type="dxa"/>
            <w:vAlign w:val="center"/>
          </w:tcPr>
          <w:p w14:paraId="5422D5DA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245.78M</w:t>
            </w:r>
          </w:p>
        </w:tc>
        <w:tc>
          <w:tcPr>
            <w:tcW w:w="1701" w:type="dxa"/>
            <w:vAlign w:val="center"/>
          </w:tcPr>
          <w:p w14:paraId="57730128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DOTA</w:t>
            </w:r>
          </w:p>
        </w:tc>
        <w:tc>
          <w:tcPr>
            <w:tcW w:w="1275" w:type="dxa"/>
            <w:vAlign w:val="center"/>
          </w:tcPr>
          <w:p w14:paraId="72004A1F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14.7</w:t>
            </w:r>
          </w:p>
        </w:tc>
        <w:tc>
          <w:tcPr>
            <w:tcW w:w="1134" w:type="dxa"/>
            <w:vAlign w:val="center"/>
          </w:tcPr>
          <w:p w14:paraId="10288B5D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55.8</w:t>
            </w:r>
          </w:p>
        </w:tc>
        <w:tc>
          <w:tcPr>
            <w:tcW w:w="1445" w:type="dxa"/>
            <w:vAlign w:val="center"/>
          </w:tcPr>
          <w:p w14:paraId="7E772B40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101.784</w:t>
            </w:r>
          </w:p>
        </w:tc>
      </w:tr>
      <w:tr w:rsidR="005F1DFF" w14:paraId="63E0109C" w14:textId="77777777" w:rsidTr="005F1DFF">
        <w:trPr>
          <w:trHeight w:val="840"/>
          <w:jc w:val="center"/>
        </w:trPr>
        <w:tc>
          <w:tcPr>
            <w:tcW w:w="2100" w:type="dxa"/>
            <w:vAlign w:val="center"/>
          </w:tcPr>
          <w:p w14:paraId="25A88D83" w14:textId="77777777" w:rsidR="005F1DFF" w:rsidRDefault="005F1DFF" w:rsidP="00090E56">
            <w:pPr>
              <w:spacing w:line="259" w:lineRule="auto"/>
              <w:ind w:left="105"/>
            </w:pPr>
            <w:r>
              <w:t>YOLOv4</w:t>
            </w:r>
          </w:p>
        </w:tc>
        <w:tc>
          <w:tcPr>
            <w:tcW w:w="1271" w:type="dxa"/>
            <w:vAlign w:val="center"/>
          </w:tcPr>
          <w:p w14:paraId="4E4996FB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246.3M</w:t>
            </w:r>
          </w:p>
        </w:tc>
        <w:tc>
          <w:tcPr>
            <w:tcW w:w="1701" w:type="dxa"/>
            <w:vAlign w:val="center"/>
          </w:tcPr>
          <w:p w14:paraId="78320474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MS COCO</w:t>
            </w:r>
          </w:p>
        </w:tc>
        <w:tc>
          <w:tcPr>
            <w:tcW w:w="1275" w:type="dxa"/>
            <w:vAlign w:val="center"/>
          </w:tcPr>
          <w:p w14:paraId="31E1DE36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18.5</w:t>
            </w:r>
          </w:p>
        </w:tc>
        <w:tc>
          <w:tcPr>
            <w:tcW w:w="1134" w:type="dxa"/>
            <w:vAlign w:val="center"/>
          </w:tcPr>
          <w:p w14:paraId="41169210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55.4</w:t>
            </w:r>
          </w:p>
        </w:tc>
        <w:tc>
          <w:tcPr>
            <w:tcW w:w="1445" w:type="dxa"/>
            <w:vAlign w:val="center"/>
          </w:tcPr>
          <w:p w14:paraId="19EE3E7D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128.459</w:t>
            </w:r>
          </w:p>
        </w:tc>
      </w:tr>
      <w:tr w:rsidR="005F1DFF" w14:paraId="733125BE" w14:textId="77777777" w:rsidTr="005F1DFF">
        <w:trPr>
          <w:trHeight w:val="840"/>
          <w:jc w:val="center"/>
        </w:trPr>
        <w:tc>
          <w:tcPr>
            <w:tcW w:w="2100" w:type="dxa"/>
            <w:vAlign w:val="center"/>
          </w:tcPr>
          <w:p w14:paraId="25EA0A4A" w14:textId="77777777" w:rsidR="005F1DFF" w:rsidRDefault="005F1DFF" w:rsidP="00090E56">
            <w:pPr>
              <w:spacing w:line="259" w:lineRule="auto"/>
              <w:ind w:left="105"/>
            </w:pPr>
            <w:r>
              <w:t>EfficientDet</w:t>
            </w:r>
          </w:p>
        </w:tc>
        <w:tc>
          <w:tcPr>
            <w:tcW w:w="1271" w:type="dxa"/>
            <w:vAlign w:val="center"/>
          </w:tcPr>
          <w:p w14:paraId="1E9975A7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234.56M</w:t>
            </w:r>
          </w:p>
        </w:tc>
        <w:tc>
          <w:tcPr>
            <w:tcW w:w="1701" w:type="dxa"/>
            <w:vAlign w:val="center"/>
          </w:tcPr>
          <w:p w14:paraId="00434710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MS COCO</w:t>
            </w:r>
          </w:p>
        </w:tc>
        <w:tc>
          <w:tcPr>
            <w:tcW w:w="1275" w:type="dxa"/>
            <w:vAlign w:val="center"/>
          </w:tcPr>
          <w:p w14:paraId="3009D78D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6.5</w:t>
            </w:r>
          </w:p>
        </w:tc>
        <w:tc>
          <w:tcPr>
            <w:tcW w:w="1134" w:type="dxa"/>
            <w:vAlign w:val="center"/>
          </w:tcPr>
          <w:p w14:paraId="049F128C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55.1</w:t>
            </w:r>
          </w:p>
        </w:tc>
        <w:tc>
          <w:tcPr>
            <w:tcW w:w="1445" w:type="dxa"/>
            <w:vAlign w:val="center"/>
          </w:tcPr>
          <w:p w14:paraId="659729F2" w14:textId="77777777" w:rsidR="005F1DFF" w:rsidRDefault="005F1DFF" w:rsidP="00090E56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40.223</w:t>
            </w:r>
          </w:p>
        </w:tc>
      </w:tr>
    </w:tbl>
    <w:p w14:paraId="451540BD" w14:textId="2DAAA146" w:rsidR="00662833" w:rsidRDefault="00662833" w:rsidP="00AB7F85">
      <w:pPr>
        <w:rPr>
          <w:rFonts w:eastAsiaTheme="minorEastAsia"/>
        </w:rPr>
      </w:pPr>
    </w:p>
    <w:p w14:paraId="3578649B" w14:textId="75030816" w:rsidR="005F1DFF" w:rsidRPr="007302C7" w:rsidRDefault="000C5778" w:rsidP="00AB7F85">
      <w:pPr>
        <w:rPr>
          <w:rFonts w:eastAsiaTheme="minorEastAsia"/>
        </w:rPr>
      </w:pPr>
      <w:r w:rsidRPr="000C5778">
        <w:rPr>
          <w:rFonts w:eastAsiaTheme="minorEastAsia"/>
        </w:rPr>
        <w:t>Regression-based object detection algorithms divide the images into grids and provide 0 or 1 to each grid according to the object pr</w:t>
      </w:r>
      <w:bookmarkStart w:id="0" w:name="_GoBack"/>
      <w:bookmarkEnd w:id="0"/>
      <w:r w:rsidRPr="000C5778">
        <w:rPr>
          <w:rFonts w:eastAsiaTheme="minorEastAsia"/>
        </w:rPr>
        <w:t>esence and absence, that is how regression-based algorithms detect objects in a single phase. As the name of regression-based algorithms also shows these algorithms work in single-phase like YOLO stands for You Only Look Once and SSD stands for Single Shot Detector</w:t>
      </w:r>
    </w:p>
    <w:sectPr w:rsidR="005F1DFF" w:rsidRPr="007302C7" w:rsidSect="005F1DF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14BD0"/>
    <w:multiLevelType w:val="multilevel"/>
    <w:tmpl w:val="3DCAF83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A91CAF"/>
    <w:multiLevelType w:val="hybridMultilevel"/>
    <w:tmpl w:val="CF12919C"/>
    <w:lvl w:ilvl="0" w:tplc="8D50C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5"/>
    <w:rsid w:val="00085497"/>
    <w:rsid w:val="000A300D"/>
    <w:rsid w:val="000C5778"/>
    <w:rsid w:val="00316F1C"/>
    <w:rsid w:val="005F1DFF"/>
    <w:rsid w:val="00662833"/>
    <w:rsid w:val="007302C7"/>
    <w:rsid w:val="00AB7F85"/>
    <w:rsid w:val="00AE51CD"/>
    <w:rsid w:val="00C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A279"/>
  <w15:chartTrackingRefBased/>
  <w15:docId w15:val="{3B0C53CC-E631-4F71-BCE0-5626ED5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F1DFF"/>
    <w:pPr>
      <w:keepNext/>
      <w:keepLines/>
      <w:numPr>
        <w:numId w:val="2"/>
      </w:numPr>
      <w:spacing w:after="186"/>
      <w:ind w:left="370" w:hanging="10"/>
      <w:outlineLvl w:val="0"/>
    </w:pPr>
    <w:rPr>
      <w:rFonts w:ascii="Calibri" w:eastAsia="Calibri" w:hAnsi="Calibri" w:cs="Calibri"/>
      <w:b/>
      <w:color w:val="000000"/>
      <w:sz w:val="28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5F1DFF"/>
    <w:pPr>
      <w:keepNext/>
      <w:keepLines/>
      <w:numPr>
        <w:ilvl w:val="1"/>
        <w:numId w:val="2"/>
      </w:numPr>
      <w:spacing w:after="269" w:line="249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F85"/>
    <w:rPr>
      <w:color w:val="808080"/>
    </w:rPr>
  </w:style>
  <w:style w:type="paragraph" w:styleId="ListParagraph">
    <w:name w:val="List Paragraph"/>
    <w:basedOn w:val="Normal"/>
    <w:uiPriority w:val="34"/>
    <w:qFormat/>
    <w:rsid w:val="007302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1DFF"/>
    <w:rPr>
      <w:rFonts w:ascii="Calibri" w:eastAsia="Calibri" w:hAnsi="Calibri" w:cs="Calibri"/>
      <w:b/>
      <w:color w:val="000000"/>
      <w:sz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1DFF"/>
    <w:rPr>
      <w:rFonts w:ascii="Times New Roman" w:eastAsia="Times New Roman" w:hAnsi="Times New Roman" w:cs="Times New Roman"/>
      <w:b/>
      <w:color w:val="000000"/>
      <w:lang w:eastAsia="en-IN"/>
    </w:rPr>
  </w:style>
  <w:style w:type="table" w:customStyle="1" w:styleId="TableGrid">
    <w:name w:val="TableGrid"/>
    <w:rsid w:val="005F1DF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4</cp:revision>
  <dcterms:created xsi:type="dcterms:W3CDTF">2021-12-12T02:42:00Z</dcterms:created>
  <dcterms:modified xsi:type="dcterms:W3CDTF">2021-12-12T14:46:00Z</dcterms:modified>
</cp:coreProperties>
</file>