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B77" w:rsidRDefault="00FB0B77" w:rsidP="00C86F96">
      <w:pPr>
        <w:jc w:val="center"/>
        <w:rPr>
          <w:rFonts w:ascii="Arial" w:hAnsi="Arial" w:cs="Arial"/>
          <w:b/>
          <w:sz w:val="24"/>
        </w:rPr>
      </w:pPr>
      <w:r w:rsidRPr="00FB0B77">
        <w:rPr>
          <w:rFonts w:ascii="Arial" w:hAnsi="Arial" w:cs="Arial"/>
          <w:b/>
          <w:sz w:val="24"/>
          <w:highlight w:val="yellow"/>
        </w:rPr>
        <w:t>GUION</w:t>
      </w:r>
      <w:r>
        <w:rPr>
          <w:rFonts w:ascii="Arial" w:hAnsi="Arial" w:cs="Arial"/>
          <w:b/>
          <w:sz w:val="24"/>
        </w:rPr>
        <w:t xml:space="preserve"> </w:t>
      </w:r>
    </w:p>
    <w:p w:rsidR="00C86F96" w:rsidRDefault="00C86F96" w:rsidP="00FB0B77">
      <w:pPr>
        <w:jc w:val="center"/>
        <w:rPr>
          <w:rFonts w:ascii="Arial" w:hAnsi="Arial" w:cs="Arial"/>
          <w:b/>
          <w:sz w:val="24"/>
        </w:rPr>
      </w:pPr>
      <w:r w:rsidRPr="00464FF5">
        <w:rPr>
          <w:rFonts w:ascii="Arial" w:hAnsi="Arial" w:cs="Arial"/>
          <w:b/>
          <w:sz w:val="24"/>
        </w:rPr>
        <w:t>Programa en Vivo</w:t>
      </w:r>
    </w:p>
    <w:p w:rsidR="002246E9" w:rsidRPr="0041053B" w:rsidRDefault="00476512" w:rsidP="002246E9">
      <w:pPr>
        <w:jc w:val="center"/>
        <w:rPr>
          <w:rFonts w:ascii="Arial" w:hAnsi="Arial" w:cs="Arial"/>
          <w:b/>
          <w:sz w:val="24"/>
          <w:szCs w:val="24"/>
        </w:rPr>
      </w:pPr>
      <w:r w:rsidRPr="0041053B">
        <w:rPr>
          <w:rFonts w:ascii="Arial" w:hAnsi="Arial" w:cs="Arial"/>
          <w:b/>
          <w:sz w:val="24"/>
          <w:szCs w:val="24"/>
        </w:rPr>
        <w:t>Raíz Oculta. Lo afro en la cultura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sz w:val="24"/>
          <w:szCs w:val="24"/>
        </w:rPr>
        <w:t>terracalenteña</w:t>
      </w:r>
      <w:proofErr w:type="spellEnd"/>
      <w:r w:rsidR="002246E9" w:rsidRPr="0041053B">
        <w:rPr>
          <w:rFonts w:ascii="Arial" w:hAnsi="Arial" w:cs="Arial"/>
          <w:b/>
          <w:sz w:val="24"/>
          <w:szCs w:val="24"/>
        </w:rPr>
        <w:t>.</w:t>
      </w:r>
    </w:p>
    <w:p w:rsidR="002246E9" w:rsidRDefault="002246E9" w:rsidP="002246E9">
      <w:pPr>
        <w:rPr>
          <w:rFonts w:ascii="Arial" w:hAnsi="Arial" w:cs="Arial"/>
          <w:b/>
          <w:sz w:val="24"/>
        </w:rPr>
      </w:pPr>
    </w:p>
    <w:p w:rsidR="002246E9" w:rsidRPr="002246E9" w:rsidRDefault="00C86F96" w:rsidP="00FB0B77">
      <w:pPr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 xml:space="preserve">Transmisión: </w:t>
      </w:r>
      <w:r w:rsidR="002246E9"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="002246E9">
        <w:rPr>
          <w:rFonts w:ascii="Arial" w:hAnsi="Arial" w:cs="Arial"/>
          <w:b/>
          <w:sz w:val="24"/>
          <w:szCs w:val="24"/>
        </w:rPr>
        <w:t xml:space="preserve"> </w:t>
      </w:r>
      <w:r w:rsidR="002246E9" w:rsidRPr="002246E9">
        <w:rPr>
          <w:rFonts w:ascii="Arial" w:hAnsi="Arial" w:cs="Arial"/>
          <w:sz w:val="24"/>
          <w:szCs w:val="24"/>
        </w:rPr>
        <w:t xml:space="preserve">PENDIENTE </w:t>
      </w:r>
    </w:p>
    <w:p w:rsidR="00C86F96" w:rsidRDefault="002246E9" w:rsidP="00FB0B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highlight w:val="yellow"/>
        </w:rPr>
        <w:t xml:space="preserve"> </w:t>
      </w:r>
      <w:r w:rsidR="00C86F96" w:rsidRPr="006B1C11">
        <w:rPr>
          <w:rFonts w:ascii="Arial" w:hAnsi="Arial" w:cs="Arial"/>
          <w:b/>
          <w:sz w:val="24"/>
          <w:szCs w:val="24"/>
          <w:highlight w:val="yellow"/>
        </w:rPr>
        <w:t>Horario</w:t>
      </w:r>
      <w:r w:rsidR="00C86F96" w:rsidRPr="006B1C11">
        <w:rPr>
          <w:rFonts w:ascii="Arial" w:hAnsi="Arial" w:cs="Arial"/>
          <w:b/>
          <w:sz w:val="24"/>
          <w:szCs w:val="24"/>
        </w:rPr>
        <w:t>:</w:t>
      </w:r>
      <w:r w:rsidR="00C86F96" w:rsidRPr="006B1C1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PENDIENTE </w:t>
      </w:r>
    </w:p>
    <w:p w:rsidR="007D2C00" w:rsidRDefault="00C86F96" w:rsidP="00C86F96">
      <w:pPr>
        <w:spacing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6B1C11">
        <w:rPr>
          <w:rFonts w:ascii="Arial" w:hAnsi="Arial" w:cs="Arial"/>
          <w:b/>
          <w:sz w:val="24"/>
          <w:szCs w:val="24"/>
          <w:highlight w:val="yellow"/>
        </w:rPr>
        <w:t>Dinámica:</w:t>
      </w:r>
      <w:r w:rsidRPr="006B1C11">
        <w:rPr>
          <w:rFonts w:ascii="Arial" w:hAnsi="Arial" w:cs="Arial"/>
          <w:sz w:val="24"/>
          <w:szCs w:val="24"/>
        </w:rPr>
        <w:t xml:space="preserve"> </w:t>
      </w:r>
      <w:r w:rsidR="00476512">
        <w:rPr>
          <w:rFonts w:ascii="Arial" w:hAnsi="Arial" w:cs="Arial"/>
          <w:sz w:val="24"/>
          <w:szCs w:val="24"/>
        </w:rPr>
        <w:t xml:space="preserve">En el programa ahondaremos en las 3 raíces que contiene la cultura </w:t>
      </w:r>
      <w:proofErr w:type="spellStart"/>
      <w:r w:rsidR="00476512">
        <w:rPr>
          <w:rFonts w:ascii="Arial" w:hAnsi="Arial" w:cs="Arial"/>
          <w:sz w:val="24"/>
          <w:szCs w:val="24"/>
        </w:rPr>
        <w:t>terracalenteña</w:t>
      </w:r>
      <w:proofErr w:type="spellEnd"/>
      <w:r w:rsidR="00476512">
        <w:rPr>
          <w:rFonts w:ascii="Arial" w:hAnsi="Arial" w:cs="Arial"/>
          <w:sz w:val="24"/>
          <w:szCs w:val="24"/>
        </w:rPr>
        <w:t xml:space="preserve">, cuales han predominado desde la oficialidad e insertado en el inconsciente colectivo y como es que desde hace 20 años se han realizado esfuerzos por visibilizar y posicionar la cultura </w:t>
      </w:r>
      <w:proofErr w:type="spellStart"/>
      <w:r w:rsidR="00476512">
        <w:rPr>
          <w:rFonts w:ascii="Arial" w:hAnsi="Arial" w:cs="Arial"/>
          <w:sz w:val="24"/>
          <w:szCs w:val="24"/>
        </w:rPr>
        <w:t>afro</w:t>
      </w:r>
      <w:r w:rsidR="00163660">
        <w:rPr>
          <w:rFonts w:ascii="Arial" w:hAnsi="Arial" w:cs="Arial"/>
          <w:sz w:val="24"/>
          <w:szCs w:val="24"/>
        </w:rPr>
        <w:t>terra</w:t>
      </w:r>
      <w:r w:rsidR="00476512">
        <w:rPr>
          <w:rFonts w:ascii="Arial" w:hAnsi="Arial" w:cs="Arial"/>
          <w:sz w:val="24"/>
          <w:szCs w:val="24"/>
        </w:rPr>
        <w:t>calenteña</w:t>
      </w:r>
      <w:proofErr w:type="spellEnd"/>
      <w:r w:rsidR="00476512">
        <w:rPr>
          <w:rFonts w:ascii="Arial" w:hAnsi="Arial" w:cs="Arial"/>
          <w:sz w:val="24"/>
          <w:szCs w:val="24"/>
        </w:rPr>
        <w:t xml:space="preserve"> con dignidad y respeto</w:t>
      </w:r>
      <w:r w:rsidR="00476512">
        <w:rPr>
          <w:rFonts w:ascii="Arial" w:hAnsi="Arial" w:cs="Arial"/>
          <w:sz w:val="24"/>
          <w:szCs w:val="24"/>
        </w:rPr>
        <w:t>.</w:t>
      </w:r>
    </w:p>
    <w:p w:rsidR="00476512" w:rsidRPr="00476512" w:rsidRDefault="00C86F96" w:rsidP="00476512">
      <w:pPr>
        <w:rPr>
          <w:rFonts w:ascii="Arial" w:hAnsi="Arial" w:cs="Arial"/>
          <w:sz w:val="24"/>
        </w:rPr>
      </w:pPr>
      <w:r w:rsidRPr="00D17509">
        <w:rPr>
          <w:rFonts w:ascii="Arial" w:hAnsi="Arial" w:cs="Arial"/>
          <w:b/>
          <w:sz w:val="24"/>
          <w:szCs w:val="24"/>
          <w:highlight w:val="yellow"/>
        </w:rPr>
        <w:t>Invitados:</w:t>
      </w:r>
      <w:r w:rsidRPr="00D17509">
        <w:rPr>
          <w:rFonts w:ascii="Arial" w:hAnsi="Arial" w:cs="Arial"/>
          <w:sz w:val="24"/>
          <w:szCs w:val="24"/>
        </w:rPr>
        <w:t xml:space="preserve"> </w:t>
      </w:r>
      <w:r w:rsidR="00476512" w:rsidRPr="00476512">
        <w:rPr>
          <w:rFonts w:ascii="Arial" w:hAnsi="Arial" w:cs="Arial"/>
          <w:sz w:val="24"/>
        </w:rPr>
        <w:t xml:space="preserve">Elizabeth Avendaño </w:t>
      </w:r>
      <w:proofErr w:type="spellStart"/>
      <w:r w:rsidR="00476512" w:rsidRPr="00476512">
        <w:rPr>
          <w:rFonts w:ascii="Arial" w:hAnsi="Arial" w:cs="Arial"/>
          <w:sz w:val="24"/>
        </w:rPr>
        <w:t>Sayagua</w:t>
      </w:r>
      <w:proofErr w:type="spellEnd"/>
    </w:p>
    <w:p w:rsidR="00476512" w:rsidRPr="00476512" w:rsidRDefault="00476512" w:rsidP="00476512">
      <w:pPr>
        <w:jc w:val="both"/>
        <w:rPr>
          <w:rFonts w:ascii="Arial" w:hAnsi="Arial" w:cs="Arial"/>
          <w:sz w:val="24"/>
          <w:szCs w:val="24"/>
          <w:highlight w:val="yellow"/>
        </w:rPr>
      </w:pPr>
      <w:r w:rsidRPr="00476512">
        <w:rPr>
          <w:rFonts w:ascii="Arial" w:hAnsi="Arial" w:cs="Arial"/>
          <w:sz w:val="24"/>
        </w:rPr>
        <w:t>Enrique López Villanueva</w:t>
      </w:r>
      <w:r w:rsidRPr="00476512">
        <w:rPr>
          <w:rFonts w:ascii="Arial" w:hAnsi="Arial" w:cs="Arial"/>
          <w:sz w:val="24"/>
          <w:szCs w:val="24"/>
          <w:highlight w:val="yellow"/>
        </w:rPr>
        <w:t xml:space="preserve"> </w:t>
      </w:r>
    </w:p>
    <w:p w:rsidR="00FB0B77" w:rsidRDefault="00FB0B77" w:rsidP="00476512">
      <w:pPr>
        <w:jc w:val="both"/>
        <w:rPr>
          <w:rFonts w:ascii="Arial" w:hAnsi="Arial" w:cs="Arial"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  <w:highlight w:val="yellow"/>
        </w:rPr>
        <w:t>Conduce</w:t>
      </w:r>
      <w:r>
        <w:rPr>
          <w:rFonts w:ascii="Arial" w:hAnsi="Arial" w:cs="Arial"/>
          <w:sz w:val="24"/>
          <w:szCs w:val="24"/>
        </w:rPr>
        <w:t xml:space="preserve">: </w:t>
      </w:r>
      <w:r w:rsidR="00476512">
        <w:rPr>
          <w:rFonts w:ascii="Arial" w:hAnsi="Arial" w:cs="Arial"/>
          <w:sz w:val="24"/>
          <w:szCs w:val="24"/>
        </w:rPr>
        <w:t xml:space="preserve">David Duran </w:t>
      </w:r>
      <w:proofErr w:type="spellStart"/>
      <w:r w:rsidR="00476512">
        <w:rPr>
          <w:rFonts w:ascii="Arial" w:hAnsi="Arial" w:cs="Arial"/>
          <w:sz w:val="24"/>
          <w:szCs w:val="24"/>
        </w:rPr>
        <w:t>Naquid</w:t>
      </w:r>
      <w:proofErr w:type="spellEnd"/>
    </w:p>
    <w:p w:rsidR="00FB0B77" w:rsidRPr="00FB0B77" w:rsidRDefault="00FB0B77" w:rsidP="00FB0B77">
      <w:pPr>
        <w:jc w:val="both"/>
        <w:rPr>
          <w:rFonts w:ascii="Arial" w:hAnsi="Arial" w:cs="Arial"/>
          <w:b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  <w:highlight w:val="yellow"/>
        </w:rPr>
        <w:t>Preguntas:</w:t>
      </w:r>
      <w:r w:rsidRPr="00FB0B77">
        <w:rPr>
          <w:rFonts w:ascii="Arial" w:hAnsi="Arial" w:cs="Arial"/>
          <w:b/>
          <w:sz w:val="24"/>
          <w:szCs w:val="24"/>
        </w:rPr>
        <w:t xml:space="preserve"> </w:t>
      </w:r>
    </w:p>
    <w:p w:rsidR="002246E9" w:rsidRDefault="00FB0B77" w:rsidP="00FB0B77">
      <w:pPr>
        <w:jc w:val="both"/>
        <w:rPr>
          <w:rFonts w:ascii="Arial" w:hAnsi="Arial" w:cs="Arial"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</w:rPr>
        <w:t>1.-</w:t>
      </w:r>
      <w:r w:rsidR="007D2C00">
        <w:rPr>
          <w:rFonts w:ascii="Arial" w:hAnsi="Arial" w:cs="Arial"/>
          <w:b/>
          <w:sz w:val="24"/>
          <w:szCs w:val="24"/>
        </w:rPr>
        <w:t xml:space="preserve"> </w:t>
      </w:r>
      <w:r w:rsidR="00476512">
        <w:rPr>
          <w:rFonts w:ascii="Arial" w:hAnsi="Arial" w:cs="Arial"/>
          <w:b/>
          <w:sz w:val="24"/>
          <w:szCs w:val="24"/>
        </w:rPr>
        <w:t xml:space="preserve">¿Cuáles son las raíces culturales que conforman la identidad </w:t>
      </w:r>
      <w:proofErr w:type="spellStart"/>
      <w:r w:rsidR="00476512">
        <w:rPr>
          <w:rFonts w:ascii="Arial" w:hAnsi="Arial" w:cs="Arial"/>
          <w:b/>
          <w:sz w:val="24"/>
          <w:szCs w:val="24"/>
        </w:rPr>
        <w:t>terracalenteña</w:t>
      </w:r>
      <w:proofErr w:type="spellEnd"/>
      <w:r w:rsidR="00476512">
        <w:rPr>
          <w:rFonts w:ascii="Arial" w:hAnsi="Arial" w:cs="Arial"/>
          <w:b/>
          <w:sz w:val="24"/>
          <w:szCs w:val="24"/>
        </w:rPr>
        <w:t>?</w:t>
      </w:r>
    </w:p>
    <w:p w:rsidR="002246E9" w:rsidRDefault="00FB0B77" w:rsidP="00FB0B77">
      <w:pPr>
        <w:jc w:val="both"/>
        <w:rPr>
          <w:rFonts w:ascii="Arial" w:hAnsi="Arial" w:cs="Arial"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</w:rPr>
        <w:t>2.-</w:t>
      </w:r>
      <w:r w:rsidR="007D2C00">
        <w:rPr>
          <w:rFonts w:ascii="Arial" w:hAnsi="Arial" w:cs="Arial"/>
          <w:b/>
          <w:sz w:val="24"/>
          <w:szCs w:val="24"/>
        </w:rPr>
        <w:t xml:space="preserve"> </w:t>
      </w:r>
      <w:r w:rsidR="00476512">
        <w:rPr>
          <w:rFonts w:ascii="Arial" w:hAnsi="Arial" w:cs="Arial"/>
          <w:b/>
          <w:sz w:val="24"/>
          <w:szCs w:val="24"/>
        </w:rPr>
        <w:t>¿Cómo se diferencian las distintas raíces de la música de la tierra caliente?</w:t>
      </w:r>
    </w:p>
    <w:p w:rsidR="002246E9" w:rsidRDefault="00FB0B77" w:rsidP="00FB0B77">
      <w:pPr>
        <w:jc w:val="both"/>
        <w:rPr>
          <w:rFonts w:ascii="Arial" w:hAnsi="Arial" w:cs="Arial"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</w:rPr>
        <w:t>3.-</w:t>
      </w:r>
      <w:r w:rsidR="007D2C00">
        <w:rPr>
          <w:rFonts w:ascii="Arial" w:hAnsi="Arial" w:cs="Arial"/>
          <w:b/>
          <w:sz w:val="24"/>
          <w:szCs w:val="24"/>
        </w:rPr>
        <w:t xml:space="preserve"> </w:t>
      </w:r>
      <w:r w:rsidR="00476512">
        <w:rPr>
          <w:rFonts w:ascii="Arial" w:hAnsi="Arial" w:cs="Arial"/>
          <w:b/>
          <w:sz w:val="24"/>
          <w:szCs w:val="24"/>
        </w:rPr>
        <w:t xml:space="preserve">¿Cuál es la cultura regional que </w:t>
      </w:r>
      <w:proofErr w:type="spellStart"/>
      <w:r w:rsidR="00476512">
        <w:rPr>
          <w:rFonts w:ascii="Arial" w:hAnsi="Arial" w:cs="Arial"/>
          <w:b/>
          <w:sz w:val="24"/>
          <w:szCs w:val="24"/>
        </w:rPr>
        <w:t>a</w:t>
      </w:r>
      <w:proofErr w:type="spellEnd"/>
      <w:r w:rsidR="00476512">
        <w:rPr>
          <w:rFonts w:ascii="Arial" w:hAnsi="Arial" w:cs="Arial"/>
          <w:b/>
          <w:sz w:val="24"/>
          <w:szCs w:val="24"/>
        </w:rPr>
        <w:t xml:space="preserve"> predominado y difundido el discurso oficial y como se </w:t>
      </w:r>
      <w:proofErr w:type="spellStart"/>
      <w:r w:rsidR="00476512">
        <w:rPr>
          <w:rFonts w:ascii="Arial" w:hAnsi="Arial" w:cs="Arial"/>
          <w:b/>
          <w:sz w:val="24"/>
          <w:szCs w:val="24"/>
        </w:rPr>
        <w:t>a</w:t>
      </w:r>
      <w:proofErr w:type="spellEnd"/>
      <w:r w:rsidR="00476512">
        <w:rPr>
          <w:rFonts w:ascii="Arial" w:hAnsi="Arial" w:cs="Arial"/>
          <w:b/>
          <w:sz w:val="24"/>
          <w:szCs w:val="24"/>
        </w:rPr>
        <w:t xml:space="preserve"> normalizado en la región?</w:t>
      </w:r>
    </w:p>
    <w:p w:rsidR="002246E9" w:rsidRDefault="00FB0B77" w:rsidP="00FB0B77">
      <w:pPr>
        <w:jc w:val="both"/>
        <w:rPr>
          <w:rFonts w:ascii="Arial" w:hAnsi="Arial" w:cs="Arial"/>
          <w:sz w:val="24"/>
          <w:szCs w:val="24"/>
        </w:rPr>
      </w:pPr>
      <w:r w:rsidRPr="00FB0B77">
        <w:rPr>
          <w:rFonts w:ascii="Arial" w:hAnsi="Arial" w:cs="Arial"/>
          <w:b/>
          <w:sz w:val="24"/>
          <w:szCs w:val="24"/>
        </w:rPr>
        <w:t>4.-</w:t>
      </w:r>
      <w:r w:rsidR="00476512">
        <w:rPr>
          <w:rFonts w:ascii="Arial" w:hAnsi="Arial" w:cs="Arial"/>
          <w:b/>
          <w:sz w:val="24"/>
          <w:szCs w:val="24"/>
        </w:rPr>
        <w:t xml:space="preserve"> ¿Cuáles son los retos y problemáticas que enfrenta la cultura </w:t>
      </w:r>
      <w:proofErr w:type="spellStart"/>
      <w:r w:rsidR="00476512">
        <w:rPr>
          <w:rFonts w:ascii="Arial" w:hAnsi="Arial" w:cs="Arial"/>
          <w:b/>
          <w:sz w:val="24"/>
          <w:szCs w:val="24"/>
        </w:rPr>
        <w:t>afroterracalenteña</w:t>
      </w:r>
      <w:proofErr w:type="spellEnd"/>
      <w:r w:rsidR="00476512">
        <w:rPr>
          <w:rFonts w:ascii="Arial" w:hAnsi="Arial" w:cs="Arial"/>
          <w:b/>
          <w:sz w:val="24"/>
          <w:szCs w:val="24"/>
        </w:rPr>
        <w:t xml:space="preserve"> en su difusión y representación local, regional y nacional?</w:t>
      </w:r>
    </w:p>
    <w:p w:rsidR="00FB0B77" w:rsidRPr="00FB0B77" w:rsidRDefault="00FB0B77" w:rsidP="00FB0B77">
      <w:pPr>
        <w:jc w:val="both"/>
        <w:rPr>
          <w:b/>
        </w:rPr>
      </w:pPr>
      <w:r w:rsidRPr="00FB0B77">
        <w:rPr>
          <w:rFonts w:ascii="Arial" w:hAnsi="Arial" w:cs="Arial"/>
          <w:b/>
          <w:sz w:val="24"/>
          <w:szCs w:val="24"/>
        </w:rPr>
        <w:t>5.-</w:t>
      </w:r>
      <w:r w:rsidR="002246E9">
        <w:rPr>
          <w:rFonts w:ascii="Arial" w:hAnsi="Arial" w:cs="Arial"/>
          <w:sz w:val="24"/>
          <w:szCs w:val="24"/>
        </w:rPr>
        <w:t xml:space="preserve"> </w:t>
      </w:r>
      <w:r w:rsidR="00163660" w:rsidRPr="00163660">
        <w:rPr>
          <w:rFonts w:ascii="Arial" w:hAnsi="Arial" w:cs="Arial"/>
          <w:b/>
          <w:sz w:val="24"/>
          <w:szCs w:val="24"/>
        </w:rPr>
        <w:t xml:space="preserve">¿Qué esfuerzos se están </w:t>
      </w:r>
      <w:r w:rsidR="00163660">
        <w:rPr>
          <w:rFonts w:ascii="Arial" w:hAnsi="Arial" w:cs="Arial"/>
          <w:b/>
          <w:sz w:val="24"/>
          <w:szCs w:val="24"/>
        </w:rPr>
        <w:t>llevando a cabo para la difusión</w:t>
      </w:r>
      <w:bookmarkStart w:id="0" w:name="_GoBack"/>
      <w:bookmarkEnd w:id="0"/>
      <w:r w:rsidR="00163660">
        <w:rPr>
          <w:rFonts w:ascii="Arial" w:hAnsi="Arial" w:cs="Arial"/>
          <w:b/>
          <w:sz w:val="24"/>
          <w:szCs w:val="24"/>
        </w:rPr>
        <w:t xml:space="preserve"> y revitalización de la tradición músico dancística </w:t>
      </w:r>
      <w:proofErr w:type="spellStart"/>
      <w:r w:rsidR="00163660">
        <w:rPr>
          <w:rFonts w:ascii="Arial" w:hAnsi="Arial" w:cs="Arial"/>
          <w:b/>
          <w:sz w:val="24"/>
          <w:szCs w:val="24"/>
        </w:rPr>
        <w:t>afroterracalenteña</w:t>
      </w:r>
      <w:proofErr w:type="spellEnd"/>
      <w:r w:rsidR="00163660">
        <w:rPr>
          <w:rFonts w:ascii="Arial" w:hAnsi="Arial" w:cs="Arial"/>
          <w:b/>
          <w:sz w:val="24"/>
          <w:szCs w:val="24"/>
        </w:rPr>
        <w:t>?</w:t>
      </w:r>
    </w:p>
    <w:sectPr w:rsidR="00FB0B77" w:rsidRPr="00FB0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F96"/>
    <w:rsid w:val="00163660"/>
    <w:rsid w:val="002246E9"/>
    <w:rsid w:val="00476512"/>
    <w:rsid w:val="007D2C00"/>
    <w:rsid w:val="00874576"/>
    <w:rsid w:val="00B57547"/>
    <w:rsid w:val="00B6186C"/>
    <w:rsid w:val="00C86F96"/>
    <w:rsid w:val="00EA2416"/>
    <w:rsid w:val="00FB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96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96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Dell</cp:lastModifiedBy>
  <cp:revision>2</cp:revision>
  <dcterms:created xsi:type="dcterms:W3CDTF">2024-12-10T04:32:00Z</dcterms:created>
  <dcterms:modified xsi:type="dcterms:W3CDTF">2024-12-10T04:32:00Z</dcterms:modified>
</cp:coreProperties>
</file>