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r>
        <w:rPr>
          <w:rFonts w:ascii="Times New Roman" w:cs="Times New Roman" w:hAnsi="Times New Roman"/>
          <w:sz w:val="24"/>
        </w:rPr>
        <w:t xml:space="preserve">﻿</w:t>
      </w:r>
    </w:p>
    <w:p>
      <w:pPr/>
      <w:r>
        <w:rPr>
          <w:rFonts w:ascii="Times New Roman" w:cs="Times New Roman" w:hAnsi="Times New Roman"/>
          <w:sz w:val="24"/>
        </w:rPr>
        <w:t xml:space="preserve">1) </w:t>
      </w:r>
      <w:r>
        <w:rPr>
          <w:rFonts w:ascii="Times New Roman" w:cs="Times New Roman" w:hAnsi="Times New Roman"/>
          <w:b/>
          <w:sz w:val="24"/>
        </w:rPr>
        <w:t xml:space="preserve">UNIDAD DE MANDO</w:t>
      </w:r>
      <w:r>
        <w:rPr>
          <w:rFonts w:ascii="Times New Roman" w:cs="Times New Roman" w:hAnsi="Times New Roman"/>
          <w:sz w:val="24"/>
        </w:rPr>
        <w:t xml:space="preserve">: Cada empleado debe recibir órdenes de un sólo superior. De esta forma, se evitan cruces de indicaciones a modo de fuego cruzado.</w:t>
      </w:r>
    </w:p>
    <w:p>
      <w:pPr/>
      <w:r>
        <w:rPr>
          <w:rFonts w:ascii="Times New Roman" w:cs="Times New Roman" w:hAnsi="Times New Roman"/>
          <w:sz w:val="24"/>
        </w:rPr>
        <w:t xml:space="preserve">2) </w:t>
      </w:r>
      <w:r>
        <w:rPr>
          <w:rFonts w:ascii="Times New Roman" w:cs="Times New Roman" w:hAnsi="Times New Roman"/>
          <w:b/>
          <w:sz w:val="24"/>
        </w:rPr>
        <w:t xml:space="preserve">AUTORIDAD</w:t>
      </w:r>
      <w:r>
        <w:rPr>
          <w:rFonts w:ascii="Times New Roman" w:cs="Times New Roman" w:hAnsi="Times New Roman"/>
          <w:sz w:val="24"/>
        </w:rPr>
        <w:t xml:space="preserve">: A pesar de que el cargo otorga la autoridad formal, no siempre se tendrá obediencia si no existe la capacidad de </w:t>
      </w:r>
      <w:hyperlink r:id="rId21">
        <w:r>
          <w:rPr>
            <w:rFonts w:ascii="Times New Roman" w:cs="Times New Roman" w:hAnsi="Times New Roman"/>
            <w:sz w:val="24"/>
            <w:u w:val="single"/>
            <w:color w:val="0000ff"/>
          </w:rPr>
          <w:t xml:space="preserve">liderazgo</w:t>
        </w:r>
      </w:hyperlink>
      <w:r>
        <w:rPr>
          <w:rFonts w:ascii="Times New Roman" w:cs="Times New Roman" w:hAnsi="Times New Roman"/>
          <w:sz w:val="24"/>
        </w:rPr>
        <w:t xml:space="preserve">. Por ello, es necesario tener la capacidad de dar órdenes y que ellas se cumplan. La autoridad conlleva responsabilidad por las decisiones tomadas.</w:t>
      </w:r>
    </w:p>
    <w:p>
      <w:pPr/>
      <w:r>
        <w:rPr>
          <w:rFonts w:ascii="Times New Roman" w:cs="Times New Roman" w:hAnsi="Times New Roman"/>
          <w:sz w:val="24"/>
        </w:rPr>
        <w:t xml:space="preserve">3) </w:t>
      </w:r>
      <w:r>
        <w:rPr>
          <w:rFonts w:ascii="Times New Roman" w:cs="Times New Roman" w:hAnsi="Times New Roman"/>
          <w:b/>
          <w:sz w:val="24"/>
        </w:rPr>
        <w:t xml:space="preserve">UNIDAD DE DIRECCIÓN</w:t>
      </w:r>
      <w:r>
        <w:rPr>
          <w:rFonts w:ascii="Times New Roman" w:cs="Times New Roman" w:hAnsi="Times New Roman"/>
          <w:sz w:val="24"/>
        </w:rPr>
        <w:t xml:space="preserve">: Se debe generar un programa para cada actividad. Todo objetivo de tener una secuencia de procesos y plan determinado para ser logrado. Además, de contar con un administrador para cada caso.</w:t>
      </w:r>
    </w:p>
    <w:p>
      <w:pPr/>
      <w:r>
        <w:rPr>
          <w:rFonts w:ascii="Times New Roman" w:cs="Times New Roman" w:hAnsi="Times New Roman"/>
          <w:sz w:val="24"/>
        </w:rPr>
        <w:t xml:space="preserve">4) </w:t>
      </w:r>
      <w:r>
        <w:rPr>
          <w:rFonts w:ascii="Times New Roman" w:cs="Times New Roman" w:hAnsi="Times New Roman"/>
          <w:b/>
          <w:sz w:val="24"/>
        </w:rPr>
        <w:t xml:space="preserve">CENTRALIZACIÓN</w:t>
      </w:r>
      <w:r>
        <w:rPr>
          <w:rFonts w:ascii="Times New Roman" w:cs="Times New Roman" w:hAnsi="Times New Roman"/>
          <w:sz w:val="24"/>
        </w:rPr>
        <w:t xml:space="preserve">: Toda actividad debe ser manejada por una sola persona. Aunque gerentes conservan la responsabilidad final, se necesita </w:t>
      </w:r>
      <w:hyperlink r:id="rId32">
        <w:r>
          <w:rPr>
            <w:rFonts w:ascii="Times New Roman" w:cs="Times New Roman" w:hAnsi="Times New Roman"/>
            <w:sz w:val="24"/>
            <w:u w:val="single"/>
            <w:color w:val="0000ff"/>
          </w:rPr>
          <w:t xml:space="preserve">delegar </w:t>
        </w:r>
      </w:hyperlink>
      <w:r>
        <w:rPr>
          <w:rFonts w:ascii="Times New Roman" w:cs="Times New Roman" w:hAnsi="Times New Roman"/>
          <w:sz w:val="24"/>
        </w:rPr>
        <w:t xml:space="preserve">a subalternos la capacidad de supervisión de cada actividad.</w:t>
      </w:r>
    </w:p>
    <w:p>
      <w:pPr/>
      <w:r>
        <w:rPr>
          <w:rFonts w:ascii="Times New Roman" w:cs="Times New Roman" w:hAnsi="Times New Roman"/>
          <w:sz w:val="24"/>
        </w:rPr>
        <w:t xml:space="preserve">5) </w:t>
      </w:r>
      <w:r>
        <w:rPr>
          <w:rFonts w:ascii="Times New Roman" w:cs="Times New Roman" w:hAnsi="Times New Roman"/>
          <w:b/>
          <w:sz w:val="24"/>
        </w:rPr>
        <w:t xml:space="preserve">SUBORDINACIÓN DEL INTERÉS PARTICULAR AL GENERAL</w:t>
      </w:r>
      <w:r>
        <w:rPr>
          <w:rFonts w:ascii="Times New Roman" w:cs="Times New Roman" w:hAnsi="Times New Roman"/>
          <w:sz w:val="24"/>
        </w:rPr>
        <w:t xml:space="preserve">: Deben prevalecer los intereses de la empresa por sobre las individualidades. Siempre se debe  buscar el beneficio sobre la mayoría.</w:t>
      </w:r>
    </w:p>
    <w:p>
      <w:pPr/>
      <w:r>
        <w:rPr>
          <w:rFonts w:ascii="Times New Roman" w:cs="Times New Roman" w:hAnsi="Times New Roman"/>
          <w:sz w:val="24"/>
        </w:rPr>
        <w:t xml:space="preserve">6) </w:t>
      </w:r>
      <w:r>
        <w:rPr>
          <w:rFonts w:ascii="Times New Roman" w:cs="Times New Roman" w:hAnsi="Times New Roman"/>
          <w:b/>
          <w:sz w:val="24"/>
        </w:rPr>
        <w:t xml:space="preserve">DISCIPLINA</w:t>
      </w:r>
      <w:r>
        <w:rPr>
          <w:rFonts w:ascii="Times New Roman" w:cs="Times New Roman" w:hAnsi="Times New Roman"/>
          <w:sz w:val="24"/>
        </w:rPr>
        <w:t xml:space="preserve">: Cada miembro de la organización debe respetar las reglas de la empresa, como también los acuerdo de convivencia de ella. Un buen liderazgo es fundamental para lograr acuerdos justos en disputas y la correcta aplicación de sanciones.</w:t>
      </w:r>
    </w:p>
    <w:p>
      <w:pPr/>
      <w:r>
        <w:rPr>
          <w:rFonts w:ascii="Times New Roman" w:cs="Times New Roman" w:hAnsi="Times New Roman"/>
          <w:sz w:val="24"/>
        </w:rPr>
        <w:t xml:space="preserve">7) </w:t>
      </w:r>
      <w:r>
        <w:rPr>
          <w:rFonts w:ascii="Times New Roman" w:cs="Times New Roman" w:hAnsi="Times New Roman"/>
          <w:b/>
          <w:sz w:val="24"/>
        </w:rPr>
        <w:t xml:space="preserve">DIVISIÓN DEL TRABAJO</w:t>
      </w:r>
      <w:r>
        <w:rPr>
          <w:rFonts w:ascii="Times New Roman" w:cs="Times New Roman" w:hAnsi="Times New Roman"/>
          <w:sz w:val="24"/>
        </w:rPr>
        <w:t xml:space="preserve">: La correcta delimitación y división de funciones es primordial para el buen funcionamiento de la empresa. Se debe explicar claramente el trabajo que cada colaborador debe desempañar. Además, se debe aprovechar la especialización del personal para aumentar la eficiencia.</w:t>
      </w:r>
    </w:p>
    <w:p>
      <w:pPr/>
      <w:r>
        <w:rPr>
          <w:rFonts w:ascii="Times New Roman" w:cs="Times New Roman" w:hAnsi="Times New Roman"/>
          <w:sz w:val="24"/>
        </w:rPr>
        <w:t xml:space="preserve">8) </w:t>
      </w:r>
      <w:r>
        <w:rPr>
          <w:rFonts w:ascii="Times New Roman" w:cs="Times New Roman" w:hAnsi="Times New Roman"/>
          <w:b/>
          <w:sz w:val="24"/>
        </w:rPr>
        <w:t xml:space="preserve">ORDEN</w:t>
      </w:r>
      <w:r>
        <w:rPr>
          <w:rFonts w:ascii="Times New Roman" w:cs="Times New Roman" w:hAnsi="Times New Roman"/>
          <w:sz w:val="24"/>
        </w:rPr>
        <w:t xml:space="preserve">: Cada empleado debe ocupar el cargo más adecuado para él. Todo material debe estar en el lugar adecuado en el momento que corresponde.</w:t>
      </w:r>
    </w:p>
    <w:p>
      <w:pPr/>
      <w:r>
        <w:rPr>
          <w:rFonts w:ascii="Times New Roman" w:cs="Times New Roman" w:hAnsi="Times New Roman"/>
          <w:sz w:val="24"/>
        </w:rPr>
        <w:t xml:space="preserve">9) </w:t>
      </w:r>
      <w:r>
        <w:rPr>
          <w:rFonts w:ascii="Times New Roman" w:cs="Times New Roman" w:hAnsi="Times New Roman"/>
          <w:b/>
          <w:sz w:val="24"/>
        </w:rPr>
        <w:t xml:space="preserve">JERARQUÍA</w:t>
      </w:r>
      <w:r>
        <w:rPr>
          <w:rFonts w:ascii="Times New Roman" w:cs="Times New Roman" w:hAnsi="Times New Roman"/>
          <w:sz w:val="24"/>
        </w:rPr>
        <w:t xml:space="preserve">: El organigrama y jerarquía de cargos debe estar claramente definidos y expuestos. Desde gerentes a jefes de sección, todos deben conocer  a su superior directo y se debe respetar la autoridad de cada nivel.</w:t>
      </w:r>
    </w:p>
    <w:p>
      <w:pPr/>
      <w:r>
        <w:rPr>
          <w:rFonts w:ascii="Times New Roman" w:cs="Times New Roman" w:hAnsi="Times New Roman"/>
          <w:sz w:val="24"/>
        </w:rPr>
        <w:t xml:space="preserve">10) </w:t>
      </w:r>
      <w:r>
        <w:rPr>
          <w:rFonts w:ascii="Times New Roman" w:cs="Times New Roman" w:hAnsi="Times New Roman"/>
          <w:b/>
          <w:sz w:val="24"/>
        </w:rPr>
        <w:t xml:space="preserve">JUSTA REMUNERACIÓN</w:t>
      </w:r>
      <w:r>
        <w:rPr>
          <w:rFonts w:ascii="Times New Roman" w:cs="Times New Roman" w:hAnsi="Times New Roman"/>
          <w:sz w:val="24"/>
        </w:rPr>
        <w:t xml:space="preserve">: Todo empleado debe tener clara noción de su remuneración y debe ser asignada de acuerdo al trabajo realizado. Los beneficios de la empresa deben ser compartidos por todos los trabajadores.</w:t>
      </w:r>
    </w:p>
    <w:p>
      <w:pPr/>
      <w:r>
        <w:rPr>
          <w:rFonts w:ascii="Times New Roman" w:cs="Times New Roman" w:hAnsi="Times New Roman"/>
          <w:sz w:val="24"/>
        </w:rPr>
        <w:t xml:space="preserve">11) </w:t>
      </w:r>
      <w:r>
        <w:rPr>
          <w:rFonts w:ascii="Times New Roman" w:cs="Times New Roman" w:hAnsi="Times New Roman"/>
          <w:b/>
          <w:sz w:val="24"/>
        </w:rPr>
        <w:t xml:space="preserve">EQUIDAD</w:t>
      </w:r>
      <w:r>
        <w:rPr>
          <w:rFonts w:ascii="Times New Roman" w:cs="Times New Roman" w:hAnsi="Times New Roman"/>
          <w:sz w:val="24"/>
        </w:rPr>
        <w:t xml:space="preserve">: Todo </w:t>
      </w:r>
      <w:hyperlink r:id="rId63">
        <w:r>
          <w:rPr>
            <w:rFonts w:ascii="Times New Roman" w:cs="Times New Roman" w:hAnsi="Times New Roman"/>
            <w:sz w:val="24"/>
            <w:u w:val="single"/>
            <w:color w:val="0000ff"/>
          </w:rPr>
          <w:t xml:space="preserve">líder </w:t>
        </w:r>
      </w:hyperlink>
      <w:r>
        <w:rPr>
          <w:rFonts w:ascii="Times New Roman" w:cs="Times New Roman" w:hAnsi="Times New Roman"/>
          <w:sz w:val="24"/>
        </w:rPr>
        <w:t xml:space="preserve">debe contar con la capacidad de aplicar decisiones justas en el momento adecuado.  A su vez, deben tener un trato amistoso con sus subalternos.</w:t>
      </w:r>
    </w:p>
    <w:p>
      <w:pPr/>
      <w:r>
        <w:rPr>
          <w:rFonts w:ascii="Times New Roman" w:cs="Times New Roman" w:hAnsi="Times New Roman"/>
          <w:sz w:val="24"/>
        </w:rPr>
        <w:t xml:space="preserve">12) </w:t>
      </w:r>
      <w:r>
        <w:rPr>
          <w:rFonts w:ascii="Times New Roman" w:cs="Times New Roman" w:hAnsi="Times New Roman"/>
          <w:b/>
          <w:sz w:val="24"/>
        </w:rPr>
        <w:t xml:space="preserve">ESTABILIDAD</w:t>
      </w:r>
      <w:r>
        <w:rPr>
          <w:rFonts w:ascii="Times New Roman" w:cs="Times New Roman" w:hAnsi="Times New Roman"/>
          <w:sz w:val="24"/>
        </w:rPr>
        <w:t xml:space="preserve">: Una alta tasa de rotación de personal no es conveniente para un funcionamiento eficiente de la empresa. Debe existir una razonable permanencia de una persona en su cargo, así los empleados sentirán seguridad en su puesto.</w:t>
      </w:r>
    </w:p>
    <w:p>
      <w:pPr/>
      <w:r>
        <w:rPr>
          <w:rFonts w:ascii="Times New Roman" w:cs="Times New Roman" w:hAnsi="Times New Roman"/>
          <w:sz w:val="24"/>
        </w:rPr>
        <w:t xml:space="preserve">13) </w:t>
      </w:r>
      <w:r>
        <w:rPr>
          <w:rFonts w:ascii="Times New Roman" w:cs="Times New Roman" w:hAnsi="Times New Roman"/>
          <w:b/>
          <w:sz w:val="24"/>
        </w:rPr>
        <w:t xml:space="preserve">INICIATIVA</w:t>
      </w:r>
      <w:r>
        <w:rPr>
          <w:rFonts w:ascii="Times New Roman" w:cs="Times New Roman" w:hAnsi="Times New Roman"/>
          <w:sz w:val="24"/>
        </w:rPr>
        <w:t xml:space="preserve">: Se debe permitir la iniciativa para crear y llevar a cabo planes, dando libertad a los subalternos para que determinen cómo realizar ciertos procedimientos. Junto con esto, se debe tener en cuenta que en ocasiones se cometerán errores.</w:t>
      </w:r>
    </w:p>
    <w:p>
      <w:pPr/>
      <w:r>
        <w:rPr>
          <w:rFonts w:ascii="Times New Roman" w:cs="Times New Roman" w:hAnsi="Times New Roman"/>
          <w:sz w:val="24"/>
        </w:rPr>
        <w:t xml:space="preserve">14) </w:t>
      </w:r>
      <w:r>
        <w:rPr>
          <w:rFonts w:ascii="Times New Roman" w:cs="Times New Roman" w:hAnsi="Times New Roman"/>
          <w:b/>
          <w:sz w:val="24"/>
        </w:rPr>
        <w:t xml:space="preserve">ESPIRITU DE CUERPO</w:t>
      </w:r>
      <w:r>
        <w:rPr>
          <w:rFonts w:ascii="Times New Roman" w:cs="Times New Roman" w:hAnsi="Times New Roman"/>
          <w:sz w:val="24"/>
        </w:rPr>
        <w:t xml:space="preserve">: El trabajo en equipo siempre es indispensable. Se debe promover el trabajo colaborativo, que también ayuda a generar un mejor ambiente laboral.</w:t>
      </w:r>
    </w:p>
    <w:p>
      <w:pPr/>
    </w:p>
    <w:p>
      <w:pPr/>
    </w:p>
    <w:p>
      <w:pPr/>
    </w:p>
    <w:p>
      <w:pPr/>
      <w:r>
        <w:rPr>
          <w:rFonts w:ascii="Times New Roman" w:cs="Times New Roman" w:hAnsi="Times New Roman"/>
          <w:sz w:val="24"/>
        </w:rPr>
        <w:t xml:space="preserve">Filosofia institucional</w:t>
      </w:r>
    </w:p>
    <w:p>
      <w:pPr/>
      <w:r>
        <w:rPr>
          <w:rFonts w:ascii="Times New Roman" w:cs="Times New Roman" w:hAnsi="Times New Roman"/>
          <w:sz w:val="24"/>
        </w:rPr>
        <w:t xml:space="preserve">﻿</w:t>
      </w:r>
    </w:p>
    <w:p>
      <w:pPr/>
      <w:r>
        <w:rPr>
          <w:rFonts w:ascii="Times New Roman" w:cs="Times New Roman" w:hAnsi="Times New Roman"/>
          <w:sz w:val="24"/>
        </w:rPr>
        <w:t xml:space="preserve">Es muy importante recalcar que la filosofía organizacional en una empresa conlleva a los valores, creencias y prácticas. Cada empresa tiene bien definida su filosofía y nosotros como trabajadores debemos acatarnos a ellas. Muchas veces como trabajadores no le tomamos importancia a esto y a veces sabemos lo que debemos hacer y lo que no sin embargo lo hacemos o dejamos de hacer, cada empresa tienen sus políticas, como por ejemplo (no portar uniforme o gafete en lugar indebido o haciendo mal uso de ello), ya que de esto depende nuestra conducta, actitudes y aptitudes.</w:t>
      </w:r>
    </w:p>
    <w:p>
      <w:pPr/>
      <w:r>
        <w:rPr>
          <w:rFonts w:ascii="Times New Roman" w:cs="Times New Roman" w:hAnsi="Times New Roman"/>
          <w:sz w:val="24"/>
        </w:rPr>
        <w:t xml:space="preserve">Cuando hablamos de una planeación estratégica es cuando planteamos específicamente las metas a lograr así como también sabemos que debemos que tomar riesgos, no se puede dejar en ultimo termino que podemos cometer errores pero al igual saber corregirlos tener opciones si en algún momento la estrategia no se concluye como se dispuso. Debemos de formular decisiones en cualquier aspecto como lo que se plantea sea real. Tenemos que programar una serie de actividades y el éxito dependerá de la buena ejecución desde al principio hasta el final, al igual tenemos que presupuestar las estrategias planteadas.</w:t>
      </w:r>
    </w:p>
    <w:p>
      <w:pPr/>
      <w:r>
        <w:rPr>
          <w:rFonts w:ascii="Times New Roman" w:cs="Times New Roman" w:hAnsi="Times New Roman"/>
          <w:sz w:val="24"/>
        </w:rPr>
        <w:t xml:space="preserve">Pero al final la filosofía organizacional como su nombre lo dicen es organización basada en valores éticos.</w:t>
      </w:r>
    </w:p>
    <w:p>
      <w:pPr/>
    </w:p>
    <w:p>
      <w:pPr/>
    </w:p>
    <w:p>
      <w:pPr/>
    </w:p>
    <w:p>
      <w:pPr>
        <w:jc w:val="left"/>
      </w:pPr>
      <w:r>
        <w:rPr>
          <w:rFonts w:ascii="Times New Roman" w:cs="Times New Roman" w:hAnsi="Times New Roman"/>
          <w:sz w:val="24"/>
        </w:rPr>
        <w:t xml:space="preserve">Visión:</w:t>
      </w:r>
    </w:p>
    <w:p>
      <w:pPr>
        <w:jc w:val="left"/>
      </w:pPr>
    </w:p>
    <w:p>
      <w:pPr>
        <w:jc w:val="left"/>
      </w:pPr>
      <w:r>
        <w:rPr>
          <w:rFonts w:ascii="Times New Roman" w:cs="Times New Roman" w:hAnsi="Times New Roman"/>
          <w:sz w:val="24"/>
        </w:rPr>
        <w:t xml:space="preserve">Es una imagen a futuro sobre como deseamos que sea la empresa o como queremos ser el futuro como individuos.</w:t>
      </w:r>
    </w:p>
    <w:p>
      <w:pPr>
        <w:jc w:val="left"/>
      </w:pPr>
    </w:p>
    <w:p>
      <w:pPr>
        <w:jc w:val="left"/>
      </w:pPr>
      <w:r>
        <w:rPr>
          <w:rFonts w:ascii="Times New Roman" w:cs="Times New Roman" w:hAnsi="Times New Roman"/>
          <w:sz w:val="24"/>
        </w:rPr>
        <w:t xml:space="preserve">El propósito de la Visión es guiar, controlar y alentar a la organización o al individuo para alcanzar el estado deseable.</w:t>
      </w:r>
    </w:p>
    <w:p>
      <w:pPr>
        <w:jc w:val="left"/>
      </w:pPr>
      <w:r>
        <w:rPr>
          <w:rFonts w:ascii="Times New Roman" w:cs="Times New Roman" w:hAnsi="Times New Roman"/>
          <w:sz w:val="24"/>
        </w:rPr>
        <w:t xml:space="preserve">La Visión de la empresa es la respuesta a la pregunta, ¿Qué queremos que sea la organización o quienes queremos ser en los próximos años?</w:t>
      </w:r>
    </w:p>
    <w:p>
      <w:pPr>
        <w:jc w:val="left"/>
      </w:pPr>
      <w:r>
        <w:rPr>
          <w:rFonts w:ascii="Times New Roman" w:cs="Times New Roman" w:hAnsi="Times New Roman"/>
          <w:sz w:val="24"/>
        </w:rPr>
        <w:t xml:space="preserve">La Visión está orientada hacia el futuro.</w:t>
      </w:r>
    </w:p>
    <w:p>
      <w:pPr>
        <w:jc w:val="left"/>
      </w:pPr>
    </w:p>
    <w:p>
      <w:pPr>
        <w:jc w:val="left"/>
      </w:pPr>
      <w:r>
        <w:rPr>
          <w:rFonts w:ascii="Times New Roman" w:cs="Times New Roman" w:hAnsi="Times New Roman"/>
          <w:sz w:val="24"/>
        </w:rPr>
        <w:t xml:space="preserve">Misión:</w:t>
      </w:r>
    </w:p>
    <w:p>
      <w:pPr>
        <w:jc w:val="left"/>
      </w:pPr>
    </w:p>
    <w:p>
      <w:pPr>
        <w:jc w:val="left"/>
      </w:pPr>
      <w:r>
        <w:rPr>
          <w:rFonts w:ascii="Times New Roman" w:cs="Times New Roman" w:hAnsi="Times New Roman"/>
          <w:sz w:val="24"/>
        </w:rPr>
        <w:t xml:space="preserve">La Misión define el negocio al que se dedica la organización, las necesidades que cubren con sus productos y servicios, el mercado en el cual se desarrolla la empresa y la imagen pública de la empresa u organización.</w:t>
      </w:r>
    </w:p>
    <w:p>
      <w:pPr>
        <w:jc w:val="left"/>
      </w:pPr>
      <w:r>
        <w:rPr>
          <w:rFonts w:ascii="Times New Roman" w:cs="Times New Roman" w:hAnsi="Times New Roman"/>
          <w:sz w:val="24"/>
        </w:rPr>
        <w:t xml:space="preserve">La misión de la empresa es la respuesta a la pregunta , ¿Para que existe la organización?.</w:t>
      </w:r>
    </w:p>
    <w:p>
      <w:pPr>
        <w:jc w:val="left"/>
      </w:pPr>
      <w:r>
        <w:rPr>
          <w:rFonts w:ascii="Times New Roman" w:cs="Times New Roman" w:hAnsi="Times New Roman"/>
          <w:sz w:val="24"/>
        </w:rPr>
        <w:t xml:space="preserve">En el caso de un individuo la Misión sería lo que la persona quiere hacer que lo hace feliz.</w:t>
      </w:r>
    </w:p>
    <w:p>
      <w:pPr>
        <w:jc w:val="left"/>
      </w:pPr>
    </w:p>
    <w:p>
      <w:pPr>
        <w:jc w:val="left"/>
      </w:pPr>
      <w:r>
        <w:rPr>
          <w:rFonts w:ascii="Times New Roman" w:cs="Times New Roman" w:hAnsi="Times New Roman"/>
          <w:sz w:val="24"/>
        </w:rPr>
        <w:t xml:space="preserve">La Misión de Maradona es “Hacer Feliz a la gente”.</w:t>
      </w:r>
    </w:p>
    <w:p>
      <w:pPr>
        <w:jc w:val="left"/>
      </w:pPr>
      <w:r>
        <w:rPr>
          <w:rFonts w:ascii="Times New Roman" w:cs="Times New Roman" w:hAnsi="Times New Roman"/>
          <w:sz w:val="24"/>
        </w:rPr>
        <w:t xml:space="preserve">La Misión de Jim Carrey es “Hacer Reir a la gente”.</w:t>
      </w:r>
    </w:p>
    <w:p>
      <w:pPr>
        <w:jc w:val="left"/>
      </w:pPr>
      <w:r>
        <w:rPr>
          <w:rFonts w:ascii="Times New Roman" w:cs="Times New Roman" w:hAnsi="Times New Roman"/>
          <w:sz w:val="24"/>
        </w:rPr>
        <w:t xml:space="preserve">Así como la Visión es una imagen a futuro, la Misión está enfocada en el presente.</w:t>
      </w:r>
    </w:p>
    <w:p>
      <w:pPr>
        <w:jc w:val="left"/>
      </w:pPr>
      <w:r>
        <w:rPr>
          <w:rFonts w:ascii="Times New Roman" w:cs="Times New Roman" w:hAnsi="Times New Roman"/>
          <w:sz w:val="24"/>
        </w:rPr>
        <w:t xml:space="preserve">Es decir la Misión responde a la pregunta: ¿Qué estás haciendo hoy? O ¿ A que te dedicás hoy?</w:t>
      </w:r>
    </w:p>
    <w:p>
      <w:pPr>
        <w:jc w:val="left"/>
      </w:pPr>
    </w:p>
    <w:p>
      <w:pPr>
        <w:jc w:val="left"/>
      </w:pPr>
      <w:r>
        <w:rPr>
          <w:rFonts w:ascii="Times New Roman" w:cs="Times New Roman" w:hAnsi="Times New Roman"/>
          <w:sz w:val="24"/>
        </w:rPr>
        <w:t xml:space="preserve">Objetivos:</w:t>
      </w:r>
    </w:p>
    <w:p>
      <w:pPr>
        <w:jc w:val="left"/>
      </w:pPr>
    </w:p>
    <w:p>
      <w:pPr>
        <w:jc w:val="left"/>
      </w:pPr>
      <w:r>
        <w:rPr>
          <w:rFonts w:ascii="Times New Roman" w:cs="Times New Roman" w:hAnsi="Times New Roman"/>
          <w:sz w:val="24"/>
        </w:rPr>
        <w:t xml:space="preserve">Es un logro que nos proponemos en un plazo determinado.</w:t>
      </w:r>
    </w:p>
    <w:p>
      <w:pPr>
        <w:jc w:val="left"/>
      </w:pPr>
      <w:r>
        <w:rPr>
          <w:rFonts w:ascii="Times New Roman" w:cs="Times New Roman" w:hAnsi="Times New Roman"/>
          <w:sz w:val="24"/>
        </w:rPr>
        <w:t xml:space="preserve">El objetivo es (a diferencia de la Visión y Misión) cuantificable, necesita ser medido. Tiene que ser enunciado específicamente y de forma positiva. Además tiene un plazo de tiempo para su concreción.</w:t>
      </w:r>
    </w:p>
    <w:p>
      <w:pPr>
        <w:jc w:val="left"/>
      </w:pPr>
      <w:r>
        <w:rPr>
          <w:rFonts w:ascii="Times New Roman" w:cs="Times New Roman" w:hAnsi="Times New Roman"/>
          <w:sz w:val="24"/>
        </w:rPr>
        <w:t xml:space="preserve">El Objetivo tiene que estar alineado en el tiempo con la Visión y en el marco con la Misión.</w:t>
      </w:r>
    </w:p>
    <w:p>
      <w:pPr>
        <w:jc w:val="left"/>
      </w:pPr>
    </w:p>
    <w:p>
      <w:pPr>
        <w:jc w:val="left"/>
      </w:pPr>
      <w:r>
        <w:rPr>
          <w:rFonts w:ascii="Times New Roman" w:cs="Times New Roman" w:hAnsi="Times New Roman"/>
          <w:sz w:val="24"/>
        </w:rPr>
        <w:t xml:space="preserve">Politicas de la empresa</w:t>
      </w:r>
    </w:p>
    <w:p>
      <w:pPr>
        <w:jc w:val="left"/>
      </w:pPr>
    </w:p>
    <w:p>
      <w:pPr>
        <w:jc w:val="left"/>
      </w:pPr>
      <w:r>
        <w:rPr>
          <w:rFonts w:ascii="Times New Roman" w:cs="Times New Roman" w:hAnsi="Times New Roman"/>
          <w:sz w:val="24"/>
        </w:rPr>
        <w:t xml:space="preserve">﻿Las políticas internas de la empresa son un conjunto de directrices documentadas que establecen normas en áreas como procedimientos apropiados y comportamiento de los empleados. En muchos casos, las políticas internas deben cumplir con ciertos requisitos legales, tales como los relativos al derecho de un empleado a la privacidad. Los tipos de políticas que las empresas implementan varían ampliamente, dependiendo de la naturaleza del negocio y la filosofía de la gerencia.</w:t>
      </w:r>
    </w:p>
    <w:p>
      <w:pPr>
        <w:jc w:val="left"/>
      </w:pPr>
    </w:p>
    <w:p>
      <w:pPr>
        <w:jc w:val="left"/>
      </w:pPr>
      <w:r>
        <w:rPr>
          <w:rFonts w:ascii="Times New Roman" w:cs="Times New Roman" w:hAnsi="Times New Roman"/>
          <w:sz w:val="24"/>
        </w:rPr>
        <w:t xml:space="preserve">valores</w:t>
      </w:r>
    </w:p>
    <w:p>
      <w:pPr>
        <w:jc w:val="left"/>
      </w:pPr>
    </w:p>
    <w:p>
      <w:pPr>
        <w:jc w:val="left"/>
      </w:pPr>
      <w:r>
        <w:rPr>
          <w:rFonts w:ascii="Times New Roman" w:cs="Times New Roman" w:hAnsi="Times New Roman"/>
          <w:sz w:val="24"/>
        </w:rPr>
        <w:t xml:space="preserve">﻿</w:t>
      </w:r>
    </w:p>
    <w:p>
      <w:pPr>
        <w:jc w:val="left"/>
      </w:pPr>
      <w:r>
        <w:rPr>
          <w:rFonts w:ascii="Times New Roman" w:cs="Times New Roman" w:hAnsi="Times New Roman"/>
          <w:sz w:val="24"/>
        </w:rPr>
        <w:t xml:space="preserve">Los valores son aquellos juicios éticos sobre situaciones imaginarias o reales a los cuales nos sentimos más inclinados por su grado de utilidad personal y social.</w:t>
      </w:r>
    </w:p>
    <w:p>
      <w:pPr>
        <w:jc w:val="left"/>
      </w:pPr>
      <w:r>
        <w:rPr>
          <w:rFonts w:ascii="Times New Roman" w:cs="Times New Roman" w:hAnsi="Times New Roman"/>
          <w:sz w:val="24"/>
        </w:rPr>
        <w:t xml:space="preserve">Los valores de la empresa son los pilares más importantes de cualquier organización. Con ellos en realidad se define así misma, porque los valores de una organización son los valores de sus miembros, y especialmente los de sus dirigentes.</w:t>
      </w:r>
    </w:p>
    <w:p>
      <w:pPr>
        <w:jc w:val="left"/>
      </w:pPr>
      <w:r>
        <w:rPr>
          <w:rFonts w:ascii="Times New Roman" w:cs="Times New Roman" w:hAnsi="Times New Roman"/>
          <w:sz w:val="24"/>
        </w:rPr>
        <w:t xml:space="preserve">Los empresarios deben desarrollar virtudes como la templanza, la prudencia, la justicia y la fortaleza para ser transmisores de un verdadero liderazgo.</w:t>
      </w:r>
    </w:p>
    <w:p>
      <w:pPr>
        <w:jc w:val="left"/>
      </w:pPr>
      <w:r>
        <w:rPr>
          <w:rFonts w:ascii="Times New Roman" w:cs="Times New Roman" w:hAnsi="Times New Roman"/>
          <w:b/>
          <w:sz w:val="24"/>
        </w:rPr>
        <w:t xml:space="preserve">Características de los valores</w:t>
      </w:r>
    </w:p>
    <w:p>
      <w:pPr>
        <w:jc w:val="left"/>
      </w:pPr>
      <w:r>
        <w:rPr>
          <w:rFonts w:ascii="Times New Roman" w:cs="Times New Roman" w:hAnsi="Times New Roman"/>
          <w:sz w:val="24"/>
        </w:rPr>
        <w:t xml:space="preserve">* Se desarrollan en condiciones muy complejas.
 * Son necesarios para producir cambios a favor del progreso.
 * Son posibles porque muchos seguimos creyendo en ellos.
 * No son ni pueden ser un simple enunciado.</w:t>
      </w:r>
    </w:p>
    <w:p>
      <w:pPr>
        <w:jc w:val="left"/>
      </w:pPr>
      <w:r>
        <w:rPr>
          <w:rFonts w:ascii="Times New Roman" w:cs="Times New Roman" w:hAnsi="Times New Roman"/>
          <w:b/>
          <w:sz w:val="24"/>
        </w:rPr>
        <w:t xml:space="preserve">Importancia de los valores en una empresa</w:t>
      </w:r>
    </w:p>
    <w:p>
      <w:pPr>
        <w:jc w:val="left"/>
      </w:pPr>
      <w:r>
        <w:rPr>
          <w:rFonts w:ascii="Times New Roman" w:cs="Times New Roman" w:hAnsi="Times New Roman"/>
          <w:sz w:val="24"/>
        </w:rPr>
        <w:t xml:space="preserve">+ Los valores son muy importantes para una empresa porque son grandes fuerzas impulsoras del cómo hacemos nuestro trabajo.</w:t>
      </w:r>
    </w:p>
    <w:p>
      <w:pPr>
        <w:jc w:val="left"/>
      </w:pPr>
      <w:r>
        <w:rPr>
          <w:rFonts w:ascii="Times New Roman" w:cs="Times New Roman" w:hAnsi="Times New Roman"/>
          <w:sz w:val="24"/>
        </w:rPr>
        <w:t xml:space="preserve">+ Permiten posicionar una cultura empresarial.</w:t>
      </w:r>
    </w:p>
    <w:p>
      <w:pPr>
        <w:jc w:val="left"/>
      </w:pPr>
      <w:r>
        <w:rPr>
          <w:rFonts w:ascii="Times New Roman" w:cs="Times New Roman" w:hAnsi="Times New Roman"/>
          <w:sz w:val="24"/>
        </w:rPr>
        <w:t xml:space="preserve">+ Marcan patrones para la toma de decisiones.</w:t>
      </w:r>
    </w:p>
    <w:p>
      <w:pPr>
        <w:jc w:val="left"/>
      </w:pPr>
      <w:r>
        <w:rPr>
          <w:rFonts w:ascii="Times New Roman" w:cs="Times New Roman" w:hAnsi="Times New Roman"/>
          <w:sz w:val="24"/>
        </w:rPr>
        <w:t xml:space="preserve">+ Sugieren topes máximos de cumplimiento en las metas establecidas.</w:t>
      </w:r>
    </w:p>
    <w:p>
      <w:pPr>
        <w:jc w:val="left"/>
      </w:pPr>
      <w:r>
        <w:rPr>
          <w:rFonts w:ascii="Times New Roman" w:cs="Times New Roman" w:hAnsi="Times New Roman"/>
          <w:sz w:val="24"/>
        </w:rPr>
        <w:t xml:space="preserve">+ Promueven un cambio de pensamiento.</w:t>
      </w:r>
    </w:p>
    <w:p>
      <w:pPr>
        <w:jc w:val="left"/>
      </w:pPr>
    </w:p>
    <w:p>
      <w:pPr>
        <w:jc w:val="left"/>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pPr>
      <w:ind w:firstLine="0"/>
    </w:pPr>
    <w:rPr/>
  </w:style>
  <w:style w:type="paragraph" w:styleId="Contents 1">
    <w:name w:val="Contents 1"/>
    <w:basedOn w:val="Normal"/>
    <w:pPr>
      <w:ind w:hanging="432"/>
      <w:ind w:left="720"/>
    </w:pPr>
    <w:rPr/>
  </w:style>
  <w:style w:type="paragraph" w:styleId="Contents 2">
    <w:name w:val="Contents 2"/>
    <w:basedOn w:val="Normal"/>
    <w:pPr>
      <w:ind w:hanging="432"/>
      <w:ind w:left="1440"/>
    </w:pPr>
    <w:rPr/>
  </w:style>
  <w:style w:type="paragraph" w:styleId="Contents 3">
    <w:name w:val="Contents 3"/>
    <w:basedOn w:val="Normal"/>
    <w:pPr>
      <w:ind w:hanging="432"/>
      <w:ind w:left="2160"/>
    </w:pPr>
    <w:rPr/>
  </w:style>
  <w:style w:type="paragraph" w:styleId="Contents 4">
    <w:name w:val="Contents 4"/>
    <w:basedOn w:val="Normal"/>
    <w:pPr>
      <w:ind w:hanging="432"/>
      <w:ind w:left="2880"/>
    </w:pPr>
    <w:rPr/>
  </w:style>
  <w:style w:type="paragraph" w:styleId="Contents Header">
    <w:name w:val="Contents Header"/>
    <w:basedOn w:val="Normal"/>
    <w:pPr>
      <w:jc w:val="center"/>
      <w:spacing w:after="120"/>
      <w:spacing w:before="240"/>
    </w:pPr>
    <w:rPr>
      <w:b/>
      <w:sz w:val="32"/>
      <w:rFonts w:ascii="Liberation Sans" w:cs="Liberation Sans" w:hAnsi="Liberation Sans"/>
    </w:rPr>
  </w:style>
  <w:style w:type="paragraph" w:styleId="Dashed List">
    <w:name w:val="Dashed List"/>
    <w:basedOn w:val="Normal"/>
    <w:pPr>
      <w:ind w:hanging="432"/>
      <w:ind w:left="720"/>
    </w:pPr>
    <w:rPr/>
  </w:style>
  <w:style w:type="paragraph" w:styleId="Diamond List">
    <w:name w:val="Diamond List"/>
    <w:basedOn w:val="Normal"/>
    <w:pPr>
      <w:ind w:hanging="432"/>
      <w:ind w:left="720"/>
    </w:pPr>
    <w:rPr/>
  </w:style>
  <w:style w:type="paragraph" w:styleId="Endnote">
    <w:name w:val="Endnote"/>
    <w:basedOn w:val="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Normal"/>
    <w:pPr/>
    <w:rPr>
      <w:sz w:val="20"/>
    </w:rPr>
  </w:style>
  <w:style w:type="paragraph" w:styleId="Hand List">
    <w:name w:val="Hand List"/>
    <w:basedOn w:val="Normal"/>
    <w:pPr>
      <w:ind w:hanging="432"/>
      <w:ind w:left="720"/>
    </w:pPr>
    <w:rPr/>
  </w:style>
  <w:style w:type="paragraph" w:styleId="Heading 1">
    <w:name w:val="Heading 1"/>
    <w:basedOn w:val="Normal"/>
    <w:pPr>
      <w:spacing w:after="60"/>
      <w:spacing w:before="440"/>
    </w:pPr>
    <w:rPr>
      <w:b/>
      <w:sz w:val="34"/>
      <w:rFonts w:ascii="Liberation Sans" w:cs="Liberation Sans" w:hAnsi="Liberation Sans"/>
    </w:rPr>
  </w:style>
  <w:style w:type="paragraph" w:styleId="Heading 2">
    <w:name w:val="Heading 2"/>
    <w:basedOn w:val="Normal"/>
    <w:pPr>
      <w:spacing w:after="60"/>
      <w:spacing w:before="440"/>
    </w:pPr>
    <w:rPr>
      <w:b/>
      <w:sz w:val="28"/>
      <w:rFonts w:ascii="Liberation Sans" w:cs="Liberation Sans" w:hAnsi="Liberation Sans"/>
    </w:rPr>
  </w:style>
  <w:style w:type="paragraph" w:styleId="Heading 3">
    <w:name w:val="Heading 3"/>
    <w:basedOn w:val="Normal"/>
    <w:pPr>
      <w:spacing w:after="60"/>
      <w:spacing w:before="440"/>
    </w:pPr>
    <w:rPr>
      <w:b/>
      <w:sz w:val="24"/>
      <w:rFonts w:ascii="Liberation Sans" w:cs="Liberation Sans" w:hAnsi="Liberation Sans"/>
    </w:rPr>
  </w:style>
  <w:style w:type="paragraph" w:styleId="Heading 4">
    <w:name w:val="Heading 4"/>
    <w:basedOn w:val="Normal"/>
    <w:pPr>
      <w:spacing w:after="60"/>
      <w:spacing w:before="440"/>
    </w:pPr>
    <w:rPr>
      <w:b/>
      <w:sz w:val="24"/>
      <w:rFonts w:ascii="Liberation Sans" w:cs="Liberation Sans" w:hAnsi="Liberation Sans"/>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pPr>
      <w:ind w:firstLine="0"/>
    </w:pPr>
    <w:rPr/>
  </w:style>
  <w:style w:type="paragraph" w:styleId="Numbered Heading 2">
    <w:name w:val="Numbered Heading 2"/>
    <w:basedOn w:val="Heading 2"/>
    <w:pPr>
      <w:ind w:firstLine="0"/>
    </w:pPr>
    <w:rPr/>
  </w:style>
  <w:style w:type="paragraph" w:styleId="Numbered Heading 3">
    <w:name w:val="Numbered Heading 3"/>
    <w:basedOn w:val="Heading 3"/>
    <w:pPr>
      <w:ind w:firstLine="0"/>
    </w:pPr>
    <w:rPr/>
  </w:style>
  <w:style w:type="paragraph" w:styleId="Numbered List">
    <w:name w:val="Numbered List"/>
    <w:basedOn w:val="Normal"/>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1" Type="http://schemas.openxmlformats.org/officeDocument/2006/relationships/hyperlink" Target="http://www.altonivel.com.mx/18360-tres-claves-para-un-liderazgo-legendario.html" TargetMode="External"/><Relationship Id="rId32" Type="http://schemas.openxmlformats.org/officeDocument/2006/relationships/hyperlink" Target="http://www.altonivel.com.mx/17067-aprende-a-delegar-de-manera-efectiva.html" TargetMode="External"/><Relationship Id="rId63" Type="http://schemas.openxmlformats.org/officeDocument/2006/relationships/hyperlink" Target="http://www.altonivel.com.mx/eres-lider-o-solo-jefe.html" TargetMode="External"/></Relationships>
</file>