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CARTA DE </w:t>
      </w:r>
      <w:r w:rsidR="00FB3629">
        <w:rPr>
          <w:b/>
          <w:sz w:val="24"/>
          <w:szCs w:val="24"/>
        </w:rPr>
        <w:t>DERECHOS DE AUTOR</w:t>
      </w:r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1D167A" w:rsidRPr="001D167A" w:rsidRDefault="001D167A" w:rsidP="00DA49C5">
      <w:pPr>
        <w:spacing w:after="0" w:line="240" w:lineRule="auto"/>
        <w:rPr>
          <w:b/>
          <w:sz w:val="24"/>
          <w:szCs w:val="24"/>
        </w:rPr>
      </w:pPr>
      <w:r w:rsidRPr="001D167A">
        <w:rPr>
          <w:b/>
          <w:sz w:val="24"/>
          <w:szCs w:val="24"/>
        </w:rPr>
        <w:t xml:space="preserve">MÉXICO: ENCUENTRO DE LAS ARTES ESCÉNICAS </w:t>
      </w:r>
    </w:p>
    <w:p w:rsidR="00DA49C5" w:rsidRPr="005640AC" w:rsidRDefault="001D167A" w:rsidP="00DA49C5">
      <w:pPr>
        <w:spacing w:after="0" w:line="240" w:lineRule="auto"/>
        <w:rPr>
          <w:b/>
          <w:sz w:val="24"/>
          <w:szCs w:val="24"/>
        </w:rPr>
      </w:pPr>
      <w:r w:rsidRPr="001D167A">
        <w:rPr>
          <w:b/>
          <w:sz w:val="24"/>
          <w:szCs w:val="24"/>
        </w:rPr>
        <w:t>ENARTES 2022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3C0684" w:rsidRDefault="00DA49C5" w:rsidP="00FB3629">
      <w:pPr>
        <w:spacing w:after="0" w:line="240" w:lineRule="auto"/>
        <w:jc w:val="both"/>
        <w:rPr>
          <w:b/>
          <w:i/>
          <w:sz w:val="24"/>
          <w:szCs w:val="24"/>
        </w:rPr>
      </w:pPr>
      <w:r w:rsidRPr="005640AC">
        <w:rPr>
          <w:sz w:val="24"/>
          <w:szCs w:val="24"/>
        </w:rPr>
        <w:t xml:space="preserve">                  Por este medio, manifestamos que estamos en tot</w:t>
      </w:r>
      <w:r w:rsidR="00CD1DAD">
        <w:rPr>
          <w:sz w:val="24"/>
          <w:szCs w:val="24"/>
        </w:rPr>
        <w:t>al acuerdo que nuestro</w:t>
      </w:r>
      <w:r w:rsidR="001D167A">
        <w:rPr>
          <w:sz w:val="24"/>
          <w:szCs w:val="24"/>
        </w:rPr>
        <w:t xml:space="preserve"> compañero</w:t>
      </w:r>
      <w:r w:rsidRPr="005640AC">
        <w:rPr>
          <w:b/>
          <w:sz w:val="24"/>
          <w:szCs w:val="24"/>
        </w:rPr>
        <w:t xml:space="preserve"> </w:t>
      </w:r>
      <w:r w:rsidR="001D167A">
        <w:rPr>
          <w:b/>
          <w:sz w:val="24"/>
          <w:szCs w:val="24"/>
        </w:rPr>
        <w:t>ALLAN ULISES ZEPEDA IBARRA</w:t>
      </w:r>
      <w:r w:rsidR="00CD1DAD">
        <w:rPr>
          <w:b/>
          <w:sz w:val="24"/>
          <w:szCs w:val="24"/>
        </w:rPr>
        <w:t xml:space="preserve"> </w:t>
      </w:r>
      <w:r w:rsidR="00CD1DAD" w:rsidRPr="005640AC">
        <w:rPr>
          <w:sz w:val="24"/>
          <w:szCs w:val="24"/>
        </w:rPr>
        <w:t xml:space="preserve">integrante del grupo </w:t>
      </w:r>
      <w:proofErr w:type="spellStart"/>
      <w:r w:rsidR="00CD1DAD" w:rsidRPr="005640AC">
        <w:rPr>
          <w:b/>
          <w:sz w:val="24"/>
          <w:szCs w:val="24"/>
        </w:rPr>
        <w:t>ChanequeSon</w:t>
      </w:r>
      <w:proofErr w:type="spellEnd"/>
      <w:r w:rsidR="00CD1DAD" w:rsidRPr="005640AC">
        <w:rPr>
          <w:sz w:val="24"/>
          <w:szCs w:val="24"/>
        </w:rPr>
        <w:t xml:space="preserve"> </w:t>
      </w:r>
      <w:r w:rsidR="00CD1DAD">
        <w:rPr>
          <w:sz w:val="24"/>
          <w:szCs w:val="24"/>
        </w:rPr>
        <w:t xml:space="preserve">y productor del </w:t>
      </w:r>
      <w:proofErr w:type="gramStart"/>
      <w:r w:rsidR="00CD1DAD">
        <w:rPr>
          <w:sz w:val="24"/>
          <w:szCs w:val="24"/>
        </w:rPr>
        <w:t>disco ”</w:t>
      </w:r>
      <w:proofErr w:type="gramEnd"/>
      <w:r w:rsidR="00CD1DAD">
        <w:rPr>
          <w:b/>
          <w:i/>
          <w:sz w:val="24"/>
          <w:szCs w:val="24"/>
        </w:rPr>
        <w:t>El son redoblado. Memorias sonoras de un campesino”</w:t>
      </w:r>
      <w:r w:rsidR="006229CA">
        <w:rPr>
          <w:b/>
          <w:sz w:val="24"/>
          <w:szCs w:val="24"/>
        </w:rPr>
        <w:t xml:space="preserve"> </w:t>
      </w:r>
      <w:r w:rsidR="00CD1DAD">
        <w:rPr>
          <w:sz w:val="24"/>
          <w:szCs w:val="24"/>
        </w:rPr>
        <w:t>sea el titular del</w:t>
      </w:r>
      <w:r w:rsidR="006229CA">
        <w:rPr>
          <w:sz w:val="24"/>
          <w:szCs w:val="24"/>
        </w:rPr>
        <w:t xml:space="preserve"> presente</w:t>
      </w:r>
      <w:r w:rsidR="00CD1DAD">
        <w:rPr>
          <w:sz w:val="24"/>
          <w:szCs w:val="24"/>
        </w:rPr>
        <w:t xml:space="preserve"> proyecto para esta convocatoria</w:t>
      </w:r>
      <w:r w:rsidR="003C0684">
        <w:rPr>
          <w:b/>
          <w:i/>
          <w:sz w:val="24"/>
          <w:szCs w:val="24"/>
        </w:rPr>
        <w:t xml:space="preserve">. </w:t>
      </w:r>
    </w:p>
    <w:p w:rsidR="00DA49C5" w:rsidRPr="005640AC" w:rsidRDefault="003C0684" w:rsidP="00FB362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montaje escénico de este mismo material es de autoría colectiva basada en el sistema musical tradicional de los balcones de la tierra caliente el cual estamos proponiendo para el</w:t>
      </w:r>
      <w:r w:rsidR="00DA49C5" w:rsidRPr="005640AC">
        <w:rPr>
          <w:sz w:val="24"/>
          <w:szCs w:val="24"/>
        </w:rPr>
        <w:t xml:space="preserve"> </w:t>
      </w:r>
      <w:r w:rsidR="00FB3629" w:rsidRPr="00FB3629">
        <w:rPr>
          <w:sz w:val="24"/>
          <w:szCs w:val="24"/>
        </w:rPr>
        <w:t>E</w:t>
      </w:r>
      <w:r w:rsidR="00FB3629">
        <w:rPr>
          <w:sz w:val="24"/>
          <w:szCs w:val="24"/>
        </w:rPr>
        <w:t>ncuentro de las Artes Escénicas</w:t>
      </w:r>
      <w:r w:rsidR="00B623D6">
        <w:rPr>
          <w:sz w:val="24"/>
          <w:szCs w:val="24"/>
        </w:rPr>
        <w:t>,</w:t>
      </w:r>
      <w:bookmarkStart w:id="0" w:name="_GoBack"/>
      <w:bookmarkEnd w:id="0"/>
      <w:r w:rsidR="00B623D6">
        <w:rPr>
          <w:sz w:val="24"/>
          <w:szCs w:val="24"/>
        </w:rPr>
        <w:t xml:space="preserve"> ENARTES 2022</w:t>
      </w:r>
      <w:r w:rsidR="00DA49C5" w:rsidRPr="005640AC">
        <w:rPr>
          <w:sz w:val="24"/>
          <w:szCs w:val="24"/>
        </w:rPr>
        <w:t>. Es por e</w:t>
      </w:r>
      <w:r>
        <w:rPr>
          <w:sz w:val="24"/>
          <w:szCs w:val="24"/>
        </w:rPr>
        <w:t>llo que firmamos de conformidad.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E8EBC3" wp14:editId="46A94DA3">
            <wp:simplePos x="0" y="0"/>
            <wp:positionH relativeFrom="column">
              <wp:posOffset>1367790</wp:posOffset>
            </wp:positionH>
            <wp:positionV relativeFrom="paragraph">
              <wp:posOffset>179070</wp:posOffset>
            </wp:positionV>
            <wp:extent cx="982980" cy="419100"/>
            <wp:effectExtent l="0" t="0" r="7620" b="0"/>
            <wp:wrapThrough wrapText="bothSides">
              <wp:wrapPolygon edited="1">
                <wp:start x="0" y="0"/>
                <wp:lineTo x="0" y="21159"/>
                <wp:lineTo x="21412" y="21159"/>
                <wp:lineTo x="19534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5640AC">
      <w:pPr>
        <w:tabs>
          <w:tab w:val="left" w:pos="2469"/>
        </w:tabs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David Duran </w:t>
      </w:r>
      <w:proofErr w:type="spellStart"/>
      <w:r w:rsidRPr="005640AC">
        <w:rPr>
          <w:sz w:val="24"/>
          <w:szCs w:val="24"/>
        </w:rPr>
        <w:t>Naquid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0B7F95" wp14:editId="492A7BD4">
            <wp:simplePos x="0" y="0"/>
            <wp:positionH relativeFrom="column">
              <wp:posOffset>1891666</wp:posOffset>
            </wp:positionH>
            <wp:positionV relativeFrom="paragraph">
              <wp:posOffset>130175</wp:posOffset>
            </wp:positionV>
            <wp:extent cx="781050" cy="489229"/>
            <wp:effectExtent l="0" t="0" r="0" b="635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6" b="11391"/>
                    <a:stretch/>
                  </pic:blipFill>
                  <pic:spPr bwMode="auto">
                    <a:xfrm>
                      <a:off x="0" y="0"/>
                      <a:ext cx="781050" cy="48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Luis Enrique López</w:t>
      </w:r>
      <w:r>
        <w:rPr>
          <w:sz w:val="24"/>
          <w:szCs w:val="24"/>
        </w:rPr>
        <w:t xml:space="preserve"> </w:t>
      </w:r>
      <w:r w:rsidR="007F02F7">
        <w:rPr>
          <w:sz w:val="24"/>
          <w:szCs w:val="24"/>
        </w:rPr>
        <w:t>Villanueva</w:t>
      </w:r>
      <w:r>
        <w:rPr>
          <w:sz w:val="24"/>
          <w:szCs w:val="24"/>
        </w:rPr>
        <w:t xml:space="preserve">   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B8F713A" wp14:editId="38F777EB">
            <wp:simplePos x="0" y="0"/>
            <wp:positionH relativeFrom="column">
              <wp:posOffset>1666240</wp:posOffset>
            </wp:positionH>
            <wp:positionV relativeFrom="paragraph">
              <wp:posOffset>635</wp:posOffset>
            </wp:positionV>
            <wp:extent cx="699135" cy="733425"/>
            <wp:effectExtent l="0" t="0" r="5715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Félix </w:t>
      </w:r>
      <w:r w:rsidR="00EB0FAC">
        <w:rPr>
          <w:sz w:val="24"/>
          <w:szCs w:val="24"/>
        </w:rPr>
        <w:t>Omar Ruiz Sánchez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882E5A" wp14:editId="6A66EE43">
            <wp:simplePos x="0" y="0"/>
            <wp:positionH relativeFrom="column">
              <wp:posOffset>1891665</wp:posOffset>
            </wp:positionH>
            <wp:positionV relativeFrom="paragraph">
              <wp:posOffset>109220</wp:posOffset>
            </wp:positionV>
            <wp:extent cx="759791" cy="609600"/>
            <wp:effectExtent l="0" t="0" r="254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Elizabeth Avendaño </w:t>
      </w:r>
      <w:proofErr w:type="spellStart"/>
      <w:r w:rsidRPr="005640AC">
        <w:rPr>
          <w:sz w:val="24"/>
          <w:szCs w:val="24"/>
        </w:rPr>
        <w:t>Sayagua</w:t>
      </w:r>
      <w:proofErr w:type="spellEnd"/>
      <w:r>
        <w:rPr>
          <w:sz w:val="24"/>
          <w:szCs w:val="24"/>
        </w:rPr>
        <w:t xml:space="preserve"> 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A6433C9" wp14:editId="71239908">
            <wp:simplePos x="0" y="0"/>
            <wp:positionH relativeFrom="column">
              <wp:posOffset>1644015</wp:posOffset>
            </wp:positionH>
            <wp:positionV relativeFrom="paragraph">
              <wp:posOffset>208280</wp:posOffset>
            </wp:positionV>
            <wp:extent cx="1352550" cy="376562"/>
            <wp:effectExtent l="0" t="0" r="0" b="444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7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sz w:val="24"/>
          <w:szCs w:val="24"/>
        </w:rPr>
        <w:t>Noé Martínez Medrano</w:t>
      </w: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D5" w:rsidRDefault="00B557D5">
      <w:pPr>
        <w:spacing w:after="0" w:line="240" w:lineRule="auto"/>
      </w:pPr>
      <w:r>
        <w:separator/>
      </w:r>
    </w:p>
  </w:endnote>
  <w:endnote w:type="continuationSeparator" w:id="0">
    <w:p w:rsidR="00B557D5" w:rsidRDefault="00B5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B557D5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B557D5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B557D5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B557D5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D5" w:rsidRDefault="00B557D5">
      <w:pPr>
        <w:spacing w:after="0" w:line="240" w:lineRule="auto"/>
      </w:pPr>
      <w:r>
        <w:separator/>
      </w:r>
    </w:p>
  </w:footnote>
  <w:footnote w:type="continuationSeparator" w:id="0">
    <w:p w:rsidR="00B557D5" w:rsidRDefault="00B5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1D167A"/>
    <w:rsid w:val="003C0684"/>
    <w:rsid w:val="005640AC"/>
    <w:rsid w:val="005F7DE9"/>
    <w:rsid w:val="006229CA"/>
    <w:rsid w:val="007F02F7"/>
    <w:rsid w:val="008E3880"/>
    <w:rsid w:val="00B557D5"/>
    <w:rsid w:val="00B623D6"/>
    <w:rsid w:val="00CD1DAD"/>
    <w:rsid w:val="00DA49C5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4</cp:revision>
  <dcterms:created xsi:type="dcterms:W3CDTF">2022-06-30T23:41:00Z</dcterms:created>
  <dcterms:modified xsi:type="dcterms:W3CDTF">2022-07-01T00:38:00Z</dcterms:modified>
</cp:coreProperties>
</file>