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25" w:rsidRDefault="001843FE" w:rsidP="001843FE">
      <w:pPr>
        <w:jc w:val="center"/>
        <w:rPr>
          <w:b/>
          <w:sz w:val="28"/>
          <w:lang w:val="es-MX"/>
        </w:rPr>
      </w:pPr>
      <w:r>
        <w:rPr>
          <w:b/>
          <w:sz w:val="28"/>
          <w:lang w:val="es-MX"/>
        </w:rPr>
        <w:t>Coaching</w:t>
      </w:r>
    </w:p>
    <w:p w:rsidR="001843FE" w:rsidRDefault="001843FE" w:rsidP="001843FE">
      <w:r>
        <w:t>es un método que consiste en acompañar, instruir y entrenar a una persona o a un grupo de ellas, con el objetivo de conseguir alguna meta o de desar</w:t>
      </w:r>
      <w:r>
        <w:t>rollar habilidades específicas.</w:t>
      </w:r>
    </w:p>
    <w:p w:rsidR="001843FE" w:rsidRDefault="001843FE" w:rsidP="001843FE">
      <w:r>
        <w:t>En el entorno empresarial y personal se conoce por coaching al proceso interactivo y transparente mediante el cual el coach o entrenador y la persona o grupo implicados en dicho proceso buscan el camino más eficaz para alcanzar los objetivos fijados usando sus propios recursos</w:t>
      </w:r>
      <w:r>
        <w:t xml:space="preserve"> y habilidades. </w:t>
      </w:r>
      <w:r>
        <w:t>Hay muchos métodos y tipos de coaching. Entre sus técnicas puede incluir charlas motivacionales, seminarios, talleres y prácticas supervisadas.</w:t>
      </w:r>
    </w:p>
    <w:p w:rsidR="001843FE" w:rsidRDefault="001843FE" w:rsidP="001843FE">
      <w:r w:rsidRPr="001843FE">
        <w:t>En el proceso de coaching interactúan dos personas; uno es el coach o entrenador, que es la persona que instruye, forma o guía a la persona que está siendo orientada para mejorar en el desempeño de sus funciones</w:t>
      </w:r>
      <w:r>
        <w:t>.</w:t>
      </w:r>
    </w:p>
    <w:p w:rsidR="001843FE" w:rsidRDefault="001843FE" w:rsidP="001843FE">
      <w:bookmarkStart w:id="0" w:name="_GoBack"/>
      <w:bookmarkEnd w:id="0"/>
    </w:p>
    <w:p w:rsidR="001843FE" w:rsidRDefault="001843FE" w:rsidP="001843FE">
      <w:r>
        <w:t>Observar - La observación de nuevos puntos de vista será fundamental para que el entrenado encuentre soluciones y permitirá al individuo elegir entre las alternativas de que dispone para alcanzar sus objetivos.</w:t>
      </w:r>
    </w:p>
    <w:p w:rsidR="001843FE" w:rsidRDefault="001843FE" w:rsidP="001843FE">
      <w:r>
        <w:t>Toma de conciencia - La observación permite la toma de conciencia, básicamente acerca de nuestro poder de elección. El entrenador centrará al pupilo en las elecciones que toma y sus consecuencias, brindándole herramientas específicas para elegir conscientemente y con mayor efectividad.</w:t>
      </w:r>
    </w:p>
    <w:p w:rsidR="001843FE" w:rsidRDefault="001843FE" w:rsidP="001843FE">
      <w:r>
        <w:t>Determinación de objetivos - Es esencial para todo proceso de coaching, el contar con objetivos claramente definidos que servirán de guía para la toma de decisiones y acciones.</w:t>
      </w:r>
    </w:p>
    <w:p w:rsidR="001843FE" w:rsidRDefault="001843FE" w:rsidP="001843FE">
      <w:r>
        <w:t>Actuar - Una vez reunida toda la información, hay que actuar de forma sostenida en el tiempo. El entrenador acompañará de cerca este proceso ayudando a superar las dificultades que aparecen al llevar a la práctica las actuaciones.</w:t>
      </w:r>
    </w:p>
    <w:p w:rsidR="001843FE" w:rsidRPr="001843FE" w:rsidRDefault="001843FE" w:rsidP="001843FE">
      <w:r>
        <w:t>Medir - En todo momento es imprescindible comprobar si nos acercamos o nos alejamos del objetivo marcado. Esto permitirá tomar acciones correctivas y así contribuir a la obtención de los logros buscados.</w:t>
      </w:r>
    </w:p>
    <w:sectPr w:rsidR="001843FE" w:rsidRPr="00184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3FE"/>
    <w:rsid w:val="001843FE"/>
    <w:rsid w:val="00762225"/>
    <w:rsid w:val="00BC7773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300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2015-06-25T22:27:00Z</dcterms:created>
  <dcterms:modified xsi:type="dcterms:W3CDTF">2015-06-25T22:50:00Z</dcterms:modified>
</cp:coreProperties>
</file>