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C60EC10" w:rsidP="2C60EC10" w:rsidRDefault="2C60EC10" w14:paraId="01393A6C" w14:textId="4A759351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INSTITUTO POLITÉCNICO NACIONAL </w:t>
      </w:r>
    </w:p>
    <w:p w:rsidR="2C60EC10" w:rsidP="2C60EC10" w:rsidRDefault="2C60EC10" w14:noSpellErr="1" w14:paraId="6CD09484" w14:textId="4E4E2E3E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ESCUELA SUPERIOR DE CÓMPUTO </w:t>
      </w:r>
    </w:p>
    <w:p w:rsidR="2C60EC10" w:rsidP="2C60EC10" w:rsidRDefault="2C60EC10" w14:noSpellErr="1" w14:paraId="0B93F102" w14:textId="4DAAFFFA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SUBDIRECCIÓN ACADÉMICA</w:t>
      </w:r>
    </w:p>
    <w:p w:rsidR="2C60EC10" w:rsidP="2C60EC10" w:rsidRDefault="2C60EC10" w14:paraId="1097ECD6" w14:textId="44834E9C">
      <w:pPr>
        <w:jc w:val="left"/>
      </w:pPr>
      <w:r>
        <w:br/>
      </w:r>
      <w:r w:rsidRPr="2C60EC10" w:rsidR="2C60EC10">
        <w:rPr>
          <w:rFonts w:ascii="Calibri" w:hAnsi="Calibri" w:eastAsia="Calibri" w:cs="Calibri"/>
          <w:sz w:val="22"/>
          <w:szCs w:val="22"/>
        </w:rPr>
        <w:t xml:space="preserve">No de </w:t>
      </w:r>
      <w:r w:rsidRPr="2C60EC10" w:rsidR="2C60EC10">
        <w:rPr>
          <w:rFonts w:ascii="Calibri" w:hAnsi="Calibri" w:eastAsia="Calibri" w:cs="Calibri"/>
          <w:sz w:val="22"/>
          <w:szCs w:val="22"/>
        </w:rPr>
        <w:t>TT: 201</w:t>
      </w:r>
      <w:r w:rsidRPr="2C60EC10" w:rsidR="2C60EC10">
        <w:rPr>
          <w:rFonts w:ascii="Calibri" w:hAnsi="Calibri" w:eastAsia="Calibri" w:cs="Calibri"/>
          <w:sz w:val="22"/>
          <w:szCs w:val="22"/>
        </w:rPr>
        <w:t>5</w:t>
      </w:r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r w:rsidRPr="2C60EC10" w:rsidR="2C60EC10">
        <w:rPr>
          <w:rFonts w:ascii="Calibri" w:hAnsi="Calibri" w:eastAsia="Calibri" w:cs="Calibri"/>
          <w:sz w:val="22"/>
          <w:szCs w:val="22"/>
        </w:rPr>
        <w:t>–</w:t>
      </w:r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r w:rsidRPr="2C60EC10" w:rsidR="2C60EC10">
        <w:rPr>
          <w:rFonts w:ascii="Calibri" w:hAnsi="Calibri" w:eastAsia="Calibri" w:cs="Calibri"/>
          <w:sz w:val="22"/>
          <w:szCs w:val="22"/>
        </w:rPr>
        <w:t>A</w:t>
      </w:r>
      <w:r w:rsidRPr="2C60EC10" w:rsidR="2C60EC10">
        <w:rPr>
          <w:rFonts w:ascii="Calibri" w:hAnsi="Calibri" w:eastAsia="Calibri" w:cs="Calibri"/>
          <w:sz w:val="22"/>
          <w:szCs w:val="22"/>
        </w:rPr>
        <w:t>0</w:t>
      </w:r>
      <w:r w:rsidRPr="2C60EC10" w:rsidR="2C60EC10">
        <w:rPr>
          <w:rFonts w:ascii="Calibri" w:hAnsi="Calibri" w:eastAsia="Calibri" w:cs="Calibri"/>
          <w:sz w:val="22"/>
          <w:szCs w:val="22"/>
        </w:rPr>
        <w:t>10</w:t>
      </w:r>
      <w:r w:rsidRPr="2C60EC10" w:rsidR="2C60EC10"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Junio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r w:rsidRPr="2C60EC10" w:rsidR="2C60EC10">
        <w:rPr>
          <w:rFonts w:ascii="Calibri" w:hAnsi="Calibri" w:eastAsia="Calibri" w:cs="Calibri"/>
          <w:sz w:val="22"/>
          <w:szCs w:val="22"/>
        </w:rPr>
        <w:t>201</w:t>
      </w:r>
      <w:r w:rsidRPr="2C60EC10" w:rsidR="2C60EC10">
        <w:rPr>
          <w:rFonts w:ascii="Calibri" w:hAnsi="Calibri" w:eastAsia="Calibri" w:cs="Calibri"/>
          <w:sz w:val="22"/>
          <w:szCs w:val="22"/>
        </w:rPr>
        <w:t>6</w:t>
      </w:r>
    </w:p>
    <w:p w:rsidR="2C60EC10" w:rsidP="2C60EC10" w:rsidRDefault="2C60EC10" w14:paraId="38BC8A0E" w14:textId="64ACF729">
      <w:pPr>
        <w:ind w:left="0"/>
        <w:jc w:val="center"/>
      </w:pP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Documento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Técnico</w:t>
      </w:r>
      <w:proofErr w:type="spellEnd"/>
    </w:p>
    <w:p w:rsidR="2C60EC10" w:rsidP="2C60EC10" w:rsidRDefault="2C60EC10" w14:paraId="53C7B5FF" w14:textId="38DB9C30">
      <w:pPr>
        <w:pStyle w:val="Heading1"/>
        <w:jc w:val="center"/>
      </w:pPr>
      <w:r w:rsidR="2C60EC10">
        <w:rPr/>
        <w:t>"</w:t>
      </w:r>
      <w:proofErr w:type="spellStart"/>
      <w:r w:rsidR="2C60EC10">
        <w:rPr/>
        <w:t>Aplicación</w:t>
      </w:r>
      <w:proofErr w:type="spellEnd"/>
      <w:r w:rsidR="2C60EC10">
        <w:rPr/>
        <w:t xml:space="preserve"> de </w:t>
      </w:r>
      <w:proofErr w:type="spellStart"/>
      <w:r w:rsidR="2C60EC10">
        <w:rPr/>
        <w:t>cifrado</w:t>
      </w:r>
      <w:proofErr w:type="spellEnd"/>
      <w:r w:rsidR="2C60EC10">
        <w:rPr/>
        <w:t xml:space="preserve"> contra de </w:t>
      </w:r>
      <w:proofErr w:type="spellStart"/>
      <w:r w:rsidR="2C60EC10">
        <w:rPr/>
        <w:t>adversarios</w:t>
      </w:r>
      <w:proofErr w:type="spellEnd"/>
      <w:r w:rsidR="2C60EC10">
        <w:rPr/>
        <w:t xml:space="preserve"> </w:t>
      </w:r>
      <w:proofErr w:type="spellStart"/>
      <w:r w:rsidR="2C60EC10">
        <w:rPr/>
        <w:t>clasificadores</w:t>
      </w:r>
      <w:proofErr w:type="spellEnd"/>
      <w:r w:rsidR="2C60EC10">
        <w:rPr/>
        <w:t xml:space="preserve">, para el </w:t>
      </w:r>
      <w:proofErr w:type="spellStart"/>
      <w:r w:rsidR="2C60EC10">
        <w:rPr/>
        <w:t>correo</w:t>
      </w:r>
      <w:proofErr w:type="spellEnd"/>
      <w:r w:rsidR="2C60EC10">
        <w:rPr/>
        <w:t xml:space="preserve"> </w:t>
      </w:r>
      <w:proofErr w:type="spellStart"/>
      <w:r w:rsidR="2C60EC10">
        <w:rPr/>
        <w:t>electronico</w:t>
      </w:r>
      <w:proofErr w:type="spellEnd"/>
      <w:r w:rsidR="2C60EC10">
        <w:rPr/>
        <w:t>.”</w:t>
      </w:r>
    </w:p>
    <w:p w:rsidR="2C60EC10" w:rsidP="2C60EC10" w:rsidRDefault="2C60EC10" w14:paraId="7E158D4C" w14:textId="310A8C31">
      <w:pPr>
        <w:ind w:left="0"/>
        <w:jc w:val="center"/>
      </w:pPr>
    </w:p>
    <w:p w:rsidR="2C60EC10" w:rsidP="2C60EC10" w:rsidRDefault="2C60EC10" w14:paraId="67D73ED4" w14:textId="50D95921">
      <w:pPr>
        <w:ind w:left="0"/>
        <w:jc w:val="center"/>
      </w:pPr>
      <w:proofErr w:type="spellStart"/>
      <w:r w:rsidRPr="2C60EC10" w:rsidR="2C60EC10">
        <w:rPr>
          <w:rFonts w:ascii="Calibri" w:hAnsi="Calibri" w:eastAsia="Calibri" w:cs="Calibri"/>
          <w:i w:val="1"/>
          <w:iCs w:val="1"/>
          <w:sz w:val="22"/>
          <w:szCs w:val="22"/>
        </w:rPr>
        <w:t>Presentan</w:t>
      </w:r>
      <w:proofErr w:type="spellEnd"/>
    </w:p>
    <w:p w:rsidR="2C60EC10" w:rsidP="2C60EC10" w:rsidRDefault="2C60EC10" w14:noSpellErr="1" w14:paraId="40280EB6" w14:textId="1DA46A6F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baseline"/>
        </w:rPr>
        <w:t>Jonathan Arcos Ayal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baseline"/>
        </w:rPr>
        <w:t>a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1</w:t>
      </w:r>
    </w:p>
    <w:p w:rsidR="2C60EC10" w:rsidP="2C60EC10" w:rsidRDefault="2C60EC10" w14:noSpellErr="1" w14:paraId="472ABEBB" w14:textId="1ED08E38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baseline"/>
        </w:rPr>
        <w:t>Allan Ulises Zepeda Ibarra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2</w:t>
      </w:r>
    </w:p>
    <w:p w:rsidR="2C60EC10" w:rsidP="2C60EC10" w:rsidRDefault="2C60EC10" w14:paraId="080F1EE6" w14:textId="71CA3A71">
      <w:pPr>
        <w:jc w:val="center"/>
      </w:pPr>
      <w:r>
        <w:br/>
      </w:r>
      <w:proofErr w:type="spellStart"/>
      <w:r w:rsidRPr="2C60EC10" w:rsidR="2C60EC10">
        <w:rPr>
          <w:rFonts w:ascii="Calibri" w:hAnsi="Calibri" w:eastAsia="Calibri" w:cs="Calibri"/>
          <w:i w:val="1"/>
          <w:iCs w:val="1"/>
          <w:sz w:val="22"/>
          <w:szCs w:val="22"/>
        </w:rPr>
        <w:t>Directores</w:t>
      </w:r>
      <w:proofErr w:type="spellEnd"/>
    </w:p>
    <w:p w:rsidR="2C60EC10" w:rsidP="2C60EC10" w:rsidRDefault="2C60EC10" w14:paraId="286FF4BC" w14:textId="3C1B64F5">
      <w:pPr>
        <w:ind w:left="147"/>
        <w:jc w:val="both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Dr. Sandra </w:t>
      </w:r>
      <w:proofErr w:type="spellStart"/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Díaz</w:t>
      </w:r>
      <w:proofErr w:type="spellEnd"/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Santiago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M. </w:t>
      </w:r>
      <w:proofErr w:type="spellStart"/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en</w:t>
      </w:r>
      <w:proofErr w:type="spellEnd"/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C.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Manuel A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lejandro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Soto Ramos</w:t>
      </w:r>
    </w:p>
    <w:p w:rsidR="2C60EC10" w:rsidP="2C60EC10" w:rsidRDefault="2C60EC10" w14:noSpellErr="1" w14:paraId="226FB8A0" w14:textId="051B31D3">
      <w:pPr>
        <w:jc w:val="center"/>
      </w:pPr>
      <w:r>
        <w:br/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RESUMEN</w:t>
      </w:r>
    </w:p>
    <w:p w:rsidR="2C60EC10" w:rsidP="2C60EC10" w:rsidRDefault="2C60EC10" w14:paraId="6970FEA3" w14:textId="6F59F662">
      <w:pPr>
        <w:ind w:left="113"/>
        <w:jc w:val="both"/>
      </w:pP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este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reporte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técnico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se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explicael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trabajo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investigación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parael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estudio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patrones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uso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dispositivos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móviles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este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estudio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se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harála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adquisición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y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análisis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apartirde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la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información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el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uso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de un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dispositivo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móvil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, lo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cual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puede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brindarla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información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necesariapara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una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propuestade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información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clave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ergonómica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para el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desarrollo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aplicaciones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dispositivos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móviles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>.</w:t>
      </w:r>
    </w:p>
    <w:p w:rsidR="2C60EC10" w:rsidP="2C60EC10" w:rsidRDefault="2C60EC10" w14:paraId="62D66569" w14:textId="22409919">
      <w:pPr>
        <w:ind w:left="113"/>
        <w:jc w:val="both"/>
      </w:pPr>
      <w:r w:rsidRPr="2C60EC10" w:rsidR="2C60EC10">
        <w:rPr>
          <w:rFonts w:ascii="Calibri" w:hAnsi="Calibri" w:eastAsia="Calibri" w:cs="Calibri"/>
          <w:sz w:val="22"/>
          <w:szCs w:val="22"/>
        </w:rPr>
        <w:t xml:space="preserve">Palabras clave: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Patrones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Uso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Dispositivo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C60EC10" w:rsidR="2C60EC10">
        <w:rPr>
          <w:rFonts w:ascii="Calibri" w:hAnsi="Calibri" w:eastAsia="Calibri" w:cs="Calibri"/>
          <w:sz w:val="22"/>
          <w:szCs w:val="22"/>
        </w:rPr>
        <w:t>Móvil</w:t>
      </w:r>
      <w:proofErr w:type="spellEnd"/>
      <w:r w:rsidRPr="2C60EC10" w:rsidR="2C60EC10">
        <w:rPr>
          <w:rFonts w:ascii="Calibri" w:hAnsi="Calibri" w:eastAsia="Calibri" w:cs="Calibri"/>
          <w:sz w:val="22"/>
          <w:szCs w:val="22"/>
        </w:rPr>
        <w:t>, Android</w:t>
      </w:r>
    </w:p>
    <w:p w:rsidR="2C60EC10" w:rsidRDefault="2C60EC10" w14:noSpellErr="1" w14:paraId="6D1A25A1" w14:textId="4D50ED68">
      <w:r>
        <w:br/>
      </w:r>
    </w:p>
    <w:p w:rsidR="2C60EC10" w:rsidRDefault="2C60EC10" w14:noSpellErr="1" w14:paraId="5F13EBDE" w14:textId="0B39A0D3">
      <w:r>
        <w:br/>
      </w:r>
    </w:p>
    <w:p w:rsidR="2C60EC10" w:rsidRDefault="2C60EC10" w14:noSpellErr="1" w14:paraId="37212F49" w14:textId="1A3A9F38">
      <w:r>
        <w:br/>
      </w:r>
    </w:p>
    <w:p w:rsidR="2C60EC10" w:rsidRDefault="2C60EC10" w14:noSpellErr="1" w14:paraId="3F68541D" w14:textId="5DB931FC">
      <w:r>
        <w:br/>
      </w:r>
    </w:p>
    <w:p w:rsidR="2C60EC10" w:rsidRDefault="2C60EC10" w14:noSpellErr="1" w14:paraId="54C79184" w14:textId="3061A5AA">
      <w:r>
        <w:br/>
      </w:r>
    </w:p>
    <w:p w:rsidR="2C60EC10" w:rsidRDefault="2C60EC10" w14:noSpellErr="1" w14:paraId="3F20A3DF" w14:textId="27FF795D">
      <w:r>
        <w:br/>
      </w:r>
    </w:p>
    <w:p w:rsidR="2C60EC10" w:rsidRDefault="2C60EC10" w14:noSpellErr="1" w14:paraId="4ED24361" w14:textId="08551313">
      <w:r>
        <w:br/>
      </w:r>
    </w:p>
    <w:p w:rsidR="2C60EC10" w:rsidRDefault="2C60EC10" w14:noSpellErr="1" w14:paraId="3C5065C6" w14:textId="225C0013">
      <w:r>
        <w:br/>
      </w:r>
    </w:p>
    <w:p w:rsidR="2C60EC10" w:rsidRDefault="2C60EC10" w14:noSpellErr="1" w14:paraId="13EC457B" w14:textId="4176B991">
      <w:r>
        <w:br/>
      </w:r>
    </w:p>
    <w:p w:rsidR="2C60EC10" w:rsidRDefault="2C60EC10" w14:noSpellErr="1" w14:paraId="48FD31D1" w14:textId="103CF392">
      <w:r>
        <w:br/>
      </w:r>
    </w:p>
    <w:p w:rsidR="2C60EC10" w:rsidP="2C60EC10" w:rsidRDefault="2C60EC10" w14:noSpellErr="1" w14:paraId="60BB2881" w14:textId="23A06D5F">
      <w:pPr>
        <w:ind w:left="113"/>
      </w:pPr>
      <w:r w:rsidRPr="2C60EC10" w:rsidR="2C60EC10">
        <w:rPr>
          <w:rFonts w:ascii="Calibri" w:hAnsi="Calibri" w:eastAsia="Calibri" w:cs="Calibri"/>
          <w:sz w:val="22"/>
          <w:szCs w:val="22"/>
          <w:vertAlign w:val="subscript"/>
        </w:rPr>
        <w:t>1</w:t>
      </w:r>
      <w:hyperlink r:id="R70d70bc5572b4d87">
        <w:r w:rsidRPr="2C60EC10" w:rsidR="2C60EC10">
          <w:rPr>
            <w:rStyle w:val="Hyperlink"/>
            <w:rFonts w:ascii="Calibri" w:hAnsi="Calibri" w:eastAsia="Calibri" w:cs="Calibri"/>
            <w:sz w:val="22"/>
            <w:szCs w:val="22"/>
            <w:u w:val="single"/>
          </w:rPr>
          <w:t>ende.ro@live.com</w:t>
        </w:r>
      </w:hyperlink>
      <w:r w:rsidR="2C60EC10">
        <w:rPr/>
        <w:t xml:space="preserve"> </w:t>
      </w:r>
      <w:hyperlink r:id="Re0e0bb98281c4ebf">
        <w:r w:rsidRPr="2C60EC10" w:rsidR="2C60EC10">
          <w:rPr>
            <w:rStyle w:val="Hyperlink"/>
            <w:rFonts w:ascii="Calibri" w:hAnsi="Calibri" w:eastAsia="Calibri" w:cs="Calibri"/>
            <w:sz w:val="22"/>
            <w:szCs w:val="22"/>
            <w:vertAlign w:val="subscript"/>
          </w:rPr>
          <w:t>2</w:t>
        </w:r>
        <w:r w:rsidRPr="2C60EC10" w:rsidR="2C60EC10">
          <w:rPr>
            <w:rStyle w:val="Hyperlink"/>
            <w:rFonts w:ascii="Calibri" w:hAnsi="Calibri" w:eastAsia="Calibri" w:cs="Calibri"/>
            <w:sz w:val="22"/>
            <w:szCs w:val="22"/>
            <w:u w:val="single"/>
          </w:rPr>
          <w:t>jiet850@icloud.com</w:t>
        </w:r>
      </w:hyperlink>
    </w:p>
    <w:p w:rsidR="2C60EC10" w:rsidP="2C60EC10" w:rsidRDefault="2C60EC10" w14:paraId="5BDB0F13" w14:textId="49197BB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C60E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00e8675-69b1-4a96-98de-c3acd62c02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ende.ro@live.com" TargetMode="External" Id="R70d70bc5572b4d87" /><Relationship Type="http://schemas.openxmlformats.org/officeDocument/2006/relationships/hyperlink" Target="mailto:2jiet850@icloud.com" TargetMode="External" Id="Re0e0bb98281c4e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2016-06-07T06:59:08.5663591Z</dcterms:modified>
  <lastModifiedBy>Allan Zepeda Ibarra</lastModifiedBy>
</coreProperties>
</file>