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96ECC" w:rsidRDefault="007A06C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Curso Baile de Tabla de Tierra Caliente.</w:t>
      </w:r>
    </w:p>
    <w:p w14:paraId="00000002" w14:textId="77777777" w:rsidR="00B96ECC" w:rsidRDefault="00B96EC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0000003" w14:textId="77777777" w:rsidR="00B96ECC" w:rsidRDefault="007A06C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Escuela de Danza Folclórica de México.</w:t>
      </w:r>
    </w:p>
    <w:p w14:paraId="00000004" w14:textId="77777777" w:rsidR="00B96ECC" w:rsidRDefault="007A06C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Duración: 2</w:t>
      </w:r>
      <w:r>
        <w:t xml:space="preserve">0 </w:t>
      </w:r>
      <w:r>
        <w:rPr>
          <w:color w:val="000000"/>
        </w:rPr>
        <w:t>horas.</w:t>
      </w:r>
    </w:p>
    <w:p w14:paraId="00000005" w14:textId="77777777" w:rsidR="00B96ECC" w:rsidRDefault="00B96ECC">
      <w:pPr>
        <w:ind w:left="708" w:firstLine="708"/>
        <w:rPr>
          <w:u w:val="single"/>
        </w:rPr>
      </w:pPr>
    </w:p>
    <w:p w14:paraId="00000006" w14:textId="77777777" w:rsidR="00B96ECC" w:rsidRDefault="007A06CD">
      <w:pPr>
        <w:numPr>
          <w:ilvl w:val="0"/>
          <w:numId w:val="1"/>
        </w:numPr>
      </w:pPr>
      <w:r>
        <w:rPr>
          <w:u w:val="single"/>
        </w:rPr>
        <w:t>PROGRAMA DE TRABAJO.</w:t>
      </w:r>
    </w:p>
    <w:p w14:paraId="00000007" w14:textId="77777777" w:rsidR="00B96ECC" w:rsidRDefault="00B96ECC">
      <w:pPr>
        <w:rPr>
          <w:u w:val="single"/>
        </w:rPr>
      </w:pPr>
    </w:p>
    <w:p w14:paraId="00000008" w14:textId="77777777" w:rsidR="00B96ECC" w:rsidRDefault="007A06CD">
      <w:pPr>
        <w:jc w:val="both"/>
      </w:pPr>
      <w:r>
        <w:t xml:space="preserve">Objetivo General: </w:t>
      </w:r>
    </w:p>
    <w:p w14:paraId="00000009" w14:textId="77777777" w:rsidR="00B96ECC" w:rsidRDefault="007A06CD">
      <w:pPr>
        <w:numPr>
          <w:ilvl w:val="0"/>
          <w:numId w:val="2"/>
        </w:numPr>
        <w:jc w:val="both"/>
      </w:pPr>
      <w:r>
        <w:t>Que al término de este taller los alumnos conozcan las diferentes formas del baile tradicional de Tierra Caliente y que la reconozcan como una gran extensión territorial que abarca varios estados de la República con  sub-regiones de las cuales sus diferenc</w:t>
      </w:r>
      <w:r>
        <w:t>ias no son definidas por la división política de México.</w:t>
      </w:r>
    </w:p>
    <w:p w14:paraId="0000000A" w14:textId="77777777" w:rsidR="00B96ECC" w:rsidRDefault="00B96ECC">
      <w:pPr>
        <w:jc w:val="both"/>
      </w:pPr>
    </w:p>
    <w:p w14:paraId="0000000B" w14:textId="77777777" w:rsidR="00B96ECC" w:rsidRDefault="007A06CD">
      <w:pPr>
        <w:jc w:val="both"/>
      </w:pPr>
      <w:r>
        <w:t>Objetivo Particular:</w:t>
      </w:r>
    </w:p>
    <w:p w14:paraId="0000000C" w14:textId="77777777" w:rsidR="00B96ECC" w:rsidRDefault="007A06CD">
      <w:pPr>
        <w:numPr>
          <w:ilvl w:val="0"/>
          <w:numId w:val="2"/>
        </w:numPr>
        <w:jc w:val="both"/>
      </w:pPr>
      <w:r>
        <w:t xml:space="preserve">Que al término de este taller los alumnos sabrán bailar los pasos tradicionales de algunos bailadores de </w:t>
      </w:r>
      <w:proofErr w:type="spellStart"/>
      <w:r>
        <w:t>Turicato</w:t>
      </w:r>
      <w:proofErr w:type="spellEnd"/>
      <w:r>
        <w:t xml:space="preserve">, Ario de Rosales y </w:t>
      </w:r>
      <w:proofErr w:type="spellStart"/>
      <w:r>
        <w:t>Tacambaro</w:t>
      </w:r>
      <w:proofErr w:type="spellEnd"/>
    </w:p>
    <w:p w14:paraId="0000000D" w14:textId="77777777" w:rsidR="00B96ECC" w:rsidRDefault="00B96ECC">
      <w:pPr>
        <w:jc w:val="both"/>
      </w:pPr>
    </w:p>
    <w:p w14:paraId="0000000E" w14:textId="77777777" w:rsidR="00B96ECC" w:rsidRDefault="00B96ECC">
      <w:pPr>
        <w:jc w:val="both"/>
      </w:pPr>
    </w:p>
    <w:p w14:paraId="0000000F" w14:textId="77777777" w:rsidR="00B96ECC" w:rsidRDefault="007A06CD">
      <w:pPr>
        <w:jc w:val="both"/>
      </w:pPr>
      <w:r>
        <w:t>Desarrollo del Programa:</w:t>
      </w:r>
    </w:p>
    <w:p w14:paraId="00000010" w14:textId="77777777" w:rsidR="00B96ECC" w:rsidRDefault="00B96ECC">
      <w:pPr>
        <w:jc w:val="both"/>
      </w:pPr>
    </w:p>
    <w:p w14:paraId="00000011" w14:textId="77777777" w:rsidR="00B96ECC" w:rsidRDefault="007A06CD">
      <w:pPr>
        <w:jc w:val="both"/>
      </w:pPr>
      <w:r>
        <w:t xml:space="preserve">Horario: de: 10 a 12:00    y   de   16:00 a 18:00 horas.  </w:t>
      </w:r>
    </w:p>
    <w:p w14:paraId="00000012" w14:textId="77777777" w:rsidR="00B96ECC" w:rsidRDefault="007A06CD">
      <w:pPr>
        <w:jc w:val="both"/>
      </w:pPr>
      <w:r>
        <w:t>(Puede consensarse con el grupo y acordarse algún cambio).</w:t>
      </w:r>
    </w:p>
    <w:p w14:paraId="00000013" w14:textId="77777777" w:rsidR="00B96ECC" w:rsidRDefault="00B96ECC">
      <w:pPr>
        <w:jc w:val="both"/>
      </w:pPr>
    </w:p>
    <w:p w14:paraId="00000014" w14:textId="77777777" w:rsidR="00B96ECC" w:rsidRDefault="007A06CD">
      <w:pPr>
        <w:jc w:val="both"/>
      </w:pPr>
      <w:proofErr w:type="gramStart"/>
      <w:r>
        <w:t>primera</w:t>
      </w:r>
      <w:proofErr w:type="gramEnd"/>
      <w:r>
        <w:t xml:space="preserve"> clase</w:t>
      </w:r>
    </w:p>
    <w:p w14:paraId="00000015" w14:textId="77777777" w:rsidR="00B96ECC" w:rsidRDefault="007A06CD">
      <w:pPr>
        <w:numPr>
          <w:ilvl w:val="0"/>
          <w:numId w:val="2"/>
        </w:numPr>
        <w:jc w:val="both"/>
      </w:pPr>
      <w:r>
        <w:t>Tratando de contextualizar la región en donde se desarrolla la música tradicional de la tierra caliente, se dará una charla</w:t>
      </w:r>
      <w:r>
        <w:t xml:space="preserve">- conferencia titulada “La tierra caliente y sus </w:t>
      </w:r>
      <w:proofErr w:type="spellStart"/>
      <w:r>
        <w:t>balconerias</w:t>
      </w:r>
      <w:proofErr w:type="spellEnd"/>
      <w:r>
        <w:t xml:space="preserve">”, misma que se impartirá con el apoyo de proyecciones en donde se presenten algunas fiestas tradicionales dondequiera balcones y la tierra caliente. </w:t>
      </w:r>
    </w:p>
    <w:p w14:paraId="00000016" w14:textId="77777777" w:rsidR="00B96ECC" w:rsidRDefault="007A06CD">
      <w:pPr>
        <w:numPr>
          <w:ilvl w:val="0"/>
          <w:numId w:val="2"/>
        </w:numPr>
        <w:jc w:val="both"/>
      </w:pPr>
      <w:r>
        <w:t>Explicación a detalle del método para aprende</w:t>
      </w:r>
      <w:r>
        <w:t xml:space="preserve">r a bailar los pasos tradicionales </w:t>
      </w:r>
      <w:r>
        <w:t>los Balcones y Laderas de tierra caliente</w:t>
      </w:r>
    </w:p>
    <w:p w14:paraId="00000017" w14:textId="77777777" w:rsidR="00B96ECC" w:rsidRDefault="00B96ECC">
      <w:pPr>
        <w:jc w:val="both"/>
      </w:pPr>
    </w:p>
    <w:p w14:paraId="00000018" w14:textId="77777777" w:rsidR="00B96ECC" w:rsidRDefault="007A06CD">
      <w:pPr>
        <w:jc w:val="both"/>
      </w:pPr>
      <w:proofErr w:type="gramStart"/>
      <w:r>
        <w:t>segunda</w:t>
      </w:r>
      <w:proofErr w:type="gramEnd"/>
      <w:r>
        <w:t xml:space="preserve"> clase</w:t>
      </w:r>
    </w:p>
    <w:p w14:paraId="00000019" w14:textId="77777777" w:rsidR="00B96ECC" w:rsidRDefault="007A06CD">
      <w:pPr>
        <w:numPr>
          <w:ilvl w:val="0"/>
          <w:numId w:val="2"/>
        </w:numPr>
        <w:jc w:val="both"/>
      </w:pPr>
      <w:r>
        <w:t>Calentamiento para evitar desgarres o lesiones de cualquier índole.</w:t>
      </w:r>
    </w:p>
    <w:p w14:paraId="0000001A" w14:textId="77777777" w:rsidR="00B96ECC" w:rsidRDefault="007A06CD">
      <w:pPr>
        <w:numPr>
          <w:ilvl w:val="0"/>
          <w:numId w:val="2"/>
        </w:numPr>
        <w:jc w:val="both"/>
      </w:pPr>
      <w:r>
        <w:t xml:space="preserve">Repaso del método de pasos tradicionales de bailadores </w:t>
      </w:r>
    </w:p>
    <w:p w14:paraId="0000001B" w14:textId="77777777" w:rsidR="00B96ECC" w:rsidRDefault="007A06CD">
      <w:pPr>
        <w:numPr>
          <w:ilvl w:val="0"/>
          <w:numId w:val="2"/>
        </w:numPr>
        <w:jc w:val="both"/>
      </w:pPr>
      <w:r>
        <w:t xml:space="preserve">Tema: “Diferencias entre el jarabe y el </w:t>
      </w:r>
      <w:r>
        <w:t>son”.</w:t>
      </w:r>
    </w:p>
    <w:p w14:paraId="0000001C" w14:textId="77777777" w:rsidR="00B96ECC" w:rsidRDefault="007A06CD">
      <w:pPr>
        <w:numPr>
          <w:ilvl w:val="0"/>
          <w:numId w:val="2"/>
        </w:numPr>
        <w:jc w:val="both"/>
      </w:pPr>
      <w:r>
        <w:t>Método para bailar el son.</w:t>
      </w:r>
    </w:p>
    <w:p w14:paraId="0000001D" w14:textId="77777777" w:rsidR="00B96ECC" w:rsidRDefault="00B96ECC">
      <w:pPr>
        <w:jc w:val="both"/>
      </w:pPr>
    </w:p>
    <w:p w14:paraId="0000001E" w14:textId="77777777" w:rsidR="00B96ECC" w:rsidRDefault="007A06CD">
      <w:pPr>
        <w:jc w:val="both"/>
      </w:pPr>
      <w:proofErr w:type="gramStart"/>
      <w:r>
        <w:t>tercera</w:t>
      </w:r>
      <w:proofErr w:type="gramEnd"/>
      <w:r>
        <w:t xml:space="preserve"> clase</w:t>
      </w:r>
    </w:p>
    <w:p w14:paraId="0000001F" w14:textId="77777777" w:rsidR="00B96ECC" w:rsidRDefault="007A06CD">
      <w:pPr>
        <w:numPr>
          <w:ilvl w:val="0"/>
          <w:numId w:val="2"/>
        </w:numPr>
        <w:jc w:val="both"/>
      </w:pPr>
      <w:r>
        <w:t>Calentamiento.</w:t>
      </w:r>
    </w:p>
    <w:p w14:paraId="00000020" w14:textId="77777777" w:rsidR="00B96ECC" w:rsidRDefault="007A06CD">
      <w:pPr>
        <w:numPr>
          <w:ilvl w:val="0"/>
          <w:numId w:val="2"/>
        </w:numPr>
        <w:jc w:val="both"/>
      </w:pPr>
      <w:r>
        <w:t>Repaso de los pasos del “son”. En la tabla</w:t>
      </w:r>
    </w:p>
    <w:p w14:paraId="00000021" w14:textId="77777777" w:rsidR="00B96ECC" w:rsidRDefault="007A06CD">
      <w:pPr>
        <w:numPr>
          <w:ilvl w:val="0"/>
          <w:numId w:val="2"/>
        </w:numPr>
        <w:jc w:val="both"/>
      </w:pPr>
      <w:r>
        <w:t>Método para bailar el “jarabe”. En la tabla</w:t>
      </w:r>
    </w:p>
    <w:p w14:paraId="00000022" w14:textId="77777777" w:rsidR="00B96ECC" w:rsidRDefault="00B96ECC">
      <w:pPr>
        <w:jc w:val="both"/>
      </w:pPr>
    </w:p>
    <w:p w14:paraId="00000023" w14:textId="77777777" w:rsidR="00B96ECC" w:rsidRDefault="007A06CD">
      <w:pPr>
        <w:jc w:val="both"/>
      </w:pPr>
      <w:r>
        <w:t>Cuarta clase</w:t>
      </w:r>
    </w:p>
    <w:p w14:paraId="00000024" w14:textId="77777777" w:rsidR="00B96ECC" w:rsidRDefault="007A06CD">
      <w:pPr>
        <w:numPr>
          <w:ilvl w:val="0"/>
          <w:numId w:val="2"/>
        </w:numPr>
        <w:jc w:val="both"/>
      </w:pPr>
      <w:r>
        <w:t>Calentamiento.</w:t>
      </w:r>
    </w:p>
    <w:p w14:paraId="00000025" w14:textId="77777777" w:rsidR="00B96ECC" w:rsidRDefault="007A06CD">
      <w:pPr>
        <w:numPr>
          <w:ilvl w:val="0"/>
          <w:numId w:val="2"/>
        </w:numPr>
        <w:jc w:val="both"/>
      </w:pPr>
      <w:r>
        <w:t xml:space="preserve">Repaso de los pasos tradicionales del son y el jarabe </w:t>
      </w:r>
    </w:p>
    <w:p w14:paraId="00000026" w14:textId="77777777" w:rsidR="00B96ECC" w:rsidRDefault="007A06CD">
      <w:pPr>
        <w:numPr>
          <w:ilvl w:val="0"/>
          <w:numId w:val="2"/>
        </w:numPr>
        <w:jc w:val="both"/>
      </w:pPr>
      <w:r>
        <w:t>Explicación a detalle de método para bailar los pasos tradicionales de jarabe en el piso (jarabe paseado)</w:t>
      </w:r>
    </w:p>
    <w:p w14:paraId="00000027" w14:textId="77777777" w:rsidR="00B96ECC" w:rsidRDefault="00B96ECC">
      <w:pPr>
        <w:jc w:val="both"/>
      </w:pPr>
    </w:p>
    <w:p w14:paraId="00000028" w14:textId="77777777" w:rsidR="00B96ECC" w:rsidRDefault="007A06CD">
      <w:pPr>
        <w:jc w:val="both"/>
      </w:pPr>
      <w:r>
        <w:t xml:space="preserve">Viernes </w:t>
      </w:r>
    </w:p>
    <w:p w14:paraId="00000029" w14:textId="77777777" w:rsidR="00B96ECC" w:rsidRDefault="007A06CD">
      <w:pPr>
        <w:numPr>
          <w:ilvl w:val="0"/>
          <w:numId w:val="2"/>
        </w:numPr>
        <w:jc w:val="both"/>
      </w:pPr>
      <w:r>
        <w:t>Repaso de pasos del baile tradicional</w:t>
      </w:r>
    </w:p>
    <w:p w14:paraId="0000002A" w14:textId="77777777" w:rsidR="00B96ECC" w:rsidRDefault="007A06CD">
      <w:pPr>
        <w:numPr>
          <w:ilvl w:val="1"/>
          <w:numId w:val="2"/>
        </w:numPr>
        <w:jc w:val="both"/>
      </w:pPr>
      <w:r>
        <w:t>Baile de tabla.</w:t>
      </w:r>
    </w:p>
    <w:p w14:paraId="0000002B" w14:textId="77777777" w:rsidR="00B96ECC" w:rsidRDefault="00B96ECC">
      <w:pPr>
        <w:ind w:left="1416"/>
        <w:jc w:val="both"/>
      </w:pPr>
    </w:p>
    <w:p w14:paraId="0000002C" w14:textId="77777777" w:rsidR="00B96ECC" w:rsidRDefault="007A06CD">
      <w:pPr>
        <w:ind w:left="1416"/>
        <w:jc w:val="both"/>
      </w:pPr>
      <w:r>
        <w:t>Difundir y preservar las costumbres y tradiciones de mi pueblo, no es un trabajo, es un placer que hago con mucho gusto…</w:t>
      </w:r>
      <w:r>
        <w:br/>
        <w:t>requerimientos técnicos:</w:t>
      </w:r>
      <w:r>
        <w:br/>
        <w:t>Espacio endeudado o tarimas para dos personas de 1.80 centímetros de largo por 70 centímetros de ancho y 25 ce</w:t>
      </w:r>
      <w:r>
        <w:t>ntímetros de alto con una perforación en los costados de una pulgada de diámetro.</w:t>
      </w:r>
      <w:r>
        <w:br/>
        <w:t xml:space="preserve"> Mínimo de 5 parejas máximo 10 parejas.</w:t>
      </w:r>
      <w:r>
        <w:br/>
        <w:t xml:space="preserve">Zapatos de suela sin clavos para las </w:t>
      </w:r>
      <w:proofErr w:type="spellStart"/>
      <w:r>
        <w:t>mugeres</w:t>
      </w:r>
      <w:proofErr w:type="spellEnd"/>
      <w:r>
        <w:t xml:space="preserve"> o guaraches y </w:t>
      </w:r>
      <w:proofErr w:type="spellStart"/>
      <w:r>
        <w:t>revoso</w:t>
      </w:r>
      <w:proofErr w:type="spellEnd"/>
      <w:r>
        <w:t>, los hombres con guarache de grapa o descalzos y paliacate ambos con</w:t>
      </w:r>
      <w:r>
        <w:t xml:space="preserve"> ropa cómoda.</w:t>
      </w:r>
      <w:r>
        <w:br/>
      </w:r>
      <w:proofErr w:type="spellStart"/>
      <w:r>
        <w:t>Dispocision</w:t>
      </w:r>
      <w:proofErr w:type="spellEnd"/>
      <w:r>
        <w:t xml:space="preserve"> </w:t>
      </w:r>
      <w:proofErr w:type="spellStart"/>
      <w:r>
        <w:t>apsoluta</w:t>
      </w:r>
      <w:proofErr w:type="spellEnd"/>
      <w:r>
        <w:t xml:space="preserve"> para el taller.</w:t>
      </w:r>
    </w:p>
    <w:p w14:paraId="0000002D" w14:textId="77777777" w:rsidR="00B96ECC" w:rsidRDefault="00B96ECC">
      <w:pPr>
        <w:numPr>
          <w:ilvl w:val="0"/>
          <w:numId w:val="3"/>
        </w:numPr>
        <w:jc w:val="both"/>
      </w:pPr>
    </w:p>
    <w:p w14:paraId="0000002E" w14:textId="77777777" w:rsidR="00B96ECC" w:rsidRDefault="00B96ECC">
      <w:pPr>
        <w:ind w:left="1416"/>
        <w:jc w:val="both"/>
      </w:pPr>
    </w:p>
    <w:p w14:paraId="0000002F" w14:textId="77777777" w:rsidR="00B96ECC" w:rsidRDefault="00B96ECC">
      <w:pPr>
        <w:ind w:left="1416"/>
        <w:jc w:val="both"/>
      </w:pPr>
    </w:p>
    <w:p w14:paraId="00000030" w14:textId="77777777" w:rsidR="00B96ECC" w:rsidRDefault="007A06CD">
      <w:pPr>
        <w:ind w:left="1416"/>
        <w:jc w:val="both"/>
      </w:pPr>
      <w:r>
        <w:t xml:space="preserve">Prof. David Durán </w:t>
      </w:r>
      <w:proofErr w:type="spellStart"/>
      <w:r>
        <w:t>Naquid</w:t>
      </w:r>
      <w:proofErr w:type="spellEnd"/>
      <w:r>
        <w:t>.</w:t>
      </w:r>
    </w:p>
    <w:p w14:paraId="00000031" w14:textId="77777777" w:rsidR="00B96ECC" w:rsidRDefault="00B96ECC">
      <w:pPr>
        <w:ind w:left="360"/>
        <w:jc w:val="both"/>
      </w:pPr>
    </w:p>
    <w:p w14:paraId="00000032" w14:textId="77777777" w:rsidR="00B96ECC" w:rsidRDefault="00B96ECC">
      <w:pPr>
        <w:jc w:val="both"/>
      </w:pPr>
    </w:p>
    <w:p w14:paraId="631A5003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>Oferta educativa y escénica</w:t>
      </w:r>
    </w:p>
    <w:p w14:paraId="037C5DFB" w14:textId="77777777" w:rsidR="00252A1F" w:rsidRPr="00252A1F" w:rsidRDefault="00252A1F" w:rsidP="00252A1F">
      <w:pPr>
        <w:jc w:val="both"/>
        <w:rPr>
          <w:lang w:val="es-MX"/>
        </w:rPr>
      </w:pPr>
    </w:p>
    <w:p w14:paraId="552E2652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>Talleres: El baile de tabla en las regiones de Tierra Caliente</w:t>
      </w:r>
    </w:p>
    <w:p w14:paraId="66810435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 xml:space="preserve">Propuesta pedagógica que enseña los componentes del baile de tabla según las regiones de Tierra Caliente: el Balsas Medio, los Balcones, las Laderas, la antigua parroquia de </w:t>
      </w:r>
      <w:proofErr w:type="spellStart"/>
      <w:r w:rsidRPr="00252A1F">
        <w:rPr>
          <w:lang w:val="es-MX"/>
        </w:rPr>
        <w:t>Sinahua</w:t>
      </w:r>
      <w:proofErr w:type="spellEnd"/>
      <w:r w:rsidRPr="00252A1F">
        <w:rPr>
          <w:lang w:val="es-MX"/>
        </w:rPr>
        <w:t xml:space="preserve">, y Tepalcatepec. Se imparten contenidos según la duración del taller, respaldados por bibliografía y videografía, preferentemente con música en vivo y una tabla de </w:t>
      </w:r>
      <w:proofErr w:type="spellStart"/>
      <w:r w:rsidRPr="00252A1F">
        <w:rPr>
          <w:lang w:val="es-MX"/>
        </w:rPr>
        <w:t>parota</w:t>
      </w:r>
      <w:proofErr w:type="spellEnd"/>
      <w:r w:rsidRPr="00252A1F">
        <w:rPr>
          <w:lang w:val="es-MX"/>
        </w:rPr>
        <w:t xml:space="preserve"> tradicional.</w:t>
      </w:r>
    </w:p>
    <w:p w14:paraId="7E8B5F15" w14:textId="77777777" w:rsidR="00252A1F" w:rsidRPr="00252A1F" w:rsidRDefault="00252A1F" w:rsidP="00252A1F">
      <w:pPr>
        <w:jc w:val="both"/>
        <w:rPr>
          <w:lang w:val="es-MX"/>
        </w:rPr>
      </w:pPr>
    </w:p>
    <w:p w14:paraId="43CBB62B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>Conferencias: El baile de tabla como instrumento musical</w:t>
      </w:r>
    </w:p>
    <w:p w14:paraId="79186E1A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>Se expone la historia del baile de tabla, profundizando en su función como instrumento musical que contiene normas sociales, dancísticas y sonoras, acompañada de videos, fotografías y grabaciones.</w:t>
      </w:r>
    </w:p>
    <w:p w14:paraId="3944DD86" w14:textId="77777777" w:rsidR="00252A1F" w:rsidRPr="00252A1F" w:rsidRDefault="00252A1F" w:rsidP="00252A1F">
      <w:pPr>
        <w:jc w:val="both"/>
        <w:rPr>
          <w:lang w:val="es-MX"/>
        </w:rPr>
      </w:pPr>
    </w:p>
    <w:p w14:paraId="21F31DBF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>Presentaciones didácticas: El baile en las diferentes regiones</w:t>
      </w:r>
    </w:p>
    <w:p w14:paraId="06C8E77B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>Explicación lúdica y detallada del baile de tabla, acompañada de música en vivo y un recorrido por las diversas regiones de Tierra Caliente.</w:t>
      </w:r>
    </w:p>
    <w:p w14:paraId="64650AE9" w14:textId="77777777" w:rsidR="00252A1F" w:rsidRPr="00252A1F" w:rsidRDefault="00252A1F" w:rsidP="00252A1F">
      <w:pPr>
        <w:jc w:val="both"/>
        <w:rPr>
          <w:lang w:val="es-MX"/>
        </w:rPr>
      </w:pPr>
    </w:p>
    <w:p w14:paraId="13607373" w14:textId="77777777" w:rsidR="00252A1F" w:rsidRPr="00252A1F" w:rsidRDefault="00252A1F" w:rsidP="00252A1F">
      <w:pPr>
        <w:jc w:val="both"/>
        <w:rPr>
          <w:lang w:val="es-MX"/>
        </w:rPr>
      </w:pPr>
      <w:r w:rsidRPr="00252A1F">
        <w:rPr>
          <w:lang w:val="es-MX"/>
        </w:rPr>
        <w:t xml:space="preserve">Puestas en escena: Música y baile </w:t>
      </w:r>
      <w:proofErr w:type="spellStart"/>
      <w:r w:rsidRPr="00252A1F">
        <w:rPr>
          <w:lang w:val="es-MX"/>
        </w:rPr>
        <w:t>terracalenteños</w:t>
      </w:r>
      <w:proofErr w:type="spellEnd"/>
    </w:p>
    <w:p w14:paraId="00000033" w14:textId="7639BE58" w:rsidR="00B96ECC" w:rsidRPr="00B21A4A" w:rsidRDefault="00252A1F" w:rsidP="00252A1F">
      <w:pPr>
        <w:jc w:val="both"/>
        <w:rPr>
          <w:lang w:val="es-MX"/>
        </w:rPr>
      </w:pPr>
      <w:bookmarkStart w:id="0" w:name="_GoBack"/>
      <w:r w:rsidRPr="00252A1F">
        <w:rPr>
          <w:lang w:val="es-MX"/>
        </w:rPr>
        <w:t>Propuestas escénicas que muestran el baile de Tierra Caliente en sus diversas dimensiones, integrando música en vivo y una interacción dinámica entre músicos y bailadores, generando espectáculos de alta calidad sonora y visual</w:t>
      </w:r>
      <w:bookmarkEnd w:id="0"/>
      <w:r w:rsidRPr="00252A1F">
        <w:rPr>
          <w:lang w:val="es-MX"/>
        </w:rPr>
        <w:t>.</w:t>
      </w:r>
    </w:p>
    <w:sectPr w:rsidR="00B96ECC" w:rsidRPr="00B21A4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CC8"/>
    <w:multiLevelType w:val="multilevel"/>
    <w:tmpl w:val="558422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D671577"/>
    <w:multiLevelType w:val="multilevel"/>
    <w:tmpl w:val="65840C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6240C92"/>
    <w:multiLevelType w:val="multilevel"/>
    <w:tmpl w:val="E1EA7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6ECC"/>
    <w:rsid w:val="00252A1F"/>
    <w:rsid w:val="007A06CD"/>
    <w:rsid w:val="00B21A4A"/>
    <w:rsid w:val="00B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B21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A4A"/>
    <w:pPr>
      <w:spacing w:before="100" w:beforeAutospacing="1" w:after="100" w:afterAutospacing="1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B21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A4A"/>
    <w:pPr>
      <w:spacing w:before="100" w:beforeAutospacing="1" w:after="100" w:afterAutospacing="1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Zepeda Ibarra</cp:lastModifiedBy>
  <cp:revision>3</cp:revision>
  <dcterms:created xsi:type="dcterms:W3CDTF">2024-09-30T06:03:00Z</dcterms:created>
  <dcterms:modified xsi:type="dcterms:W3CDTF">2024-09-30T07:27:00Z</dcterms:modified>
</cp:coreProperties>
</file>