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1" w:after="0"/>
        <w:ind w:left="2385" w:right="2183" w:hanging="0"/>
        <w:jc w:val="center"/>
        <w:rPr>
          <w:b/>
          <w:b/>
          <w:sz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1076325</wp:posOffset>
            </wp:positionH>
            <wp:positionV relativeFrom="paragraph">
              <wp:posOffset>6350</wp:posOffset>
            </wp:positionV>
            <wp:extent cx="857250" cy="97155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5667375</wp:posOffset>
            </wp:positionH>
            <wp:positionV relativeFrom="paragraph">
              <wp:posOffset>6350</wp:posOffset>
            </wp:positionV>
            <wp:extent cx="1019175" cy="86677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0"/>
        </w:rPr>
        <w:t>I</w:t>
      </w:r>
      <w:r>
        <w:rPr>
          <w:b/>
          <w:sz w:val="30"/>
        </w:rPr>
        <w:t>NSTITUTO POLITÉCNICO NACIONAL ESCUELA SUPERIOR DE CÓMPUTO SUBDIRECCIÓN ACADÉMICA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tabs>
          <w:tab w:val="left" w:pos="7794" w:leader="none"/>
        </w:tabs>
        <w:spacing w:before="60" w:after="0"/>
        <w:ind w:left="0" w:right="76" w:hanging="0"/>
        <w:jc w:val="center"/>
        <w:rPr/>
      </w:pPr>
      <w:r>
        <w:rPr/>
        <w:t xml:space="preserve">No de </w:t>
      </w:r>
      <w:r>
        <w:rPr>
          <w:spacing w:val="0"/>
        </w:rPr>
        <w:t>TT: 201</w:t>
      </w:r>
      <w:r>
        <w:rPr>
          <w:spacing w:val="0"/>
        </w:rPr>
        <w:t>5</w:t>
      </w:r>
      <w:r>
        <w:rPr>
          <w:spacing w:val="24"/>
        </w:rPr>
        <w:t xml:space="preserve"> </w:t>
      </w:r>
      <w:r>
        <w:rPr/>
        <w:t>–</w:t>
      </w:r>
      <w:r>
        <w:rPr>
          <w:spacing w:val="9"/>
        </w:rPr>
        <w:t xml:space="preserve"> </w:t>
      </w:r>
      <w:r>
        <w:rPr>
          <w:spacing w:val="9"/>
        </w:rPr>
        <w:t>A</w:t>
      </w:r>
      <w:r>
        <w:rPr>
          <w:spacing w:val="0"/>
        </w:rPr>
        <w:t>0</w:t>
      </w:r>
      <w:r>
        <w:rPr>
          <w:spacing w:val="0"/>
        </w:rPr>
        <w:t>10</w:t>
      </w:r>
      <w:r>
        <w:rPr>
          <w:spacing w:val="0"/>
        </w:rPr>
        <w:tab/>
      </w:r>
      <w:r>
        <w:rPr>
          <w:spacing w:val="2"/>
        </w:rPr>
        <w:t>Junio</w:t>
      </w:r>
      <w:r>
        <w:rPr>
          <w:spacing w:val="4"/>
        </w:rPr>
        <w:t xml:space="preserve"> </w:t>
      </w:r>
      <w:r>
        <w:rPr>
          <w:spacing w:val="0"/>
        </w:rPr>
        <w:t>201</w:t>
      </w:r>
      <w:r>
        <w:rPr>
          <w:spacing w:val="0"/>
        </w:rPr>
        <w:t>6</w:t>
      </w:r>
    </w:p>
    <w:p>
      <w:pPr>
        <w:pStyle w:val="TextBody"/>
        <w:spacing w:before="182" w:after="0"/>
        <w:ind w:left="2183" w:right="2183" w:hanging="0"/>
        <w:jc w:val="center"/>
        <w:rPr/>
      </w:pPr>
      <w:r>
        <w:rPr/>
        <w:t>Documento Técnico</w:t>
      </w:r>
    </w:p>
    <w:p>
      <w:pPr>
        <w:pStyle w:val="TextBody"/>
        <w:rPr/>
      </w:pPr>
      <w:r>
        <w:rPr/>
      </w:r>
    </w:p>
    <w:p>
      <w:pPr>
        <w:pStyle w:val="Heading1"/>
        <w:spacing w:lineRule="auto" w:line="482" w:before="172" w:after="0"/>
        <w:rPr/>
      </w:pPr>
      <w:r>
        <w:rPr/>
        <w:t>"</w:t>
      </w:r>
      <w:r>
        <w:rPr/>
        <w:t>Aplicación de cifrado contra de adversarios clasificadores, para el correo electronico.</w:t>
      </w:r>
      <w:r>
        <w:rPr/>
        <w:t>”</w:t>
      </w:r>
    </w:p>
    <w:p>
      <w:pPr>
        <w:pStyle w:val="Normal"/>
        <w:spacing w:before="179" w:after="0"/>
        <w:ind w:left="2182" w:right="2183" w:hanging="0"/>
        <w:jc w:val="center"/>
        <w:rPr>
          <w:i/>
          <w:i/>
          <w:sz w:val="28"/>
        </w:rPr>
      </w:pPr>
      <w:r>
        <w:rPr>
          <w:i/>
          <w:sz w:val="28"/>
        </w:rPr>
        <w:t>Presentan</w:t>
      </w:r>
    </w:p>
    <w:p>
      <w:pPr>
        <w:pStyle w:val="Normal"/>
        <w:spacing w:lineRule="auto" w:line="362" w:before="171" w:after="0"/>
        <w:ind w:left="2207" w:right="2183" w:hanging="0"/>
        <w:jc w:val="center"/>
        <w:rPr/>
      </w:pPr>
      <w:r>
        <w:rPr>
          <w:b/>
          <w:position w:val="16"/>
          <w:sz w:val="31"/>
        </w:rPr>
        <w:t>Jonathan Arcos Ayala</w:t>
      </w:r>
      <w:r>
        <w:rPr>
          <w:b/>
          <w:position w:val="11"/>
          <w:sz w:val="21"/>
        </w:rPr>
        <w:t xml:space="preserve">1 </w:t>
      </w:r>
    </w:p>
    <w:p>
      <w:pPr>
        <w:pStyle w:val="Normal"/>
        <w:spacing w:lineRule="auto" w:line="362" w:before="171" w:after="0"/>
        <w:ind w:left="2207" w:right="2183" w:hanging="0"/>
        <w:jc w:val="center"/>
        <w:rPr/>
      </w:pPr>
      <w:r>
        <w:rPr>
          <w:b/>
          <w:position w:val="16"/>
          <w:sz w:val="31"/>
        </w:rPr>
        <w:t>Allan Ulises Zepeda Ibarra</w:t>
      </w:r>
      <w:r>
        <w:rPr>
          <w:b/>
          <w:position w:val="11"/>
          <w:sz w:val="21"/>
        </w:rPr>
        <w:t>2</w:t>
      </w:r>
    </w:p>
    <w:p>
      <w:pPr>
        <w:pStyle w:val="TextBody"/>
        <w:spacing w:before="3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spacing w:before="1" w:after="0"/>
        <w:ind w:left="2205" w:right="2183" w:hanging="0"/>
        <w:jc w:val="center"/>
        <w:rPr>
          <w:i/>
          <w:i/>
          <w:sz w:val="28"/>
        </w:rPr>
      </w:pPr>
      <w:r>
        <w:rPr>
          <w:i/>
          <w:sz w:val="28"/>
        </w:rPr>
        <w:t>Directores</w:t>
      </w:r>
    </w:p>
    <w:p>
      <w:pPr>
        <w:pStyle w:val="Normal"/>
        <w:tabs>
          <w:tab w:val="left" w:pos="5823" w:leader="none"/>
        </w:tabs>
        <w:spacing w:before="182" w:after="0"/>
        <w:ind w:left="146" w:right="0" w:hanging="0"/>
        <w:jc w:val="both"/>
        <w:rPr>
          <w:b/>
          <w:b/>
          <w:sz w:val="25"/>
        </w:rPr>
      </w:pPr>
      <w:r>
        <w:rPr>
          <w:b/>
          <w:sz w:val="25"/>
        </w:rPr>
        <w:t xml:space="preserve">M. </w:t>
      </w:r>
      <w:r>
        <w:rPr>
          <w:b/>
          <w:spacing w:val="3"/>
          <w:sz w:val="25"/>
        </w:rPr>
        <w:t xml:space="preserve">en </w:t>
      </w:r>
      <w:r>
        <w:rPr>
          <w:b/>
          <w:sz w:val="25"/>
        </w:rPr>
        <w:t xml:space="preserve">C. </w:t>
      </w:r>
      <w:r>
        <w:rPr>
          <w:b/>
          <w:spacing w:val="0"/>
          <w:sz w:val="25"/>
        </w:rPr>
        <w:t xml:space="preserve">Saúl </w:t>
      </w:r>
      <w:r>
        <w:rPr>
          <w:b/>
          <w:sz w:val="25"/>
        </w:rPr>
        <w:t xml:space="preserve">de la 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O</w:t>
      </w:r>
      <w:r>
        <w:rPr>
          <w:b/>
          <w:spacing w:val="17"/>
          <w:sz w:val="25"/>
        </w:rPr>
        <w:t xml:space="preserve"> </w:t>
      </w:r>
      <w:r>
        <w:rPr>
          <w:b/>
          <w:sz w:val="25"/>
        </w:rPr>
        <w:t>Torres</w:t>
        <w:tab/>
        <w:t xml:space="preserve">Dr. </w:t>
      </w:r>
      <w:r>
        <w:rPr>
          <w:b/>
          <w:spacing w:val="2"/>
          <w:sz w:val="25"/>
        </w:rPr>
        <w:t xml:space="preserve">Jesús </w:t>
      </w:r>
      <w:r>
        <w:rPr>
          <w:b/>
          <w:spacing w:val="0"/>
          <w:sz w:val="25"/>
        </w:rPr>
        <w:t xml:space="preserve">Yaljá  </w:t>
      </w:r>
      <w:r>
        <w:rPr>
          <w:b/>
          <w:sz w:val="25"/>
        </w:rPr>
        <w:t xml:space="preserve">Montiel </w:t>
      </w:r>
      <w:r>
        <w:rPr>
          <w:b/>
          <w:spacing w:val="1"/>
          <w:sz w:val="25"/>
        </w:rPr>
        <w:t xml:space="preserve"> </w:t>
      </w:r>
      <w:r>
        <w:rPr>
          <w:b/>
          <w:spacing w:val="2"/>
          <w:sz w:val="25"/>
        </w:rPr>
        <w:t>Pérez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spacing w:before="0" w:after="0"/>
        <w:ind w:left="2181" w:right="2183" w:hanging="0"/>
        <w:jc w:val="center"/>
        <w:rPr>
          <w:b/>
          <w:b/>
          <w:sz w:val="28"/>
        </w:rPr>
      </w:pPr>
      <w:r>
        <w:rPr>
          <w:b/>
          <w:sz w:val="28"/>
        </w:rPr>
        <w:t>RESUMEN</w:t>
      </w:r>
    </w:p>
    <w:p>
      <w:pPr>
        <w:pStyle w:val="TextBody"/>
        <w:spacing w:lineRule="auto" w:line="252" w:before="196" w:after="0"/>
        <w:ind w:left="116" w:right="105" w:hanging="0"/>
        <w:jc w:val="both"/>
        <w:rPr/>
      </w:pPr>
      <w:r>
        <w:rPr/>
        <w:t>En este reporte técnico se explicael trabajo de investigación parael estudio de patrones de uso en dispositivos móviles. En este estudio se harála adquisición y análisis apartirde la información en el uso de un dispositivo móvil, lo cual puede brindarla información necesariapara una propuestade información clave  ergonómica para el  desarrollo de  aplicaciones en dispositivos  móviles.</w:t>
      </w:r>
    </w:p>
    <w:p>
      <w:pPr>
        <w:pStyle w:val="TextBody"/>
        <w:spacing w:before="165" w:after="0"/>
        <w:ind w:left="116" w:right="0" w:hanging="0"/>
        <w:jc w:val="both"/>
        <w:rPr/>
      </w:pPr>
      <w:r>
        <w:rPr/>
        <w:t>Palabras clave: Patrones de Uso, Dispositivo Móvil, Android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exact" w:line="270" w:before="53" w:after="0"/>
        <w:ind w:left="116" w:right="5388" w:hanging="0"/>
        <w:rPr/>
      </w:pPr>
      <w:r>
        <w:rPr>
          <w:position w:val="-1"/>
          <w:sz w:val="13"/>
        </w:rPr>
        <w:t>1</w:t>
      </w:r>
      <w:hyperlink r:id="rId4">
        <w:r>
          <w:rPr>
            <w:rStyle w:val="InternetLink"/>
            <w:u w:val="single"/>
          </w:rPr>
          <w:t>ende.ro@live.com</w:t>
        </w:r>
      </w:hyperlink>
      <w:r>
        <w:rPr>
          <w:u w:val="single"/>
        </w:rPr>
        <w:t xml:space="preserve"> </w:t>
      </w:r>
      <w:hyperlink r:id="rId5">
        <w:r>
          <w:rPr>
            <w:rStyle w:val="InternetLink"/>
            <w:position w:val="-1"/>
            <w:sz w:val="13"/>
          </w:rPr>
          <w:t>2</w:t>
        </w:r>
        <w:r>
          <w:rPr>
            <w:rStyle w:val="InternetLink"/>
            <w:u w:val="single"/>
          </w:rPr>
          <w:t>jiet850@icloud.com</w:t>
        </w:r>
      </w:hyperlink>
    </w:p>
    <w:sectPr>
      <w:type w:val="nextPage"/>
      <w:pgSz w:w="12240" w:h="15840"/>
      <w:pgMar w:left="1580" w:right="1600" w:header="0" w:top="14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71" w:after="0"/>
      <w:ind w:left="102" w:right="76" w:hanging="0"/>
      <w:jc w:val="center"/>
      <w:outlineLvl w:val="1"/>
    </w:pPr>
    <w:rPr>
      <w:rFonts w:ascii="Calibri" w:hAnsi="Calibri" w:eastAsia="Calibri" w:cs="Calibri"/>
      <w:b/>
      <w:bCs/>
      <w:sz w:val="31"/>
      <w:szCs w:val="31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ende.ro@live.com" TargetMode="External"/><Relationship Id="rId5" Type="http://schemas.openxmlformats.org/officeDocument/2006/relationships/hyperlink" Target="mailto:2jiet850@icloud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 LibreOffice_project/40m0$Build-3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2016-06-07T06:46:46Z</dcterms:created>
  <dc:creator>Olguita</dc:creator>
  <dc:language>es-ES</dc:language>
  <cp:lastModifiedBy>Allan </cp:lastModifiedBy>
  <dcterms:modified xsi:type="dcterms:W3CDTF">2016-06-07T02:02:58Z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2015-06-03T00:00:00Z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2016-06-07T00:00:00Z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