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159C7" w14:textId="77777777" w:rsidR="0050014B" w:rsidRPr="00862D67" w:rsidRDefault="00067E88" w:rsidP="00164634">
      <w:pPr>
        <w:pStyle w:val="Puesto"/>
        <w:jc w:val="center"/>
        <w:rPr>
          <w:rFonts w:ascii="Arial" w:hAnsi="Arial" w:cs="Arial"/>
          <w:b/>
          <w:color w:val="auto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989EA6" wp14:editId="1016BE87">
                <wp:simplePos x="0" y="0"/>
                <wp:positionH relativeFrom="column">
                  <wp:posOffset>4446270</wp:posOffset>
                </wp:positionH>
                <wp:positionV relativeFrom="paragraph">
                  <wp:posOffset>412115</wp:posOffset>
                </wp:positionV>
                <wp:extent cx="1199515" cy="728980"/>
                <wp:effectExtent l="0" t="6350" r="1206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3413F" w14:textId="77777777" w:rsidR="000826E7" w:rsidRDefault="000826E7" w:rsidP="00266E19">
                            <w:pPr>
                              <w:jc w:val="both"/>
                              <w:rPr>
                                <w:rFonts w:ascii="Century Gothic" w:hAnsi="Century Gothic"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D94A93">
                              <w:rPr>
                                <w:rFonts w:ascii="Century Gothic" w:hAnsi="Century Gothic"/>
                                <w:color w:val="A6A6A6"/>
                                <w:sz w:val="16"/>
                                <w:szCs w:val="16"/>
                              </w:rPr>
                              <w:t xml:space="preserve">USO </w:t>
                            </w:r>
                            <w:r>
                              <w:rPr>
                                <w:rFonts w:ascii="Century Gothic" w:hAnsi="Century Gothic"/>
                                <w:color w:val="A6A6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94A93">
                              <w:rPr>
                                <w:rFonts w:ascii="Century Gothic" w:hAnsi="Century Gothic"/>
                                <w:color w:val="A6A6A6"/>
                                <w:sz w:val="16"/>
                                <w:szCs w:val="16"/>
                              </w:rPr>
                              <w:t>EXCLUSIVO DGIDS</w:t>
                            </w:r>
                          </w:p>
                          <w:p w14:paraId="349B0D1E" w14:textId="77777777" w:rsidR="000826E7" w:rsidRPr="00266E19" w:rsidRDefault="000826E7" w:rsidP="00266E19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266E19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2016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89E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0.1pt;margin-top:32.45pt;width:94.45pt;height:5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">
                <v:textbox>
                  <w:txbxContent>
                    <w:p w14:paraId="6473413F" w14:textId="77777777" w:rsidR="000826E7" w:rsidRDefault="000826E7" w:rsidP="00266E19">
                      <w:pPr>
                        <w:jc w:val="both"/>
                        <w:rPr>
                          <w:rFonts w:ascii="Century Gothic" w:hAnsi="Century Gothic"/>
                          <w:color w:val="A6A6A6"/>
                          <w:sz w:val="16"/>
                          <w:szCs w:val="16"/>
                        </w:rPr>
                      </w:pPr>
                      <w:r w:rsidRPr="00D94A93">
                        <w:rPr>
                          <w:rFonts w:ascii="Century Gothic" w:hAnsi="Century Gothic"/>
                          <w:color w:val="A6A6A6"/>
                          <w:sz w:val="16"/>
                          <w:szCs w:val="16"/>
                        </w:rPr>
                        <w:t xml:space="preserve">USO </w:t>
                      </w:r>
                      <w:r>
                        <w:rPr>
                          <w:rFonts w:ascii="Century Gothic" w:hAnsi="Century Gothic"/>
                          <w:color w:val="A6A6A6"/>
                          <w:sz w:val="16"/>
                          <w:szCs w:val="16"/>
                        </w:rPr>
                        <w:t xml:space="preserve"> </w:t>
                      </w:r>
                      <w:r w:rsidRPr="00D94A93">
                        <w:rPr>
                          <w:rFonts w:ascii="Century Gothic" w:hAnsi="Century Gothic"/>
                          <w:color w:val="A6A6A6"/>
                          <w:sz w:val="16"/>
                          <w:szCs w:val="16"/>
                        </w:rPr>
                        <w:t>EXCLUSIVO DGIDS</w:t>
                      </w:r>
                    </w:p>
                    <w:p w14:paraId="349B0D1E" w14:textId="77777777" w:rsidR="000826E7" w:rsidRPr="00266E19" w:rsidRDefault="000826E7" w:rsidP="00266E19">
                      <w:pPr>
                        <w:jc w:val="both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266E19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2016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50014B">
        <w:rPr>
          <w:rFonts w:ascii="Arial" w:hAnsi="Arial" w:cs="Arial"/>
          <w:b/>
          <w:color w:val="auto"/>
          <w:sz w:val="24"/>
          <w:szCs w:val="24"/>
        </w:rPr>
        <w:t xml:space="preserve">PROGRAMA </w:t>
      </w:r>
      <w:r w:rsidR="0050014B" w:rsidRPr="00862D67">
        <w:rPr>
          <w:rFonts w:ascii="Arial" w:hAnsi="Arial" w:cs="Arial"/>
          <w:b/>
          <w:color w:val="auto"/>
          <w:sz w:val="24"/>
          <w:szCs w:val="24"/>
        </w:rPr>
        <w:t xml:space="preserve">COINVERSIÓN PARA EL DESARROLLO </w:t>
      </w:r>
      <w:r w:rsidR="0050014B">
        <w:rPr>
          <w:rFonts w:ascii="Arial" w:hAnsi="Arial" w:cs="Arial"/>
          <w:b/>
          <w:color w:val="auto"/>
          <w:sz w:val="24"/>
          <w:szCs w:val="24"/>
        </w:rPr>
        <w:t>SOCIAL DE LA CIUDAD DE MÉXICO  2016</w:t>
      </w:r>
    </w:p>
    <w:p w14:paraId="749E2039" w14:textId="77777777" w:rsidR="0050014B" w:rsidRPr="00862D67" w:rsidRDefault="0050014B" w:rsidP="00642A6B">
      <w:pPr>
        <w:spacing w:after="0" w:line="240" w:lineRule="auto"/>
        <w:jc w:val="center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FICHA TÉCNICA</w:t>
      </w:r>
    </w:p>
    <w:p w14:paraId="7147315A" w14:textId="77777777" w:rsidR="0050014B" w:rsidRPr="00862D67" w:rsidRDefault="0050014B" w:rsidP="00642A6B">
      <w:pPr>
        <w:spacing w:after="0" w:line="240" w:lineRule="auto"/>
        <w:jc w:val="center"/>
        <w:rPr>
          <w:rFonts w:ascii="Arial" w:hAnsi="Arial" w:cs="Arial"/>
          <w:b/>
        </w:rPr>
      </w:pPr>
    </w:p>
    <w:p w14:paraId="533D3345" w14:textId="77777777" w:rsidR="0050014B" w:rsidRPr="00862D67" w:rsidRDefault="0050014B" w:rsidP="00A01292">
      <w:pPr>
        <w:ind w:left="7080"/>
        <w:rPr>
          <w:rFonts w:ascii="Arial" w:hAnsi="Arial" w:cs="Arial"/>
        </w:rPr>
      </w:pPr>
      <w:r w:rsidRPr="00862D67">
        <w:rPr>
          <w:rFonts w:ascii="Arial" w:hAnsi="Arial" w:cs="Arial"/>
          <w:b/>
        </w:rPr>
        <w:t>FOLIO</w:t>
      </w:r>
      <w:r w:rsidRPr="00862D67">
        <w:rPr>
          <w:rFonts w:ascii="Arial" w:hAnsi="Arial" w:cs="Arial"/>
        </w:rPr>
        <w:t xml:space="preserve"> </w:t>
      </w:r>
    </w:p>
    <w:p w14:paraId="6DE4B55B" w14:textId="77777777" w:rsidR="0050014B" w:rsidRPr="00862D67" w:rsidRDefault="0050014B" w:rsidP="00642A6B">
      <w:pPr>
        <w:spacing w:after="0" w:line="240" w:lineRule="auto"/>
        <w:jc w:val="center"/>
        <w:rPr>
          <w:rFonts w:ascii="Arial" w:hAnsi="Arial" w:cs="Arial"/>
          <w:b/>
        </w:rPr>
      </w:pPr>
    </w:p>
    <w:p w14:paraId="7A0E5559" w14:textId="77777777" w:rsidR="0050014B" w:rsidRPr="00862D67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NOMBRE DEL PROYECTO:</w:t>
      </w:r>
      <w:r w:rsidR="00067E88" w:rsidRPr="00067E88">
        <w:rPr>
          <w:rFonts w:ascii="Arial" w:hAnsi="Arial" w:cs="Arial"/>
          <w:b/>
        </w:rPr>
        <w:t xml:space="preserve"> </w:t>
      </w:r>
      <w:r w:rsidR="00067E88">
        <w:rPr>
          <w:rFonts w:ascii="Arial" w:hAnsi="Arial" w:cs="Arial"/>
          <w:b/>
        </w:rPr>
        <w:t xml:space="preserve">El arte y el oficio para la comunidad es beneficio, </w:t>
      </w:r>
      <w:r w:rsidR="00067E88">
        <w:rPr>
          <w:rFonts w:ascii="Arial" w:hAnsi="Arial" w:cs="Arial"/>
        </w:rPr>
        <w:t>Contribuir en la cohesión del tejido social y en la prevención de la violencia por medio de talleres productivos de música, laudería y tejido artístico</w:t>
      </w:r>
    </w:p>
    <w:p w14:paraId="12ED29C0" w14:textId="77777777" w:rsidR="0050014B" w:rsidRPr="00862D67" w:rsidRDefault="0050014B" w:rsidP="00046BAF">
      <w:pPr>
        <w:spacing w:after="0" w:line="240" w:lineRule="auto"/>
        <w:ind w:left="540"/>
        <w:jc w:val="both"/>
        <w:rPr>
          <w:rFonts w:ascii="Arial" w:hAnsi="Arial" w:cs="Arial"/>
          <w:b/>
        </w:rPr>
      </w:pPr>
    </w:p>
    <w:p w14:paraId="2F676C50" w14:textId="77777777" w:rsidR="0050014B" w:rsidRPr="00862D67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NOMBRE DEL EJE EN EL QUE PARTICIPA O POSTULA:</w:t>
      </w:r>
      <w:r w:rsidR="00067E88">
        <w:rPr>
          <w:rFonts w:ascii="Arial" w:hAnsi="Arial" w:cs="Arial"/>
          <w:b/>
        </w:rPr>
        <w:t xml:space="preserve"> </w:t>
      </w:r>
      <w:r w:rsidR="00067E88" w:rsidRPr="008677C2">
        <w:rPr>
          <w:rFonts w:ascii="Arial" w:hAnsi="Arial" w:cs="Arial"/>
        </w:rPr>
        <w:t>Eje Fortalecimiento de acciones</w:t>
      </w:r>
      <w:r w:rsidR="00067E88">
        <w:rPr>
          <w:rFonts w:ascii="Arial" w:hAnsi="Arial" w:cs="Arial"/>
        </w:rPr>
        <w:t xml:space="preserve"> </w:t>
      </w:r>
      <w:r w:rsidR="00067E88" w:rsidRPr="008677C2">
        <w:rPr>
          <w:rFonts w:ascii="Arial" w:hAnsi="Arial" w:cs="Arial"/>
        </w:rPr>
        <w:t>de prevención de violencia familiar con estrategias de desarrollo social y comunitario</w:t>
      </w:r>
    </w:p>
    <w:p w14:paraId="2DB3106E" w14:textId="77777777" w:rsidR="0050014B" w:rsidRPr="00862D67" w:rsidRDefault="0050014B" w:rsidP="00046BAF">
      <w:pPr>
        <w:spacing w:after="0" w:line="240" w:lineRule="auto"/>
        <w:jc w:val="both"/>
        <w:rPr>
          <w:rFonts w:ascii="Arial" w:hAnsi="Arial" w:cs="Arial"/>
          <w:b/>
        </w:rPr>
      </w:pPr>
    </w:p>
    <w:p w14:paraId="498A1DDB" w14:textId="77777777" w:rsidR="0050014B" w:rsidRPr="00862D67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SUBEJE EN EL QUE PARTICIPA O POSTULA:</w:t>
      </w:r>
      <w:r w:rsidR="00067E88">
        <w:rPr>
          <w:rFonts w:ascii="Arial" w:hAnsi="Arial" w:cs="Arial"/>
          <w:b/>
        </w:rPr>
        <w:t xml:space="preserve"> </w:t>
      </w:r>
      <w:r w:rsidR="00067E88">
        <w:rPr>
          <w:rFonts w:ascii="Arial" w:hAnsi="Arial" w:cs="Arial"/>
        </w:rPr>
        <w:t>Fomentar promover y proporcionar capacitación para el empleo, dirigido a mujeres víctimas de violencia familiar, con la finalidad de brindar las condiciones básicas necesarias para impulsar su autonomía y continuar su proceso de atención especializad, hasta lograr vivir una vida libre de violencia, en condiciones mínimas de independencia económica, logrando en su toma de decisiones, su empoderamiento y el rescate de sus derechos</w:t>
      </w:r>
    </w:p>
    <w:p w14:paraId="52A848DA" w14:textId="77777777" w:rsidR="00196B9F" w:rsidRPr="00862D67" w:rsidRDefault="00196B9F" w:rsidP="00196B9F">
      <w:pPr>
        <w:spacing w:after="0" w:line="240" w:lineRule="auto"/>
        <w:jc w:val="both"/>
        <w:rPr>
          <w:rFonts w:ascii="Arial" w:hAnsi="Arial" w:cs="Arial"/>
          <w:b/>
        </w:rPr>
      </w:pPr>
    </w:p>
    <w:p w14:paraId="1CFFBB6C" w14:textId="77777777" w:rsidR="0050014B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BREVE RESEÑA DE LA EXPERIENCIA DE LA ORGANIZACIÓN SOBRE LA TEMÁTICA PARA LA QUE POSTULA EL PROYECTO:</w:t>
      </w:r>
      <w:r w:rsidR="00067E88">
        <w:rPr>
          <w:rFonts w:ascii="Arial" w:hAnsi="Arial" w:cs="Arial"/>
          <w:b/>
        </w:rPr>
        <w:t xml:space="preserve"> </w:t>
      </w:r>
    </w:p>
    <w:p w14:paraId="19C5EB1D" w14:textId="77777777" w:rsidR="00196B9F" w:rsidRDefault="00196B9F" w:rsidP="00196B9F">
      <w:pPr>
        <w:spacing w:after="0"/>
        <w:jc w:val="both"/>
        <w:rPr>
          <w:rFonts w:ascii="Arial" w:hAnsi="Arial" w:cs="Arial"/>
        </w:rPr>
      </w:pPr>
      <w:r w:rsidRPr="00752DD5">
        <w:rPr>
          <w:rFonts w:ascii="Arial" w:hAnsi="Arial" w:cs="Arial"/>
        </w:rPr>
        <w:t>Desde 1985, los fundadores de esta organización han impartido talleres de música mexicana y latinoamericana en la comunidad de Cuautepec</w:t>
      </w:r>
      <w:r>
        <w:rPr>
          <w:rFonts w:ascii="Arial" w:hAnsi="Arial" w:cs="Arial"/>
        </w:rPr>
        <w:t>, así como talleres de laudería y tejido artístico tradicional,</w:t>
      </w:r>
      <w:r w:rsidRPr="00752DD5">
        <w:rPr>
          <w:rFonts w:ascii="Arial" w:hAnsi="Arial" w:cs="Arial"/>
        </w:rPr>
        <w:t xml:space="preserve"> con la finalidad de contribuir en la cohesión del tejido social.</w:t>
      </w:r>
    </w:p>
    <w:p w14:paraId="58D978F2" w14:textId="77777777" w:rsidR="00196B9F" w:rsidRDefault="00196B9F" w:rsidP="00196B9F">
      <w:pPr>
        <w:suppressAutoHyphens/>
        <w:autoSpaceDE w:val="0"/>
        <w:spacing w:after="0" w:line="240" w:lineRule="auto"/>
        <w:jc w:val="both"/>
        <w:rPr>
          <w:rFonts w:ascii="Arial" w:hAnsi="Arial" w:cs="Arial"/>
        </w:rPr>
      </w:pPr>
      <w:r w:rsidRPr="00752DD5">
        <w:rPr>
          <w:rFonts w:ascii="Arial" w:hAnsi="Arial" w:cs="Arial"/>
        </w:rPr>
        <w:t xml:space="preserve">El trabajo ha sido enfocado en la población infantil y juvenil, ponderando la participación de niñas y mujeres adultas de la comunidad. </w:t>
      </w:r>
    </w:p>
    <w:p w14:paraId="2A01CBB5" w14:textId="77777777" w:rsidR="00196B9F" w:rsidRDefault="00196B9F" w:rsidP="00196B9F">
      <w:pPr>
        <w:suppressAutoHyphens/>
        <w:autoSpaceDE w:val="0"/>
        <w:spacing w:after="0" w:line="240" w:lineRule="auto"/>
        <w:jc w:val="both"/>
        <w:rPr>
          <w:rFonts w:ascii="Arial" w:hAnsi="Arial" w:cs="Arial"/>
        </w:rPr>
      </w:pPr>
      <w:r w:rsidRPr="00752DD5">
        <w:rPr>
          <w:rFonts w:ascii="Arial" w:hAnsi="Arial" w:cs="Arial"/>
        </w:rPr>
        <w:t>Durante este tiempo han sido beneficiados de esta labor más de dos mil quinientas personas que han recibido estos talleres.</w:t>
      </w:r>
    </w:p>
    <w:p w14:paraId="21F0B8E5" w14:textId="77777777" w:rsidR="00196B9F" w:rsidRDefault="00196B9F" w:rsidP="00196B9F">
      <w:pPr>
        <w:suppressAutoHyphens/>
        <w:autoSpaceDE w:val="0"/>
        <w:spacing w:after="0" w:line="240" w:lineRule="auto"/>
        <w:jc w:val="both"/>
        <w:rPr>
          <w:rFonts w:ascii="Arial" w:hAnsi="Arial" w:cs="Arial"/>
          <w:iCs/>
        </w:rPr>
      </w:pPr>
      <w:r w:rsidRPr="00752DD5">
        <w:rPr>
          <w:rFonts w:ascii="Arial" w:hAnsi="Arial" w:cs="Arial"/>
          <w:iCs/>
        </w:rPr>
        <w:t xml:space="preserve">50 jóvenes ahora forman grupos musicales en otras ciudades </w:t>
      </w:r>
      <w:r>
        <w:rPr>
          <w:rFonts w:ascii="Arial" w:hAnsi="Arial" w:cs="Arial"/>
          <w:iCs/>
        </w:rPr>
        <w:t xml:space="preserve">y 20 se dedican al arte de la </w:t>
      </w:r>
      <w:r w:rsidRPr="00752DD5">
        <w:rPr>
          <w:rFonts w:ascii="Arial" w:hAnsi="Arial" w:cs="Arial"/>
          <w:iCs/>
        </w:rPr>
        <w:t xml:space="preserve"> laudería</w:t>
      </w:r>
      <w:r>
        <w:rPr>
          <w:rFonts w:ascii="Arial" w:hAnsi="Arial" w:cs="Arial"/>
          <w:iCs/>
        </w:rPr>
        <w:t xml:space="preserve">  en cuyos talleres, la mayoria familiares, se construyen instrumentos de cuerda: guitarras, jaranas, arpas, requintos; cuerda frotada: violines; Percusiones: tambores, cajones, marimboles, etc.  la cual con el tiempo se convierte en autoempleo.</w:t>
      </w:r>
    </w:p>
    <w:p w14:paraId="2AF1F060" w14:textId="77777777" w:rsidR="00196B9F" w:rsidRPr="00862D67" w:rsidRDefault="00196B9F" w:rsidP="00196B9F">
      <w:pPr>
        <w:spacing w:after="0" w:line="240" w:lineRule="auto"/>
        <w:ind w:left="540"/>
        <w:jc w:val="both"/>
        <w:rPr>
          <w:rFonts w:ascii="Arial" w:hAnsi="Arial" w:cs="Arial"/>
          <w:b/>
        </w:rPr>
      </w:pPr>
      <w:r>
        <w:rPr>
          <w:rFonts w:ascii="Arial" w:hAnsi="Arial" w:cs="Arial"/>
          <w:iCs/>
        </w:rPr>
        <w:t>El taller de Tejido el cuál está dirigido principalmente a las mujeres de la comunidad, brinda un espacio para aprender los textiles de nuestros pueblos originarios</w:t>
      </w:r>
    </w:p>
    <w:p w14:paraId="1E9F5BC8" w14:textId="77777777" w:rsidR="0050014B" w:rsidRPr="00862D67" w:rsidRDefault="0050014B" w:rsidP="00046BAF">
      <w:pPr>
        <w:spacing w:after="0" w:line="240" w:lineRule="auto"/>
        <w:jc w:val="both"/>
        <w:rPr>
          <w:rFonts w:ascii="Arial" w:hAnsi="Arial" w:cs="Arial"/>
          <w:b/>
        </w:rPr>
      </w:pPr>
    </w:p>
    <w:p w14:paraId="6290D761" w14:textId="77777777" w:rsidR="0050014B" w:rsidRDefault="0050014B" w:rsidP="00196B9F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IDENTIFICACIÓN Y PLANTEAMIENTO DE LA PROBLEMÁTICA QUE SE PRETENDE ATENDER:</w:t>
      </w:r>
      <w:r w:rsidR="00196B9F">
        <w:rPr>
          <w:rFonts w:ascii="Arial" w:hAnsi="Arial" w:cs="Arial"/>
          <w:b/>
        </w:rPr>
        <w:t xml:space="preserve"> </w:t>
      </w:r>
    </w:p>
    <w:p w14:paraId="69A38844" w14:textId="77777777" w:rsidR="00196B9F" w:rsidRPr="00196B9F" w:rsidRDefault="00196B9F" w:rsidP="00196B9F">
      <w:pPr>
        <w:jc w:val="both"/>
        <w:rPr>
          <w:rFonts w:ascii="Arial" w:hAnsi="Arial" w:cs="Arial"/>
        </w:rPr>
      </w:pPr>
      <w:r w:rsidRPr="00196B9F">
        <w:rPr>
          <w:rFonts w:ascii="Arial" w:hAnsi="Arial" w:cs="Arial"/>
        </w:rPr>
        <w:t>El origen y finalidad del proyecto se fundamentan en la necesidad de ofrecer a la población de mayor vulnerabilidad que son niñas, niños y jóvenes, pero sobre todo a las mujeres que sufren algún tipo de violencia, una opción de desarrollo humano, cultural, artístico e independencia económica que contribuya a la construcción de un sentido de identidad y pertenencia sólida, que permita el arraigo de los jóvenes a su comunidad con una responsabilidad  sobre el desarrollo de su entorno y sus familias.</w:t>
      </w:r>
    </w:p>
    <w:p w14:paraId="41AF8559" w14:textId="77777777" w:rsidR="00196B9F" w:rsidRPr="00196B9F" w:rsidRDefault="00196B9F" w:rsidP="00196B9F">
      <w:pPr>
        <w:jc w:val="both"/>
        <w:rPr>
          <w:rFonts w:ascii="Arial" w:hAnsi="Arial" w:cs="Arial"/>
        </w:rPr>
      </w:pPr>
      <w:r w:rsidRPr="00196B9F">
        <w:rPr>
          <w:rFonts w:ascii="Arial" w:hAnsi="Arial" w:cs="Arial"/>
        </w:rPr>
        <w:t xml:space="preserve">El origen y finalidad del proyecto se fundamentan en la necesidad de ofrecer a la población de mayor vulnerabilidad que son niñas, niños y jóvenes, pero sobre todo a las mujeres que sufren algún tipo de violencia, una opción de desarrollo humano, cultural, artístico e independencia económica que contribuya a la construcción de un sentido de identidad y pertenencia sólida, que permita el arraigo </w:t>
      </w:r>
      <w:r w:rsidRPr="00196B9F">
        <w:rPr>
          <w:rFonts w:ascii="Arial" w:hAnsi="Arial" w:cs="Arial"/>
        </w:rPr>
        <w:lastRenderedPageBreak/>
        <w:t>de los jóvenes a su comunidad con una responsabilidad  sobre el desarrollo de su entorno y sus familias.</w:t>
      </w:r>
    </w:p>
    <w:p w14:paraId="059B8FB6" w14:textId="77777777" w:rsidR="00196B9F" w:rsidRPr="00862D67" w:rsidRDefault="00196B9F" w:rsidP="00196B9F">
      <w:pPr>
        <w:spacing w:after="0" w:line="240" w:lineRule="auto"/>
        <w:rPr>
          <w:rFonts w:ascii="Arial" w:hAnsi="Arial" w:cs="Arial"/>
          <w:b/>
        </w:rPr>
      </w:pPr>
    </w:p>
    <w:p w14:paraId="3BE4ED91" w14:textId="77777777" w:rsidR="0050014B" w:rsidRPr="00862D67" w:rsidRDefault="0050014B" w:rsidP="00046BAF">
      <w:pPr>
        <w:spacing w:after="0" w:line="240" w:lineRule="auto"/>
        <w:jc w:val="both"/>
        <w:rPr>
          <w:rFonts w:ascii="Arial" w:hAnsi="Arial" w:cs="Arial"/>
          <w:b/>
        </w:rPr>
      </w:pPr>
    </w:p>
    <w:p w14:paraId="587AB335" w14:textId="77777777" w:rsidR="0050014B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OBJETIVO GENERAL DEL PROYECTO:</w:t>
      </w:r>
    </w:p>
    <w:p w14:paraId="7639E8CB" w14:textId="77777777" w:rsidR="00AF6DE6" w:rsidRPr="00AF6DE6" w:rsidRDefault="00AF6DE6" w:rsidP="00AF6DE6">
      <w:pPr>
        <w:jc w:val="both"/>
        <w:rPr>
          <w:rFonts w:ascii="Arial" w:hAnsi="Arial" w:cs="Arial"/>
        </w:rPr>
      </w:pPr>
      <w:r w:rsidRPr="00AF6DE6">
        <w:rPr>
          <w:rFonts w:ascii="Arial" w:hAnsi="Arial" w:cs="Arial"/>
        </w:rPr>
        <w:t>Contribuir en la cohesión social, disminución de la violencia intrafamiliar, fortalecer la equidad de género, igualdad, inclusión, desarrollo artístico y humano y generación de empleo, a partir de talleres de música popular, educación musical, laudería y tejido artístico.</w:t>
      </w:r>
    </w:p>
    <w:p w14:paraId="26A4AD35" w14:textId="77777777" w:rsidR="0050014B" w:rsidRPr="00862D67" w:rsidRDefault="0050014B" w:rsidP="00046BAF">
      <w:pPr>
        <w:spacing w:after="0" w:line="240" w:lineRule="auto"/>
        <w:jc w:val="both"/>
        <w:rPr>
          <w:rFonts w:ascii="Arial" w:hAnsi="Arial" w:cs="Arial"/>
          <w:b/>
        </w:rPr>
      </w:pPr>
    </w:p>
    <w:p w14:paraId="16958EAB" w14:textId="77777777" w:rsidR="0050014B" w:rsidRPr="00862D67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OBJETIVOS ESPECÍFICOS DEL PROYECTO:</w:t>
      </w:r>
    </w:p>
    <w:p w14:paraId="028EE362" w14:textId="77777777" w:rsidR="00AF6DE6" w:rsidRPr="00AF6DE6" w:rsidRDefault="00AF6DE6" w:rsidP="00AF6DE6">
      <w:pPr>
        <w:spacing w:after="0" w:line="240" w:lineRule="auto"/>
        <w:jc w:val="both"/>
        <w:rPr>
          <w:rFonts w:ascii="Arial" w:hAnsi="Arial" w:cs="Arial"/>
        </w:rPr>
      </w:pPr>
      <w:r w:rsidRPr="00AF6DE6">
        <w:rPr>
          <w:rFonts w:ascii="Arial" w:hAnsi="Arial" w:cs="Arial"/>
        </w:rPr>
        <w:t>1.- Proporcionar el conocimiento musical a través de cuatro talleres de música popular latinoamericana, mexicana, que proponen la generación de empleo en el ámbito artístico cultural.</w:t>
      </w:r>
    </w:p>
    <w:p w14:paraId="3EB5CEFD" w14:textId="77777777" w:rsidR="00AF6DE6" w:rsidRPr="00AF6DE6" w:rsidRDefault="00AF6DE6" w:rsidP="00AF6DE6">
      <w:pPr>
        <w:spacing w:after="0" w:line="240" w:lineRule="auto"/>
        <w:jc w:val="both"/>
        <w:rPr>
          <w:rFonts w:ascii="Arial" w:hAnsi="Arial" w:cs="Arial"/>
        </w:rPr>
      </w:pPr>
      <w:r w:rsidRPr="00AF6DE6">
        <w:rPr>
          <w:rFonts w:ascii="Arial" w:hAnsi="Arial" w:cs="Arial"/>
        </w:rPr>
        <w:t>2.- Propiciar el conocimiento para la construcción de instrumentos musicales de madera y elaboración de vestuarios con tejidos tradicionales.</w:t>
      </w:r>
    </w:p>
    <w:p w14:paraId="5FD29614" w14:textId="77777777" w:rsidR="0050014B" w:rsidRDefault="00AF6DE6" w:rsidP="00AF6DE6">
      <w:pPr>
        <w:spacing w:after="0" w:line="240" w:lineRule="auto"/>
        <w:jc w:val="both"/>
        <w:rPr>
          <w:rFonts w:ascii="Arial" w:hAnsi="Arial" w:cs="Arial"/>
        </w:rPr>
      </w:pPr>
      <w:r w:rsidRPr="00AF6DE6">
        <w:rPr>
          <w:rFonts w:ascii="Arial" w:hAnsi="Arial" w:cs="Arial"/>
        </w:rPr>
        <w:t>3</w:t>
      </w:r>
      <w:r w:rsidRPr="00AF6DE6">
        <w:rPr>
          <w:rFonts w:ascii="Arial" w:hAnsi="Arial" w:cs="Arial"/>
          <w:color w:val="0000FF"/>
        </w:rPr>
        <w:t xml:space="preserve">.- </w:t>
      </w:r>
      <w:r w:rsidRPr="00AF6DE6">
        <w:rPr>
          <w:rFonts w:ascii="Arial" w:hAnsi="Arial" w:cs="Arial"/>
        </w:rPr>
        <w:t>Promover la participación comunitaria mediante la realización de eventos culturales que fortalezcan los vínculos sociales</w:t>
      </w:r>
    </w:p>
    <w:p w14:paraId="2CD469C3" w14:textId="77777777" w:rsidR="00AF6DE6" w:rsidRPr="00AF6DE6" w:rsidRDefault="00AF6DE6" w:rsidP="00AF6DE6">
      <w:pPr>
        <w:spacing w:after="0" w:line="240" w:lineRule="auto"/>
        <w:jc w:val="both"/>
        <w:rPr>
          <w:rFonts w:ascii="Arial" w:hAnsi="Arial" w:cs="Arial"/>
          <w:b/>
        </w:rPr>
      </w:pPr>
    </w:p>
    <w:p w14:paraId="6BEA3847" w14:textId="77777777" w:rsidR="0050014B" w:rsidRPr="00862D67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METAS PLANTEADAS EN EL PROYECTO: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2"/>
      </w:tblGrid>
      <w:tr w:rsidR="00AF6DE6" w:rsidRPr="00323ECC" w14:paraId="5EDB09C4" w14:textId="77777777" w:rsidTr="00AF6DE6">
        <w:trPr>
          <w:trHeight w:val="252"/>
        </w:trPr>
        <w:tc>
          <w:tcPr>
            <w:tcW w:w="5000" w:type="pct"/>
            <w:shd w:val="clear" w:color="auto" w:fill="FFD54F"/>
            <w:vAlign w:val="center"/>
          </w:tcPr>
          <w:p w14:paraId="137DDEDA" w14:textId="77777777" w:rsidR="00AF6DE6" w:rsidRPr="00323ECC" w:rsidRDefault="00AF6DE6" w:rsidP="00250B4C">
            <w:pPr>
              <w:jc w:val="center"/>
              <w:rPr>
                <w:rFonts w:ascii="Arial" w:hAnsi="Arial" w:cs="Arial"/>
                <w:b/>
              </w:rPr>
            </w:pPr>
            <w:r w:rsidRPr="00323ECC">
              <w:rPr>
                <w:rFonts w:ascii="Arial" w:hAnsi="Arial" w:cs="Arial"/>
                <w:b/>
              </w:rPr>
              <w:t>Metas</w:t>
            </w:r>
          </w:p>
        </w:tc>
      </w:tr>
      <w:tr w:rsidR="00AF6DE6" w:rsidRPr="00323ECC" w14:paraId="2546547D" w14:textId="77777777" w:rsidTr="00AF6DE6">
        <w:trPr>
          <w:trHeight w:val="252"/>
        </w:trPr>
        <w:tc>
          <w:tcPr>
            <w:tcW w:w="5000" w:type="pct"/>
          </w:tcPr>
          <w:p w14:paraId="1412835D" w14:textId="77777777" w:rsidR="00AF6DE6" w:rsidRPr="00323ECC" w:rsidRDefault="00AF6DE6" w:rsidP="00250B4C">
            <w:pPr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</w:rPr>
              <w:t>1.1</w:t>
            </w:r>
            <w:r w:rsidRPr="00752DD5">
              <w:rPr>
                <w:rFonts w:ascii="Arial" w:hAnsi="Arial" w:cs="Arial"/>
              </w:rPr>
              <w:t xml:space="preserve"> Impartir cuatro talleres de música pop</w:t>
            </w:r>
            <w:r>
              <w:rPr>
                <w:rFonts w:ascii="Arial" w:hAnsi="Arial" w:cs="Arial"/>
              </w:rPr>
              <w:t xml:space="preserve">ular latinoamericana y mexicana </w:t>
            </w:r>
            <w:r w:rsidRPr="00752DD5">
              <w:rPr>
                <w:rFonts w:ascii="Arial" w:hAnsi="Arial" w:cs="Arial"/>
              </w:rPr>
              <w:t xml:space="preserve">para </w:t>
            </w:r>
            <w:r>
              <w:rPr>
                <w:rFonts w:ascii="Arial" w:hAnsi="Arial" w:cs="Arial"/>
              </w:rPr>
              <w:t xml:space="preserve">proporcionar </w:t>
            </w:r>
            <w:r w:rsidRPr="00752DD5">
              <w:rPr>
                <w:rFonts w:ascii="Arial" w:hAnsi="Arial" w:cs="Arial"/>
              </w:rPr>
              <w:t>conocimiento</w:t>
            </w:r>
            <w:r>
              <w:rPr>
                <w:rFonts w:ascii="Arial" w:hAnsi="Arial" w:cs="Arial"/>
              </w:rPr>
              <w:t>s</w:t>
            </w:r>
            <w:r w:rsidRPr="00752DD5">
              <w:rPr>
                <w:rFonts w:ascii="Arial" w:hAnsi="Arial" w:cs="Arial"/>
              </w:rPr>
              <w:t xml:space="preserve"> musical</w:t>
            </w:r>
            <w:r>
              <w:rPr>
                <w:rFonts w:ascii="Arial" w:hAnsi="Arial" w:cs="Arial"/>
              </w:rPr>
              <w:t>es</w:t>
            </w:r>
          </w:p>
        </w:tc>
      </w:tr>
      <w:tr w:rsidR="00AF6DE6" w:rsidRPr="00323ECC" w14:paraId="7E3D8835" w14:textId="77777777" w:rsidTr="00AF6DE6">
        <w:trPr>
          <w:trHeight w:val="25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00C0" w14:textId="77777777" w:rsidR="00AF6DE6" w:rsidRPr="00323ECC" w:rsidRDefault="00AF6DE6" w:rsidP="00250B4C">
            <w:pPr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</w:rPr>
              <w:t>1.2</w:t>
            </w:r>
            <w:r w:rsidRPr="00752DD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Formar </w:t>
            </w:r>
            <w:r w:rsidRPr="00752DD5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s</w:t>
            </w:r>
            <w:r w:rsidRPr="00752DD5">
              <w:rPr>
                <w:rFonts w:ascii="Arial" w:hAnsi="Arial" w:cs="Arial"/>
              </w:rPr>
              <w:t xml:space="preserve"> de capacitadores musicales especializados.</w:t>
            </w:r>
          </w:p>
        </w:tc>
      </w:tr>
      <w:tr w:rsidR="00AF6DE6" w:rsidRPr="00323ECC" w14:paraId="11E147B3" w14:textId="77777777" w:rsidTr="00AF6DE6">
        <w:trPr>
          <w:trHeight w:val="25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5DE1" w14:textId="77777777" w:rsidR="00AF6DE6" w:rsidRPr="00323ECC" w:rsidRDefault="00AF6DE6" w:rsidP="00250B4C">
            <w:pPr>
              <w:jc w:val="both"/>
              <w:rPr>
                <w:rFonts w:ascii="Arial" w:hAnsi="Arial" w:cs="Arial"/>
              </w:rPr>
            </w:pPr>
            <w:r w:rsidRPr="00752DD5">
              <w:rPr>
                <w:rFonts w:ascii="Arial" w:hAnsi="Arial" w:cs="Arial"/>
              </w:rPr>
              <w:t>1.3.- Realizar un campamento</w:t>
            </w:r>
            <w:r>
              <w:rPr>
                <w:rFonts w:ascii="Arial" w:hAnsi="Arial" w:cs="Arial"/>
              </w:rPr>
              <w:t xml:space="preserve"> </w:t>
            </w:r>
            <w:r w:rsidRPr="00752DD5">
              <w:rPr>
                <w:rFonts w:ascii="Arial" w:hAnsi="Arial" w:cs="Arial"/>
              </w:rPr>
              <w:t>comunitario</w:t>
            </w:r>
            <w:r>
              <w:rPr>
                <w:rFonts w:ascii="Arial" w:hAnsi="Arial" w:cs="Arial"/>
              </w:rPr>
              <w:t xml:space="preserve"> de verano</w:t>
            </w:r>
            <w:r w:rsidRPr="00752DD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para </w:t>
            </w:r>
            <w:r w:rsidRPr="00752DD5">
              <w:rPr>
                <w:rFonts w:ascii="Arial" w:hAnsi="Arial" w:cs="Arial"/>
              </w:rPr>
              <w:t>apreciación y educación musical, y de actividades artísticas y recreativas</w:t>
            </w:r>
            <w:r>
              <w:rPr>
                <w:rFonts w:ascii="Arial" w:hAnsi="Arial" w:cs="Arial"/>
              </w:rPr>
              <w:t>. Exposición de productos realizados en los talleres</w:t>
            </w:r>
            <w:r w:rsidRPr="00752DD5">
              <w:rPr>
                <w:rFonts w:ascii="Arial" w:hAnsi="Arial" w:cs="Arial"/>
              </w:rPr>
              <w:t xml:space="preserve">. </w:t>
            </w:r>
          </w:p>
        </w:tc>
      </w:tr>
      <w:tr w:rsidR="00AF6DE6" w:rsidRPr="00323ECC" w14:paraId="2ABFB2A2" w14:textId="77777777" w:rsidTr="00AF6DE6">
        <w:trPr>
          <w:trHeight w:val="25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5208" w14:textId="77777777" w:rsidR="00AF6DE6" w:rsidRPr="00323ECC" w:rsidRDefault="00AF6DE6" w:rsidP="00250B4C">
            <w:pPr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</w:rPr>
              <w:t>2.1</w:t>
            </w:r>
            <w:r>
              <w:rPr>
                <w:rFonts w:ascii="Arial" w:hAnsi="Arial" w:cs="Arial"/>
              </w:rPr>
              <w:t xml:space="preserve"> Capacitar a 8</w:t>
            </w:r>
            <w:r w:rsidRPr="00752DD5">
              <w:rPr>
                <w:rFonts w:ascii="Arial" w:hAnsi="Arial" w:cs="Arial"/>
              </w:rPr>
              <w:t xml:space="preserve"> personas durante </w:t>
            </w:r>
            <w:r w:rsidRPr="008D360E">
              <w:rPr>
                <w:rFonts w:ascii="Arial" w:hAnsi="Arial" w:cs="Arial"/>
              </w:rPr>
              <w:t>20 sesiones</w:t>
            </w:r>
            <w:r w:rsidRPr="00752DD5">
              <w:rPr>
                <w:rFonts w:ascii="Arial" w:hAnsi="Arial" w:cs="Arial"/>
              </w:rPr>
              <w:t>, para la enseñanza en la construcción de instrumentos musicales, realizados en madera.</w:t>
            </w:r>
          </w:p>
        </w:tc>
      </w:tr>
      <w:tr w:rsidR="00AF6DE6" w:rsidRPr="00323ECC" w14:paraId="5AECCC8A" w14:textId="77777777" w:rsidTr="00AF6DE6">
        <w:trPr>
          <w:trHeight w:val="252"/>
        </w:trPr>
        <w:tc>
          <w:tcPr>
            <w:tcW w:w="5000" w:type="pct"/>
          </w:tcPr>
          <w:p w14:paraId="1734AD65" w14:textId="77777777" w:rsidR="00AF6DE6" w:rsidRPr="00323ECC" w:rsidRDefault="00AF6DE6" w:rsidP="00250B4C">
            <w:pPr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</w:rPr>
              <w:t>2.2</w:t>
            </w:r>
            <w:r>
              <w:rPr>
                <w:rFonts w:ascii="Arial" w:hAnsi="Arial" w:cs="Arial"/>
              </w:rPr>
              <w:t xml:space="preserve"> Capacitar a 8</w:t>
            </w:r>
            <w:r w:rsidRPr="00752DD5">
              <w:rPr>
                <w:rFonts w:ascii="Arial" w:hAnsi="Arial" w:cs="Arial"/>
              </w:rPr>
              <w:t xml:space="preserve"> personas durante 24 sesiones para el diseño y elaboración de vestuarios artísticos.</w:t>
            </w:r>
          </w:p>
        </w:tc>
      </w:tr>
      <w:tr w:rsidR="00AF6DE6" w:rsidRPr="00323ECC" w14:paraId="5AE3F9C6" w14:textId="77777777" w:rsidTr="00AF6DE6">
        <w:trPr>
          <w:trHeight w:val="25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A399" w14:textId="77777777" w:rsidR="00AF6DE6" w:rsidRPr="00323ECC" w:rsidRDefault="00AF6DE6" w:rsidP="00250B4C">
            <w:pPr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</w:rPr>
              <w:t>3.1</w:t>
            </w:r>
            <w:r w:rsidRPr="00752DD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Realizar una exposición de productos elaborados en los talleres</w:t>
            </w:r>
            <w:r w:rsidRPr="00752DD5">
              <w:rPr>
                <w:rFonts w:ascii="Arial" w:hAnsi="Arial" w:cs="Arial"/>
              </w:rPr>
              <w:t xml:space="preserve"> </w:t>
            </w:r>
          </w:p>
        </w:tc>
      </w:tr>
      <w:tr w:rsidR="00AF6DE6" w:rsidRPr="00323ECC" w14:paraId="3F336673" w14:textId="77777777" w:rsidTr="00AF6DE6">
        <w:trPr>
          <w:trHeight w:val="25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0EEC" w14:textId="77777777" w:rsidR="00AF6DE6" w:rsidRPr="00323ECC" w:rsidRDefault="00AF6DE6" w:rsidP="00250B4C">
            <w:pPr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</w:rPr>
              <w:t>3.2</w:t>
            </w:r>
            <w:r w:rsidRPr="00752DD5">
              <w:rPr>
                <w:rFonts w:ascii="Arial" w:hAnsi="Arial" w:cs="Arial"/>
              </w:rPr>
              <w:t xml:space="preserve"> Realizar dos conciertos didácticos en escuelas de la comunidad.</w:t>
            </w:r>
          </w:p>
        </w:tc>
      </w:tr>
    </w:tbl>
    <w:p w14:paraId="31EE2737" w14:textId="77777777" w:rsidR="0050014B" w:rsidRDefault="0050014B" w:rsidP="00046BAF">
      <w:pPr>
        <w:spacing w:after="0" w:line="240" w:lineRule="auto"/>
        <w:jc w:val="both"/>
        <w:rPr>
          <w:rFonts w:ascii="Arial" w:hAnsi="Arial" w:cs="Arial"/>
          <w:b/>
        </w:rPr>
      </w:pPr>
    </w:p>
    <w:p w14:paraId="18632FDE" w14:textId="77777777" w:rsidR="00AF6DE6" w:rsidRDefault="00AF6DE6" w:rsidP="00046BAF">
      <w:pPr>
        <w:spacing w:after="0" w:line="240" w:lineRule="auto"/>
        <w:jc w:val="both"/>
        <w:rPr>
          <w:rFonts w:ascii="Arial" w:hAnsi="Arial" w:cs="Arial"/>
          <w:b/>
        </w:rPr>
      </w:pPr>
    </w:p>
    <w:p w14:paraId="303004AE" w14:textId="77777777" w:rsidR="00AF6DE6" w:rsidRDefault="00AF6DE6" w:rsidP="00046BAF">
      <w:pPr>
        <w:spacing w:after="0" w:line="240" w:lineRule="auto"/>
        <w:jc w:val="both"/>
        <w:rPr>
          <w:rFonts w:ascii="Arial" w:hAnsi="Arial" w:cs="Arial"/>
          <w:b/>
        </w:rPr>
      </w:pPr>
    </w:p>
    <w:p w14:paraId="3D30676B" w14:textId="77777777" w:rsidR="00AF6DE6" w:rsidRPr="00862D67" w:rsidRDefault="00AF6DE6" w:rsidP="00046BAF">
      <w:pPr>
        <w:spacing w:after="0" w:line="240" w:lineRule="auto"/>
        <w:jc w:val="both"/>
        <w:rPr>
          <w:rFonts w:ascii="Arial" w:hAnsi="Arial" w:cs="Arial"/>
          <w:b/>
        </w:rPr>
      </w:pPr>
    </w:p>
    <w:p w14:paraId="04FC5668" w14:textId="77777777" w:rsidR="0050014B" w:rsidRPr="00862D67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ACTIVIDADES PARA ALCANZAR LAS METAS: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3"/>
      </w:tblGrid>
      <w:tr w:rsidR="00AF6DE6" w:rsidRPr="00323ECC" w14:paraId="05FEEA18" w14:textId="77777777" w:rsidTr="00250B4C">
        <w:trPr>
          <w:cantSplit/>
          <w:trHeight w:val="46"/>
          <w:jc w:val="center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5F8B81C9" w14:textId="77777777" w:rsidR="00AF6DE6" w:rsidRPr="00323ECC" w:rsidRDefault="00AF6DE6" w:rsidP="00250B4C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 Diseño de los contenidos de los</w:t>
            </w:r>
            <w:r w:rsidRPr="00752DD5">
              <w:rPr>
                <w:rFonts w:ascii="Arial" w:hAnsi="Arial" w:cs="Arial"/>
              </w:rPr>
              <w:t xml:space="preserve"> programa</w:t>
            </w:r>
            <w:r>
              <w:rPr>
                <w:rFonts w:ascii="Arial" w:hAnsi="Arial" w:cs="Arial"/>
              </w:rPr>
              <w:t>s</w:t>
            </w:r>
            <w:r w:rsidRPr="00752DD5">
              <w:rPr>
                <w:rFonts w:ascii="Arial" w:hAnsi="Arial" w:cs="Arial"/>
              </w:rPr>
              <w:t>.</w:t>
            </w:r>
          </w:p>
        </w:tc>
      </w:tr>
      <w:tr w:rsidR="00AF6DE6" w:rsidRPr="00323ECC" w14:paraId="58359116" w14:textId="77777777" w:rsidTr="00250B4C">
        <w:trPr>
          <w:cantSplit/>
          <w:trHeight w:val="46"/>
          <w:jc w:val="center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6747AE" w14:textId="77777777" w:rsidR="00AF6DE6" w:rsidRPr="00323ECC" w:rsidRDefault="00AF6DE6" w:rsidP="00250B4C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 </w:t>
            </w:r>
            <w:r w:rsidRPr="00752DD5">
              <w:rPr>
                <w:rFonts w:ascii="Arial" w:hAnsi="Arial" w:cs="Arial"/>
              </w:rPr>
              <w:t>Impartir cuatro talleres de música pop</w:t>
            </w:r>
            <w:r>
              <w:rPr>
                <w:rFonts w:ascii="Arial" w:hAnsi="Arial" w:cs="Arial"/>
              </w:rPr>
              <w:t xml:space="preserve">ular latinoamericana y mexicana </w:t>
            </w:r>
            <w:r w:rsidRPr="00752DD5">
              <w:rPr>
                <w:rFonts w:ascii="Arial" w:hAnsi="Arial" w:cs="Arial"/>
              </w:rPr>
              <w:t xml:space="preserve">para </w:t>
            </w:r>
            <w:r>
              <w:rPr>
                <w:rFonts w:ascii="Arial" w:hAnsi="Arial" w:cs="Arial"/>
              </w:rPr>
              <w:t xml:space="preserve">proporcionar </w:t>
            </w:r>
            <w:r w:rsidRPr="00752DD5">
              <w:rPr>
                <w:rFonts w:ascii="Arial" w:hAnsi="Arial" w:cs="Arial"/>
              </w:rPr>
              <w:t>conocimiento</w:t>
            </w:r>
            <w:r>
              <w:rPr>
                <w:rFonts w:ascii="Arial" w:hAnsi="Arial" w:cs="Arial"/>
              </w:rPr>
              <w:t>s</w:t>
            </w:r>
            <w:r w:rsidRPr="00752DD5">
              <w:rPr>
                <w:rFonts w:ascii="Arial" w:hAnsi="Arial" w:cs="Arial"/>
              </w:rPr>
              <w:t xml:space="preserve"> musical</w:t>
            </w:r>
            <w:r>
              <w:rPr>
                <w:rFonts w:ascii="Arial" w:hAnsi="Arial" w:cs="Arial"/>
              </w:rPr>
              <w:t>es</w:t>
            </w:r>
          </w:p>
        </w:tc>
      </w:tr>
      <w:tr w:rsidR="00AF6DE6" w14:paraId="548F90EF" w14:textId="77777777" w:rsidTr="00250B4C">
        <w:trPr>
          <w:cantSplit/>
          <w:trHeight w:val="46"/>
          <w:jc w:val="center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1A0BDFA6" w14:textId="77777777" w:rsidR="00AF6DE6" w:rsidRDefault="00AF6DE6" w:rsidP="00250B4C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Convocatoria para el</w:t>
            </w:r>
            <w:r w:rsidRPr="00752DD5">
              <w:rPr>
                <w:rFonts w:ascii="Arial" w:hAnsi="Arial" w:cs="Arial"/>
              </w:rPr>
              <w:t xml:space="preserve"> taller </w:t>
            </w:r>
            <w:r>
              <w:rPr>
                <w:rFonts w:ascii="Arial" w:hAnsi="Arial" w:cs="Arial"/>
              </w:rPr>
              <w:t>capacitación musical especializado</w:t>
            </w:r>
          </w:p>
        </w:tc>
      </w:tr>
      <w:tr w:rsidR="00AF6DE6" w14:paraId="0AA75470" w14:textId="77777777" w:rsidTr="00250B4C">
        <w:trPr>
          <w:cantSplit/>
          <w:trHeight w:val="46"/>
          <w:jc w:val="center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22B8126B" w14:textId="77777777" w:rsidR="00AF6DE6" w:rsidRDefault="00AF6DE6" w:rsidP="00250B4C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4.- formar grupos de capacitadores musicales especializados</w:t>
            </w:r>
          </w:p>
        </w:tc>
      </w:tr>
      <w:tr w:rsidR="00AF6DE6" w14:paraId="67374132" w14:textId="77777777" w:rsidTr="00250B4C">
        <w:trPr>
          <w:cantSplit/>
          <w:trHeight w:val="46"/>
          <w:jc w:val="center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505EFDB1" w14:textId="77777777" w:rsidR="00AF6DE6" w:rsidRDefault="00AF6DE6" w:rsidP="00250B4C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5.- </w:t>
            </w:r>
            <w:r w:rsidRPr="00752DD5">
              <w:rPr>
                <w:rFonts w:ascii="Arial" w:hAnsi="Arial" w:cs="Arial"/>
              </w:rPr>
              <w:t>Realizar un campamento</w:t>
            </w:r>
            <w:r>
              <w:rPr>
                <w:rFonts w:ascii="Arial" w:hAnsi="Arial" w:cs="Arial"/>
              </w:rPr>
              <w:t xml:space="preserve"> </w:t>
            </w:r>
            <w:r w:rsidRPr="00752DD5">
              <w:rPr>
                <w:rFonts w:ascii="Arial" w:hAnsi="Arial" w:cs="Arial"/>
              </w:rPr>
              <w:t>comunitario</w:t>
            </w:r>
            <w:r>
              <w:rPr>
                <w:rFonts w:ascii="Arial" w:hAnsi="Arial" w:cs="Arial"/>
              </w:rPr>
              <w:t xml:space="preserve"> de verano</w:t>
            </w:r>
            <w:r w:rsidRPr="00752DD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para </w:t>
            </w:r>
            <w:r w:rsidRPr="00752DD5">
              <w:rPr>
                <w:rFonts w:ascii="Arial" w:hAnsi="Arial" w:cs="Arial"/>
              </w:rPr>
              <w:t xml:space="preserve"> apreciación y educación musical, y  de actividades artísticas y recreativas</w:t>
            </w:r>
            <w:r>
              <w:rPr>
                <w:rFonts w:ascii="Arial" w:hAnsi="Arial" w:cs="Arial"/>
              </w:rPr>
              <w:t>. Exposición de productos realizados en los talleres</w:t>
            </w:r>
            <w:r w:rsidRPr="00752DD5">
              <w:rPr>
                <w:rFonts w:ascii="Arial" w:hAnsi="Arial" w:cs="Arial"/>
              </w:rPr>
              <w:t xml:space="preserve">. </w:t>
            </w:r>
          </w:p>
        </w:tc>
      </w:tr>
      <w:tr w:rsidR="00AF6DE6" w:rsidRPr="00323ECC" w14:paraId="4DF0B5BB" w14:textId="77777777" w:rsidTr="00250B4C">
        <w:trPr>
          <w:cantSplit/>
          <w:trHeight w:val="46"/>
          <w:jc w:val="center"/>
        </w:trPr>
        <w:tc>
          <w:tcPr>
            <w:tcW w:w="925" w:type="pct"/>
            <w:tcBorders>
              <w:left w:val="single" w:sz="4" w:space="0" w:color="auto"/>
              <w:bottom w:val="single" w:sz="4" w:space="0" w:color="auto"/>
            </w:tcBorders>
          </w:tcPr>
          <w:p w14:paraId="4DCD0975" w14:textId="77777777" w:rsidR="00AF6DE6" w:rsidRPr="00323ECC" w:rsidRDefault="00AF6DE6" w:rsidP="00250B4C">
            <w:pPr>
              <w:autoSpaceDE w:val="0"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Capacitar a 8</w:t>
            </w:r>
            <w:r w:rsidRPr="00752DD5">
              <w:rPr>
                <w:rFonts w:ascii="Arial" w:hAnsi="Arial" w:cs="Arial"/>
              </w:rPr>
              <w:t xml:space="preserve"> personas durante </w:t>
            </w:r>
            <w:r w:rsidRPr="008D360E">
              <w:rPr>
                <w:rFonts w:ascii="Arial" w:hAnsi="Arial" w:cs="Arial"/>
              </w:rPr>
              <w:t>20 sesiones</w:t>
            </w:r>
            <w:r w:rsidRPr="00752DD5">
              <w:rPr>
                <w:rFonts w:ascii="Arial" w:hAnsi="Arial" w:cs="Arial"/>
              </w:rPr>
              <w:t>, para la enseñanza en la construcción de instrumentos</w:t>
            </w:r>
          </w:p>
        </w:tc>
      </w:tr>
      <w:tr w:rsidR="00AF6DE6" w:rsidRPr="00323ECC" w14:paraId="7ACB53F9" w14:textId="77777777" w:rsidTr="00250B4C">
        <w:trPr>
          <w:cantSplit/>
          <w:trHeight w:val="46"/>
          <w:jc w:val="center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93D0" w14:textId="77777777" w:rsidR="00AF6DE6" w:rsidRPr="00323ECC" w:rsidRDefault="00AF6DE6" w:rsidP="00250B4C">
            <w:pPr>
              <w:autoSpaceDE w:val="0"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.- Capacitar a 8</w:t>
            </w:r>
            <w:r w:rsidRPr="00752DD5">
              <w:rPr>
                <w:rFonts w:ascii="Arial" w:hAnsi="Arial" w:cs="Arial"/>
              </w:rPr>
              <w:t xml:space="preserve"> personas durante 24 sesiones para el diseño y elaboración de vestuarios artísticos.</w:t>
            </w:r>
          </w:p>
        </w:tc>
      </w:tr>
      <w:tr w:rsidR="00AF6DE6" w:rsidRPr="00323ECC" w14:paraId="64C2DC63" w14:textId="77777777" w:rsidTr="00250B4C">
        <w:trPr>
          <w:cantSplit/>
          <w:trHeight w:val="46"/>
          <w:jc w:val="center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6740" w14:textId="77777777" w:rsidR="00AF6DE6" w:rsidRPr="00323ECC" w:rsidRDefault="00AF6DE6" w:rsidP="00250B4C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Realizar una exposición de productos elaborados en los talleres</w:t>
            </w:r>
          </w:p>
        </w:tc>
      </w:tr>
      <w:tr w:rsidR="00AF6DE6" w:rsidRPr="00323ECC" w14:paraId="3092FD7F" w14:textId="77777777" w:rsidTr="00250B4C">
        <w:trPr>
          <w:cantSplit/>
          <w:trHeight w:val="46"/>
          <w:jc w:val="center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AF83" w14:textId="77777777" w:rsidR="00AF6DE6" w:rsidRPr="00323ECC" w:rsidRDefault="00AF6DE6" w:rsidP="00250B4C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 </w:t>
            </w:r>
            <w:r w:rsidRPr="00752DD5">
              <w:rPr>
                <w:rFonts w:ascii="Arial" w:hAnsi="Arial" w:cs="Arial"/>
              </w:rPr>
              <w:t>Realizar dos conciertos didácticos en escuelas de la comunidad.</w:t>
            </w:r>
          </w:p>
        </w:tc>
      </w:tr>
    </w:tbl>
    <w:p w14:paraId="1213C0DD" w14:textId="77777777" w:rsidR="0050014B" w:rsidRPr="00862D67" w:rsidRDefault="0050014B" w:rsidP="00046BAF">
      <w:pPr>
        <w:spacing w:after="0" w:line="240" w:lineRule="auto"/>
        <w:jc w:val="both"/>
        <w:rPr>
          <w:rFonts w:ascii="Arial" w:hAnsi="Arial" w:cs="Arial"/>
          <w:b/>
        </w:rPr>
      </w:pPr>
    </w:p>
    <w:p w14:paraId="1ADA9BF4" w14:textId="77777777" w:rsidR="0050014B" w:rsidRPr="00862D67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DELEGACIÓN O DELEGACIONES EN DONDE SE DESARROLLARÁ EL PROYECTO (según la naturaleza del proyecto):</w:t>
      </w:r>
    </w:p>
    <w:p w14:paraId="4F9DA5EC" w14:textId="77777777" w:rsidR="00AF6DE6" w:rsidRPr="008E5C39" w:rsidRDefault="00AF6DE6" w:rsidP="00AF6DE6">
      <w:pPr>
        <w:pStyle w:val="Prrafodelista"/>
        <w:spacing w:after="0" w:line="240" w:lineRule="auto"/>
        <w:jc w:val="both"/>
        <w:rPr>
          <w:rFonts w:ascii="Arial" w:hAnsi="Arial" w:cs="Arial"/>
        </w:rPr>
      </w:pPr>
      <w:r w:rsidRPr="008E5C39">
        <w:rPr>
          <w:rFonts w:ascii="Arial" w:hAnsi="Arial" w:cs="Arial"/>
        </w:rPr>
        <w:t>Delegación Gustavo A. Madero: Colonia del Bosque, Cuautepec barrio bajo, Nueva Atzacoalco.</w:t>
      </w:r>
    </w:p>
    <w:p w14:paraId="6DF3371B" w14:textId="77777777" w:rsidR="00AF6DE6" w:rsidRPr="008E5C39" w:rsidRDefault="00AF6DE6" w:rsidP="00AF6DE6">
      <w:pPr>
        <w:pStyle w:val="Prrafodelista"/>
        <w:ind w:left="705"/>
        <w:jc w:val="both"/>
        <w:rPr>
          <w:rFonts w:ascii="Arial" w:hAnsi="Arial" w:cs="Arial"/>
        </w:rPr>
      </w:pPr>
      <w:r>
        <w:rPr>
          <w:rFonts w:ascii="Arial" w:hAnsi="Arial" w:cs="Arial"/>
        </w:rPr>
        <w:t>Delegación Tlalpan= San Pedro Martír</w:t>
      </w:r>
    </w:p>
    <w:p w14:paraId="269607FD" w14:textId="77777777" w:rsidR="0050014B" w:rsidRPr="00862D67" w:rsidRDefault="0050014B" w:rsidP="00046BAF">
      <w:pPr>
        <w:spacing w:after="0" w:line="240" w:lineRule="auto"/>
        <w:ind w:left="540"/>
        <w:jc w:val="both"/>
        <w:rPr>
          <w:rFonts w:ascii="Arial" w:hAnsi="Arial" w:cs="Arial"/>
          <w:b/>
        </w:rPr>
      </w:pPr>
    </w:p>
    <w:p w14:paraId="64BD2E14" w14:textId="77777777" w:rsidR="0050014B" w:rsidRPr="00862D67" w:rsidRDefault="0050014B" w:rsidP="00046BAF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  <w:bCs/>
        </w:rPr>
        <w:t>POBLACIÓN POR ATENDER</w:t>
      </w:r>
    </w:p>
    <w:p w14:paraId="489DA5CF" w14:textId="77777777" w:rsidR="0050014B" w:rsidRPr="00862D67" w:rsidRDefault="0050014B" w:rsidP="00046BAF">
      <w:pPr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9"/>
        <w:gridCol w:w="1559"/>
        <w:gridCol w:w="1559"/>
        <w:gridCol w:w="1559"/>
        <w:gridCol w:w="1408"/>
        <w:gridCol w:w="1413"/>
      </w:tblGrid>
      <w:tr w:rsidR="0050014B" w:rsidRPr="00862D67" w14:paraId="17A6A56B" w14:textId="77777777" w:rsidTr="00046BAF">
        <w:trPr>
          <w:cantSplit/>
          <w:trHeight w:hRule="exact" w:val="924"/>
          <w:jc w:val="center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C000"/>
            <w:vAlign w:val="center"/>
          </w:tcPr>
          <w:p w14:paraId="62EEC94B" w14:textId="77777777" w:rsidR="0050014B" w:rsidRPr="00862D67" w:rsidRDefault="0050014B" w:rsidP="000117AA">
            <w:pPr>
              <w:pStyle w:val="Ttulo1"/>
              <w:tabs>
                <w:tab w:val="clear" w:pos="1065"/>
                <w:tab w:val="left" w:pos="432"/>
              </w:tabs>
              <w:snapToGrid w:val="0"/>
              <w:ind w:left="0" w:firstLine="0"/>
              <w:jc w:val="both"/>
              <w:rPr>
                <w:b w:val="0"/>
                <w:bCs w:val="0"/>
                <w:sz w:val="22"/>
                <w:szCs w:val="22"/>
              </w:rPr>
            </w:pPr>
            <w:r w:rsidRPr="00862D67">
              <w:rPr>
                <w:sz w:val="22"/>
                <w:szCs w:val="22"/>
              </w:rPr>
              <w:t>Grupo etario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7DAD2CF1" w14:textId="77777777" w:rsidR="0050014B" w:rsidRPr="00862D67" w:rsidRDefault="0050014B" w:rsidP="000117AA">
            <w:pPr>
              <w:jc w:val="center"/>
              <w:rPr>
                <w:rFonts w:ascii="Arial" w:hAnsi="Arial" w:cs="Arial"/>
                <w:b/>
                <w:bCs/>
              </w:rPr>
            </w:pPr>
            <w:r w:rsidRPr="00862D67">
              <w:rPr>
                <w:rFonts w:ascii="Arial" w:hAnsi="Arial" w:cs="Arial"/>
                <w:b/>
                <w:bCs/>
              </w:rPr>
              <w:t>Niñas/os</w:t>
            </w:r>
            <w:r w:rsidRPr="00862D67">
              <w:rPr>
                <w:rFonts w:ascii="Arial" w:hAnsi="Arial" w:cs="Arial"/>
                <w:b/>
                <w:bCs/>
              </w:rPr>
              <w:br/>
              <w:t>(0-14)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77A20C90" w14:textId="77777777" w:rsidR="0050014B" w:rsidRPr="00862D67" w:rsidRDefault="0050014B" w:rsidP="000117AA">
            <w:pPr>
              <w:jc w:val="center"/>
              <w:rPr>
                <w:rFonts w:ascii="Arial" w:hAnsi="Arial" w:cs="Arial"/>
                <w:b/>
                <w:bCs/>
              </w:rPr>
            </w:pPr>
            <w:r w:rsidRPr="00862D67">
              <w:rPr>
                <w:rFonts w:ascii="Arial" w:hAnsi="Arial" w:cs="Arial"/>
                <w:b/>
                <w:bCs/>
              </w:rPr>
              <w:t xml:space="preserve">Jóvenes </w:t>
            </w:r>
            <w:r w:rsidRPr="00862D67">
              <w:rPr>
                <w:rFonts w:ascii="Arial" w:hAnsi="Arial" w:cs="Arial"/>
                <w:b/>
                <w:bCs/>
              </w:rPr>
              <w:br/>
              <w:t>(15-29)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1EC8E9A0" w14:textId="77777777" w:rsidR="0050014B" w:rsidRPr="00862D67" w:rsidRDefault="0050014B" w:rsidP="000117AA">
            <w:pPr>
              <w:jc w:val="center"/>
              <w:rPr>
                <w:rFonts w:ascii="Arial" w:hAnsi="Arial" w:cs="Arial"/>
                <w:b/>
                <w:bCs/>
              </w:rPr>
            </w:pPr>
            <w:r w:rsidRPr="00862D67">
              <w:rPr>
                <w:rFonts w:ascii="Arial" w:hAnsi="Arial" w:cs="Arial"/>
                <w:b/>
                <w:bCs/>
              </w:rPr>
              <w:t xml:space="preserve">Adultas/os </w:t>
            </w:r>
            <w:r w:rsidRPr="00862D67">
              <w:rPr>
                <w:rFonts w:ascii="Arial" w:hAnsi="Arial" w:cs="Arial"/>
                <w:b/>
                <w:bCs/>
              </w:rPr>
              <w:br/>
              <w:t>(30-59)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1CB7559A" w14:textId="77777777" w:rsidR="0050014B" w:rsidRPr="00862D67" w:rsidRDefault="0050014B" w:rsidP="000117AA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862D67">
              <w:rPr>
                <w:rFonts w:ascii="Arial" w:hAnsi="Arial" w:cs="Arial"/>
                <w:b/>
                <w:bCs/>
              </w:rPr>
              <w:t>Adultas/os Mayores (60-y más)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05BAA72" w14:textId="77777777" w:rsidR="0050014B" w:rsidRPr="00862D67" w:rsidRDefault="0050014B" w:rsidP="000117AA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862D67"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50014B" w:rsidRPr="00862D67" w14:paraId="7B103475" w14:textId="77777777" w:rsidTr="00046BAF">
        <w:trPr>
          <w:cantSplit/>
          <w:trHeight w:val="443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6F24B0B7" w14:textId="77777777" w:rsidR="0050014B" w:rsidRPr="00862D67" w:rsidRDefault="0050014B" w:rsidP="000117AA">
            <w:pPr>
              <w:jc w:val="both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  <w:bCs/>
              </w:rPr>
              <w:t>Mujeres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6D9C5B2F" w14:textId="77777777" w:rsidR="0050014B" w:rsidRPr="00862D67" w:rsidRDefault="00AF6DE6" w:rsidP="00AF6DE6">
            <w:pPr>
              <w:snapToGri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2262F9E9" w14:textId="77777777" w:rsidR="0050014B" w:rsidRPr="00862D67" w:rsidRDefault="00AF6DE6" w:rsidP="00AF6DE6">
            <w:pPr>
              <w:snapToGri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4A1A1F69" w14:textId="77777777" w:rsidR="0050014B" w:rsidRPr="00862D67" w:rsidRDefault="00AF6DE6" w:rsidP="00AF6DE6">
            <w:pPr>
              <w:snapToGri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</w:tcPr>
          <w:p w14:paraId="6733C8B9" w14:textId="77777777" w:rsidR="0050014B" w:rsidRPr="00862D67" w:rsidRDefault="00AF6DE6" w:rsidP="00AF6DE6">
            <w:pPr>
              <w:snapToGri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4948" w14:textId="77777777" w:rsidR="0050014B" w:rsidRPr="00862D67" w:rsidRDefault="00AF6DE6" w:rsidP="00AF6DE6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</w:t>
            </w:r>
          </w:p>
        </w:tc>
      </w:tr>
      <w:tr w:rsidR="0050014B" w:rsidRPr="00862D67" w14:paraId="6A2ED776" w14:textId="77777777" w:rsidTr="00046BAF">
        <w:trPr>
          <w:cantSplit/>
          <w:trHeight w:val="432"/>
          <w:jc w:val="center"/>
        </w:trPr>
        <w:tc>
          <w:tcPr>
            <w:tcW w:w="179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C000"/>
            <w:vAlign w:val="center"/>
          </w:tcPr>
          <w:p w14:paraId="37B95C86" w14:textId="77777777" w:rsidR="0050014B" w:rsidRPr="00862D67" w:rsidRDefault="0050014B" w:rsidP="000117AA">
            <w:pPr>
              <w:pStyle w:val="Ttulo1"/>
              <w:tabs>
                <w:tab w:val="clear" w:pos="1065"/>
                <w:tab w:val="left" w:pos="432"/>
              </w:tabs>
              <w:snapToGrid w:val="0"/>
              <w:ind w:left="0" w:firstLine="0"/>
              <w:jc w:val="both"/>
              <w:rPr>
                <w:sz w:val="22"/>
                <w:szCs w:val="22"/>
              </w:rPr>
            </w:pPr>
            <w:r w:rsidRPr="00862D67">
              <w:rPr>
                <w:bCs w:val="0"/>
                <w:sz w:val="22"/>
                <w:szCs w:val="22"/>
              </w:rPr>
              <w:t>Hombres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F496F" w14:textId="77777777" w:rsidR="0050014B" w:rsidRPr="00862D67" w:rsidRDefault="00AF6DE6" w:rsidP="00AF6DE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510F7A" w14:textId="77777777" w:rsidR="0050014B" w:rsidRPr="00862D67" w:rsidRDefault="00AF6DE6" w:rsidP="00AF6DE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CB813B" w14:textId="77777777" w:rsidR="0050014B" w:rsidRPr="00862D67" w:rsidRDefault="00AF6DE6" w:rsidP="00AF6DE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979F8" w14:textId="77777777" w:rsidR="0050014B" w:rsidRPr="00862D67" w:rsidRDefault="00AF6DE6" w:rsidP="00AF6DE6">
            <w:pPr>
              <w:snapToGri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E826" w14:textId="77777777" w:rsidR="0050014B" w:rsidRPr="00862D67" w:rsidRDefault="00AF6DE6" w:rsidP="00AF6DE6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</w:t>
            </w:r>
          </w:p>
        </w:tc>
      </w:tr>
      <w:tr w:rsidR="0050014B" w:rsidRPr="00862D67" w14:paraId="36B6E805" w14:textId="77777777" w:rsidTr="00046BAF">
        <w:trPr>
          <w:cantSplit/>
          <w:trHeight w:val="432"/>
          <w:jc w:val="center"/>
        </w:trPr>
        <w:tc>
          <w:tcPr>
            <w:tcW w:w="179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C000"/>
            <w:vAlign w:val="center"/>
          </w:tcPr>
          <w:p w14:paraId="220CCC05" w14:textId="77777777" w:rsidR="0050014B" w:rsidRPr="00862D67" w:rsidRDefault="0050014B" w:rsidP="000117AA">
            <w:pPr>
              <w:pStyle w:val="Ttulo1"/>
              <w:tabs>
                <w:tab w:val="clear" w:pos="1065"/>
                <w:tab w:val="left" w:pos="432"/>
              </w:tabs>
              <w:snapToGrid w:val="0"/>
              <w:ind w:left="0" w:firstLine="0"/>
              <w:jc w:val="both"/>
              <w:rPr>
                <w:bCs w:val="0"/>
                <w:sz w:val="22"/>
                <w:szCs w:val="22"/>
              </w:rPr>
            </w:pPr>
            <w:r w:rsidRPr="00862D67">
              <w:rPr>
                <w:bCs w:val="0"/>
                <w:sz w:val="22"/>
                <w:szCs w:val="22"/>
              </w:rPr>
              <w:t>Población 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BA2D9" w14:textId="77777777" w:rsidR="0050014B" w:rsidRPr="00862D67" w:rsidRDefault="00AF6DE6" w:rsidP="00AF6D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3402A" w14:textId="77777777" w:rsidR="0050014B" w:rsidRPr="00862D67" w:rsidRDefault="00AF6DE6" w:rsidP="00AF6D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16339" w14:textId="77777777" w:rsidR="0050014B" w:rsidRPr="00862D67" w:rsidRDefault="00AF6DE6" w:rsidP="00AF6D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A864FD" w14:textId="77777777" w:rsidR="0050014B" w:rsidRPr="00862D67" w:rsidRDefault="00AF6DE6" w:rsidP="00AF6DE6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0B3D" w14:textId="77777777" w:rsidR="0050014B" w:rsidRPr="00862D67" w:rsidRDefault="00AF6DE6" w:rsidP="00AF6DE6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90</w:t>
            </w:r>
          </w:p>
        </w:tc>
      </w:tr>
    </w:tbl>
    <w:p w14:paraId="21EFDEE3" w14:textId="77777777" w:rsidR="0050014B" w:rsidRPr="00862D67" w:rsidRDefault="0050014B" w:rsidP="00046BAF">
      <w:pPr>
        <w:rPr>
          <w:rFonts w:ascii="Arial" w:hAnsi="Arial" w:cs="Arial"/>
          <w:b/>
        </w:rPr>
      </w:pPr>
    </w:p>
    <w:p w14:paraId="0A46607E" w14:textId="77777777" w:rsidR="0050014B" w:rsidRPr="00862D67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IMPACTO SOCIAL QUE SE PRETENDE LOGRAR A TRAVÉS DE ESTE PROYECTO:</w:t>
      </w:r>
    </w:p>
    <w:p w14:paraId="48F073D3" w14:textId="77777777" w:rsidR="00B21F79" w:rsidRDefault="00B21F79" w:rsidP="00B21F7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B21F79">
        <w:rPr>
          <w:rFonts w:ascii="Arial" w:hAnsi="Arial" w:cs="Arial"/>
        </w:rPr>
        <w:t>Favorecer</w:t>
      </w:r>
      <w:r>
        <w:rPr>
          <w:rFonts w:ascii="Arial" w:hAnsi="Arial" w:cs="Arial"/>
        </w:rPr>
        <w:t xml:space="preserve"> el desarrollo comunitario</w:t>
      </w:r>
    </w:p>
    <w:p w14:paraId="4B984C61" w14:textId="77777777" w:rsidR="00B21F79" w:rsidRPr="00B21F79" w:rsidRDefault="00B21F79" w:rsidP="00B21F7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Generar espacios de participación de niñas, niños jóvenes y mujeres adultas para la atención de su problemática  </w:t>
      </w:r>
    </w:p>
    <w:p w14:paraId="2CB70034" w14:textId="77777777" w:rsidR="0050014B" w:rsidRPr="00862D67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METODOLOGÍA DE TRABAJO A EMPLEAR PARA DESARROLLAR EL PROYECTO:</w:t>
      </w:r>
      <w:r w:rsidR="00B21F79">
        <w:rPr>
          <w:rFonts w:ascii="Arial" w:hAnsi="Arial" w:cs="Arial"/>
          <w:b/>
        </w:rPr>
        <w:t xml:space="preserve"> </w:t>
      </w:r>
      <w:r w:rsidR="00B21F79" w:rsidRPr="00B21F79">
        <w:rPr>
          <w:rFonts w:ascii="Arial" w:hAnsi="Arial" w:cs="Arial"/>
        </w:rPr>
        <w:t>Desarrollo de talleres de educación musical, diseño de instrumentos musicales y vestuario artístico, para para la recuperación de espacios de participación comunitaria</w:t>
      </w:r>
      <w:r w:rsidR="00FF7475">
        <w:rPr>
          <w:rFonts w:ascii="Arial" w:hAnsi="Arial" w:cs="Arial"/>
        </w:rPr>
        <w:t xml:space="preserve"> y favorecer el empleo.</w:t>
      </w:r>
    </w:p>
    <w:p w14:paraId="038F9200" w14:textId="77777777" w:rsidR="0050014B" w:rsidRPr="00862D67" w:rsidRDefault="0050014B" w:rsidP="00046BAF">
      <w:pPr>
        <w:spacing w:after="0" w:line="240" w:lineRule="auto"/>
        <w:jc w:val="both"/>
        <w:rPr>
          <w:rFonts w:ascii="Arial" w:hAnsi="Arial" w:cs="Arial"/>
          <w:b/>
        </w:rPr>
      </w:pPr>
    </w:p>
    <w:p w14:paraId="35E0CBF0" w14:textId="77777777" w:rsidR="0050014B" w:rsidRPr="00862D67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¿CÓMO EL PROYECTO LOGRA ESTABLECER REDES EN LA COMUNIDAD, ASÍ COMO VINCULACIÓN CON OTROS ACTORES DE LA POLÍTICA SOCIAL, PROGRAMAS SOCIALES Y/O PROYECTOS? (Según naturaleza del proyecto).</w:t>
      </w:r>
      <w:r w:rsidR="00FF7475">
        <w:rPr>
          <w:rFonts w:ascii="Arial" w:hAnsi="Arial" w:cs="Arial"/>
          <w:b/>
        </w:rPr>
        <w:t xml:space="preserve"> </w:t>
      </w:r>
    </w:p>
    <w:p w14:paraId="0BFC8A09" w14:textId="77777777" w:rsidR="00FF7475" w:rsidRPr="00C57763" w:rsidRDefault="00FF7475" w:rsidP="00FF7475">
      <w:pPr>
        <w:spacing w:after="0" w:line="240" w:lineRule="auto"/>
        <w:jc w:val="both"/>
        <w:rPr>
          <w:rFonts w:ascii="Arial" w:hAnsi="Arial" w:cs="Arial"/>
        </w:rPr>
      </w:pPr>
      <w:r w:rsidRPr="00C57763">
        <w:rPr>
          <w:rFonts w:ascii="Arial" w:hAnsi="Arial" w:cs="Arial"/>
        </w:rPr>
        <w:t>Es un proyecto arraigado en la comunidad, que integra la participación de niñas, niños, jóvenes y adultos, con acciones de corresponsabilidad y participación activa de todos los actores.</w:t>
      </w:r>
    </w:p>
    <w:p w14:paraId="7248388F" w14:textId="77777777" w:rsidR="00FF7475" w:rsidRDefault="00FF7475" w:rsidP="00FF7475">
      <w:pPr>
        <w:spacing w:after="0" w:line="240" w:lineRule="auto"/>
        <w:jc w:val="both"/>
        <w:rPr>
          <w:rFonts w:ascii="Arial" w:hAnsi="Arial" w:cs="Arial"/>
        </w:rPr>
      </w:pPr>
      <w:r w:rsidRPr="00C57763">
        <w:rPr>
          <w:rFonts w:ascii="Arial" w:hAnsi="Arial" w:cs="Arial"/>
        </w:rPr>
        <w:t>Se crea además una sinergia con organizaciones e instituciones en beneficio de la comunidad y de las actividades de la organización</w:t>
      </w:r>
    </w:p>
    <w:p w14:paraId="57AEB61E" w14:textId="77777777" w:rsidR="00FF7475" w:rsidRDefault="00FF7475" w:rsidP="00FF7475">
      <w:pPr>
        <w:spacing w:after="0" w:line="240" w:lineRule="auto"/>
        <w:jc w:val="both"/>
        <w:rPr>
          <w:rFonts w:ascii="Arial" w:hAnsi="Arial" w:cs="Arial"/>
        </w:rPr>
      </w:pPr>
    </w:p>
    <w:p w14:paraId="648D7397" w14:textId="77777777" w:rsidR="00FF7475" w:rsidRDefault="00FF7475" w:rsidP="00FF7475">
      <w:pPr>
        <w:spacing w:after="0" w:line="240" w:lineRule="auto"/>
        <w:jc w:val="both"/>
        <w:rPr>
          <w:rFonts w:ascii="Arial" w:hAnsi="Arial" w:cs="Arial"/>
        </w:rPr>
      </w:pPr>
    </w:p>
    <w:p w14:paraId="219847C4" w14:textId="77777777" w:rsidR="00FF7475" w:rsidRPr="00862D67" w:rsidRDefault="00FF7475" w:rsidP="00FF7475">
      <w:pPr>
        <w:spacing w:after="0" w:line="240" w:lineRule="auto"/>
        <w:jc w:val="both"/>
        <w:rPr>
          <w:rFonts w:ascii="Arial" w:hAnsi="Arial" w:cs="Arial"/>
          <w:b/>
        </w:rPr>
      </w:pPr>
    </w:p>
    <w:p w14:paraId="6A05F0DC" w14:textId="77777777" w:rsidR="00FF7475" w:rsidRPr="00FF7475" w:rsidRDefault="0050014B" w:rsidP="00FF7475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lastRenderedPageBreak/>
        <w:t>ALINEACIÓN DEL PROYECTO CON LOS OBJETIVOS DE LA POLÍTICA SOCIAL DEL GOBIERNO DE</w:t>
      </w:r>
      <w:r>
        <w:rPr>
          <w:rFonts w:ascii="Arial" w:hAnsi="Arial" w:cs="Arial"/>
          <w:b/>
        </w:rPr>
        <w:t xml:space="preserve"> LA CIUDAD DE MÉXICO, ASÍ COMO DE LA ENTIDAD</w:t>
      </w:r>
      <w:r w:rsidRPr="00862D67">
        <w:rPr>
          <w:rFonts w:ascii="Arial" w:hAnsi="Arial" w:cs="Arial"/>
          <w:b/>
        </w:rPr>
        <w:t xml:space="preserve"> COINVERSIONISTA CON EL EJE TEMÁTICO DE SU INTERÉS:</w:t>
      </w:r>
    </w:p>
    <w:p w14:paraId="00F60CC8" w14:textId="77777777" w:rsidR="00FF7475" w:rsidRPr="00FF7475" w:rsidRDefault="00FF7475" w:rsidP="00FF747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F7475">
        <w:rPr>
          <w:rFonts w:ascii="Arial" w:hAnsi="Arial" w:cs="Arial"/>
        </w:rPr>
        <w:t>Desarrollo y participación comunitaria.</w:t>
      </w:r>
    </w:p>
    <w:p w14:paraId="7A54F47F" w14:textId="77777777" w:rsidR="00FF7475" w:rsidRPr="00FF7475" w:rsidRDefault="00FF7475" w:rsidP="00FF747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F7475">
        <w:rPr>
          <w:rFonts w:ascii="Arial" w:hAnsi="Arial" w:cs="Arial"/>
        </w:rPr>
        <w:t>Perspectiva de género.</w:t>
      </w:r>
    </w:p>
    <w:p w14:paraId="2834B3E9" w14:textId="77777777" w:rsidR="00FF7475" w:rsidRPr="00FF7475" w:rsidRDefault="00FF7475" w:rsidP="00FF747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F7475">
        <w:rPr>
          <w:rFonts w:ascii="Arial" w:hAnsi="Arial" w:cs="Arial"/>
        </w:rPr>
        <w:t>Derechos humanos de niñas, niños, y jóvenes.</w:t>
      </w:r>
    </w:p>
    <w:p w14:paraId="08E6B5C2" w14:textId="77777777" w:rsidR="0050014B" w:rsidRPr="00FF7475" w:rsidRDefault="00FF7475" w:rsidP="00FF747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F7475">
        <w:rPr>
          <w:rFonts w:ascii="Arial" w:hAnsi="Arial" w:cs="Arial"/>
        </w:rPr>
        <w:t>Protagonismo juvenil en el desarrollo de las actividades</w:t>
      </w:r>
    </w:p>
    <w:p w14:paraId="15D78B3A" w14:textId="77777777" w:rsidR="00FF7475" w:rsidRPr="00FF7475" w:rsidRDefault="00FF7475" w:rsidP="00FF7475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0904E8F2" w14:textId="77777777" w:rsidR="0050014B" w:rsidRPr="00862D67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INCLUSIÓN DE PERSPECTIVAS: GÉNERO, DERECHOS HUMANOS, ACCESO A LA INFORMACIÓN Y PROTECCIÓN DE DATOS PERSONALES.</w:t>
      </w:r>
    </w:p>
    <w:p w14:paraId="1C693A39" w14:textId="77777777" w:rsidR="0050014B" w:rsidRDefault="0050014B" w:rsidP="00046BAF">
      <w:pPr>
        <w:pStyle w:val="Prrafodelista"/>
        <w:rPr>
          <w:rFonts w:ascii="Arial" w:hAnsi="Arial" w:cs="Arial"/>
          <w:b/>
        </w:rPr>
      </w:pPr>
    </w:p>
    <w:p w14:paraId="0BEB59ED" w14:textId="77777777" w:rsidR="00FF7475" w:rsidRPr="00C9654A" w:rsidRDefault="00FF7475" w:rsidP="00FF7475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9654A">
        <w:rPr>
          <w:rFonts w:ascii="Arial" w:hAnsi="Arial" w:cs="Arial"/>
        </w:rPr>
        <w:t>Los espacios de participación integran la perspectiva de género, desde una cultura de la no violencia y el acceso equitativo a las oportunidades, reconociendo y reivindicando la participación de las mujeres.</w:t>
      </w:r>
    </w:p>
    <w:p w14:paraId="5EE59BEF" w14:textId="77777777" w:rsidR="00FF7475" w:rsidRPr="00C9654A" w:rsidRDefault="00FF7475" w:rsidP="00FF7475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C9654A">
        <w:rPr>
          <w:rFonts w:ascii="Arial" w:hAnsi="Arial" w:cs="Arial"/>
        </w:rPr>
        <w:t xml:space="preserve">A través de los talleres se promueve  el trato equitativo y el respeto entre hombres y mujeres, así como el reconocimiento de igualdad de derechos, de igual forma el reconocimiento de la inequidad prevaleciente. </w:t>
      </w:r>
    </w:p>
    <w:p w14:paraId="299BFA90" w14:textId="77777777" w:rsidR="00FF7475" w:rsidRDefault="00FF7475" w:rsidP="00FF7475">
      <w:pPr>
        <w:jc w:val="both"/>
        <w:rPr>
          <w:rFonts w:ascii="Arial" w:hAnsi="Arial" w:cs="Arial"/>
        </w:rPr>
      </w:pPr>
      <w:r w:rsidRPr="00C9654A">
        <w:rPr>
          <w:rFonts w:ascii="Arial" w:hAnsi="Arial" w:cs="Arial"/>
        </w:rPr>
        <w:t xml:space="preserve">Las mujeres se encontrarán empoderadas ya que se les respetará y apoyará en la toma de decisiones y en el impulso de propuestas y/o proyectos que ellas propongan de igual forma se </w:t>
      </w:r>
    </w:p>
    <w:p w14:paraId="5FE83EE0" w14:textId="77777777" w:rsidR="00FF7475" w:rsidRPr="00C9654A" w:rsidRDefault="00FF7475" w:rsidP="00FF7475">
      <w:pPr>
        <w:jc w:val="both"/>
        <w:rPr>
          <w:rFonts w:ascii="Arial" w:hAnsi="Arial" w:cs="Arial"/>
          <w:b/>
        </w:rPr>
      </w:pPr>
      <w:r w:rsidRPr="00C9654A">
        <w:rPr>
          <w:rFonts w:ascii="Arial" w:hAnsi="Arial" w:cs="Arial"/>
          <w:b/>
        </w:rPr>
        <w:t>La transparencia y la rendición de cuentas</w:t>
      </w:r>
    </w:p>
    <w:p w14:paraId="6BC10C09" w14:textId="77777777" w:rsidR="00FF7475" w:rsidRDefault="00FF7475" w:rsidP="00FF7475">
      <w:pPr>
        <w:suppressAutoHyphens/>
        <w:autoSpaceDE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Se garantiza el resguardo de la información de la población que participa en las actividades.</w:t>
      </w:r>
    </w:p>
    <w:p w14:paraId="67F7AE5A" w14:textId="77777777" w:rsidR="00FF7475" w:rsidRPr="00270113" w:rsidRDefault="00FF7475" w:rsidP="00FF7475">
      <w:pPr>
        <w:suppressAutoHyphens/>
        <w:autoSpaceDE w:val="0"/>
        <w:jc w:val="both"/>
        <w:rPr>
          <w:rFonts w:ascii="Arial" w:hAnsi="Arial" w:cs="Arial"/>
        </w:rPr>
      </w:pPr>
      <w:r w:rsidRPr="00270113">
        <w:rPr>
          <w:rFonts w:ascii="Arial" w:hAnsi="Arial" w:cs="Arial"/>
        </w:rPr>
        <w:t>Listas de asistencia de beneficiados por cada actividad y sesión de taller para poder demostrar que efectivamente se realizó el taller.</w:t>
      </w:r>
    </w:p>
    <w:p w14:paraId="23E8A0EB" w14:textId="77777777" w:rsidR="00FF7475" w:rsidRPr="00270113" w:rsidRDefault="00FF7475" w:rsidP="00FF7475">
      <w:pPr>
        <w:suppressAutoHyphens/>
        <w:autoSpaceDE w:val="0"/>
        <w:jc w:val="both"/>
        <w:rPr>
          <w:rFonts w:ascii="Arial" w:hAnsi="Arial" w:cs="Arial"/>
        </w:rPr>
      </w:pPr>
      <w:r w:rsidRPr="00270113">
        <w:rPr>
          <w:rFonts w:ascii="Arial" w:hAnsi="Arial" w:cs="Arial"/>
        </w:rPr>
        <w:t>Se obtendrán documentales fotográficos y de video de los hechos más relevantes y de los talleres que se realizarán de manera permanente.</w:t>
      </w:r>
    </w:p>
    <w:p w14:paraId="2E721244" w14:textId="77777777" w:rsidR="00FF7475" w:rsidRPr="00FF7475" w:rsidRDefault="00FF7475" w:rsidP="00FF7475">
      <w:pPr>
        <w:suppressAutoHyphens/>
        <w:autoSpaceDE w:val="0"/>
        <w:jc w:val="both"/>
        <w:rPr>
          <w:rFonts w:ascii="Arial" w:hAnsi="Arial" w:cs="Arial"/>
        </w:rPr>
      </w:pPr>
      <w:r w:rsidRPr="00270113">
        <w:rPr>
          <w:rFonts w:ascii="Arial" w:hAnsi="Arial" w:cs="Arial"/>
        </w:rPr>
        <w:t>Se llevará registro de cada uno de los instrumentos musicales producidos, quien los hizo, en cuánto tiempo, etc. Grado de aprendizaje, evaluación de la calidad de los materiales.</w:t>
      </w:r>
    </w:p>
    <w:p w14:paraId="69338BB3" w14:textId="77777777" w:rsidR="0050014B" w:rsidRPr="00862D67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PRESUPUESTO</w:t>
      </w:r>
    </w:p>
    <w:p w14:paraId="7983396D" w14:textId="77777777" w:rsidR="0050014B" w:rsidRPr="00862D67" w:rsidRDefault="0050014B" w:rsidP="00046BAF">
      <w:pPr>
        <w:pStyle w:val="Prrafodelista"/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6"/>
        <w:gridCol w:w="1961"/>
        <w:gridCol w:w="1852"/>
        <w:gridCol w:w="2007"/>
        <w:gridCol w:w="1833"/>
      </w:tblGrid>
      <w:tr w:rsidR="0050014B" w:rsidRPr="00862D67" w14:paraId="73D0209E" w14:textId="77777777" w:rsidTr="00D94A93">
        <w:trPr>
          <w:jc w:val="center"/>
        </w:trPr>
        <w:tc>
          <w:tcPr>
            <w:tcW w:w="1946" w:type="dxa"/>
            <w:vMerge w:val="restart"/>
            <w:shd w:val="clear" w:color="auto" w:fill="FFC000"/>
            <w:vAlign w:val="center"/>
          </w:tcPr>
          <w:p w14:paraId="3A3EFDEA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COSTO TOTAL DEL PROYECTO</w:t>
            </w:r>
          </w:p>
        </w:tc>
        <w:tc>
          <w:tcPr>
            <w:tcW w:w="3813" w:type="dxa"/>
            <w:gridSpan w:val="2"/>
            <w:shd w:val="clear" w:color="auto" w:fill="FFC000"/>
            <w:vAlign w:val="center"/>
          </w:tcPr>
          <w:p w14:paraId="1D9FC277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MONTO SOLICITADO AL PROGRAMA</w:t>
            </w:r>
          </w:p>
        </w:tc>
        <w:tc>
          <w:tcPr>
            <w:tcW w:w="3840" w:type="dxa"/>
            <w:gridSpan w:val="2"/>
            <w:shd w:val="clear" w:color="auto" w:fill="FFC000"/>
            <w:vAlign w:val="center"/>
          </w:tcPr>
          <w:p w14:paraId="14F41B83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CONTRIBUCIÓN DE LA ORGANIZACIÓN</w:t>
            </w:r>
          </w:p>
        </w:tc>
      </w:tr>
      <w:tr w:rsidR="0050014B" w:rsidRPr="00862D67" w14:paraId="438ED6CD" w14:textId="77777777" w:rsidTr="00D94A93">
        <w:trPr>
          <w:jc w:val="center"/>
        </w:trPr>
        <w:tc>
          <w:tcPr>
            <w:tcW w:w="1946" w:type="dxa"/>
            <w:vMerge/>
            <w:shd w:val="clear" w:color="auto" w:fill="FFC000"/>
            <w:vAlign w:val="center"/>
          </w:tcPr>
          <w:p w14:paraId="128037CD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61" w:type="dxa"/>
            <w:shd w:val="clear" w:color="auto" w:fill="FFC000"/>
            <w:vAlign w:val="center"/>
          </w:tcPr>
          <w:p w14:paraId="5BE96440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MONTO</w:t>
            </w:r>
          </w:p>
        </w:tc>
        <w:tc>
          <w:tcPr>
            <w:tcW w:w="1852" w:type="dxa"/>
            <w:shd w:val="clear" w:color="auto" w:fill="FFC000"/>
            <w:vAlign w:val="center"/>
          </w:tcPr>
          <w:p w14:paraId="23B7CE9B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2007" w:type="dxa"/>
            <w:shd w:val="clear" w:color="auto" w:fill="FFC000"/>
            <w:vAlign w:val="center"/>
          </w:tcPr>
          <w:p w14:paraId="5D7DE49A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MONTO</w:t>
            </w:r>
          </w:p>
        </w:tc>
        <w:tc>
          <w:tcPr>
            <w:tcW w:w="1833" w:type="dxa"/>
            <w:shd w:val="clear" w:color="auto" w:fill="FFC000"/>
            <w:vAlign w:val="center"/>
          </w:tcPr>
          <w:p w14:paraId="41B7CF0C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%</w:t>
            </w:r>
          </w:p>
        </w:tc>
      </w:tr>
      <w:tr w:rsidR="0050014B" w:rsidRPr="00862D67" w14:paraId="5C3EDDCA" w14:textId="77777777" w:rsidTr="00D94A93">
        <w:trPr>
          <w:jc w:val="center"/>
        </w:trPr>
        <w:tc>
          <w:tcPr>
            <w:tcW w:w="1946" w:type="dxa"/>
          </w:tcPr>
          <w:p w14:paraId="59D34F56" w14:textId="57D7DCCC" w:rsidR="0050014B" w:rsidRPr="00862D67" w:rsidRDefault="004963D4" w:rsidP="00D94A9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$551,900.00</w:t>
            </w:r>
          </w:p>
          <w:p w14:paraId="1A97806B" w14:textId="77777777" w:rsidR="0050014B" w:rsidRPr="00862D67" w:rsidRDefault="0050014B" w:rsidP="00D94A93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61" w:type="dxa"/>
          </w:tcPr>
          <w:p w14:paraId="41264B1C" w14:textId="650BBF18" w:rsidR="0050014B" w:rsidRPr="00862D67" w:rsidRDefault="004963D4" w:rsidP="00D94A9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$300,000</w:t>
            </w:r>
            <w:r w:rsidR="00147FA2" w:rsidRPr="00E502E9">
              <w:rPr>
                <w:rFonts w:ascii="Arial" w:hAnsi="Arial" w:cs="Arial"/>
                <w:b/>
              </w:rPr>
              <w:t>.00</w:t>
            </w:r>
          </w:p>
        </w:tc>
        <w:tc>
          <w:tcPr>
            <w:tcW w:w="1852" w:type="dxa"/>
          </w:tcPr>
          <w:p w14:paraId="751C3A86" w14:textId="6BA95DDD" w:rsidR="0050014B" w:rsidRPr="00862D67" w:rsidRDefault="004963D4" w:rsidP="00D94A9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54.36%</w:t>
            </w:r>
          </w:p>
        </w:tc>
        <w:tc>
          <w:tcPr>
            <w:tcW w:w="2007" w:type="dxa"/>
          </w:tcPr>
          <w:p w14:paraId="56FE2036" w14:textId="77777777" w:rsidR="0050014B" w:rsidRPr="00862D67" w:rsidRDefault="00250B4C" w:rsidP="00D94A9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502E9">
              <w:rPr>
                <w:rFonts w:ascii="Arial" w:hAnsi="Arial" w:cs="Arial"/>
                <w:b/>
                <w:bCs/>
              </w:rPr>
              <w:t>$251,900.00</w:t>
            </w:r>
          </w:p>
        </w:tc>
        <w:tc>
          <w:tcPr>
            <w:tcW w:w="1833" w:type="dxa"/>
          </w:tcPr>
          <w:p w14:paraId="6E26A96E" w14:textId="42D5D355" w:rsidR="0050014B" w:rsidRPr="00862D67" w:rsidRDefault="004963D4" w:rsidP="00D94A9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45.64</w:t>
            </w:r>
            <w:r w:rsidR="00250B4C">
              <w:rPr>
                <w:rFonts w:ascii="Arial" w:hAnsi="Arial" w:cs="Arial"/>
              </w:rPr>
              <w:t>%</w:t>
            </w:r>
          </w:p>
        </w:tc>
      </w:tr>
    </w:tbl>
    <w:p w14:paraId="72CF7FE5" w14:textId="77777777" w:rsidR="0050014B" w:rsidRDefault="0050014B" w:rsidP="00046BAF">
      <w:pPr>
        <w:rPr>
          <w:rFonts w:ascii="Arial" w:hAnsi="Arial" w:cs="Arial"/>
          <w:b/>
        </w:rPr>
      </w:pPr>
    </w:p>
    <w:p w14:paraId="1D6A7B84" w14:textId="77777777" w:rsidR="00250B4C" w:rsidRDefault="00250B4C" w:rsidP="00046BAF">
      <w:pPr>
        <w:rPr>
          <w:rFonts w:ascii="Arial" w:hAnsi="Arial" w:cs="Arial"/>
          <w:b/>
        </w:rPr>
      </w:pPr>
    </w:p>
    <w:p w14:paraId="19112C3B" w14:textId="77777777" w:rsidR="00250B4C" w:rsidRDefault="00250B4C" w:rsidP="00046BAF">
      <w:pPr>
        <w:rPr>
          <w:rFonts w:ascii="Arial" w:hAnsi="Arial" w:cs="Arial"/>
          <w:b/>
        </w:rPr>
      </w:pPr>
    </w:p>
    <w:p w14:paraId="42DA8C87" w14:textId="77777777" w:rsidR="00250B4C" w:rsidRPr="00862D67" w:rsidRDefault="00250B4C" w:rsidP="00046BAF">
      <w:pPr>
        <w:rPr>
          <w:rFonts w:ascii="Arial" w:hAnsi="Arial" w:cs="Arial"/>
          <w:b/>
        </w:rPr>
      </w:pPr>
    </w:p>
    <w:p w14:paraId="554E009E" w14:textId="77777777" w:rsidR="0050014B" w:rsidRPr="00862D67" w:rsidRDefault="0050014B" w:rsidP="00642A6B">
      <w:pPr>
        <w:numPr>
          <w:ilvl w:val="0"/>
          <w:numId w:val="1"/>
        </w:numPr>
        <w:tabs>
          <w:tab w:val="clear" w:pos="1065"/>
          <w:tab w:val="num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lastRenderedPageBreak/>
        <w:t>ANÁLISIS PRESUPUESTAL</w:t>
      </w:r>
      <w:bookmarkStart w:id="0" w:name="_GoBack"/>
      <w:bookmarkEnd w:id="0"/>
      <w:r>
        <w:rPr>
          <w:rFonts w:ascii="Arial" w:hAnsi="Arial" w:cs="Arial"/>
          <w:b/>
        </w:rPr>
        <w:t xml:space="preserve"> </w:t>
      </w:r>
      <w:r w:rsidRPr="009A6C69">
        <w:rPr>
          <w:rFonts w:ascii="Arial" w:hAnsi="Arial" w:cs="Arial"/>
          <w:b/>
          <w:color w:val="FF0000"/>
        </w:rPr>
        <w:t xml:space="preserve">(INDICAR SOLAMENTE </w:t>
      </w:r>
      <w:r>
        <w:rPr>
          <w:rFonts w:ascii="Arial" w:hAnsi="Arial" w:cs="Arial"/>
          <w:b/>
          <w:color w:val="FF0000"/>
        </w:rPr>
        <w:t xml:space="preserve">EL </w:t>
      </w:r>
      <w:r w:rsidRPr="009A6C69">
        <w:rPr>
          <w:rFonts w:ascii="Arial" w:hAnsi="Arial" w:cs="Arial"/>
          <w:b/>
          <w:color w:val="FF0000"/>
        </w:rPr>
        <w:t>MONTO SOLICITADO AL PROGRAMA)</w:t>
      </w:r>
    </w:p>
    <w:p w14:paraId="2C7A849E" w14:textId="77777777" w:rsidR="0050014B" w:rsidRPr="00862D67" w:rsidRDefault="0050014B" w:rsidP="00642A6B">
      <w:pPr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6"/>
        <w:gridCol w:w="1561"/>
        <w:gridCol w:w="850"/>
        <w:gridCol w:w="1566"/>
        <w:gridCol w:w="844"/>
        <w:gridCol w:w="992"/>
        <w:gridCol w:w="1526"/>
      </w:tblGrid>
      <w:tr w:rsidR="0050014B" w:rsidRPr="00862D67" w14:paraId="231F2834" w14:textId="77777777" w:rsidTr="006E39F9">
        <w:trPr>
          <w:jc w:val="center"/>
        </w:trPr>
        <w:tc>
          <w:tcPr>
            <w:tcW w:w="2800" w:type="dxa"/>
            <w:gridSpan w:val="2"/>
            <w:shd w:val="clear" w:color="auto" w:fill="FFC000"/>
            <w:vAlign w:val="center"/>
          </w:tcPr>
          <w:p w14:paraId="733E655B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a) LOS GASTOS ADMINISTRATIVOS</w:t>
            </w:r>
          </w:p>
          <w:p w14:paraId="3BC34A99" w14:textId="77777777" w:rsidR="0050014B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REBASAN EL 30%</w:t>
            </w:r>
            <w:r w:rsidR="00266E19">
              <w:rPr>
                <w:rFonts w:ascii="Arial" w:hAnsi="Arial" w:cs="Arial"/>
                <w:b/>
              </w:rPr>
              <w:t>.</w:t>
            </w:r>
          </w:p>
          <w:p w14:paraId="4E1190D8" w14:textId="77777777" w:rsidR="00266E19" w:rsidRPr="00862D67" w:rsidRDefault="00266E19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 CASO DE LA DGIDS 15%</w:t>
            </w:r>
          </w:p>
        </w:tc>
        <w:tc>
          <w:tcPr>
            <w:tcW w:w="4821" w:type="dxa"/>
            <w:gridSpan w:val="4"/>
            <w:shd w:val="clear" w:color="auto" w:fill="FFC000"/>
            <w:vAlign w:val="center"/>
          </w:tcPr>
          <w:p w14:paraId="12EE9054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b) PROPORCIÓN DE LA SOLICITUD ENTRE GASTO:</w:t>
            </w:r>
          </w:p>
        </w:tc>
        <w:tc>
          <w:tcPr>
            <w:tcW w:w="2518" w:type="dxa"/>
            <w:gridSpan w:val="2"/>
            <w:shd w:val="clear" w:color="auto" w:fill="FFC000"/>
            <w:vAlign w:val="center"/>
          </w:tcPr>
          <w:p w14:paraId="6523A288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c) EXISTE CORRESPONDENCIA ENTRE LOS RESULTADOS Y LA ESTRUCTURA DEL PRESUPUESTO</w:t>
            </w:r>
          </w:p>
        </w:tc>
      </w:tr>
      <w:tr w:rsidR="0050014B" w:rsidRPr="00862D67" w14:paraId="4897410F" w14:textId="77777777" w:rsidTr="006E39F9">
        <w:trPr>
          <w:jc w:val="center"/>
        </w:trPr>
        <w:tc>
          <w:tcPr>
            <w:tcW w:w="1384" w:type="dxa"/>
            <w:vMerge w:val="restart"/>
            <w:shd w:val="clear" w:color="auto" w:fill="FFC000"/>
            <w:vAlign w:val="center"/>
          </w:tcPr>
          <w:p w14:paraId="7D5622D6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1416" w:type="dxa"/>
            <w:vMerge w:val="restart"/>
            <w:shd w:val="clear" w:color="auto" w:fill="FFC000"/>
            <w:vAlign w:val="center"/>
          </w:tcPr>
          <w:p w14:paraId="6C8364AD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11" w:type="dxa"/>
            <w:gridSpan w:val="2"/>
            <w:shd w:val="clear" w:color="auto" w:fill="FFC000"/>
            <w:vAlign w:val="center"/>
          </w:tcPr>
          <w:p w14:paraId="07BA2149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ADMINISTRATIVO</w:t>
            </w:r>
          </w:p>
        </w:tc>
        <w:tc>
          <w:tcPr>
            <w:tcW w:w="2410" w:type="dxa"/>
            <w:gridSpan w:val="2"/>
            <w:shd w:val="clear" w:color="auto" w:fill="FFC000"/>
            <w:vAlign w:val="center"/>
          </w:tcPr>
          <w:p w14:paraId="0A9B984F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OPERATIVO</w:t>
            </w:r>
          </w:p>
        </w:tc>
        <w:tc>
          <w:tcPr>
            <w:tcW w:w="992" w:type="dxa"/>
            <w:vMerge w:val="restart"/>
            <w:shd w:val="clear" w:color="auto" w:fill="FFC000"/>
            <w:vAlign w:val="center"/>
          </w:tcPr>
          <w:p w14:paraId="0E2EB750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1526" w:type="dxa"/>
            <w:vMerge w:val="restart"/>
            <w:shd w:val="clear" w:color="auto" w:fill="FFC000"/>
            <w:vAlign w:val="center"/>
          </w:tcPr>
          <w:p w14:paraId="313B3CC6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NO</w:t>
            </w:r>
          </w:p>
        </w:tc>
      </w:tr>
      <w:tr w:rsidR="0050014B" w:rsidRPr="00862D67" w14:paraId="667A7C07" w14:textId="77777777" w:rsidTr="006E39F9">
        <w:trPr>
          <w:jc w:val="center"/>
        </w:trPr>
        <w:tc>
          <w:tcPr>
            <w:tcW w:w="1384" w:type="dxa"/>
            <w:vMerge/>
            <w:shd w:val="clear" w:color="auto" w:fill="FFC000"/>
            <w:vAlign w:val="center"/>
          </w:tcPr>
          <w:p w14:paraId="6DA7C113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6" w:type="dxa"/>
            <w:vMerge/>
            <w:shd w:val="clear" w:color="auto" w:fill="FFC000"/>
            <w:vAlign w:val="center"/>
          </w:tcPr>
          <w:p w14:paraId="57A6F3EE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61" w:type="dxa"/>
            <w:shd w:val="clear" w:color="auto" w:fill="FFC000"/>
            <w:vAlign w:val="center"/>
          </w:tcPr>
          <w:p w14:paraId="3AE8DF62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MONTO</w:t>
            </w:r>
          </w:p>
        </w:tc>
        <w:tc>
          <w:tcPr>
            <w:tcW w:w="850" w:type="dxa"/>
            <w:shd w:val="clear" w:color="auto" w:fill="FFC000"/>
            <w:vAlign w:val="center"/>
          </w:tcPr>
          <w:p w14:paraId="12CE77FD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566" w:type="dxa"/>
            <w:shd w:val="clear" w:color="auto" w:fill="FFC000"/>
            <w:vAlign w:val="center"/>
          </w:tcPr>
          <w:p w14:paraId="15DDE008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MONTO</w:t>
            </w:r>
          </w:p>
        </w:tc>
        <w:tc>
          <w:tcPr>
            <w:tcW w:w="844" w:type="dxa"/>
            <w:shd w:val="clear" w:color="auto" w:fill="FFC000"/>
            <w:vAlign w:val="center"/>
          </w:tcPr>
          <w:p w14:paraId="7BE85271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992" w:type="dxa"/>
            <w:vMerge/>
            <w:shd w:val="clear" w:color="auto" w:fill="FFC000"/>
            <w:vAlign w:val="center"/>
          </w:tcPr>
          <w:p w14:paraId="1AAFBA74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26" w:type="dxa"/>
            <w:vMerge/>
            <w:shd w:val="clear" w:color="auto" w:fill="FFC000"/>
            <w:vAlign w:val="center"/>
          </w:tcPr>
          <w:p w14:paraId="6290C24A" w14:textId="77777777" w:rsidR="0050014B" w:rsidRPr="00862D67" w:rsidRDefault="0050014B" w:rsidP="00D94A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0014B" w:rsidRPr="00862D67" w14:paraId="146CD8B5" w14:textId="77777777" w:rsidTr="006E39F9">
        <w:trPr>
          <w:jc w:val="center"/>
        </w:trPr>
        <w:tc>
          <w:tcPr>
            <w:tcW w:w="1384" w:type="dxa"/>
          </w:tcPr>
          <w:p w14:paraId="03F50F02" w14:textId="77777777" w:rsidR="0050014B" w:rsidRPr="00862D67" w:rsidRDefault="0050014B" w:rsidP="00D94A93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B4D79DE" w14:textId="77777777" w:rsidR="0050014B" w:rsidRPr="00862D67" w:rsidRDefault="0050014B" w:rsidP="00D94A93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14:paraId="1649380E" w14:textId="77777777" w:rsidR="0050014B" w:rsidRPr="00862D67" w:rsidRDefault="00250B4C" w:rsidP="00D94A9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61" w:type="dxa"/>
          </w:tcPr>
          <w:p w14:paraId="11F8350D" w14:textId="77777777" w:rsidR="0050014B" w:rsidRPr="00862D67" w:rsidRDefault="006E39F9" w:rsidP="00D94A9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$34,30</w:t>
            </w:r>
            <w:r w:rsidR="00250B4C" w:rsidRPr="00E502E9">
              <w:rPr>
                <w:rFonts w:ascii="Arial" w:hAnsi="Arial" w:cs="Arial"/>
                <w:b/>
              </w:rPr>
              <w:t>0.00</w:t>
            </w:r>
          </w:p>
        </w:tc>
        <w:tc>
          <w:tcPr>
            <w:tcW w:w="850" w:type="dxa"/>
          </w:tcPr>
          <w:p w14:paraId="7A17DD88" w14:textId="170D9C35" w:rsidR="0050014B" w:rsidRPr="002641D6" w:rsidRDefault="00C06276" w:rsidP="00D94A93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11.43</w:t>
            </w:r>
          </w:p>
        </w:tc>
        <w:tc>
          <w:tcPr>
            <w:tcW w:w="1566" w:type="dxa"/>
          </w:tcPr>
          <w:p w14:paraId="009A91E3" w14:textId="7E47624E" w:rsidR="0050014B" w:rsidRPr="00250B4C" w:rsidRDefault="00C06276" w:rsidP="00D94A93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$265,700</w:t>
            </w:r>
            <w:r w:rsidR="00250B4C" w:rsidRPr="00250B4C">
              <w:rPr>
                <w:rFonts w:ascii="Arial" w:hAnsi="Arial" w:cs="Arial"/>
                <w:b/>
              </w:rPr>
              <w:t>.00</w:t>
            </w:r>
          </w:p>
        </w:tc>
        <w:tc>
          <w:tcPr>
            <w:tcW w:w="844" w:type="dxa"/>
          </w:tcPr>
          <w:p w14:paraId="44DB5F19" w14:textId="100C175F" w:rsidR="006E39F9" w:rsidRPr="002641D6" w:rsidRDefault="00C06276" w:rsidP="00D94A93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88.57</w:t>
            </w:r>
          </w:p>
        </w:tc>
        <w:tc>
          <w:tcPr>
            <w:tcW w:w="992" w:type="dxa"/>
          </w:tcPr>
          <w:p w14:paraId="2EDC0D50" w14:textId="77777777" w:rsidR="0050014B" w:rsidRPr="00862D67" w:rsidRDefault="002641D6" w:rsidP="00D94A9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26" w:type="dxa"/>
          </w:tcPr>
          <w:p w14:paraId="4AF78317" w14:textId="77777777" w:rsidR="0050014B" w:rsidRPr="00862D67" w:rsidRDefault="0050014B" w:rsidP="00D94A93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2EC258F1" w14:textId="77777777" w:rsidR="0050014B" w:rsidRPr="00862D67" w:rsidRDefault="0050014B" w:rsidP="00642A6B">
      <w:pPr>
        <w:spacing w:after="0" w:line="240" w:lineRule="auto"/>
        <w:jc w:val="both"/>
        <w:rPr>
          <w:rFonts w:ascii="Arial" w:hAnsi="Arial" w:cs="Arial"/>
          <w:b/>
        </w:rPr>
      </w:pPr>
    </w:p>
    <w:p w14:paraId="70DAF070" w14:textId="77777777" w:rsidR="0050014B" w:rsidRPr="00862D67" w:rsidRDefault="0050014B" w:rsidP="00642A6B">
      <w:pPr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748"/>
        <w:gridCol w:w="4748"/>
      </w:tblGrid>
      <w:tr w:rsidR="0050014B" w:rsidRPr="00862D67" w14:paraId="43126B64" w14:textId="77777777" w:rsidTr="00D94A93">
        <w:trPr>
          <w:jc w:val="center"/>
        </w:trPr>
        <w:tc>
          <w:tcPr>
            <w:tcW w:w="4748" w:type="dxa"/>
          </w:tcPr>
          <w:p w14:paraId="1A46DF31" w14:textId="77777777" w:rsidR="0050014B" w:rsidRPr="00862D67" w:rsidRDefault="0050014B" w:rsidP="00D94A93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Nombre y firma de la o el representante legal</w:t>
            </w:r>
          </w:p>
        </w:tc>
        <w:tc>
          <w:tcPr>
            <w:tcW w:w="4748" w:type="dxa"/>
          </w:tcPr>
          <w:p w14:paraId="2BED20DC" w14:textId="77777777" w:rsidR="0050014B" w:rsidRPr="00862D67" w:rsidRDefault="0050014B" w:rsidP="00D94A93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Nombre y firma de la o el  responsable del proyecto</w:t>
            </w:r>
          </w:p>
        </w:tc>
      </w:tr>
      <w:tr w:rsidR="0050014B" w:rsidRPr="00862D67" w14:paraId="3BDD24CF" w14:textId="77777777" w:rsidTr="00D94A93">
        <w:trPr>
          <w:jc w:val="center"/>
        </w:trPr>
        <w:tc>
          <w:tcPr>
            <w:tcW w:w="4748" w:type="dxa"/>
          </w:tcPr>
          <w:p w14:paraId="34AEC281" w14:textId="77777777" w:rsidR="0050014B" w:rsidRPr="00862D67" w:rsidRDefault="0050014B" w:rsidP="00D94A93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</w:rPr>
            </w:pPr>
          </w:p>
          <w:p w14:paraId="2F68AD46" w14:textId="77777777" w:rsidR="0050014B" w:rsidRPr="00862D67" w:rsidRDefault="0050014B" w:rsidP="00D94A93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</w:rPr>
            </w:pPr>
          </w:p>
          <w:p w14:paraId="5DCC2B2C" w14:textId="7B4BECD8" w:rsidR="0050014B" w:rsidRPr="00862D67" w:rsidRDefault="00211E3D" w:rsidP="00211E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Olimpia Araceli Juárez Romero</w:t>
            </w:r>
          </w:p>
        </w:tc>
        <w:tc>
          <w:tcPr>
            <w:tcW w:w="4748" w:type="dxa"/>
          </w:tcPr>
          <w:p w14:paraId="7CA12187" w14:textId="77777777" w:rsidR="0050014B" w:rsidRPr="00862D67" w:rsidRDefault="0050014B" w:rsidP="00D94A93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</w:rPr>
            </w:pPr>
          </w:p>
          <w:p w14:paraId="4C90437C" w14:textId="77777777" w:rsidR="0050014B" w:rsidRPr="00862D67" w:rsidRDefault="0050014B" w:rsidP="00D94A93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</w:rPr>
            </w:pPr>
          </w:p>
          <w:p w14:paraId="5579C73C" w14:textId="6E821B34" w:rsidR="0050014B" w:rsidRPr="00862D67" w:rsidRDefault="00211E3D" w:rsidP="00211E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Carlos Calzada Espinosa</w:t>
            </w:r>
          </w:p>
        </w:tc>
      </w:tr>
    </w:tbl>
    <w:p w14:paraId="2DD9F523" w14:textId="77777777" w:rsidR="0050014B" w:rsidRPr="00862D67" w:rsidRDefault="0050014B" w:rsidP="00642A6B">
      <w:pPr>
        <w:spacing w:after="0" w:line="240" w:lineRule="auto"/>
        <w:jc w:val="both"/>
        <w:rPr>
          <w:rFonts w:ascii="Arial" w:hAnsi="Arial" w:cs="Arial"/>
          <w:b/>
        </w:rPr>
      </w:pPr>
    </w:p>
    <w:p w14:paraId="1D9E14B0" w14:textId="77777777" w:rsidR="0050014B" w:rsidRPr="00862D67" w:rsidRDefault="0050014B" w:rsidP="00266E19">
      <w:pPr>
        <w:pStyle w:val="Sinespaciado"/>
        <w:tabs>
          <w:tab w:val="center" w:pos="1100"/>
          <w:tab w:val="right" w:pos="9972"/>
        </w:tabs>
        <w:spacing w:line="276" w:lineRule="auto"/>
        <w:jc w:val="both"/>
        <w:rPr>
          <w:rFonts w:ascii="Arial" w:hAnsi="Arial" w:cs="Arial"/>
          <w:b/>
          <w:sz w:val="18"/>
          <w:szCs w:val="18"/>
          <w:lang w:val="es-MX"/>
        </w:rPr>
      </w:pPr>
      <w:r w:rsidRPr="00862D67">
        <w:rPr>
          <w:rFonts w:ascii="Arial" w:hAnsi="Arial" w:cs="Arial"/>
          <w:b/>
          <w:sz w:val="18"/>
          <w:szCs w:val="18"/>
          <w:lang w:val="es-MX"/>
        </w:rPr>
        <w:t>“Este programa es de carácter público, no es patrocinado ni promovido por partido político alguno y sus recursos provienen de los impuestos que pagan todos los contribuyentes. Está prohibido el uso de este programa con fines políticos, electorales, de lucro y otros distintos a los establecidos. Quien haga uso indebido de los recursos de este programa en el Distrito Federal, será sancionado de acuerdo con la ley aplicable y ante la autoridad competente”.</w:t>
      </w:r>
    </w:p>
    <w:p w14:paraId="548C56AA" w14:textId="77777777" w:rsidR="0050014B" w:rsidRPr="004963BE" w:rsidRDefault="0050014B" w:rsidP="00862D67">
      <w:pPr>
        <w:rPr>
          <w:rFonts w:ascii="Arial" w:hAnsi="Arial" w:cs="Arial"/>
          <w:sz w:val="18"/>
          <w:szCs w:val="18"/>
          <w:u w:val="single"/>
        </w:rPr>
      </w:pPr>
    </w:p>
    <w:p w14:paraId="26E5907A" w14:textId="77777777" w:rsidR="0050014B" w:rsidRPr="00862D67" w:rsidRDefault="0050014B" w:rsidP="002E029A">
      <w:pPr>
        <w:spacing w:after="0" w:line="240" w:lineRule="auto"/>
        <w:rPr>
          <w:rFonts w:ascii="Arial" w:hAnsi="Arial" w:cs="Arial"/>
        </w:rPr>
      </w:pPr>
    </w:p>
    <w:p w14:paraId="4FE44E31" w14:textId="77777777" w:rsidR="0050014B" w:rsidRPr="00211E3D" w:rsidRDefault="0050014B" w:rsidP="00F42B71">
      <w:pPr>
        <w:spacing w:after="0" w:line="240" w:lineRule="auto"/>
        <w:rPr>
          <w:rFonts w:ascii="Arial" w:hAnsi="Arial" w:cs="Arial"/>
          <w:b/>
          <w:i/>
        </w:rPr>
      </w:pPr>
    </w:p>
    <w:sectPr w:rsidR="0050014B" w:rsidRPr="00211E3D" w:rsidSect="006558A0">
      <w:headerReference w:type="default" r:id="rId8"/>
      <w:footerReference w:type="default" r:id="rId9"/>
      <w:headerReference w:type="first" r:id="rId10"/>
      <w:pgSz w:w="12240" w:h="15840"/>
      <w:pgMar w:top="1276" w:right="1041" w:bottom="851" w:left="1276" w:header="568" w:footer="3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FD6DF" w14:textId="77777777" w:rsidR="004E2EC9" w:rsidRDefault="004E2EC9" w:rsidP="00624665">
      <w:pPr>
        <w:spacing w:after="0" w:line="240" w:lineRule="auto"/>
      </w:pPr>
      <w:r>
        <w:separator/>
      </w:r>
    </w:p>
  </w:endnote>
  <w:endnote w:type="continuationSeparator" w:id="0">
    <w:p w14:paraId="6E61476B" w14:textId="77777777" w:rsidR="004E2EC9" w:rsidRDefault="004E2EC9" w:rsidP="0062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6E8F6" w14:textId="77777777" w:rsidR="000826E7" w:rsidRDefault="000826E7">
    <w:pPr>
      <w:pStyle w:val="Piedepgina"/>
      <w:jc w:val="center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C06276">
      <w:rPr>
        <w:b/>
        <w:noProof/>
      </w:rPr>
      <w:t>5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C06276">
      <w:rPr>
        <w:b/>
        <w:noProof/>
      </w:rPr>
      <w:t>5</w:t>
    </w:r>
    <w:r>
      <w:rPr>
        <w:b/>
      </w:rPr>
      <w:fldChar w:fldCharType="end"/>
    </w:r>
  </w:p>
  <w:p w14:paraId="3863E223" w14:textId="77777777" w:rsidR="000826E7" w:rsidRDefault="000826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AD7A5" w14:textId="77777777" w:rsidR="004E2EC9" w:rsidRDefault="004E2EC9" w:rsidP="00624665">
      <w:pPr>
        <w:spacing w:after="0" w:line="240" w:lineRule="auto"/>
      </w:pPr>
      <w:r>
        <w:separator/>
      </w:r>
    </w:p>
  </w:footnote>
  <w:footnote w:type="continuationSeparator" w:id="0">
    <w:p w14:paraId="1B2BDE13" w14:textId="77777777" w:rsidR="004E2EC9" w:rsidRDefault="004E2EC9" w:rsidP="00624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755FD" w14:textId="102500EC" w:rsidR="000826E7" w:rsidRDefault="000826E7" w:rsidP="008A16F4">
    <w:pPr>
      <w:pStyle w:val="Encabezado"/>
    </w:pPr>
  </w:p>
  <w:p w14:paraId="78DA9E74" w14:textId="77777777" w:rsidR="000826E7" w:rsidRDefault="000826E7" w:rsidP="00D91756">
    <w:pPr>
      <w:pStyle w:val="Encabezado"/>
      <w:ind w:hanging="2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FACB7" w14:textId="2DA2266B" w:rsidR="008A16F4" w:rsidRDefault="009B2C4F" w:rsidP="008A16F4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885DDC2" wp14:editId="02F68B39">
          <wp:simplePos x="0" y="0"/>
          <wp:positionH relativeFrom="column">
            <wp:posOffset>-681672</wp:posOffset>
          </wp:positionH>
          <wp:positionV relativeFrom="paragraph">
            <wp:posOffset>-271145</wp:posOffset>
          </wp:positionV>
          <wp:extent cx="1338580" cy="1238885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8580" cy="1238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2992AAE" wp14:editId="40A8AD0A">
              <wp:simplePos x="0" y="0"/>
              <wp:positionH relativeFrom="column">
                <wp:posOffset>646430</wp:posOffset>
              </wp:positionH>
              <wp:positionV relativeFrom="paragraph">
                <wp:posOffset>36830</wp:posOffset>
              </wp:positionV>
              <wp:extent cx="5822315" cy="844550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2315" cy="844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70876" w14:textId="4747AD5F" w:rsidR="008A16F4" w:rsidRPr="008A16F4" w:rsidRDefault="008A16F4" w:rsidP="008A16F4">
                          <w:pPr>
                            <w:spacing w:after="0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8A16F4">
                            <w:rPr>
                              <w:b/>
                              <w:sz w:val="18"/>
                              <w:szCs w:val="20"/>
                            </w:rPr>
                            <w:t>Jóvenes Orquestas</w:t>
                          </w:r>
                          <w:r w:rsidR="009B2C4F">
                            <w:rPr>
                              <w:b/>
                              <w:sz w:val="18"/>
                              <w:szCs w:val="20"/>
                            </w:rPr>
                            <w:t>, Orquestando la Lucha</w:t>
                          </w:r>
                          <w:r w:rsidRPr="008A16F4">
                            <w:rPr>
                              <w:b/>
                              <w:sz w:val="18"/>
                              <w:szCs w:val="20"/>
                            </w:rPr>
                            <w:t xml:space="preserve"> A.C.         RFC: JOO100204D93</w:t>
                          </w:r>
                        </w:p>
                        <w:p w14:paraId="2DDC7A00" w14:textId="03510C46" w:rsidR="008A16F4" w:rsidRPr="008A16F4" w:rsidRDefault="008A16F4" w:rsidP="008A16F4">
                          <w:pPr>
                            <w:spacing w:after="0"/>
                            <w:rPr>
                              <w:sz w:val="18"/>
                              <w:szCs w:val="20"/>
                            </w:rPr>
                          </w:pPr>
                          <w:r w:rsidRPr="008A16F4">
                            <w:rPr>
                              <w:sz w:val="18"/>
                              <w:szCs w:val="20"/>
                            </w:rPr>
                            <w:t>Ciprés 53. Colonia del Bosque. C.P. 07207. Del. Gustavo A. Madero. Ciudad de México. Tel. (55) 53 03 01 60</w:t>
                          </w:r>
                        </w:p>
                        <w:p w14:paraId="7E412864" w14:textId="77777777" w:rsidR="008A16F4" w:rsidRPr="008A16F4" w:rsidRDefault="008A16F4" w:rsidP="008A16F4">
                          <w:pPr>
                            <w:rPr>
                              <w:color w:val="FFFFFF"/>
                              <w:sz w:val="20"/>
                            </w:rPr>
                          </w:pPr>
                          <w:r w:rsidRPr="008A16F4">
                            <w:rPr>
                              <w:color w:val="FFFFFF"/>
                              <w:sz w:val="20"/>
                            </w:rPr>
                            <w:t xml:space="preserve"> (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992AA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50.9pt;margin-top:2.9pt;width:458.45pt;height:6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" filled="f" stroked="f">
              <v:textbox>
                <w:txbxContent>
                  <w:p w14:paraId="49070876" w14:textId="4747AD5F" w:rsidR="008A16F4" w:rsidRPr="008A16F4" w:rsidRDefault="008A16F4" w:rsidP="008A16F4">
                    <w:pPr>
                      <w:spacing w:after="0"/>
                      <w:rPr>
                        <w:b/>
                        <w:sz w:val="18"/>
                        <w:szCs w:val="20"/>
                      </w:rPr>
                    </w:pPr>
                    <w:r w:rsidRPr="008A16F4">
                      <w:rPr>
                        <w:b/>
                        <w:sz w:val="18"/>
                        <w:szCs w:val="20"/>
                      </w:rPr>
                      <w:t>Jóvenes Orquestas</w:t>
                    </w:r>
                    <w:r w:rsidR="009B2C4F">
                      <w:rPr>
                        <w:b/>
                        <w:sz w:val="18"/>
                        <w:szCs w:val="20"/>
                      </w:rPr>
                      <w:t>, Orquestando la Lucha</w:t>
                    </w:r>
                    <w:r w:rsidRPr="008A16F4">
                      <w:rPr>
                        <w:b/>
                        <w:sz w:val="18"/>
                        <w:szCs w:val="20"/>
                      </w:rPr>
                      <w:t xml:space="preserve"> A.C.         RFC: JOO100204D93</w:t>
                    </w:r>
                  </w:p>
                  <w:p w14:paraId="2DDC7A00" w14:textId="03510C46" w:rsidR="008A16F4" w:rsidRPr="008A16F4" w:rsidRDefault="008A16F4" w:rsidP="008A16F4">
                    <w:pPr>
                      <w:spacing w:after="0"/>
                      <w:rPr>
                        <w:sz w:val="18"/>
                        <w:szCs w:val="20"/>
                      </w:rPr>
                    </w:pPr>
                    <w:r w:rsidRPr="008A16F4">
                      <w:rPr>
                        <w:sz w:val="18"/>
                        <w:szCs w:val="20"/>
                      </w:rPr>
                      <w:t>Ciprés 53. Colonia del Bosque. C.P. 07207. Del. Gustavo A. Madero. Ciudad de México. Tel. (55) 53 03 01 60</w:t>
                    </w:r>
                  </w:p>
                  <w:p w14:paraId="7E412864" w14:textId="77777777" w:rsidR="008A16F4" w:rsidRPr="008A16F4" w:rsidRDefault="008A16F4" w:rsidP="008A16F4">
                    <w:pPr>
                      <w:rPr>
                        <w:color w:val="FFFFFF"/>
                        <w:sz w:val="20"/>
                      </w:rPr>
                    </w:pPr>
                    <w:r w:rsidRPr="008A16F4">
                      <w:rPr>
                        <w:color w:val="FFFFFF"/>
                        <w:sz w:val="20"/>
                      </w:rPr>
                      <w:t xml:space="preserve"> (</w:t>
                    </w:r>
                  </w:p>
                </w:txbxContent>
              </v:textbox>
            </v:shape>
          </w:pict>
        </mc:Fallback>
      </mc:AlternateContent>
    </w:r>
  </w:p>
  <w:p w14:paraId="3E9490E9" w14:textId="2AD3FAFD" w:rsidR="000826E7" w:rsidRDefault="000826E7" w:rsidP="008A16F4">
    <w:pPr>
      <w:pStyle w:val="Encabezado"/>
    </w:pPr>
  </w:p>
  <w:p w14:paraId="64881109" w14:textId="77777777" w:rsidR="000826E7" w:rsidRDefault="000826E7">
    <w:pPr>
      <w:pStyle w:val="Encabezado"/>
    </w:pPr>
    <w:r>
      <w:rPr>
        <w:noProof/>
        <w:lang w:eastAsia="es-MX"/>
      </w:rPr>
      <w:drawing>
        <wp:inline distT="0" distB="0" distL="0" distR="0" wp14:anchorId="304438F6" wp14:editId="4449F61B">
          <wp:extent cx="6210300" cy="6210300"/>
          <wp:effectExtent l="0" t="0" r="12700" b="12700"/>
          <wp:docPr id="1" name="1 Imagen" descr="S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SD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300" cy="621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0270AB" w14:textId="77777777" w:rsidR="000826E7" w:rsidRDefault="000826E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1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5536663"/>
    <w:multiLevelType w:val="multilevel"/>
    <w:tmpl w:val="F488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A221E"/>
    <w:multiLevelType w:val="hybridMultilevel"/>
    <w:tmpl w:val="28081160"/>
    <w:lvl w:ilvl="0" w:tplc="E9587F92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63483BF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6D7235A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5BC249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E1C45B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14AEA1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507E5C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09A2C7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666A3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" w15:restartNumberingAfterBreak="0">
    <w:nsid w:val="1CA81960"/>
    <w:multiLevelType w:val="multilevel"/>
    <w:tmpl w:val="777A156E"/>
    <w:lvl w:ilvl="0">
      <w:start w:val="3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ind w:left="90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cs="Times New Roman" w:hint="default"/>
      </w:rPr>
    </w:lvl>
  </w:abstractNum>
  <w:abstractNum w:abstractNumId="4" w15:restartNumberingAfterBreak="0">
    <w:nsid w:val="423525B4"/>
    <w:multiLevelType w:val="hybridMultilevel"/>
    <w:tmpl w:val="352639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7C644F1"/>
    <w:multiLevelType w:val="hybridMultilevel"/>
    <w:tmpl w:val="2466AFF6"/>
    <w:lvl w:ilvl="0" w:tplc="7234B556">
      <w:start w:val="1"/>
      <w:numFmt w:val="upp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56CA4BF9"/>
    <w:multiLevelType w:val="hybridMultilevel"/>
    <w:tmpl w:val="E4F04EF8"/>
    <w:lvl w:ilvl="0" w:tplc="41CEFEF6">
      <w:start w:val="1"/>
      <w:numFmt w:val="decimalZero"/>
      <w:lvlText w:val="%1."/>
      <w:lvlJc w:val="left"/>
      <w:pPr>
        <w:ind w:left="1440" w:hanging="1080"/>
      </w:pPr>
      <w:rPr>
        <w:rFonts w:ascii="Bernard MT Condensed" w:hAnsi="Bernard MT Condensed" w:cs="Times New Roman" w:hint="default"/>
        <w:sz w:val="6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2790F82"/>
    <w:multiLevelType w:val="hybridMultilevel"/>
    <w:tmpl w:val="64CE9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321B7"/>
    <w:multiLevelType w:val="hybridMultilevel"/>
    <w:tmpl w:val="61789C9E"/>
    <w:lvl w:ilvl="0" w:tplc="0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65"/>
    <w:rsid w:val="000117AA"/>
    <w:rsid w:val="00014483"/>
    <w:rsid w:val="0002124A"/>
    <w:rsid w:val="000418DD"/>
    <w:rsid w:val="00046BAF"/>
    <w:rsid w:val="00054124"/>
    <w:rsid w:val="00067E88"/>
    <w:rsid w:val="00070BCC"/>
    <w:rsid w:val="000826E7"/>
    <w:rsid w:val="0009795B"/>
    <w:rsid w:val="000D0413"/>
    <w:rsid w:val="00102D0A"/>
    <w:rsid w:val="001258B5"/>
    <w:rsid w:val="00133E7C"/>
    <w:rsid w:val="00140A09"/>
    <w:rsid w:val="00147FA2"/>
    <w:rsid w:val="00164634"/>
    <w:rsid w:val="001650E4"/>
    <w:rsid w:val="00181E62"/>
    <w:rsid w:val="00184FB8"/>
    <w:rsid w:val="00187C5F"/>
    <w:rsid w:val="001945D7"/>
    <w:rsid w:val="00196B9F"/>
    <w:rsid w:val="001B0931"/>
    <w:rsid w:val="001B206E"/>
    <w:rsid w:val="001B4D1A"/>
    <w:rsid w:val="001D0E4A"/>
    <w:rsid w:val="001D404A"/>
    <w:rsid w:val="001D6E7C"/>
    <w:rsid w:val="001E404B"/>
    <w:rsid w:val="00203764"/>
    <w:rsid w:val="002108C9"/>
    <w:rsid w:val="00211E3D"/>
    <w:rsid w:val="0021244F"/>
    <w:rsid w:val="002464D2"/>
    <w:rsid w:val="00250B4C"/>
    <w:rsid w:val="002641D6"/>
    <w:rsid w:val="00266E19"/>
    <w:rsid w:val="002762D4"/>
    <w:rsid w:val="002A50EC"/>
    <w:rsid w:val="002C1EE3"/>
    <w:rsid w:val="002D378B"/>
    <w:rsid w:val="002E029A"/>
    <w:rsid w:val="002E6DF3"/>
    <w:rsid w:val="0032135E"/>
    <w:rsid w:val="00365170"/>
    <w:rsid w:val="0036632E"/>
    <w:rsid w:val="003A3D81"/>
    <w:rsid w:val="003A5B0A"/>
    <w:rsid w:val="003D45F6"/>
    <w:rsid w:val="003F6EC0"/>
    <w:rsid w:val="004145BF"/>
    <w:rsid w:val="00433030"/>
    <w:rsid w:val="00460BFF"/>
    <w:rsid w:val="004852A5"/>
    <w:rsid w:val="004963BE"/>
    <w:rsid w:val="004963D4"/>
    <w:rsid w:val="004C1B87"/>
    <w:rsid w:val="004E2EC9"/>
    <w:rsid w:val="004F7350"/>
    <w:rsid w:val="0050014B"/>
    <w:rsid w:val="005026B1"/>
    <w:rsid w:val="0051074A"/>
    <w:rsid w:val="00530649"/>
    <w:rsid w:val="00540714"/>
    <w:rsid w:val="00554474"/>
    <w:rsid w:val="00571EAA"/>
    <w:rsid w:val="005875E9"/>
    <w:rsid w:val="00596033"/>
    <w:rsid w:val="005A7E32"/>
    <w:rsid w:val="005B1BA6"/>
    <w:rsid w:val="005C73A7"/>
    <w:rsid w:val="005D637A"/>
    <w:rsid w:val="005E108E"/>
    <w:rsid w:val="005E6748"/>
    <w:rsid w:val="005F3848"/>
    <w:rsid w:val="006147E6"/>
    <w:rsid w:val="00624665"/>
    <w:rsid w:val="00642A6B"/>
    <w:rsid w:val="00646D5E"/>
    <w:rsid w:val="006558A0"/>
    <w:rsid w:val="00661D0F"/>
    <w:rsid w:val="00691A92"/>
    <w:rsid w:val="006B67AD"/>
    <w:rsid w:val="006C02D2"/>
    <w:rsid w:val="006E39F9"/>
    <w:rsid w:val="006F3135"/>
    <w:rsid w:val="0071510C"/>
    <w:rsid w:val="0075288E"/>
    <w:rsid w:val="007969D2"/>
    <w:rsid w:val="007B2A85"/>
    <w:rsid w:val="007C7549"/>
    <w:rsid w:val="00802CE3"/>
    <w:rsid w:val="00840105"/>
    <w:rsid w:val="00845217"/>
    <w:rsid w:val="008519A1"/>
    <w:rsid w:val="00861685"/>
    <w:rsid w:val="00862D67"/>
    <w:rsid w:val="0086664D"/>
    <w:rsid w:val="00871BA0"/>
    <w:rsid w:val="0089253B"/>
    <w:rsid w:val="008A01F6"/>
    <w:rsid w:val="008A16F4"/>
    <w:rsid w:val="008B0382"/>
    <w:rsid w:val="008B66AB"/>
    <w:rsid w:val="008D13E7"/>
    <w:rsid w:val="008D7BD1"/>
    <w:rsid w:val="008F5D3B"/>
    <w:rsid w:val="008F70EA"/>
    <w:rsid w:val="009656CF"/>
    <w:rsid w:val="00973795"/>
    <w:rsid w:val="00997E69"/>
    <w:rsid w:val="009A6C69"/>
    <w:rsid w:val="009B2C4F"/>
    <w:rsid w:val="009B6805"/>
    <w:rsid w:val="009B7AEA"/>
    <w:rsid w:val="00A01292"/>
    <w:rsid w:val="00A253AB"/>
    <w:rsid w:val="00A55FC5"/>
    <w:rsid w:val="00A61D6B"/>
    <w:rsid w:val="00A7160F"/>
    <w:rsid w:val="00AA28D8"/>
    <w:rsid w:val="00AB2C86"/>
    <w:rsid w:val="00AC537A"/>
    <w:rsid w:val="00AE5903"/>
    <w:rsid w:val="00AF6DE6"/>
    <w:rsid w:val="00B21F79"/>
    <w:rsid w:val="00B25062"/>
    <w:rsid w:val="00B302B2"/>
    <w:rsid w:val="00B30DA3"/>
    <w:rsid w:val="00B71695"/>
    <w:rsid w:val="00BC7B80"/>
    <w:rsid w:val="00BD149B"/>
    <w:rsid w:val="00BF5F31"/>
    <w:rsid w:val="00C0609B"/>
    <w:rsid w:val="00C06276"/>
    <w:rsid w:val="00C16848"/>
    <w:rsid w:val="00C21553"/>
    <w:rsid w:val="00C416E3"/>
    <w:rsid w:val="00C62406"/>
    <w:rsid w:val="00C8394C"/>
    <w:rsid w:val="00CF4FE9"/>
    <w:rsid w:val="00CF69F7"/>
    <w:rsid w:val="00D02A5B"/>
    <w:rsid w:val="00D05EE6"/>
    <w:rsid w:val="00D411CF"/>
    <w:rsid w:val="00D430A6"/>
    <w:rsid w:val="00D601E2"/>
    <w:rsid w:val="00D759F5"/>
    <w:rsid w:val="00D91756"/>
    <w:rsid w:val="00D9408E"/>
    <w:rsid w:val="00D94A93"/>
    <w:rsid w:val="00DC1B4A"/>
    <w:rsid w:val="00E242FF"/>
    <w:rsid w:val="00E65FB4"/>
    <w:rsid w:val="00EA5D13"/>
    <w:rsid w:val="00EB05E4"/>
    <w:rsid w:val="00EB14BE"/>
    <w:rsid w:val="00F03135"/>
    <w:rsid w:val="00F25C9F"/>
    <w:rsid w:val="00F264A1"/>
    <w:rsid w:val="00F349CB"/>
    <w:rsid w:val="00F42B71"/>
    <w:rsid w:val="00F50436"/>
    <w:rsid w:val="00F63540"/>
    <w:rsid w:val="00F74F12"/>
    <w:rsid w:val="00F8075F"/>
    <w:rsid w:val="00F96764"/>
    <w:rsid w:val="00FA77B7"/>
    <w:rsid w:val="00FB736A"/>
    <w:rsid w:val="00FF1FD9"/>
    <w:rsid w:val="00FF3D19"/>
    <w:rsid w:val="00FF6DE2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CB20C2"/>
  <w15:docId w15:val="{7921A675-24DF-4C71-8263-D4FDEF0A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03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642A6B"/>
    <w:pPr>
      <w:keepNext/>
      <w:tabs>
        <w:tab w:val="num" w:pos="1065"/>
      </w:tabs>
      <w:suppressAutoHyphens/>
      <w:spacing w:after="0" w:line="240" w:lineRule="auto"/>
      <w:ind w:left="1065" w:hanging="705"/>
      <w:jc w:val="center"/>
      <w:outlineLvl w:val="0"/>
    </w:pPr>
    <w:rPr>
      <w:rFonts w:ascii="Arial" w:eastAsia="Times New Roman" w:hAnsi="Arial" w:cs="Arial"/>
      <w:b/>
      <w:bCs/>
      <w:sz w:val="24"/>
      <w:szCs w:val="24"/>
      <w:lang w:val="es-ES" w:eastAsia="ar-SA"/>
    </w:rPr>
  </w:style>
  <w:style w:type="paragraph" w:styleId="Ttulo3">
    <w:name w:val="heading 3"/>
    <w:basedOn w:val="Normal"/>
    <w:next w:val="Normal"/>
    <w:link w:val="Ttulo3Car"/>
    <w:uiPriority w:val="99"/>
    <w:qFormat/>
    <w:rsid w:val="00642A6B"/>
    <w:pPr>
      <w:keepNext/>
      <w:tabs>
        <w:tab w:val="num" w:pos="360"/>
      </w:tabs>
      <w:suppressAutoHyphens/>
      <w:autoSpaceDE w:val="0"/>
      <w:spacing w:after="0" w:line="360" w:lineRule="auto"/>
      <w:outlineLvl w:val="2"/>
    </w:pPr>
    <w:rPr>
      <w:rFonts w:ascii="Arial" w:eastAsia="Times New Roman" w:hAnsi="Arial" w:cs="Arial"/>
      <w:b/>
      <w:bCs/>
      <w:sz w:val="16"/>
      <w:szCs w:val="18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642A6B"/>
    <w:rPr>
      <w:rFonts w:ascii="Arial" w:hAnsi="Arial" w:cs="Arial"/>
      <w:b/>
      <w:bCs/>
      <w:sz w:val="24"/>
      <w:szCs w:val="24"/>
      <w:lang w:val="es-ES" w:eastAsia="ar-SA" w:bidi="ar-SA"/>
    </w:rPr>
  </w:style>
  <w:style w:type="character" w:customStyle="1" w:styleId="Ttulo3Car">
    <w:name w:val="Título 3 Car"/>
    <w:link w:val="Ttulo3"/>
    <w:uiPriority w:val="99"/>
    <w:locked/>
    <w:rsid w:val="00642A6B"/>
    <w:rPr>
      <w:rFonts w:ascii="Arial" w:hAnsi="Arial" w:cs="Arial"/>
      <w:b/>
      <w:bCs/>
      <w:sz w:val="18"/>
      <w:szCs w:val="18"/>
      <w:lang w:val="es-ES" w:eastAsia="ar-SA" w:bidi="ar-SA"/>
    </w:rPr>
  </w:style>
  <w:style w:type="paragraph" w:styleId="Encabezado">
    <w:name w:val="header"/>
    <w:basedOn w:val="Normal"/>
    <w:link w:val="EncabezadoCar"/>
    <w:uiPriority w:val="99"/>
    <w:rsid w:val="006246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624665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6246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624665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62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24665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99"/>
    <w:rsid w:val="00FF6DE2"/>
    <w:pPr>
      <w:suppressAutoHyphens/>
      <w:spacing w:after="0" w:line="240" w:lineRule="auto"/>
      <w:ind w:left="720"/>
    </w:pPr>
    <w:rPr>
      <w:rFonts w:ascii="Book Antiqua" w:eastAsia="Times New Roman" w:hAnsi="Book Antiqua"/>
      <w:szCs w:val="24"/>
      <w:lang w:val="es-ES" w:eastAsia="ar-SA"/>
    </w:rPr>
  </w:style>
  <w:style w:type="paragraph" w:styleId="Prrafodelista">
    <w:name w:val="List Paragraph"/>
    <w:basedOn w:val="Normal"/>
    <w:uiPriority w:val="99"/>
    <w:qFormat/>
    <w:rsid w:val="00054124"/>
    <w:pPr>
      <w:ind w:left="720"/>
      <w:contextualSpacing/>
    </w:pPr>
  </w:style>
  <w:style w:type="table" w:customStyle="1" w:styleId="Listaclara1">
    <w:name w:val="Lista clara1"/>
    <w:uiPriority w:val="99"/>
    <w:rsid w:val="00054124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3">
    <w:name w:val="CM3"/>
    <w:basedOn w:val="Normal"/>
    <w:next w:val="Normal"/>
    <w:uiPriority w:val="99"/>
    <w:rsid w:val="003F6EC0"/>
    <w:pPr>
      <w:widowControl w:val="0"/>
      <w:autoSpaceDE w:val="0"/>
      <w:autoSpaceDN w:val="0"/>
      <w:adjustRightInd w:val="0"/>
      <w:spacing w:after="0" w:line="231" w:lineRule="atLeast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99"/>
    <w:qFormat/>
    <w:rsid w:val="00FF3D19"/>
    <w:rPr>
      <w:rFonts w:ascii="Century Gothic" w:eastAsia="Times New Roman" w:hAnsi="Century Gothic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FF3D19"/>
    <w:rPr>
      <w:rFonts w:ascii="Century Gothic" w:hAnsi="Century Gothic" w:cs="Times New Roman"/>
      <w:sz w:val="22"/>
      <w:szCs w:val="22"/>
      <w:lang w:val="es-ES" w:eastAsia="en-US" w:bidi="ar-SA"/>
    </w:rPr>
  </w:style>
  <w:style w:type="paragraph" w:styleId="Puesto">
    <w:name w:val="Title"/>
    <w:basedOn w:val="Normal"/>
    <w:next w:val="Normal"/>
    <w:link w:val="PuestoCar"/>
    <w:uiPriority w:val="99"/>
    <w:qFormat/>
    <w:rsid w:val="00642A6B"/>
    <w:pPr>
      <w:pBdr>
        <w:bottom w:val="single" w:sz="8" w:space="4" w:color="F0AD00"/>
      </w:pBdr>
      <w:spacing w:after="300" w:line="240" w:lineRule="auto"/>
      <w:contextualSpacing/>
    </w:pPr>
    <w:rPr>
      <w:rFonts w:ascii="Century Gothic" w:eastAsia="Times New Roman" w:hAnsi="Century Gothic"/>
      <w:color w:val="434959"/>
      <w:spacing w:val="5"/>
      <w:kern w:val="28"/>
      <w:sz w:val="52"/>
      <w:szCs w:val="52"/>
      <w:lang w:val="es-ES" w:eastAsia="es-ES"/>
    </w:rPr>
  </w:style>
  <w:style w:type="character" w:customStyle="1" w:styleId="PuestoCar">
    <w:name w:val="Puesto Car"/>
    <w:link w:val="Puesto"/>
    <w:uiPriority w:val="99"/>
    <w:locked/>
    <w:rsid w:val="00642A6B"/>
    <w:rPr>
      <w:rFonts w:ascii="Century Gothic" w:hAnsi="Century Gothic" w:cs="Times New Roman"/>
      <w:color w:val="434959"/>
      <w:spacing w:val="5"/>
      <w:kern w:val="28"/>
      <w:sz w:val="52"/>
      <w:szCs w:val="52"/>
      <w:lang w:val="es-ES" w:eastAsia="es-ES"/>
    </w:rPr>
  </w:style>
  <w:style w:type="table" w:styleId="Tablaconcuadrcula">
    <w:name w:val="Table Grid"/>
    <w:basedOn w:val="Tablanormal"/>
    <w:uiPriority w:val="99"/>
    <w:rsid w:val="0004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85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DD630-173D-4269-AD9F-3A6F7886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1515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003. Formato de ficha técnica</vt:lpstr>
    </vt:vector>
  </TitlesOfParts>
  <Company>www.intercambiosvirtuales.org</Company>
  <LinksUpToDate>false</LinksUpToDate>
  <CharactersWithSpaces>9831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003. Formato de ficha técnica</dc:title>
  <dc:subject>Programa de Coinversión para el Desarrollo Social del Distrito Federal 2014</dc:subject>
  <dc:creator>Alondra</dc:creator>
  <cp:lastModifiedBy>Jóvenes Orquestas</cp:lastModifiedBy>
  <cp:revision>22</cp:revision>
  <cp:lastPrinted>2016-02-26T21:12:00Z</cp:lastPrinted>
  <dcterms:created xsi:type="dcterms:W3CDTF">2016-02-16T18:21:00Z</dcterms:created>
  <dcterms:modified xsi:type="dcterms:W3CDTF">2016-02-29T00:31:00Z</dcterms:modified>
</cp:coreProperties>
</file>