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highlight w:val="magenta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highlight w:val="yellow"/>
          <w:u w:val="none"/>
          <w:vertAlign w:val="baseline"/>
          <w:rtl w:val="0"/>
        </w:rPr>
        <w:t xml:space="preserve">Todo era frío, sin vida y tenebroso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highlight w:val="cyan"/>
          <w:u w:val="none"/>
          <w:vertAlign w:val="baseline"/>
          <w:rtl w:val="0"/>
        </w:rPr>
        <w:t xml:space="preserve">Cuando de pronto se oyó la voz de Dios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highlight w:val="darkCyan"/>
          <w:u w:val="none"/>
          <w:vertAlign w:val="baseline"/>
          <w:rtl w:val="0"/>
        </w:rPr>
        <w:t xml:space="preserve">La luz rasgó con un trueno las tinieblas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highlight w:val="magenta"/>
          <w:u w:val="none"/>
          <w:vertAlign w:val="baseline"/>
          <w:rtl w:val="0"/>
        </w:rPr>
        <w:t xml:space="preserve">Y el mundo entonces, de la nada surgió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highlight w:val="yellow"/>
          <w:u w:val="none"/>
          <w:vertAlign w:val="baseline"/>
          <w:rtl w:val="0"/>
        </w:rPr>
        <w:t xml:space="preserve">Nace el universo</w:t>
        <w:br w:type="textWrapping"/>
        <w:t xml:space="preserve">La tierra soleada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highlight w:val="green"/>
          <w:u w:val="none"/>
          <w:vertAlign w:val="baseline"/>
          <w:rtl w:val="0"/>
        </w:rPr>
        <w:t xml:space="preserve">Risa de alborada</w:t>
        <w:br w:type="textWrapping"/>
        <w:t xml:space="preserve">De la creación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highlight w:val="cyan"/>
          <w:u w:val="none"/>
          <w:vertAlign w:val="baseline"/>
          <w:rtl w:val="0"/>
        </w:rPr>
        <w:t xml:space="preserve">Espigas que ondulan</w:t>
        <w:br w:type="textWrapping"/>
        <w:t xml:space="preserve">Savia que se agita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highlight w:val="green"/>
          <w:u w:val="none"/>
          <w:vertAlign w:val="baseline"/>
          <w:rtl w:val="0"/>
        </w:rPr>
        <w:t xml:space="preserve">Seres que se invitan</w:t>
        <w:br w:type="textWrapping"/>
        <w:t xml:space="preserve">A alabar a Dios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highlight w:val="green"/>
          <w:u w:val="none"/>
          <w:vertAlign w:val="baseline"/>
          <w:rtl w:val="0"/>
        </w:rPr>
        <w:t xml:space="preserve">Por eso hay que cantar aleluya</w:t>
        <w:br w:type="textWrapping"/>
        <w:t xml:space="preserve">Por eso hay que cantar aleluya</w:t>
        <w:br w:type="textWrapping"/>
        <w:t xml:space="preserve">Por eso hay que cantar aleluya</w:t>
        <w:br w:type="textWrapping"/>
        <w:t xml:space="preserve">Aleluya, aleluya, aleluya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highlight w:val="darkCyan"/>
          <w:u w:val="none"/>
          <w:vertAlign w:val="baseline"/>
          <w:rtl w:val="0"/>
        </w:rPr>
        <w:t xml:space="preserve">Al crear la vaca</w:t>
        <w:br w:type="textWrapping"/>
        <w:t xml:space="preserve">Dios hizo la leche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highlight w:val="green"/>
          <w:u w:val="none"/>
          <w:vertAlign w:val="baseline"/>
          <w:rtl w:val="0"/>
        </w:rPr>
        <w:t xml:space="preserve">Hizo Él dulce leche</w:t>
        <w:br w:type="textWrapping"/>
        <w:t xml:space="preserve">Todo lo hizo bien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highlight w:val="magenta"/>
          <w:u w:val="none"/>
          <w:vertAlign w:val="baseline"/>
          <w:rtl w:val="0"/>
        </w:rPr>
        <w:t xml:space="preserve">Crea el firmamento</w:t>
        <w:br w:type="textWrapping"/>
        <w:t xml:space="preserve">Pone en él la Luna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highlight w:val="green"/>
          <w:u w:val="none"/>
          <w:vertAlign w:val="baseline"/>
          <w:rtl w:val="0"/>
        </w:rPr>
        <w:t xml:space="preserve">Hizo media Luna</w:t>
        <w:br w:type="textWrapping"/>
        <w:t xml:space="preserve">Todo lo hizo bien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highlight w:val="green"/>
          <w:u w:val="none"/>
          <w:vertAlign w:val="baseline"/>
          <w:rtl w:val="0"/>
        </w:rPr>
        <w:t xml:space="preserve">Por eso hay que cantar aleluya</w:t>
        <w:br w:type="textWrapping"/>
        <w:t xml:space="preserve">Por eso hay que cantar aleluya</w:t>
        <w:br w:type="textWrapping"/>
        <w:t xml:space="preserve">Por eso hay que cantar aleluya</w:t>
        <w:br w:type="textWrapping"/>
        <w:t xml:space="preserve">Aleluya, aleluya, aleluya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highlight w:val="gree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highlight w:val="red"/>
          <w:u w:val="none"/>
          <w:vertAlign w:val="baseline"/>
          <w:rtl w:val="0"/>
        </w:rPr>
        <w:t xml:space="preserve">Crea Dios las aguas0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highlight w:val="red"/>
          <w:u w:val="none"/>
          <w:vertAlign w:val="baseline"/>
          <w:rtl w:val="0"/>
        </w:rPr>
        <w:t xml:space="preserve">Frescas y muy anchas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highlight w:val="green"/>
          <w:u w:val="none"/>
          <w:vertAlign w:val="baseline"/>
          <w:rtl w:val="0"/>
        </w:rPr>
        <w:t xml:space="preserve">Para hacer la plancha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highlight w:val="green"/>
          <w:u w:val="none"/>
          <w:vertAlign w:val="baseline"/>
          <w:rtl w:val="0"/>
        </w:rPr>
        <w:t xml:space="preserve">Y poder nadar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highlight w:val="yellow"/>
          <w:u w:val="none"/>
          <w:vertAlign w:val="baseline"/>
          <w:rtl w:val="0"/>
        </w:rPr>
        <w:t xml:space="preserve">Dios crea ballenas</w:t>
        <w:br w:type="textWrapping"/>
        <w:t xml:space="preserve">Crea mojarritas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highlight w:val="green"/>
          <w:u w:val="none"/>
          <w:vertAlign w:val="baseline"/>
          <w:rtl w:val="0"/>
        </w:rPr>
        <w:t xml:space="preserve">Que en las lagunitas</w:t>
        <w:br w:type="textWrapping"/>
        <w:t xml:space="preserve">Se pueden pescar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highlight w:val="green"/>
          <w:u w:val="none"/>
          <w:vertAlign w:val="baseline"/>
          <w:rtl w:val="0"/>
        </w:rPr>
        <w:t xml:space="preserve">Por eso hay que cantar aleluya</w:t>
        <w:br w:type="textWrapping"/>
        <w:t xml:space="preserve">Por eso hay que cantar aleluya</w:t>
        <w:br w:type="textWrapping"/>
        <w:t xml:space="preserve">Por eso hay que cantar aleluya</w:t>
        <w:br w:type="textWrapping"/>
        <w:t xml:space="preserve">Aleluya, aleluya, aleluya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highlight w:val="cyan"/>
          <w:u w:val="none"/>
          <w:vertAlign w:val="baseline"/>
          <w:rtl w:val="0"/>
        </w:rPr>
        <w:t xml:space="preserve">Al crear a Eva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highlight w:val="darkCyan"/>
          <w:u w:val="none"/>
          <w:vertAlign w:val="baseline"/>
          <w:rtl w:val="0"/>
        </w:rPr>
        <w:t xml:space="preserve">Crea Dios las madres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highlight w:val="magenta"/>
          <w:u w:val="none"/>
          <w:vertAlign w:val="baseline"/>
          <w:rtl w:val="0"/>
        </w:rPr>
        <w:t xml:space="preserve">Obra formidable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highlight w:val="red"/>
          <w:u w:val="none"/>
          <w:vertAlign w:val="baseline"/>
          <w:rtl w:val="0"/>
        </w:rPr>
        <w:t xml:space="preserve">Todo lo hizo bien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highlight w:val="yellow"/>
          <w:u w:val="none"/>
          <w:vertAlign w:val="baseline"/>
          <w:rtl w:val="0"/>
        </w:rPr>
        <w:t xml:space="preserve">Cuantos seres brincan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highlight w:val="cyan"/>
          <w:u w:val="none"/>
          <w:vertAlign w:val="baseline"/>
          <w:rtl w:val="0"/>
        </w:rPr>
        <w:t xml:space="preserve">Ante nuestra vista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highlight w:val="darkCyan"/>
          <w:u w:val="none"/>
          <w:vertAlign w:val="baseline"/>
          <w:rtl w:val="0"/>
        </w:rPr>
        <w:t xml:space="preserve">Todo es una pista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highlight w:val="green"/>
          <w:u w:val="none"/>
          <w:vertAlign w:val="baseline"/>
          <w:rtl w:val="0"/>
        </w:rPr>
        <w:t xml:space="preserve">Para hallarlo a Él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highlight w:val="green"/>
          <w:u w:val="none"/>
          <w:vertAlign w:val="baseline"/>
          <w:rtl w:val="0"/>
        </w:rPr>
        <w:t xml:space="preserve">Por eso hay que cantar aleluya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highlight w:val="green"/>
          <w:u w:val="none"/>
          <w:vertAlign w:val="baseline"/>
          <w:rtl w:val="0"/>
        </w:rPr>
        <w:t xml:space="preserve">Por eso hay que cantar aleluya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highlight w:val="green"/>
          <w:u w:val="none"/>
          <w:vertAlign w:val="baseline"/>
          <w:rtl w:val="0"/>
        </w:rPr>
        <w:t xml:space="preserve">Por eso hay que cantar aleluya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highlight w:val="green"/>
          <w:u w:val="none"/>
          <w:vertAlign w:val="baseline"/>
          <w:rtl w:val="0"/>
        </w:rPr>
        <w:t xml:space="preserve">Aleluya, aleluya, aleluya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2058337</wp:posOffset>
                </wp:positionH>
                <wp:positionV relativeFrom="paragraph">
                  <wp:posOffset>728999</wp:posOffset>
                </wp:positionV>
                <wp:extent cx="382137" cy="103496"/>
                <wp:effectExtent b="30480" l="0" r="0" t="5715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137" cy="103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2058337</wp:posOffset>
                </wp:positionH>
                <wp:positionV relativeFrom="paragraph">
                  <wp:posOffset>728999</wp:posOffset>
                </wp:positionV>
                <wp:extent cx="382137" cy="191126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137" cy="1911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Colores: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Nico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Denisse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magenta"/>
          <w:u w:val="none"/>
          <w:vertAlign w:val="baseline"/>
          <w:rtl w:val="0"/>
        </w:rPr>
        <w:t xml:space="preserve">Natalie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Gaby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1363923</wp:posOffset>
                </wp:positionH>
                <wp:positionV relativeFrom="paragraph">
                  <wp:posOffset>368300</wp:posOffset>
                </wp:positionV>
                <wp:extent cx="423081" cy="119077"/>
                <wp:effectExtent b="33655" l="0" r="15240" t="5715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081" cy="119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1363923</wp:posOffset>
                </wp:positionH>
                <wp:positionV relativeFrom="paragraph">
                  <wp:posOffset>368300</wp:posOffset>
                </wp:positionV>
                <wp:extent cx="438321" cy="209882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321" cy="2098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darkCya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darkCyan"/>
          <w:u w:val="none"/>
          <w:vertAlign w:val="baseline"/>
          <w:rtl w:val="0"/>
        </w:rPr>
        <w:t xml:space="preserve">Sofi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coro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(arriba)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