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914" w:rsidRPr="00D16914" w:rsidRDefault="00D16914" w:rsidP="00D169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D16914">
        <w:rPr>
          <w:rFonts w:ascii="Times New Roman" w:eastAsia="Times New Roman" w:hAnsi="Times New Roman" w:cs="Times New Roman"/>
          <w:b/>
          <w:bCs/>
          <w:color w:val="000000"/>
          <w:sz w:val="27"/>
          <w:lang w:eastAsia="es-ES"/>
        </w:rPr>
        <w:t>Especificaciones</w:t>
      </w:r>
      <w:r w:rsidRPr="00D16914">
        <w:rPr>
          <w:rFonts w:ascii="Times New Roman" w:eastAsia="Times New Roman" w:hAnsi="Times New Roman" w:cs="Times New Roman"/>
          <w:color w:val="000000"/>
          <w:sz w:val="27"/>
          <w:lang w:eastAsia="es-ES"/>
        </w:rPr>
        <w:t> </w:t>
      </w:r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D16914">
        <w:rPr>
          <w:rFonts w:ascii="Times New Roman" w:eastAsia="Times New Roman" w:hAnsi="Times New Roman" w:cs="Times New Roman"/>
          <w:color w:val="000000"/>
          <w:sz w:val="27"/>
          <w:lang w:eastAsia="es-ES"/>
        </w:rPr>
        <w:t xml:space="preserve">Luis </w:t>
      </w:r>
      <w:proofErr w:type="spellStart"/>
      <w:r w:rsidRPr="00D16914">
        <w:rPr>
          <w:rFonts w:ascii="Times New Roman" w:eastAsia="Times New Roman" w:hAnsi="Times New Roman" w:cs="Times New Roman"/>
          <w:color w:val="000000"/>
          <w:sz w:val="27"/>
          <w:lang w:eastAsia="es-ES"/>
        </w:rPr>
        <w:t>Feu</w:t>
      </w:r>
      <w:proofErr w:type="spellEnd"/>
      <w:r w:rsidRPr="00D16914">
        <w:rPr>
          <w:rFonts w:ascii="Times New Roman" w:eastAsia="Times New Roman" w:hAnsi="Times New Roman" w:cs="Times New Roman"/>
          <w:color w:val="000000"/>
          <w:sz w:val="27"/>
          <w:lang w:eastAsia="es-ES"/>
        </w:rPr>
        <w:t xml:space="preserve"> de </w:t>
      </w:r>
      <w:proofErr w:type="spellStart"/>
      <w:r w:rsidRPr="00D16914">
        <w:rPr>
          <w:rFonts w:ascii="Times New Roman" w:eastAsia="Times New Roman" w:hAnsi="Times New Roman" w:cs="Times New Roman"/>
          <w:color w:val="000000"/>
          <w:sz w:val="27"/>
          <w:lang w:eastAsia="es-ES"/>
        </w:rPr>
        <w:t>Mesquita</w:t>
      </w:r>
      <w:proofErr w:type="spellEnd"/>
      <w:r w:rsidRPr="00D16914">
        <w:rPr>
          <w:rFonts w:ascii="Times New Roman" w:eastAsia="Times New Roman" w:hAnsi="Times New Roman" w:cs="Times New Roman"/>
          <w:color w:val="000000"/>
          <w:sz w:val="27"/>
          <w:lang w:eastAsia="es-ES"/>
        </w:rPr>
        <w:t xml:space="preserve"> Guitarras</w:t>
      </w:r>
    </w:p>
    <w:p w:rsidR="00D16914" w:rsidRDefault="00D16914" w:rsidP="00D16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  <w:lang w:eastAsia="es-ES"/>
        </w:rPr>
        <w:t>* 1 15/16 "de ancho en cero traste</w:t>
      </w:r>
      <w:r w:rsidRPr="00D16914">
        <w:rPr>
          <w:rFonts w:ascii="Times New Roman" w:eastAsia="Times New Roman" w:hAnsi="Times New Roman" w:cs="Times New Roman"/>
          <w:color w:val="000000"/>
          <w:sz w:val="27"/>
          <w:lang w:eastAsia="es-ES"/>
        </w:rPr>
        <w:t> </w:t>
      </w:r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  <w:lang w:eastAsia="es-ES"/>
        </w:rPr>
        <w:t xml:space="preserve">diapasón de ébano * está ligada a </w:t>
      </w:r>
      <w:proofErr w:type="spellStart"/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  <w:lang w:eastAsia="es-ES"/>
        </w:rPr>
        <w:t>Snakewood</w:t>
      </w:r>
      <w:proofErr w:type="spellEnd"/>
      <w:r w:rsidRPr="00D16914">
        <w:rPr>
          <w:rFonts w:ascii="Times New Roman" w:eastAsia="Times New Roman" w:hAnsi="Times New Roman" w:cs="Times New Roman"/>
          <w:color w:val="000000"/>
          <w:sz w:val="27"/>
          <w:lang w:eastAsia="es-ES"/>
        </w:rPr>
        <w:t> </w:t>
      </w:r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  <w:lang w:eastAsia="es-ES"/>
        </w:rPr>
        <w:t xml:space="preserve">* ranuras pala con </w:t>
      </w:r>
      <w:proofErr w:type="spellStart"/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  <w:lang w:eastAsia="es-ES"/>
        </w:rPr>
        <w:t>Snakewood</w:t>
      </w:r>
      <w:proofErr w:type="spellEnd"/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  <w:lang w:eastAsia="es-ES"/>
        </w:rPr>
        <w:t xml:space="preserve"> superposición</w:t>
      </w:r>
      <w:r w:rsidRPr="00D16914">
        <w:rPr>
          <w:rFonts w:ascii="Times New Roman" w:eastAsia="Times New Roman" w:hAnsi="Times New Roman" w:cs="Times New Roman"/>
          <w:color w:val="000000"/>
          <w:sz w:val="27"/>
          <w:lang w:eastAsia="es-ES"/>
        </w:rPr>
        <w:t> </w:t>
      </w:r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  <w:lang w:eastAsia="es-ES"/>
        </w:rPr>
        <w:t xml:space="preserve">* afinadores </w:t>
      </w:r>
      <w:proofErr w:type="spellStart"/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  <w:lang w:eastAsia="es-ES"/>
        </w:rPr>
        <w:t>Grover</w:t>
      </w:r>
      <w:proofErr w:type="spellEnd"/>
      <w:r w:rsidRPr="00D16914">
        <w:rPr>
          <w:rFonts w:ascii="Times New Roman" w:eastAsia="Times New Roman" w:hAnsi="Times New Roman" w:cs="Times New Roman"/>
          <w:color w:val="000000"/>
          <w:sz w:val="27"/>
          <w:lang w:eastAsia="es-ES"/>
        </w:rPr>
        <w:t> </w:t>
      </w:r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  <w:lang w:eastAsia="es-ES"/>
        </w:rPr>
        <w:t>* tres piezas mástil de arce flameado</w:t>
      </w:r>
      <w:r w:rsidRPr="00D16914">
        <w:rPr>
          <w:rFonts w:ascii="Times New Roman" w:eastAsia="Times New Roman" w:hAnsi="Times New Roman" w:cs="Times New Roman"/>
          <w:color w:val="000000"/>
          <w:sz w:val="27"/>
          <w:lang w:eastAsia="es-ES"/>
        </w:rPr>
        <w:t> </w:t>
      </w:r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  <w:lang w:eastAsia="es-ES"/>
        </w:rPr>
        <w:t>barra * armadura se ajusta a las pala</w:t>
      </w:r>
      <w:r w:rsidRPr="00D16914">
        <w:rPr>
          <w:rFonts w:ascii="Times New Roman" w:eastAsia="Times New Roman" w:hAnsi="Times New Roman" w:cs="Times New Roman"/>
          <w:color w:val="000000"/>
          <w:sz w:val="27"/>
          <w:lang w:eastAsia="es-ES"/>
        </w:rPr>
        <w:t> </w:t>
      </w:r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  <w:lang w:eastAsia="es-ES"/>
        </w:rPr>
        <w:t>* 65 cm de longitud de escala</w:t>
      </w:r>
      <w:r w:rsidRPr="00D16914">
        <w:rPr>
          <w:rFonts w:ascii="Times New Roman" w:eastAsia="Times New Roman" w:hAnsi="Times New Roman" w:cs="Times New Roman"/>
          <w:color w:val="000000"/>
          <w:sz w:val="27"/>
          <w:lang w:eastAsia="es-ES"/>
        </w:rPr>
        <w:t> </w:t>
      </w:r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  <w:lang w:eastAsia="es-ES"/>
        </w:rPr>
        <w:t>* 12 trastes cuello a órgano mixto</w:t>
      </w:r>
      <w:r w:rsidRPr="00D16914">
        <w:rPr>
          <w:rFonts w:ascii="Times New Roman" w:eastAsia="Times New Roman" w:hAnsi="Times New Roman" w:cs="Times New Roman"/>
          <w:color w:val="000000"/>
          <w:sz w:val="27"/>
          <w:lang w:eastAsia="es-ES"/>
        </w:rPr>
        <w:t> </w:t>
      </w:r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  <w:lang w:eastAsia="es-ES"/>
        </w:rPr>
        <w:t>* Alpes italianos abeto</w:t>
      </w:r>
      <w:r w:rsidRPr="00D16914">
        <w:rPr>
          <w:rFonts w:ascii="Times New Roman" w:eastAsia="Times New Roman" w:hAnsi="Times New Roman" w:cs="Times New Roman"/>
          <w:color w:val="000000"/>
          <w:sz w:val="27"/>
          <w:lang w:eastAsia="es-ES"/>
        </w:rPr>
        <w:t> </w:t>
      </w:r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  <w:lang w:eastAsia="es-ES"/>
        </w:rPr>
        <w:t>* Europa trasera de arce flameado y fondo</w:t>
      </w:r>
      <w:r w:rsidRPr="00D16914">
        <w:rPr>
          <w:rFonts w:ascii="Times New Roman" w:eastAsia="Times New Roman" w:hAnsi="Times New Roman" w:cs="Times New Roman"/>
          <w:color w:val="000000"/>
          <w:sz w:val="27"/>
          <w:lang w:eastAsia="es-ES"/>
        </w:rPr>
        <w:t> </w:t>
      </w:r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  <w:lang w:eastAsia="es-ES"/>
        </w:rPr>
        <w:t xml:space="preserve">* </w:t>
      </w:r>
      <w:proofErr w:type="spellStart"/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  <w:lang w:eastAsia="es-ES"/>
        </w:rPr>
        <w:t>Snakewood</w:t>
      </w:r>
      <w:proofErr w:type="spellEnd"/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  <w:lang w:eastAsia="es-ES"/>
        </w:rPr>
        <w:t xml:space="preserve"> cuerpo vinculante y apoyabrazos </w:t>
      </w:r>
      <w:proofErr w:type="spellStart"/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  <w:lang w:eastAsia="es-ES"/>
        </w:rPr>
        <w:t>Laskin</w:t>
      </w:r>
      <w:proofErr w:type="spellEnd"/>
      <w:r w:rsidRPr="00D16914">
        <w:rPr>
          <w:rFonts w:ascii="Times New Roman" w:eastAsia="Times New Roman" w:hAnsi="Times New Roman" w:cs="Times New Roman"/>
          <w:color w:val="000000"/>
          <w:sz w:val="27"/>
          <w:lang w:eastAsia="es-ES"/>
        </w:rPr>
        <w:t> </w:t>
      </w:r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  <w:lang w:eastAsia="es-ES"/>
        </w:rPr>
        <w:t xml:space="preserve">* </w:t>
      </w:r>
      <w:proofErr w:type="spellStart"/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  <w:lang w:eastAsia="es-ES"/>
        </w:rPr>
        <w:t>Snakewood</w:t>
      </w:r>
      <w:proofErr w:type="spellEnd"/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  <w:lang w:eastAsia="es-ES"/>
        </w:rPr>
        <w:t xml:space="preserve"> Boca roseta</w:t>
      </w:r>
      <w:r w:rsidRPr="00D16914">
        <w:rPr>
          <w:rFonts w:ascii="Times New Roman" w:eastAsia="Times New Roman" w:hAnsi="Times New Roman" w:cs="Times New Roman"/>
          <w:color w:val="000000"/>
          <w:sz w:val="27"/>
          <w:lang w:eastAsia="es-ES"/>
        </w:rPr>
        <w:t> </w:t>
      </w:r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  <w:lang w:eastAsia="es-ES"/>
        </w:rPr>
        <w:t xml:space="preserve">* puente de ébano con </w:t>
      </w:r>
      <w:proofErr w:type="spellStart"/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  <w:lang w:eastAsia="es-ES"/>
        </w:rPr>
        <w:t>Snakewood</w:t>
      </w:r>
      <w:proofErr w:type="spellEnd"/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  <w:lang w:eastAsia="es-ES"/>
        </w:rPr>
        <w:t xml:space="preserve"> ajuste y de 18 hoyos bloque empate</w:t>
      </w:r>
      <w:r w:rsidRPr="00D16914">
        <w:rPr>
          <w:rFonts w:ascii="Times New Roman" w:eastAsia="Times New Roman" w:hAnsi="Times New Roman" w:cs="Times New Roman"/>
          <w:color w:val="000000"/>
          <w:sz w:val="27"/>
          <w:lang w:eastAsia="es-ES"/>
        </w:rPr>
        <w:t> </w:t>
      </w:r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  <w:lang w:eastAsia="es-ES"/>
        </w:rPr>
        <w:t>silla * hueso se compensa con la entonación óptima</w:t>
      </w:r>
      <w:r w:rsidRPr="00D16914">
        <w:rPr>
          <w:rFonts w:ascii="Times New Roman" w:eastAsia="Times New Roman" w:hAnsi="Times New Roman" w:cs="Times New Roman"/>
          <w:color w:val="000000"/>
          <w:sz w:val="27"/>
          <w:lang w:eastAsia="es-ES"/>
        </w:rPr>
        <w:t> </w:t>
      </w:r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  <w:lang w:eastAsia="es-ES"/>
        </w:rPr>
        <w:t>* 15 7 / 8 "inferiores combate dimensión</w:t>
      </w:r>
      <w:r w:rsidRPr="00D16914">
        <w:rPr>
          <w:rFonts w:ascii="Times New Roman" w:eastAsia="Times New Roman" w:hAnsi="Times New Roman" w:cs="Times New Roman"/>
          <w:color w:val="000000"/>
          <w:sz w:val="27"/>
          <w:lang w:eastAsia="es-ES"/>
        </w:rPr>
        <w:t> </w:t>
      </w:r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  <w:lang w:eastAsia="es-ES"/>
        </w:rPr>
        <w:t>* 3 7 / 8 "de profundidad en partes pasador de extremo</w:t>
      </w:r>
      <w:r w:rsidRPr="00D16914">
        <w:rPr>
          <w:rFonts w:ascii="Times New Roman" w:eastAsia="Times New Roman" w:hAnsi="Times New Roman" w:cs="Times New Roman"/>
          <w:color w:val="000000"/>
          <w:sz w:val="27"/>
          <w:lang w:eastAsia="es-ES"/>
        </w:rPr>
        <w:t> </w:t>
      </w:r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  <w:lang w:eastAsia="es-ES"/>
        </w:rPr>
        <w:t xml:space="preserve">activo * </w:t>
      </w:r>
      <w:proofErr w:type="spellStart"/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  <w:lang w:eastAsia="es-ES"/>
        </w:rPr>
        <w:t>Fishman</w:t>
      </w:r>
      <w:proofErr w:type="spellEnd"/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  <w:lang w:eastAsia="es-ES"/>
        </w:rPr>
        <w:t xml:space="preserve"> infinito pickup / sistema de preamplificador</w:t>
      </w:r>
      <w:r w:rsidRPr="00D16914">
        <w:rPr>
          <w:rFonts w:ascii="Times New Roman" w:eastAsia="Times New Roman" w:hAnsi="Times New Roman" w:cs="Times New Roman"/>
          <w:color w:val="000000"/>
          <w:sz w:val="27"/>
          <w:lang w:eastAsia="es-ES"/>
        </w:rPr>
        <w:t> </w:t>
      </w:r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  <w:lang w:eastAsia="es-ES"/>
        </w:rPr>
        <w:t>* lujo superior arqueado, cubierto de lana estuche rígido</w:t>
      </w:r>
      <w:r w:rsidRPr="00D16914">
        <w:rPr>
          <w:rFonts w:ascii="Times New Roman" w:eastAsia="Times New Roman" w:hAnsi="Times New Roman" w:cs="Times New Roman"/>
          <w:color w:val="000000"/>
          <w:sz w:val="27"/>
          <w:lang w:eastAsia="es-ES"/>
        </w:rPr>
        <w:t> </w:t>
      </w:r>
      <w:r w:rsidRPr="00D16914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  <w:t> </w:t>
      </w:r>
    </w:p>
    <w:p w:rsidR="00830E94" w:rsidRPr="00D16914" w:rsidRDefault="00830E94" w:rsidP="00D16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16914" w:rsidRDefault="00D16914"/>
    <w:p w:rsidR="00D16914" w:rsidRDefault="00081C99">
      <w:hyperlink r:id="rId4" w:history="1">
        <w:r w:rsidR="00957001">
          <w:rPr>
            <w:rStyle w:val="Hipervnculo"/>
          </w:rPr>
          <w:t>http://guitarrasrobherson.com.ar/?page_id=61</w:t>
        </w:r>
      </w:hyperlink>
    </w:p>
    <w:p w:rsidR="00957001" w:rsidRDefault="00957001"/>
    <w:p w:rsidR="00957001" w:rsidRPr="00957001" w:rsidRDefault="00957001" w:rsidP="00957001">
      <w:pPr>
        <w:spacing w:after="0" w:line="432" w:lineRule="atLeast"/>
        <w:rPr>
          <w:rFonts w:ascii="Arial" w:eastAsia="Times New Roman" w:hAnsi="Arial" w:cs="Arial"/>
          <w:color w:val="6D6D6D"/>
          <w:sz w:val="12"/>
          <w:szCs w:val="12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2063750" cy="4267200"/>
            <wp:effectExtent l="19050" t="0" r="0" b="0"/>
            <wp:docPr id="1" name="Imagen 1" descr="Guitarra Nylon Jazz Gitano, hechos a mano la guitarra, la guitarra gitana, guitarra de cuerdas de ny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itarra Nylon Jazz Gitano, hechos a mano la guitarra, la guitarra gitana, guitarra de cuerdas de nylo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7001">
        <w:rPr>
          <w:rFonts w:ascii="Arial" w:eastAsia="Times New Roman" w:hAnsi="Arial" w:cs="Arial"/>
          <w:color w:val="6D6D6D"/>
          <w:sz w:val="12"/>
          <w:szCs w:val="12"/>
          <w:lang w:eastAsia="es-ES"/>
        </w:rPr>
        <w:t xml:space="preserve">Esta guitarra es un homenaje a Mario </w:t>
      </w:r>
      <w:proofErr w:type="spellStart"/>
      <w:r w:rsidRPr="00957001">
        <w:rPr>
          <w:rFonts w:ascii="Arial" w:eastAsia="Times New Roman" w:hAnsi="Arial" w:cs="Arial"/>
          <w:color w:val="6D6D6D"/>
          <w:sz w:val="12"/>
          <w:szCs w:val="12"/>
          <w:lang w:eastAsia="es-ES"/>
        </w:rPr>
        <w:t>Maccaferri</w:t>
      </w:r>
      <w:proofErr w:type="spellEnd"/>
      <w:r w:rsidRPr="00957001">
        <w:rPr>
          <w:rFonts w:ascii="Arial" w:eastAsia="Times New Roman" w:hAnsi="Arial" w:cs="Arial"/>
          <w:color w:val="6D6D6D"/>
          <w:sz w:val="12"/>
          <w:szCs w:val="12"/>
          <w:lang w:eastAsia="es-ES"/>
        </w:rPr>
        <w:t xml:space="preserve"> como un fabricante de guitarras.</w:t>
      </w:r>
      <w:r w:rsidRPr="00957001">
        <w:rPr>
          <w:rFonts w:ascii="Arial" w:eastAsia="Times New Roman" w:hAnsi="Arial" w:cs="Arial"/>
          <w:color w:val="6D6D6D"/>
          <w:sz w:val="12"/>
          <w:lang w:eastAsia="es-ES"/>
        </w:rPr>
        <w:t> </w:t>
      </w:r>
      <w:r w:rsidRPr="00957001">
        <w:rPr>
          <w:rFonts w:ascii="Arial" w:eastAsia="Times New Roman" w:hAnsi="Arial" w:cs="Arial"/>
          <w:color w:val="6D6D6D"/>
          <w:sz w:val="12"/>
          <w:szCs w:val="12"/>
          <w:lang w:eastAsia="es-ES"/>
        </w:rPr>
        <w:t>En un principio se diseñó una guitarra clásica con una corta y una cámara interna para mejorar la difusión del sonido.</w:t>
      </w:r>
      <w:r w:rsidRPr="00957001">
        <w:rPr>
          <w:rFonts w:ascii="Arial" w:eastAsia="Times New Roman" w:hAnsi="Arial" w:cs="Arial"/>
          <w:color w:val="6D6D6D"/>
          <w:sz w:val="12"/>
          <w:lang w:eastAsia="es-ES"/>
        </w:rPr>
        <w:t> </w:t>
      </w:r>
      <w:r w:rsidRPr="00957001">
        <w:rPr>
          <w:rFonts w:ascii="Arial" w:eastAsia="Times New Roman" w:hAnsi="Arial" w:cs="Arial"/>
          <w:color w:val="6D6D6D"/>
          <w:sz w:val="12"/>
          <w:szCs w:val="12"/>
          <w:lang w:eastAsia="es-ES"/>
        </w:rPr>
        <w:t>Sólo más tarde, bajo la presión del mercado, que creó el modelo de cadena de acero.</w:t>
      </w:r>
    </w:p>
    <w:p w:rsidR="00957001" w:rsidRPr="00957001" w:rsidRDefault="00957001" w:rsidP="00957001">
      <w:pPr>
        <w:spacing w:after="0" w:line="432" w:lineRule="atLeast"/>
        <w:rPr>
          <w:rFonts w:ascii="Arial" w:eastAsia="Times New Roman" w:hAnsi="Arial" w:cs="Arial"/>
          <w:color w:val="6D6D6D"/>
          <w:sz w:val="12"/>
          <w:szCs w:val="12"/>
          <w:lang w:eastAsia="es-ES"/>
        </w:rPr>
      </w:pPr>
      <w:r w:rsidRPr="00957001">
        <w:rPr>
          <w:rFonts w:ascii="Arial" w:eastAsia="Times New Roman" w:hAnsi="Arial" w:cs="Arial"/>
          <w:color w:val="6D6D6D"/>
          <w:sz w:val="12"/>
          <w:szCs w:val="12"/>
          <w:lang w:eastAsia="es-ES"/>
        </w:rPr>
        <w:t>Me encanta el sonido de las picaduras de nylon; los tonos cálidos e intensos de la obra para guitarra clásica, jazz, y siempre tuve la idea de construir una tarde o temprano.</w:t>
      </w:r>
      <w:r w:rsidRPr="00957001">
        <w:rPr>
          <w:rFonts w:ascii="Arial" w:eastAsia="Times New Roman" w:hAnsi="Arial" w:cs="Arial"/>
          <w:color w:val="6D6D6D"/>
          <w:sz w:val="12"/>
          <w:lang w:eastAsia="es-ES"/>
        </w:rPr>
        <w:t> </w:t>
      </w:r>
      <w:r w:rsidRPr="00957001">
        <w:rPr>
          <w:rFonts w:ascii="Arial" w:eastAsia="Times New Roman" w:hAnsi="Arial" w:cs="Arial"/>
          <w:color w:val="6D6D6D"/>
          <w:sz w:val="12"/>
          <w:szCs w:val="12"/>
          <w:lang w:eastAsia="es-ES"/>
        </w:rPr>
        <w:t>Así que cuando Edward Preston me pidió la construcción de una cuerda de nylon D-</w:t>
      </w:r>
      <w:proofErr w:type="spellStart"/>
      <w:r w:rsidRPr="00957001">
        <w:rPr>
          <w:rFonts w:ascii="Arial" w:eastAsia="Times New Roman" w:hAnsi="Arial" w:cs="Arial"/>
          <w:color w:val="6D6D6D"/>
          <w:sz w:val="12"/>
          <w:szCs w:val="12"/>
          <w:lang w:eastAsia="es-ES"/>
        </w:rPr>
        <w:t>Hole</w:t>
      </w:r>
      <w:proofErr w:type="spellEnd"/>
      <w:r w:rsidRPr="00957001">
        <w:rPr>
          <w:rFonts w:ascii="Arial" w:eastAsia="Times New Roman" w:hAnsi="Arial" w:cs="Arial"/>
          <w:color w:val="6D6D6D"/>
          <w:sz w:val="12"/>
          <w:szCs w:val="12"/>
          <w:lang w:eastAsia="es-ES"/>
        </w:rPr>
        <w:t xml:space="preserve">, pensé que mi suerte estaba </w:t>
      </w:r>
      <w:proofErr w:type="gramStart"/>
      <w:r w:rsidRPr="00957001">
        <w:rPr>
          <w:rFonts w:ascii="Arial" w:eastAsia="Times New Roman" w:hAnsi="Arial" w:cs="Arial"/>
          <w:color w:val="6D6D6D"/>
          <w:sz w:val="12"/>
          <w:szCs w:val="12"/>
          <w:lang w:eastAsia="es-ES"/>
        </w:rPr>
        <w:t>en ...</w:t>
      </w:r>
      <w:proofErr w:type="gramEnd"/>
    </w:p>
    <w:p w:rsidR="00957001" w:rsidRPr="00957001" w:rsidRDefault="00957001" w:rsidP="00957001">
      <w:pPr>
        <w:spacing w:after="0" w:line="432" w:lineRule="atLeast"/>
        <w:rPr>
          <w:rFonts w:ascii="Arial" w:eastAsia="Times New Roman" w:hAnsi="Arial" w:cs="Arial"/>
          <w:color w:val="6D6D6D"/>
          <w:sz w:val="12"/>
          <w:szCs w:val="12"/>
          <w:lang w:eastAsia="es-ES"/>
        </w:rPr>
      </w:pPr>
      <w:r w:rsidRPr="00957001">
        <w:rPr>
          <w:rFonts w:ascii="Arial" w:eastAsia="Times New Roman" w:hAnsi="Arial" w:cs="Arial"/>
          <w:color w:val="6D6D6D"/>
          <w:sz w:val="12"/>
          <w:szCs w:val="12"/>
          <w:lang w:eastAsia="es-ES"/>
        </w:rPr>
        <w:t xml:space="preserve">La idea era integrar un refuerzo y preparación clásica caja de resonancia a un </w:t>
      </w:r>
      <w:proofErr w:type="spellStart"/>
      <w:r w:rsidRPr="00957001">
        <w:rPr>
          <w:rFonts w:ascii="Arial" w:eastAsia="Times New Roman" w:hAnsi="Arial" w:cs="Arial"/>
          <w:color w:val="6D6D6D"/>
          <w:sz w:val="12"/>
          <w:szCs w:val="12"/>
          <w:lang w:eastAsia="es-ES"/>
        </w:rPr>
        <w:t>Selmer</w:t>
      </w:r>
      <w:proofErr w:type="spellEnd"/>
      <w:r w:rsidRPr="00957001">
        <w:rPr>
          <w:rFonts w:ascii="Arial" w:eastAsia="Times New Roman" w:hAnsi="Arial" w:cs="Arial"/>
          <w:color w:val="6D6D6D"/>
          <w:sz w:val="12"/>
          <w:szCs w:val="12"/>
          <w:lang w:eastAsia="es-ES"/>
        </w:rPr>
        <w:t>-tipo de cuerpo, pero sin la cámara.</w:t>
      </w:r>
      <w:r w:rsidRPr="00957001">
        <w:rPr>
          <w:rFonts w:ascii="Arial" w:eastAsia="Times New Roman" w:hAnsi="Arial" w:cs="Arial"/>
          <w:color w:val="6D6D6D"/>
          <w:sz w:val="12"/>
          <w:lang w:eastAsia="es-ES"/>
        </w:rPr>
        <w:t> </w:t>
      </w:r>
      <w:r w:rsidRPr="00957001">
        <w:rPr>
          <w:rFonts w:ascii="Arial" w:eastAsia="Times New Roman" w:hAnsi="Arial" w:cs="Arial"/>
          <w:color w:val="6D6D6D"/>
          <w:sz w:val="12"/>
          <w:szCs w:val="12"/>
          <w:lang w:eastAsia="es-ES"/>
        </w:rPr>
        <w:t>El mástil es más estrecho que una guitarra clásica convencional para ayudar a los acordes de jazz difícil (pero también la hice en el cuello de tamaño convencional).</w:t>
      </w:r>
    </w:p>
    <w:p w:rsidR="00957001" w:rsidRPr="00957001" w:rsidRDefault="00957001" w:rsidP="00957001">
      <w:pPr>
        <w:spacing w:after="0" w:line="432" w:lineRule="atLeast"/>
        <w:rPr>
          <w:rFonts w:ascii="Arial" w:eastAsia="Times New Roman" w:hAnsi="Arial" w:cs="Arial"/>
          <w:color w:val="6D6D6D"/>
          <w:sz w:val="12"/>
          <w:szCs w:val="12"/>
          <w:lang w:eastAsia="es-ES"/>
        </w:rPr>
      </w:pPr>
      <w:r w:rsidRPr="00957001">
        <w:rPr>
          <w:rFonts w:ascii="Arial" w:eastAsia="Times New Roman" w:hAnsi="Arial" w:cs="Arial"/>
          <w:color w:val="6D6D6D"/>
          <w:sz w:val="12"/>
          <w:szCs w:val="12"/>
          <w:u w:val="single"/>
          <w:lang w:eastAsia="es-ES"/>
        </w:rPr>
        <w:t>Escucha MJS guitarra agujero D Jazz Nylon:</w:t>
      </w:r>
      <w:r w:rsidRPr="00957001">
        <w:rPr>
          <w:rFonts w:ascii="Arial" w:eastAsia="Times New Roman" w:hAnsi="Arial" w:cs="Arial"/>
          <w:color w:val="6D6D6D"/>
          <w:sz w:val="12"/>
          <w:lang w:eastAsia="es-ES"/>
        </w:rPr>
        <w:t> </w:t>
      </w:r>
      <w:r w:rsidRPr="00957001">
        <w:rPr>
          <w:rFonts w:ascii="Arial" w:eastAsia="Times New Roman" w:hAnsi="Arial" w:cs="Arial"/>
          <w:color w:val="6D6D6D"/>
          <w:sz w:val="12"/>
          <w:szCs w:val="12"/>
          <w:lang w:eastAsia="es-ES"/>
        </w:rPr>
        <w:t>(haga clic en el enlace de abajo)</w:t>
      </w:r>
    </w:p>
    <w:p w:rsidR="00957001" w:rsidRPr="00957001" w:rsidRDefault="00081C99" w:rsidP="00957001">
      <w:pPr>
        <w:spacing w:after="0" w:line="432" w:lineRule="atLeast"/>
        <w:rPr>
          <w:rFonts w:ascii="Arial" w:eastAsia="Times New Roman" w:hAnsi="Arial" w:cs="Arial"/>
          <w:color w:val="6D6D6D"/>
          <w:sz w:val="12"/>
          <w:szCs w:val="12"/>
          <w:lang w:eastAsia="es-ES"/>
        </w:rPr>
      </w:pPr>
      <w:hyperlink r:id="rId6" w:history="1">
        <w:r w:rsidR="00957001" w:rsidRPr="00957001">
          <w:rPr>
            <w:rFonts w:ascii="Arial" w:eastAsia="Times New Roman" w:hAnsi="Arial" w:cs="Arial"/>
            <w:color w:val="DD4200"/>
            <w:sz w:val="12"/>
            <w:lang w:eastAsia="es-ES"/>
          </w:rPr>
          <w:t>Nylon jazz MJS muestra de grabación</w:t>
        </w:r>
      </w:hyperlink>
    </w:p>
    <w:p w:rsidR="00957001" w:rsidRPr="00957001" w:rsidRDefault="00957001" w:rsidP="0095700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95700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Especificaciones:</w:t>
      </w:r>
    </w:p>
    <w:p w:rsidR="00957001" w:rsidRPr="00957001" w:rsidRDefault="00957001" w:rsidP="00957001">
      <w:pPr>
        <w:spacing w:after="0" w:line="432" w:lineRule="atLeast"/>
        <w:rPr>
          <w:rFonts w:ascii="Arial" w:eastAsia="Times New Roman" w:hAnsi="Arial" w:cs="Arial"/>
          <w:color w:val="6D6D6D"/>
          <w:sz w:val="12"/>
          <w:szCs w:val="12"/>
          <w:lang w:eastAsia="es-ES"/>
        </w:rPr>
      </w:pPr>
      <w:r w:rsidRPr="00957001">
        <w:rPr>
          <w:rFonts w:ascii="Arial" w:eastAsia="Times New Roman" w:hAnsi="Arial" w:cs="Arial"/>
          <w:color w:val="6D6D6D"/>
          <w:sz w:val="12"/>
          <w:szCs w:val="12"/>
          <w:lang w:eastAsia="es-ES"/>
        </w:rPr>
        <w:t>Tapa: abeto europeo, cedro</w:t>
      </w:r>
    </w:p>
    <w:p w:rsidR="00957001" w:rsidRPr="00957001" w:rsidRDefault="00957001" w:rsidP="00957001">
      <w:pPr>
        <w:spacing w:after="0" w:line="432" w:lineRule="atLeast"/>
        <w:rPr>
          <w:rFonts w:ascii="Arial" w:eastAsia="Times New Roman" w:hAnsi="Arial" w:cs="Arial"/>
          <w:color w:val="6D6D6D"/>
          <w:sz w:val="12"/>
          <w:szCs w:val="12"/>
          <w:lang w:eastAsia="es-ES"/>
        </w:rPr>
      </w:pPr>
      <w:r w:rsidRPr="00957001">
        <w:rPr>
          <w:rFonts w:ascii="Arial" w:eastAsia="Times New Roman" w:hAnsi="Arial" w:cs="Arial"/>
          <w:color w:val="6D6D6D"/>
          <w:sz w:val="12"/>
          <w:szCs w:val="12"/>
          <w:lang w:eastAsia="es-ES"/>
        </w:rPr>
        <w:t>Espalda / costado: India / Madagascar palo de rosa, caoba, nogal, arce figurado, si se dispone de otros</w:t>
      </w:r>
    </w:p>
    <w:p w:rsidR="00957001" w:rsidRPr="00957001" w:rsidRDefault="00957001" w:rsidP="00957001">
      <w:pPr>
        <w:spacing w:after="0" w:line="432" w:lineRule="atLeast"/>
        <w:rPr>
          <w:rFonts w:ascii="Arial" w:eastAsia="Times New Roman" w:hAnsi="Arial" w:cs="Arial"/>
          <w:color w:val="6D6D6D"/>
          <w:sz w:val="12"/>
          <w:szCs w:val="12"/>
          <w:lang w:eastAsia="es-ES"/>
        </w:rPr>
      </w:pPr>
      <w:r w:rsidRPr="00957001">
        <w:rPr>
          <w:rFonts w:ascii="Arial" w:eastAsia="Times New Roman" w:hAnsi="Arial" w:cs="Arial"/>
          <w:color w:val="6D6D6D"/>
          <w:sz w:val="12"/>
          <w:szCs w:val="12"/>
          <w:lang w:eastAsia="es-ES"/>
        </w:rPr>
        <w:t>Cuello: caoba, nogal, arce, cedro</w:t>
      </w:r>
    </w:p>
    <w:p w:rsidR="00957001" w:rsidRPr="00957001" w:rsidRDefault="00957001" w:rsidP="00957001">
      <w:pPr>
        <w:spacing w:after="0" w:line="432" w:lineRule="atLeast"/>
        <w:rPr>
          <w:rFonts w:ascii="Arial" w:eastAsia="Times New Roman" w:hAnsi="Arial" w:cs="Arial"/>
          <w:color w:val="6D6D6D"/>
          <w:sz w:val="12"/>
          <w:szCs w:val="12"/>
          <w:lang w:eastAsia="es-ES"/>
        </w:rPr>
      </w:pPr>
      <w:r w:rsidRPr="00957001">
        <w:rPr>
          <w:rFonts w:ascii="Arial" w:eastAsia="Times New Roman" w:hAnsi="Arial" w:cs="Arial"/>
          <w:color w:val="000000"/>
          <w:sz w:val="12"/>
          <w:szCs w:val="12"/>
          <w:shd w:val="clear" w:color="auto" w:fill="E6ECF9"/>
          <w:lang w:eastAsia="es-ES"/>
        </w:rPr>
        <w:t>Los tamaños de cuello: 48 mm en la tuerca y el 58 en el traste 12 como estándar</w:t>
      </w:r>
    </w:p>
    <w:p w:rsidR="00957001" w:rsidRPr="00957001" w:rsidRDefault="00957001" w:rsidP="00957001">
      <w:pPr>
        <w:spacing w:after="0" w:line="432" w:lineRule="atLeast"/>
        <w:rPr>
          <w:rFonts w:ascii="Arial" w:eastAsia="Times New Roman" w:hAnsi="Arial" w:cs="Arial"/>
          <w:color w:val="6D6D6D"/>
          <w:sz w:val="12"/>
          <w:szCs w:val="12"/>
          <w:lang w:eastAsia="es-ES"/>
        </w:rPr>
      </w:pPr>
      <w:r w:rsidRPr="00957001">
        <w:rPr>
          <w:rFonts w:ascii="Arial" w:eastAsia="Times New Roman" w:hAnsi="Arial" w:cs="Arial"/>
          <w:color w:val="6D6D6D"/>
          <w:sz w:val="12"/>
          <w:szCs w:val="12"/>
          <w:lang w:eastAsia="es-ES"/>
        </w:rPr>
        <w:t>Diapasón: ébano, palisandro</w:t>
      </w:r>
    </w:p>
    <w:p w:rsidR="00957001" w:rsidRPr="00957001" w:rsidRDefault="00957001" w:rsidP="00957001">
      <w:pPr>
        <w:spacing w:after="0" w:line="432" w:lineRule="atLeast"/>
        <w:rPr>
          <w:rFonts w:ascii="Arial" w:eastAsia="Times New Roman" w:hAnsi="Arial" w:cs="Arial"/>
          <w:color w:val="6D6D6D"/>
          <w:sz w:val="12"/>
          <w:szCs w:val="12"/>
          <w:lang w:eastAsia="es-ES"/>
        </w:rPr>
      </w:pPr>
      <w:r w:rsidRPr="00957001">
        <w:rPr>
          <w:rFonts w:ascii="Arial" w:eastAsia="Times New Roman" w:hAnsi="Arial" w:cs="Arial"/>
          <w:color w:val="6D6D6D"/>
          <w:sz w:val="12"/>
          <w:szCs w:val="12"/>
          <w:lang w:eastAsia="es-ES"/>
        </w:rPr>
        <w:t xml:space="preserve">Trastes: medio o la luz como otro tipo </w:t>
      </w:r>
      <w:proofErr w:type="spellStart"/>
      <w:r w:rsidRPr="00957001">
        <w:rPr>
          <w:rFonts w:ascii="Arial" w:eastAsia="Times New Roman" w:hAnsi="Arial" w:cs="Arial"/>
          <w:color w:val="6D6D6D"/>
          <w:sz w:val="12"/>
          <w:szCs w:val="12"/>
          <w:lang w:eastAsia="es-ES"/>
        </w:rPr>
        <w:t>standart</w:t>
      </w:r>
      <w:proofErr w:type="spellEnd"/>
      <w:r w:rsidRPr="00957001">
        <w:rPr>
          <w:rFonts w:ascii="Arial" w:eastAsia="Times New Roman" w:hAnsi="Arial" w:cs="Arial"/>
          <w:color w:val="6D6D6D"/>
          <w:sz w:val="12"/>
          <w:szCs w:val="12"/>
          <w:lang w:eastAsia="es-ES"/>
        </w:rPr>
        <w:t xml:space="preserve"> bajo petición</w:t>
      </w:r>
    </w:p>
    <w:p w:rsidR="00957001" w:rsidRPr="00957001" w:rsidRDefault="00957001" w:rsidP="00957001">
      <w:pPr>
        <w:spacing w:after="0" w:line="432" w:lineRule="atLeast"/>
        <w:rPr>
          <w:rFonts w:ascii="Arial" w:eastAsia="Times New Roman" w:hAnsi="Arial" w:cs="Arial"/>
          <w:color w:val="6D6D6D"/>
          <w:sz w:val="12"/>
          <w:szCs w:val="12"/>
          <w:lang w:eastAsia="es-ES"/>
        </w:rPr>
      </w:pPr>
      <w:r w:rsidRPr="00957001">
        <w:rPr>
          <w:rFonts w:ascii="Arial" w:eastAsia="Times New Roman" w:hAnsi="Arial" w:cs="Arial"/>
          <w:color w:val="6D6D6D"/>
          <w:sz w:val="12"/>
          <w:szCs w:val="12"/>
          <w:lang w:eastAsia="es-ES"/>
        </w:rPr>
        <w:lastRenderedPageBreak/>
        <w:t xml:space="preserve">Tamaños de cuerpo: 470 mm de largo x 400mm de ancho en menor pelea (tamaños </w:t>
      </w:r>
      <w:proofErr w:type="spellStart"/>
      <w:r w:rsidRPr="00957001">
        <w:rPr>
          <w:rFonts w:ascii="Arial" w:eastAsia="Times New Roman" w:hAnsi="Arial" w:cs="Arial"/>
          <w:color w:val="6D6D6D"/>
          <w:sz w:val="12"/>
          <w:szCs w:val="12"/>
          <w:lang w:eastAsia="es-ES"/>
        </w:rPr>
        <w:t>Selmer</w:t>
      </w:r>
      <w:proofErr w:type="spellEnd"/>
      <w:r w:rsidRPr="00957001">
        <w:rPr>
          <w:rFonts w:ascii="Arial" w:eastAsia="Times New Roman" w:hAnsi="Arial" w:cs="Arial"/>
          <w:color w:val="6D6D6D"/>
          <w:sz w:val="12"/>
          <w:szCs w:val="12"/>
          <w:lang w:eastAsia="es-ES"/>
        </w:rPr>
        <w:t>)</w:t>
      </w:r>
    </w:p>
    <w:p w:rsidR="00957001" w:rsidRPr="00957001" w:rsidRDefault="00957001" w:rsidP="00957001">
      <w:pPr>
        <w:spacing w:after="0" w:line="432" w:lineRule="atLeast"/>
        <w:rPr>
          <w:rFonts w:ascii="Arial" w:eastAsia="Times New Roman" w:hAnsi="Arial" w:cs="Arial"/>
          <w:color w:val="6D6D6D"/>
          <w:sz w:val="12"/>
          <w:szCs w:val="12"/>
          <w:lang w:eastAsia="es-ES"/>
        </w:rPr>
      </w:pPr>
      <w:r w:rsidRPr="00957001">
        <w:rPr>
          <w:rFonts w:ascii="Arial" w:eastAsia="Times New Roman" w:hAnsi="Arial" w:cs="Arial"/>
          <w:color w:val="6D6D6D"/>
          <w:sz w:val="12"/>
          <w:szCs w:val="12"/>
          <w:lang w:eastAsia="es-ES"/>
        </w:rPr>
        <w:t>Longitud de la escala: 640 mm</w:t>
      </w:r>
    </w:p>
    <w:p w:rsidR="00957001" w:rsidRPr="00957001" w:rsidRDefault="00957001" w:rsidP="00957001">
      <w:pPr>
        <w:spacing w:after="0" w:line="432" w:lineRule="atLeast"/>
        <w:rPr>
          <w:rFonts w:ascii="Arial" w:eastAsia="Times New Roman" w:hAnsi="Arial" w:cs="Arial"/>
          <w:color w:val="6D6D6D"/>
          <w:sz w:val="12"/>
          <w:szCs w:val="12"/>
          <w:lang w:eastAsia="es-ES"/>
        </w:rPr>
      </w:pPr>
      <w:r w:rsidRPr="00957001">
        <w:rPr>
          <w:rFonts w:ascii="Arial" w:eastAsia="Times New Roman" w:hAnsi="Arial" w:cs="Arial"/>
          <w:color w:val="6D6D6D"/>
          <w:sz w:val="12"/>
          <w:szCs w:val="12"/>
          <w:lang w:eastAsia="es-ES"/>
        </w:rPr>
        <w:t>Acabado: celulosa claro como estándar.</w:t>
      </w:r>
      <w:r w:rsidRPr="00957001">
        <w:rPr>
          <w:rFonts w:ascii="Arial" w:eastAsia="Times New Roman" w:hAnsi="Arial" w:cs="Arial"/>
          <w:color w:val="6D6D6D"/>
          <w:sz w:val="12"/>
          <w:lang w:eastAsia="es-ES"/>
        </w:rPr>
        <w:t> </w:t>
      </w:r>
      <w:r w:rsidRPr="00957001">
        <w:rPr>
          <w:rFonts w:ascii="Arial" w:eastAsia="Times New Roman" w:hAnsi="Arial" w:cs="Arial"/>
          <w:color w:val="6D6D6D"/>
          <w:sz w:val="12"/>
          <w:szCs w:val="12"/>
          <w:lang w:eastAsia="es-ES"/>
        </w:rPr>
        <w:t>Terminar aspecto antiguo o el color y el pulido francés disponibles bajo petición.</w:t>
      </w:r>
    </w:p>
    <w:p w:rsidR="00957001" w:rsidRDefault="00957001"/>
    <w:p w:rsidR="00957001" w:rsidRDefault="00957001"/>
    <w:p w:rsidR="00D16914" w:rsidRDefault="0025535E">
      <w:r>
        <w:rPr>
          <w:noProof/>
          <w:lang w:eastAsia="es-ES"/>
        </w:rPr>
        <w:drawing>
          <wp:inline distT="0" distB="0" distL="0" distR="0">
            <wp:extent cx="3048000" cy="2362200"/>
            <wp:effectExtent l="19050" t="0" r="0" b="0"/>
            <wp:docPr id="4" name="Imagen 4" descr="http://3.bp.blogspot.com/_O-5bxapDlHg/Ss8qoUYMGiI/AAAAAAAACa4/SYZJEBa2J5Q/s320/sel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3.bp.blogspot.com/_O-5bxapDlHg/Ss8qoUYMGiI/AAAAAAAACa4/SYZJEBa2J5Q/s320/selme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35E" w:rsidRDefault="0025535E"/>
    <w:p w:rsidR="0025535E" w:rsidRDefault="0025535E"/>
    <w:p w:rsidR="0025535E" w:rsidRDefault="0025535E"/>
    <w:p w:rsidR="0025535E" w:rsidRPr="0025535E" w:rsidRDefault="0025535E" w:rsidP="0025535E">
      <w:pPr>
        <w:spacing w:after="0" w:line="200" w:lineRule="atLeast"/>
        <w:rPr>
          <w:rFonts w:ascii="Arial" w:eastAsia="Times New Roman" w:hAnsi="Arial" w:cs="Arial"/>
          <w:color w:val="535353"/>
          <w:sz w:val="15"/>
          <w:szCs w:val="15"/>
          <w:lang w:eastAsia="es-ES"/>
        </w:rPr>
      </w:pPr>
      <w:r w:rsidRPr="0025535E">
        <w:rPr>
          <w:rFonts w:ascii="Arial" w:eastAsia="Times New Roman" w:hAnsi="Arial" w:cs="Arial"/>
          <w:color w:val="535353"/>
          <w:sz w:val="15"/>
          <w:szCs w:val="15"/>
          <w:lang w:eastAsia="es-ES"/>
        </w:rPr>
        <w:t xml:space="preserve">Planta de </w:t>
      </w:r>
      <w:proofErr w:type="spellStart"/>
      <w:r w:rsidRPr="0025535E">
        <w:rPr>
          <w:rFonts w:ascii="Arial" w:eastAsia="Times New Roman" w:hAnsi="Arial" w:cs="Arial"/>
          <w:color w:val="535353"/>
          <w:sz w:val="15"/>
          <w:szCs w:val="15"/>
          <w:lang w:eastAsia="es-ES"/>
        </w:rPr>
        <w:t>Selmer</w:t>
      </w:r>
      <w:proofErr w:type="spellEnd"/>
      <w:r w:rsidRPr="0025535E">
        <w:rPr>
          <w:rFonts w:ascii="Arial" w:eastAsia="Times New Roman" w:hAnsi="Arial" w:cs="Arial"/>
          <w:color w:val="535353"/>
          <w:sz w:val="15"/>
          <w:szCs w:val="15"/>
          <w:lang w:eastAsia="es-ES"/>
        </w:rPr>
        <w:t xml:space="preserve"> </w:t>
      </w:r>
      <w:proofErr w:type="spellStart"/>
      <w:r w:rsidRPr="0025535E">
        <w:rPr>
          <w:rFonts w:ascii="Arial" w:eastAsia="Times New Roman" w:hAnsi="Arial" w:cs="Arial"/>
          <w:color w:val="535353"/>
          <w:sz w:val="15"/>
          <w:szCs w:val="15"/>
          <w:lang w:eastAsia="es-ES"/>
        </w:rPr>
        <w:t>Macaferri</w:t>
      </w:r>
      <w:proofErr w:type="spellEnd"/>
      <w:r w:rsidRPr="0025535E">
        <w:rPr>
          <w:rFonts w:ascii="Arial" w:eastAsia="Times New Roman" w:hAnsi="Arial" w:cs="Arial"/>
          <w:color w:val="535353"/>
          <w:sz w:val="15"/>
          <w:szCs w:val="15"/>
          <w:lang w:eastAsia="es-ES"/>
        </w:rPr>
        <w:t xml:space="preserve"> guitarra</w:t>
      </w:r>
    </w:p>
    <w:p w:rsidR="0025535E" w:rsidRPr="0025535E" w:rsidRDefault="0025535E" w:rsidP="0025535E">
      <w:pPr>
        <w:spacing w:after="0" w:line="200" w:lineRule="atLeast"/>
        <w:jc w:val="both"/>
        <w:rPr>
          <w:rFonts w:ascii="Arial" w:eastAsia="Times New Roman" w:hAnsi="Arial" w:cs="Arial"/>
          <w:color w:val="535353"/>
          <w:sz w:val="15"/>
          <w:szCs w:val="15"/>
          <w:lang w:eastAsia="es-ES"/>
        </w:rPr>
      </w:pPr>
    </w:p>
    <w:p w:rsidR="0025535E" w:rsidRPr="0025535E" w:rsidRDefault="0025535E" w:rsidP="0025535E">
      <w:pPr>
        <w:spacing w:after="0" w:line="200" w:lineRule="atLeast"/>
        <w:jc w:val="both"/>
        <w:rPr>
          <w:rFonts w:ascii="Arial" w:eastAsia="Times New Roman" w:hAnsi="Arial" w:cs="Arial"/>
          <w:color w:val="535353"/>
          <w:sz w:val="15"/>
          <w:szCs w:val="15"/>
          <w:lang w:eastAsia="es-ES"/>
        </w:rPr>
      </w:pPr>
      <w:r w:rsidRPr="0025535E">
        <w:rPr>
          <w:rFonts w:ascii="Arial" w:eastAsia="Times New Roman" w:hAnsi="Arial" w:cs="Arial"/>
          <w:color w:val="535353"/>
          <w:sz w:val="15"/>
          <w:szCs w:val="15"/>
          <w:lang w:eastAsia="es-ES"/>
        </w:rPr>
        <w:t xml:space="preserve">Mario </w:t>
      </w:r>
      <w:proofErr w:type="spellStart"/>
      <w:r w:rsidRPr="0025535E">
        <w:rPr>
          <w:rFonts w:ascii="Arial" w:eastAsia="Times New Roman" w:hAnsi="Arial" w:cs="Arial"/>
          <w:color w:val="535353"/>
          <w:sz w:val="15"/>
          <w:szCs w:val="15"/>
          <w:lang w:eastAsia="es-ES"/>
        </w:rPr>
        <w:t>Maccaferri</w:t>
      </w:r>
      <w:proofErr w:type="spellEnd"/>
      <w:r w:rsidRPr="0025535E">
        <w:rPr>
          <w:rFonts w:ascii="Arial" w:eastAsia="Times New Roman" w:hAnsi="Arial" w:cs="Arial"/>
          <w:color w:val="535353"/>
          <w:sz w:val="15"/>
          <w:szCs w:val="15"/>
          <w:lang w:eastAsia="es-ES"/>
        </w:rPr>
        <w:t xml:space="preserve"> (1900-1993) fue un gran éxito en sus carreras como un concierto, </w:t>
      </w:r>
      <w:proofErr w:type="spellStart"/>
      <w:r w:rsidRPr="0025535E">
        <w:rPr>
          <w:rFonts w:ascii="Arial" w:eastAsia="Times New Roman" w:hAnsi="Arial" w:cs="Arial"/>
          <w:color w:val="535353"/>
          <w:sz w:val="15"/>
          <w:szCs w:val="15"/>
          <w:lang w:eastAsia="es-ES"/>
        </w:rPr>
        <w:t>luthier</w:t>
      </w:r>
      <w:proofErr w:type="spellEnd"/>
      <w:r w:rsidRPr="0025535E">
        <w:rPr>
          <w:rFonts w:ascii="Arial" w:eastAsia="Times New Roman" w:hAnsi="Arial" w:cs="Arial"/>
          <w:color w:val="535353"/>
          <w:sz w:val="15"/>
          <w:szCs w:val="15"/>
          <w:lang w:eastAsia="es-ES"/>
        </w:rPr>
        <w:t xml:space="preserve"> y sus innovaciones en el campo de los plásticos como un hombre de negocios.</w:t>
      </w:r>
      <w:r w:rsidRPr="0025535E">
        <w:rPr>
          <w:rFonts w:ascii="Arial" w:eastAsia="Times New Roman" w:hAnsi="Arial" w:cs="Arial"/>
          <w:color w:val="535353"/>
          <w:sz w:val="15"/>
          <w:lang w:eastAsia="es-ES"/>
        </w:rPr>
        <w:t> </w:t>
      </w:r>
      <w:r w:rsidRPr="0025535E">
        <w:rPr>
          <w:rFonts w:ascii="Arial" w:eastAsia="Times New Roman" w:hAnsi="Arial" w:cs="Arial"/>
          <w:color w:val="535353"/>
          <w:sz w:val="15"/>
          <w:szCs w:val="15"/>
          <w:lang w:eastAsia="es-ES"/>
        </w:rPr>
        <w:t xml:space="preserve">Fue aprendiz de los italianos Luigi </w:t>
      </w:r>
      <w:proofErr w:type="spellStart"/>
      <w:r w:rsidRPr="0025535E">
        <w:rPr>
          <w:rFonts w:ascii="Arial" w:eastAsia="Times New Roman" w:hAnsi="Arial" w:cs="Arial"/>
          <w:color w:val="535353"/>
          <w:sz w:val="15"/>
          <w:szCs w:val="15"/>
          <w:lang w:eastAsia="es-ES"/>
        </w:rPr>
        <w:t>Mozzano</w:t>
      </w:r>
      <w:proofErr w:type="spellEnd"/>
      <w:r w:rsidRPr="0025535E">
        <w:rPr>
          <w:rFonts w:ascii="Arial" w:eastAsia="Times New Roman" w:hAnsi="Arial" w:cs="Arial"/>
          <w:color w:val="535353"/>
          <w:sz w:val="15"/>
          <w:szCs w:val="15"/>
          <w:lang w:eastAsia="es-ES"/>
        </w:rPr>
        <w:t xml:space="preserve"> </w:t>
      </w:r>
      <w:proofErr w:type="spellStart"/>
      <w:r w:rsidRPr="0025535E">
        <w:rPr>
          <w:rFonts w:ascii="Arial" w:eastAsia="Times New Roman" w:hAnsi="Arial" w:cs="Arial"/>
          <w:color w:val="535353"/>
          <w:sz w:val="15"/>
          <w:szCs w:val="15"/>
          <w:lang w:eastAsia="es-ES"/>
        </w:rPr>
        <w:t>luthier</w:t>
      </w:r>
      <w:proofErr w:type="spellEnd"/>
      <w:r w:rsidRPr="0025535E">
        <w:rPr>
          <w:rFonts w:ascii="Arial" w:eastAsia="Times New Roman" w:hAnsi="Arial" w:cs="Arial"/>
          <w:color w:val="535353"/>
          <w:sz w:val="15"/>
          <w:szCs w:val="15"/>
          <w:lang w:eastAsia="es-ES"/>
        </w:rPr>
        <w:t xml:space="preserve"> y tenía 11 años y estudió guitarra clásica en el Conservatorio de Viena, cinco años después y no dejar el </w:t>
      </w:r>
      <w:proofErr w:type="spellStart"/>
      <w:r w:rsidRPr="0025535E">
        <w:rPr>
          <w:rFonts w:ascii="Arial" w:eastAsia="Times New Roman" w:hAnsi="Arial" w:cs="Arial"/>
          <w:color w:val="535353"/>
          <w:sz w:val="15"/>
          <w:szCs w:val="15"/>
          <w:lang w:eastAsia="es-ES"/>
        </w:rPr>
        <w:t>Mozzano</w:t>
      </w:r>
      <w:proofErr w:type="spellEnd"/>
      <w:r w:rsidRPr="0025535E">
        <w:rPr>
          <w:rFonts w:ascii="Arial" w:eastAsia="Times New Roman" w:hAnsi="Arial" w:cs="Arial"/>
          <w:color w:val="535353"/>
          <w:sz w:val="15"/>
          <w:szCs w:val="15"/>
          <w:lang w:eastAsia="es-ES"/>
        </w:rPr>
        <w:t xml:space="preserve"> </w:t>
      </w:r>
      <w:proofErr w:type="spellStart"/>
      <w:r w:rsidRPr="0025535E">
        <w:rPr>
          <w:rFonts w:ascii="Arial" w:eastAsia="Times New Roman" w:hAnsi="Arial" w:cs="Arial"/>
          <w:color w:val="535353"/>
          <w:sz w:val="15"/>
          <w:szCs w:val="15"/>
          <w:lang w:eastAsia="es-ES"/>
        </w:rPr>
        <w:t>aprenziado</w:t>
      </w:r>
      <w:proofErr w:type="spellEnd"/>
      <w:r w:rsidRPr="0025535E">
        <w:rPr>
          <w:rFonts w:ascii="Arial" w:eastAsia="Times New Roman" w:hAnsi="Arial" w:cs="Arial"/>
          <w:color w:val="535353"/>
          <w:sz w:val="15"/>
          <w:szCs w:val="15"/>
          <w:lang w:eastAsia="es-ES"/>
        </w:rPr>
        <w:t xml:space="preserve"> con hasta 24 años.</w:t>
      </w:r>
      <w:r w:rsidRPr="0025535E">
        <w:rPr>
          <w:rFonts w:ascii="Arial" w:eastAsia="Times New Roman" w:hAnsi="Arial" w:cs="Arial"/>
          <w:color w:val="535353"/>
          <w:sz w:val="15"/>
          <w:lang w:eastAsia="es-ES"/>
        </w:rPr>
        <w:t> </w:t>
      </w:r>
      <w:r w:rsidRPr="0025535E">
        <w:rPr>
          <w:rFonts w:ascii="Arial" w:eastAsia="Times New Roman" w:hAnsi="Arial" w:cs="Arial"/>
          <w:color w:val="535353"/>
          <w:sz w:val="15"/>
          <w:szCs w:val="15"/>
          <w:lang w:eastAsia="es-ES"/>
        </w:rPr>
        <w:t xml:space="preserve">En el tiempo medio entre conciertos </w:t>
      </w:r>
      <w:proofErr w:type="spellStart"/>
      <w:r w:rsidRPr="0025535E">
        <w:rPr>
          <w:rFonts w:ascii="Arial" w:eastAsia="Times New Roman" w:hAnsi="Arial" w:cs="Arial"/>
          <w:color w:val="535353"/>
          <w:sz w:val="15"/>
          <w:szCs w:val="15"/>
          <w:lang w:eastAsia="es-ES"/>
        </w:rPr>
        <w:t>Maccaferri</w:t>
      </w:r>
      <w:proofErr w:type="spellEnd"/>
      <w:r w:rsidRPr="0025535E">
        <w:rPr>
          <w:rFonts w:ascii="Arial" w:eastAsia="Times New Roman" w:hAnsi="Arial" w:cs="Arial"/>
          <w:color w:val="535353"/>
          <w:sz w:val="15"/>
          <w:szCs w:val="15"/>
          <w:lang w:eastAsia="es-ES"/>
        </w:rPr>
        <w:t xml:space="preserve"> encontró tiempo para construir sus guitarras, pero en 1929 empezó a trabajar en </w:t>
      </w:r>
      <w:proofErr w:type="spellStart"/>
      <w:r w:rsidRPr="0025535E">
        <w:rPr>
          <w:rFonts w:ascii="Arial" w:eastAsia="Times New Roman" w:hAnsi="Arial" w:cs="Arial"/>
          <w:color w:val="535353"/>
          <w:sz w:val="15"/>
          <w:szCs w:val="15"/>
          <w:lang w:eastAsia="es-ES"/>
        </w:rPr>
        <w:t>Selmer</w:t>
      </w:r>
      <w:proofErr w:type="spellEnd"/>
      <w:r w:rsidRPr="0025535E">
        <w:rPr>
          <w:rFonts w:ascii="Arial" w:eastAsia="Times New Roman" w:hAnsi="Arial" w:cs="Arial"/>
          <w:color w:val="535353"/>
          <w:sz w:val="15"/>
          <w:szCs w:val="15"/>
          <w:lang w:eastAsia="es-ES"/>
        </w:rPr>
        <w:t xml:space="preserve">, una fábrica de Inglés, la supervisión de la construcción de la guitarra que él </w:t>
      </w:r>
      <w:proofErr w:type="spellStart"/>
      <w:r w:rsidRPr="0025535E">
        <w:rPr>
          <w:rFonts w:ascii="Arial" w:eastAsia="Times New Roman" w:hAnsi="Arial" w:cs="Arial"/>
          <w:color w:val="535353"/>
          <w:sz w:val="15"/>
          <w:szCs w:val="15"/>
          <w:lang w:eastAsia="es-ES"/>
        </w:rPr>
        <w:t>desarrolló.Maccaferri</w:t>
      </w:r>
      <w:proofErr w:type="spellEnd"/>
      <w:r w:rsidRPr="0025535E">
        <w:rPr>
          <w:rFonts w:ascii="Arial" w:eastAsia="Times New Roman" w:hAnsi="Arial" w:cs="Arial"/>
          <w:color w:val="535353"/>
          <w:sz w:val="15"/>
          <w:szCs w:val="15"/>
          <w:lang w:eastAsia="es-ES"/>
        </w:rPr>
        <w:t xml:space="preserve"> tenido una carrera productiva en </w:t>
      </w:r>
      <w:proofErr w:type="spellStart"/>
      <w:r w:rsidRPr="0025535E">
        <w:rPr>
          <w:rFonts w:ascii="Arial" w:eastAsia="Times New Roman" w:hAnsi="Arial" w:cs="Arial"/>
          <w:color w:val="535353"/>
          <w:sz w:val="15"/>
          <w:szCs w:val="15"/>
          <w:lang w:eastAsia="es-ES"/>
        </w:rPr>
        <w:t>Selemías</w:t>
      </w:r>
      <w:proofErr w:type="spellEnd"/>
      <w:r w:rsidRPr="0025535E">
        <w:rPr>
          <w:rFonts w:ascii="Arial" w:eastAsia="Times New Roman" w:hAnsi="Arial" w:cs="Arial"/>
          <w:color w:val="535353"/>
          <w:sz w:val="15"/>
          <w:szCs w:val="15"/>
          <w:lang w:eastAsia="es-ES"/>
        </w:rPr>
        <w:t>, desarrollo y producción de guitarras con un alto grado de innovación.</w:t>
      </w:r>
      <w:r w:rsidRPr="0025535E">
        <w:rPr>
          <w:rFonts w:ascii="Arial" w:eastAsia="Times New Roman" w:hAnsi="Arial" w:cs="Arial"/>
          <w:color w:val="535353"/>
          <w:sz w:val="15"/>
          <w:lang w:eastAsia="es-ES"/>
        </w:rPr>
        <w:t> </w:t>
      </w:r>
      <w:r w:rsidRPr="0025535E">
        <w:rPr>
          <w:rFonts w:ascii="Arial" w:eastAsia="Times New Roman" w:hAnsi="Arial" w:cs="Arial"/>
          <w:color w:val="535353"/>
          <w:sz w:val="15"/>
          <w:szCs w:val="15"/>
          <w:lang w:eastAsia="es-ES"/>
        </w:rPr>
        <w:t xml:space="preserve">La guitarra </w:t>
      </w:r>
      <w:proofErr w:type="spellStart"/>
      <w:r w:rsidRPr="0025535E">
        <w:rPr>
          <w:rFonts w:ascii="Arial" w:eastAsia="Times New Roman" w:hAnsi="Arial" w:cs="Arial"/>
          <w:color w:val="535353"/>
          <w:sz w:val="15"/>
          <w:szCs w:val="15"/>
          <w:lang w:eastAsia="es-ES"/>
        </w:rPr>
        <w:t>Selmer</w:t>
      </w:r>
      <w:proofErr w:type="spellEnd"/>
      <w:r w:rsidRPr="0025535E">
        <w:rPr>
          <w:rFonts w:ascii="Arial" w:eastAsia="Times New Roman" w:hAnsi="Arial" w:cs="Arial"/>
          <w:color w:val="535353"/>
          <w:sz w:val="15"/>
          <w:szCs w:val="15"/>
          <w:lang w:eastAsia="es-ES"/>
        </w:rPr>
        <w:t xml:space="preserve"> </w:t>
      </w:r>
      <w:proofErr w:type="spellStart"/>
      <w:r w:rsidRPr="0025535E">
        <w:rPr>
          <w:rFonts w:ascii="Arial" w:eastAsia="Times New Roman" w:hAnsi="Arial" w:cs="Arial"/>
          <w:color w:val="535353"/>
          <w:sz w:val="15"/>
          <w:szCs w:val="15"/>
          <w:lang w:eastAsia="es-ES"/>
        </w:rPr>
        <w:t>Maccaferri</w:t>
      </w:r>
      <w:proofErr w:type="spellEnd"/>
      <w:r w:rsidRPr="0025535E">
        <w:rPr>
          <w:rFonts w:ascii="Arial" w:eastAsia="Times New Roman" w:hAnsi="Arial" w:cs="Arial"/>
          <w:color w:val="535353"/>
          <w:sz w:val="15"/>
          <w:szCs w:val="15"/>
          <w:lang w:eastAsia="es-ES"/>
        </w:rPr>
        <w:t xml:space="preserve"> fue inmediatamente reconocido por su cuerpo inclinado, su corte de la boca y la forma de la letra D y también la versión oval.</w:t>
      </w:r>
      <w:r w:rsidRPr="0025535E">
        <w:rPr>
          <w:rFonts w:ascii="Arial" w:eastAsia="Times New Roman" w:hAnsi="Arial" w:cs="Arial"/>
          <w:color w:val="535353"/>
          <w:sz w:val="15"/>
          <w:lang w:eastAsia="es-ES"/>
        </w:rPr>
        <w:t> </w:t>
      </w:r>
      <w:r w:rsidRPr="0025535E">
        <w:rPr>
          <w:rFonts w:ascii="Arial" w:eastAsia="Times New Roman" w:hAnsi="Arial" w:cs="Arial"/>
          <w:color w:val="535353"/>
          <w:sz w:val="15"/>
          <w:szCs w:val="15"/>
          <w:lang w:eastAsia="es-ES"/>
        </w:rPr>
        <w:t xml:space="preserve">Después de su carrera como un concierto que se interrumpió por un accidente mientras nadaba, y su mano derecha se vio afectada en parte, salió de la </w:t>
      </w:r>
      <w:proofErr w:type="spellStart"/>
      <w:r w:rsidRPr="0025535E">
        <w:rPr>
          <w:rFonts w:ascii="Arial" w:eastAsia="Times New Roman" w:hAnsi="Arial" w:cs="Arial"/>
          <w:color w:val="535353"/>
          <w:sz w:val="15"/>
          <w:szCs w:val="15"/>
          <w:lang w:eastAsia="es-ES"/>
        </w:rPr>
        <w:t>Selmer</w:t>
      </w:r>
      <w:proofErr w:type="spellEnd"/>
      <w:r w:rsidRPr="0025535E">
        <w:rPr>
          <w:rFonts w:ascii="Arial" w:eastAsia="Times New Roman" w:hAnsi="Arial" w:cs="Arial"/>
          <w:color w:val="535353"/>
          <w:sz w:val="15"/>
          <w:szCs w:val="15"/>
          <w:lang w:eastAsia="es-ES"/>
        </w:rPr>
        <w:t xml:space="preserve"> con una disputa por su contrato para abrir su propio negocio en Francia, donde había supervisado una fábrica en </w:t>
      </w:r>
      <w:proofErr w:type="spellStart"/>
      <w:r w:rsidRPr="0025535E">
        <w:rPr>
          <w:rFonts w:ascii="Arial" w:eastAsia="Times New Roman" w:hAnsi="Arial" w:cs="Arial"/>
          <w:color w:val="535353"/>
          <w:sz w:val="15"/>
          <w:szCs w:val="15"/>
          <w:lang w:eastAsia="es-ES"/>
        </w:rPr>
        <w:t>Selmer</w:t>
      </w:r>
      <w:proofErr w:type="spellEnd"/>
      <w:r w:rsidRPr="0025535E">
        <w:rPr>
          <w:rFonts w:ascii="Arial" w:eastAsia="Times New Roman" w:hAnsi="Arial" w:cs="Arial"/>
          <w:color w:val="535353"/>
          <w:sz w:val="15"/>
          <w:szCs w:val="15"/>
          <w:lang w:eastAsia="es-ES"/>
        </w:rPr>
        <w:t>.</w:t>
      </w:r>
      <w:r w:rsidRPr="0025535E">
        <w:rPr>
          <w:rFonts w:ascii="Arial" w:eastAsia="Times New Roman" w:hAnsi="Arial" w:cs="Arial"/>
          <w:color w:val="535353"/>
          <w:sz w:val="15"/>
          <w:lang w:eastAsia="es-ES"/>
        </w:rPr>
        <w:t> </w:t>
      </w:r>
      <w:r w:rsidRPr="0025535E">
        <w:rPr>
          <w:rFonts w:ascii="Arial" w:eastAsia="Times New Roman" w:hAnsi="Arial" w:cs="Arial"/>
          <w:color w:val="000000"/>
          <w:sz w:val="15"/>
          <w:szCs w:val="15"/>
          <w:shd w:val="clear" w:color="auto" w:fill="E6ECF9"/>
          <w:lang w:eastAsia="es-ES"/>
        </w:rPr>
        <w:t xml:space="preserve">Después de un relativo éxito en el corto tiempo que permaneció en Francia, se trasladó su negocio a Nueva York en la víspera de la segunda guerra en 1939, donde comenzó a producir productos plásticos, incluyendo instrumentos como el ukelele, que fue todo un </w:t>
      </w:r>
      <w:proofErr w:type="gramStart"/>
      <w:r w:rsidRPr="0025535E">
        <w:rPr>
          <w:rFonts w:ascii="Arial" w:eastAsia="Times New Roman" w:hAnsi="Arial" w:cs="Arial"/>
          <w:color w:val="000000"/>
          <w:sz w:val="15"/>
          <w:szCs w:val="15"/>
          <w:shd w:val="clear" w:color="auto" w:fill="E6ECF9"/>
          <w:lang w:eastAsia="es-ES"/>
        </w:rPr>
        <w:t>éxito ,</w:t>
      </w:r>
      <w:proofErr w:type="gramEnd"/>
      <w:r w:rsidRPr="0025535E">
        <w:rPr>
          <w:rFonts w:ascii="Arial" w:eastAsia="Times New Roman" w:hAnsi="Arial" w:cs="Arial"/>
          <w:color w:val="000000"/>
          <w:sz w:val="15"/>
          <w:szCs w:val="15"/>
          <w:shd w:val="clear" w:color="auto" w:fill="E6ECF9"/>
          <w:lang w:eastAsia="es-ES"/>
        </w:rPr>
        <w:t xml:space="preserve"> vendiendo más de nueve millones de unidades entre 1949 y 1969.</w:t>
      </w:r>
      <w:r w:rsidRPr="0025535E">
        <w:rPr>
          <w:rFonts w:ascii="Arial" w:eastAsia="Times New Roman" w:hAnsi="Arial" w:cs="Arial"/>
          <w:color w:val="535353"/>
          <w:sz w:val="15"/>
          <w:szCs w:val="15"/>
          <w:lang w:eastAsia="es-ES"/>
        </w:rPr>
        <w:t xml:space="preserve">Mario </w:t>
      </w:r>
      <w:proofErr w:type="spellStart"/>
      <w:r w:rsidRPr="0025535E">
        <w:rPr>
          <w:rFonts w:ascii="Arial" w:eastAsia="Times New Roman" w:hAnsi="Arial" w:cs="Arial"/>
          <w:color w:val="535353"/>
          <w:sz w:val="15"/>
          <w:szCs w:val="15"/>
          <w:lang w:eastAsia="es-ES"/>
        </w:rPr>
        <w:t>Maccaferri</w:t>
      </w:r>
      <w:proofErr w:type="spellEnd"/>
      <w:r w:rsidRPr="0025535E">
        <w:rPr>
          <w:rFonts w:ascii="Arial" w:eastAsia="Times New Roman" w:hAnsi="Arial" w:cs="Arial"/>
          <w:color w:val="535353"/>
          <w:sz w:val="15"/>
          <w:szCs w:val="15"/>
          <w:lang w:eastAsia="es-ES"/>
        </w:rPr>
        <w:t xml:space="preserve"> murió en 1993 mientras trabajaba en el diseño de un violín de plástico, dejando como legado una larga y productiva carrera.</w:t>
      </w:r>
    </w:p>
    <w:p w:rsidR="0060355E" w:rsidRDefault="0025535E" w:rsidP="0025535E">
      <w:r w:rsidRPr="0025535E">
        <w:rPr>
          <w:rFonts w:ascii="Arial" w:eastAsia="Times New Roman" w:hAnsi="Arial" w:cs="Arial"/>
          <w:color w:val="535353"/>
          <w:sz w:val="15"/>
          <w:szCs w:val="15"/>
          <w:lang w:eastAsia="es-ES"/>
        </w:rPr>
        <w:br/>
      </w:r>
      <w:r w:rsidRPr="0025535E">
        <w:rPr>
          <w:rFonts w:ascii="Arial" w:eastAsia="Times New Roman" w:hAnsi="Arial" w:cs="Arial"/>
          <w:color w:val="535353"/>
          <w:sz w:val="15"/>
          <w:lang w:eastAsia="es-ES"/>
        </w:rPr>
        <w:t>Descargar aquí. </w:t>
      </w:r>
      <w:hyperlink r:id="rId8" w:history="1">
        <w:proofErr w:type="gramStart"/>
        <w:r w:rsidRPr="0025535E">
          <w:rPr>
            <w:rFonts w:ascii="Arial" w:eastAsia="Times New Roman" w:hAnsi="Arial" w:cs="Arial"/>
            <w:color w:val="B87E14"/>
            <w:sz w:val="15"/>
            <w:lang w:eastAsia="es-ES"/>
          </w:rPr>
          <w:t>¿</w:t>
        </w:r>
        <w:proofErr w:type="gramEnd"/>
        <w:r w:rsidRPr="0025535E">
          <w:rPr>
            <w:rFonts w:ascii="Arial" w:eastAsia="Times New Roman" w:hAnsi="Arial" w:cs="Arial"/>
            <w:color w:val="B87E14"/>
            <w:sz w:val="15"/>
            <w:lang w:eastAsia="es-ES"/>
          </w:rPr>
          <w:t>Cómo hacer que el brazo </w:t>
        </w:r>
      </w:hyperlink>
      <w:hyperlink r:id="rId9" w:history="1">
        <w:r w:rsidRPr="0025535E">
          <w:rPr>
            <w:rFonts w:ascii="Arial" w:eastAsia="Times New Roman" w:hAnsi="Arial" w:cs="Arial"/>
            <w:color w:val="B87E14"/>
            <w:sz w:val="15"/>
            <w:lang w:eastAsia="es-ES"/>
          </w:rPr>
          <w:t>parte de la Planta 1 </w:t>
        </w:r>
      </w:hyperlink>
      <w:hyperlink r:id="rId10" w:history="1">
        <w:r w:rsidRPr="0025535E">
          <w:rPr>
            <w:rFonts w:ascii="Arial" w:eastAsia="Times New Roman" w:hAnsi="Arial" w:cs="Arial"/>
            <w:color w:val="B87E14"/>
            <w:sz w:val="15"/>
            <w:lang w:eastAsia="es-ES"/>
          </w:rPr>
          <w:t>Planta 2 de la parte </w:t>
        </w:r>
      </w:hyperlink>
      <w:hyperlink r:id="rId11" w:history="1">
        <w:r w:rsidRPr="0025535E">
          <w:rPr>
            <w:rFonts w:ascii="Arial" w:eastAsia="Times New Roman" w:hAnsi="Arial" w:cs="Arial"/>
            <w:color w:val="B87E14"/>
            <w:sz w:val="15"/>
            <w:lang w:eastAsia="es-ES"/>
          </w:rPr>
          <w:t xml:space="preserve">de vídeo: Una breve historia de la guitarra </w:t>
        </w:r>
        <w:proofErr w:type="spellStart"/>
        <w:r w:rsidRPr="0025535E">
          <w:rPr>
            <w:rFonts w:ascii="Arial" w:eastAsia="Times New Roman" w:hAnsi="Arial" w:cs="Arial"/>
            <w:color w:val="B87E14"/>
            <w:sz w:val="15"/>
            <w:lang w:eastAsia="es-ES"/>
          </w:rPr>
          <w:t>Selmer</w:t>
        </w:r>
        <w:proofErr w:type="spellEnd"/>
        <w:r w:rsidRPr="0025535E">
          <w:rPr>
            <w:rFonts w:ascii="Arial" w:eastAsia="Times New Roman" w:hAnsi="Arial" w:cs="Arial"/>
            <w:color w:val="B87E14"/>
            <w:sz w:val="15"/>
            <w:lang w:eastAsia="es-ES"/>
          </w:rPr>
          <w:t xml:space="preserve"> </w:t>
        </w:r>
        <w:proofErr w:type="spellStart"/>
        <w:r w:rsidRPr="0025535E">
          <w:rPr>
            <w:rFonts w:ascii="Arial" w:eastAsia="Times New Roman" w:hAnsi="Arial" w:cs="Arial"/>
            <w:color w:val="B87E14"/>
            <w:sz w:val="15"/>
            <w:lang w:eastAsia="es-ES"/>
          </w:rPr>
          <w:t>Maccaferri</w:t>
        </w:r>
        <w:proofErr w:type="spellEnd"/>
      </w:hyperlink>
      <w:r w:rsidRPr="0025535E">
        <w:rPr>
          <w:rFonts w:ascii="Arial" w:eastAsia="Times New Roman" w:hAnsi="Arial" w:cs="Arial"/>
          <w:color w:val="535353"/>
          <w:sz w:val="15"/>
          <w:szCs w:val="15"/>
          <w:lang w:eastAsia="es-ES"/>
        </w:rPr>
        <w:br/>
      </w:r>
    </w:p>
    <w:p w:rsidR="00180949" w:rsidRDefault="00081C99" w:rsidP="0025535E">
      <w:hyperlink r:id="rId12" w:history="1">
        <w:r w:rsidR="00180949">
          <w:rPr>
            <w:rStyle w:val="Hipervnculo"/>
          </w:rPr>
          <w:t>http://stracquadainiguitar.com/guitarras/</w:t>
        </w:r>
      </w:hyperlink>
    </w:p>
    <w:p w:rsidR="00755734" w:rsidRDefault="00755734" w:rsidP="0025535E"/>
    <w:p w:rsidR="00755734" w:rsidRDefault="00755734" w:rsidP="0025535E"/>
    <w:p w:rsidR="00180949" w:rsidRDefault="00180949" w:rsidP="0025535E"/>
    <w:sectPr w:rsidR="00180949" w:rsidSect="006D4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60355E"/>
    <w:rsid w:val="00081C99"/>
    <w:rsid w:val="00180949"/>
    <w:rsid w:val="0025535E"/>
    <w:rsid w:val="0060355E"/>
    <w:rsid w:val="006D4648"/>
    <w:rsid w:val="00755734"/>
    <w:rsid w:val="00810AEB"/>
    <w:rsid w:val="00830E94"/>
    <w:rsid w:val="00957001"/>
    <w:rsid w:val="00D16914"/>
    <w:rsid w:val="00E82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648"/>
  </w:style>
  <w:style w:type="paragraph" w:styleId="Ttulo4">
    <w:name w:val="heading 4"/>
    <w:basedOn w:val="Normal"/>
    <w:link w:val="Ttulo4Car"/>
    <w:uiPriority w:val="9"/>
    <w:qFormat/>
    <w:rsid w:val="009570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0355E"/>
    <w:rPr>
      <w:color w:val="0000FF"/>
      <w:u w:val="single"/>
    </w:rPr>
  </w:style>
  <w:style w:type="character" w:customStyle="1" w:styleId="apple-style-span">
    <w:name w:val="apple-style-span"/>
    <w:basedOn w:val="Fuentedeprrafopredeter"/>
    <w:rsid w:val="00D16914"/>
  </w:style>
  <w:style w:type="character" w:customStyle="1" w:styleId="apple-converted-space">
    <w:name w:val="apple-converted-space"/>
    <w:basedOn w:val="Fuentedeprrafopredeter"/>
    <w:rsid w:val="00D16914"/>
  </w:style>
  <w:style w:type="paragraph" w:styleId="NormalWeb">
    <w:name w:val="Normal (Web)"/>
    <w:basedOn w:val="Normal"/>
    <w:uiPriority w:val="99"/>
    <w:semiHidden/>
    <w:unhideWhenUsed/>
    <w:rsid w:val="00D16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957001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7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70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4shared.com/file/131935299/178db4ad/Luthieria_-_Selmer_maccaferri_Neck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stracquadainiguitar.com/guitarra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jsguitars.net/wp-content/uploads/2010/09/02-Nylon-jazz-swing-take-2.m4a" TargetMode="External"/><Relationship Id="rId11" Type="http://schemas.openxmlformats.org/officeDocument/2006/relationships/hyperlink" Target="http://www.youtube.com/watch?v=L0lY-Lr8ud8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4shared.com/file/131938050/330a4fb6/Guitar_Plan_-_Selmer_maccaferri_D_hole_-_part_2.html" TargetMode="External"/><Relationship Id="rId4" Type="http://schemas.openxmlformats.org/officeDocument/2006/relationships/hyperlink" Target="http://guitarrasrobherson.com.ar/?page_id=61" TargetMode="External"/><Relationship Id="rId9" Type="http://schemas.openxmlformats.org/officeDocument/2006/relationships/hyperlink" Target="http://www.4shared.com/file/131966257/86d5f638/Guitar_Plan_-_Selmer_maccaferri_D_hole_-_part_1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752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Yajaira</Company>
  <LinksUpToDate>false</LinksUpToDate>
  <CharactersWithSpaces>4884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Toro</dc:creator>
  <cp:keywords/>
  <dc:description/>
  <cp:lastModifiedBy>Pablo</cp:lastModifiedBy>
  <cp:revision>7</cp:revision>
  <dcterms:created xsi:type="dcterms:W3CDTF">2011-07-27T01:23:00Z</dcterms:created>
  <dcterms:modified xsi:type="dcterms:W3CDTF">2011-07-30T12:11:00Z</dcterms:modified>
</cp:coreProperties>
</file>