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9646" w:themeColor="accent6"/>
  <w:body>
    <w:p w:rsidR="004E3576" w:rsidRPr="00F16741" w:rsidRDefault="004E3576" w:rsidP="00F16741">
      <w:pPr>
        <w:pStyle w:val="Prrafodelista"/>
        <w:ind w:left="360"/>
        <w:jc w:val="center"/>
        <w:rPr>
          <w:rFonts w:ascii="Arial" w:hAnsi="Arial" w:cs="Arial"/>
          <w:sz w:val="28"/>
          <w:szCs w:val="28"/>
        </w:rPr>
      </w:pPr>
    </w:p>
    <w:p w:rsidR="00F16741" w:rsidRPr="00F16741" w:rsidRDefault="00F16741" w:rsidP="00F16741">
      <w:pPr>
        <w:spacing w:line="288" w:lineRule="auto"/>
        <w:jc w:val="center"/>
        <w:rPr>
          <w:rFonts w:ascii="Arial" w:eastAsiaTheme="minorEastAsia" w:hAnsi="Arial" w:cs="Arial"/>
          <w:i/>
          <w:iCs/>
          <w:color w:val="000000"/>
          <w:sz w:val="28"/>
          <w:szCs w:val="28"/>
          <w:lang w:val="es-ES"/>
        </w:rPr>
      </w:pPr>
      <w:r w:rsidRPr="00F16741">
        <w:rPr>
          <w:rFonts w:ascii="Arial" w:eastAsiaTheme="minorEastAsia" w:hAnsi="Arial" w:cs="Arial"/>
          <w:i/>
          <w:iCs/>
          <w:color w:val="000000"/>
          <w:sz w:val="28"/>
          <w:szCs w:val="28"/>
          <w:lang w:val="es-ES"/>
        </w:rPr>
        <w:t>Ministerio De Educación</w:t>
      </w:r>
    </w:p>
    <w:p w:rsidR="00F16741" w:rsidRPr="00F16741" w:rsidRDefault="00F16741" w:rsidP="00F16741">
      <w:pPr>
        <w:spacing w:line="288" w:lineRule="auto"/>
        <w:jc w:val="center"/>
        <w:rPr>
          <w:rFonts w:ascii="Arial" w:eastAsiaTheme="minorEastAsia" w:hAnsi="Arial" w:cs="Arial"/>
          <w:i/>
          <w:iCs/>
          <w:color w:val="000000"/>
          <w:sz w:val="28"/>
          <w:szCs w:val="28"/>
          <w:lang w:val="es-ES"/>
        </w:rPr>
      </w:pPr>
      <w:r w:rsidRPr="00F16741">
        <w:rPr>
          <w:rFonts w:ascii="Arial" w:eastAsiaTheme="minorEastAsia" w:hAnsi="Arial" w:cs="Arial"/>
          <w:i/>
          <w:iCs/>
          <w:color w:val="000000"/>
          <w:sz w:val="28"/>
          <w:szCs w:val="28"/>
          <w:lang w:val="es-ES"/>
        </w:rPr>
        <w:t>Instituto De Arte Mecánicas</w:t>
      </w:r>
    </w:p>
    <w:p w:rsidR="00F16741" w:rsidRPr="00F16741" w:rsidRDefault="00F16741" w:rsidP="00F16741">
      <w:pPr>
        <w:spacing w:line="288" w:lineRule="auto"/>
        <w:jc w:val="center"/>
        <w:rPr>
          <w:rFonts w:ascii="Arial" w:eastAsiaTheme="minorEastAsia" w:hAnsi="Arial" w:cs="Arial"/>
          <w:i/>
          <w:iCs/>
          <w:color w:val="000000"/>
          <w:sz w:val="28"/>
          <w:szCs w:val="28"/>
          <w:lang w:val="es-ES"/>
        </w:rPr>
      </w:pPr>
      <w:r w:rsidRPr="00F16741">
        <w:rPr>
          <w:rFonts w:ascii="Arial" w:eastAsiaTheme="minorEastAsia" w:hAnsi="Arial" w:cs="Arial"/>
          <w:i/>
          <w:iCs/>
          <w:color w:val="000000"/>
          <w:sz w:val="28"/>
          <w:szCs w:val="28"/>
          <w:lang w:val="es-ES"/>
        </w:rPr>
        <w:t>Provincia de Herrera, Divisa</w:t>
      </w:r>
    </w:p>
    <w:p w:rsidR="00F16741" w:rsidRPr="00F16741" w:rsidRDefault="00F16741" w:rsidP="00F16741">
      <w:pPr>
        <w:spacing w:line="288" w:lineRule="auto"/>
        <w:jc w:val="center"/>
        <w:rPr>
          <w:rFonts w:ascii="Arial" w:eastAsiaTheme="minorEastAsia" w:hAnsi="Arial" w:cs="Arial"/>
          <w:i/>
          <w:iCs/>
          <w:color w:val="000000"/>
          <w:sz w:val="28"/>
          <w:szCs w:val="28"/>
          <w:lang w:val="es-ES"/>
        </w:rPr>
      </w:pPr>
      <w:r w:rsidRPr="00F16741">
        <w:rPr>
          <w:rFonts w:ascii="Arial" w:eastAsiaTheme="minorEastAsia" w:hAnsi="Arial" w:cs="Arial"/>
          <w:i/>
          <w:iCs/>
          <w:color w:val="000000"/>
          <w:sz w:val="28"/>
          <w:szCs w:val="28"/>
          <w:lang w:val="es-ES"/>
        </w:rPr>
        <w:t>II Trimestre</w:t>
      </w:r>
    </w:p>
    <w:p w:rsidR="00F16741" w:rsidRPr="00F16741" w:rsidRDefault="00F16741" w:rsidP="00F16741">
      <w:pPr>
        <w:spacing w:line="288" w:lineRule="auto"/>
        <w:jc w:val="center"/>
        <w:rPr>
          <w:rFonts w:ascii="Arial" w:eastAsiaTheme="minorEastAsia" w:hAnsi="Arial" w:cs="Arial"/>
          <w:i/>
          <w:iCs/>
          <w:color w:val="000000"/>
          <w:sz w:val="28"/>
          <w:szCs w:val="28"/>
          <w:lang w:val="es-ES"/>
        </w:rPr>
      </w:pPr>
    </w:p>
    <w:p w:rsidR="00F16741" w:rsidRPr="00F16741" w:rsidRDefault="00E5641E" w:rsidP="00F16741">
      <w:pPr>
        <w:spacing w:line="288" w:lineRule="auto"/>
        <w:jc w:val="center"/>
        <w:rPr>
          <w:rFonts w:ascii="Arial" w:eastAsiaTheme="minorEastAsia" w:hAnsi="Arial" w:cs="Arial"/>
          <w:i/>
          <w:iCs/>
          <w:color w:val="000000"/>
          <w:sz w:val="28"/>
          <w:szCs w:val="28"/>
          <w:lang w:val="es-ES"/>
        </w:rPr>
      </w:pPr>
      <w:r>
        <w:rPr>
          <w:rFonts w:ascii="Arial" w:eastAsiaTheme="minorEastAsia" w:hAnsi="Arial" w:cs="Arial"/>
          <w:i/>
          <w:iCs/>
          <w:color w:val="000000"/>
          <w:sz w:val="28"/>
          <w:szCs w:val="28"/>
          <w:lang w:val="es-ES"/>
        </w:rPr>
        <w:t>Tema: U</w:t>
      </w:r>
      <w:r w:rsidR="00F16741" w:rsidRPr="00F16741">
        <w:rPr>
          <w:rFonts w:ascii="Arial" w:eastAsiaTheme="minorEastAsia" w:hAnsi="Arial" w:cs="Arial"/>
          <w:i/>
          <w:iCs/>
          <w:color w:val="000000"/>
          <w:sz w:val="28"/>
          <w:szCs w:val="28"/>
          <w:lang w:val="es-ES"/>
        </w:rPr>
        <w:t>nidad de medida</w:t>
      </w:r>
    </w:p>
    <w:p w:rsidR="00F16741" w:rsidRPr="00F16741" w:rsidRDefault="00F16741" w:rsidP="00F16741">
      <w:pPr>
        <w:spacing w:line="288" w:lineRule="auto"/>
        <w:jc w:val="center"/>
        <w:rPr>
          <w:rFonts w:ascii="Arial" w:eastAsiaTheme="minorEastAsia" w:hAnsi="Arial" w:cs="Arial"/>
          <w:i/>
          <w:iCs/>
          <w:color w:val="000000"/>
          <w:sz w:val="28"/>
          <w:szCs w:val="28"/>
          <w:lang w:val="es-ES"/>
        </w:rPr>
      </w:pPr>
    </w:p>
    <w:p w:rsidR="00F16741" w:rsidRPr="00F16741" w:rsidRDefault="00F16741" w:rsidP="00F16741">
      <w:pPr>
        <w:spacing w:line="288" w:lineRule="auto"/>
        <w:jc w:val="center"/>
        <w:rPr>
          <w:rFonts w:ascii="Arial" w:eastAsiaTheme="minorEastAsia" w:hAnsi="Arial" w:cs="Arial"/>
          <w:i/>
          <w:iCs/>
          <w:color w:val="000000"/>
          <w:sz w:val="28"/>
          <w:szCs w:val="28"/>
          <w:lang w:val="es-ES"/>
        </w:rPr>
      </w:pPr>
      <w:r w:rsidRPr="00F16741">
        <w:rPr>
          <w:rFonts w:ascii="Arial" w:eastAsiaTheme="minorEastAsia" w:hAnsi="Arial" w:cs="Arial"/>
          <w:i/>
          <w:iCs/>
          <w:color w:val="000000"/>
          <w:sz w:val="28"/>
          <w:szCs w:val="28"/>
          <w:lang w:val="es-ES"/>
        </w:rPr>
        <w:t>Elaborado por: Francisco Misael Hernández</w:t>
      </w:r>
    </w:p>
    <w:p w:rsidR="00F16741" w:rsidRDefault="00F16741" w:rsidP="00DB42F2">
      <w:pPr>
        <w:spacing w:line="288" w:lineRule="auto"/>
        <w:jc w:val="center"/>
        <w:rPr>
          <w:rFonts w:ascii="Arial" w:eastAsiaTheme="minorEastAsia" w:hAnsi="Arial" w:cs="Arial"/>
          <w:i/>
          <w:iCs/>
          <w:color w:val="000000"/>
          <w:sz w:val="28"/>
          <w:szCs w:val="28"/>
          <w:lang w:val="es-ES"/>
        </w:rPr>
      </w:pPr>
    </w:p>
    <w:p w:rsidR="00DB42F2" w:rsidRDefault="00DB42F2" w:rsidP="00DB42F2">
      <w:pPr>
        <w:spacing w:line="288" w:lineRule="auto"/>
        <w:jc w:val="center"/>
        <w:rPr>
          <w:rFonts w:ascii="Arial" w:eastAsiaTheme="minorEastAsia" w:hAnsi="Arial" w:cs="Arial"/>
          <w:i/>
          <w:iCs/>
          <w:color w:val="000000"/>
          <w:sz w:val="28"/>
          <w:szCs w:val="28"/>
          <w:lang w:val="es-ES"/>
        </w:rPr>
      </w:pPr>
    </w:p>
    <w:p w:rsidR="00E5641E" w:rsidRDefault="00E5641E" w:rsidP="00E5641E">
      <w:pPr>
        <w:spacing w:line="288" w:lineRule="auto"/>
        <w:rPr>
          <w:rFonts w:ascii="Arial" w:eastAsiaTheme="minorEastAsia" w:hAnsi="Arial" w:cs="Arial"/>
          <w:i/>
          <w:iCs/>
          <w:color w:val="000000"/>
          <w:sz w:val="28"/>
          <w:szCs w:val="28"/>
          <w:lang w:val="es-ES"/>
        </w:rPr>
      </w:pPr>
    </w:p>
    <w:p w:rsidR="00F16741" w:rsidRPr="00F16741" w:rsidRDefault="00F16741" w:rsidP="00E5641E">
      <w:pPr>
        <w:spacing w:line="288" w:lineRule="auto"/>
        <w:jc w:val="center"/>
        <w:rPr>
          <w:rFonts w:ascii="Arial" w:eastAsiaTheme="minorEastAsia" w:hAnsi="Arial" w:cs="Arial"/>
          <w:i/>
          <w:iCs/>
          <w:color w:val="000000"/>
          <w:sz w:val="28"/>
          <w:szCs w:val="28"/>
          <w:lang w:val="es-ES"/>
        </w:rPr>
      </w:pPr>
      <w:r w:rsidRPr="00F16741">
        <w:rPr>
          <w:rFonts w:ascii="Arial" w:eastAsiaTheme="minorEastAsia" w:hAnsi="Arial" w:cs="Arial"/>
          <w:i/>
          <w:iCs/>
          <w:color w:val="000000"/>
          <w:sz w:val="28"/>
          <w:szCs w:val="28"/>
          <w:lang w:val="es-ES"/>
        </w:rPr>
        <w:t>Nivel: 10°C</w:t>
      </w:r>
    </w:p>
    <w:p w:rsidR="00F16741" w:rsidRPr="00F16741" w:rsidRDefault="00F16741" w:rsidP="00F16741">
      <w:pPr>
        <w:spacing w:line="288" w:lineRule="auto"/>
        <w:jc w:val="center"/>
        <w:rPr>
          <w:rFonts w:ascii="Arial" w:eastAsiaTheme="minorEastAsia" w:hAnsi="Arial" w:cs="Arial"/>
          <w:i/>
          <w:iCs/>
          <w:color w:val="000000"/>
          <w:sz w:val="28"/>
          <w:szCs w:val="28"/>
          <w:lang w:val="es-ES"/>
        </w:rPr>
      </w:pPr>
    </w:p>
    <w:p w:rsidR="00F16741" w:rsidRDefault="00F16741" w:rsidP="00F16741">
      <w:pPr>
        <w:spacing w:line="288" w:lineRule="auto"/>
        <w:jc w:val="center"/>
        <w:rPr>
          <w:rFonts w:ascii="Arial" w:eastAsiaTheme="minorEastAsia" w:hAnsi="Arial" w:cs="Arial"/>
          <w:i/>
          <w:iCs/>
          <w:color w:val="000000"/>
          <w:sz w:val="28"/>
          <w:szCs w:val="28"/>
          <w:lang w:val="es-ES"/>
        </w:rPr>
      </w:pPr>
      <w:r w:rsidRPr="00F16741">
        <w:rPr>
          <w:rFonts w:ascii="Arial" w:eastAsiaTheme="minorEastAsia" w:hAnsi="Arial" w:cs="Arial"/>
          <w:i/>
          <w:iCs/>
          <w:color w:val="000000"/>
          <w:sz w:val="28"/>
          <w:szCs w:val="28"/>
          <w:lang w:val="es-ES"/>
        </w:rPr>
        <w:t>Profesor: Ismael Mendoza</w:t>
      </w:r>
    </w:p>
    <w:p w:rsidR="00F16741" w:rsidRPr="00F16741" w:rsidRDefault="00F16741" w:rsidP="00F16741">
      <w:pPr>
        <w:spacing w:line="288" w:lineRule="auto"/>
        <w:jc w:val="center"/>
        <w:rPr>
          <w:rFonts w:ascii="Arial" w:eastAsiaTheme="minorEastAsia" w:hAnsi="Arial" w:cs="Arial"/>
          <w:i/>
          <w:iCs/>
          <w:color w:val="000000"/>
          <w:sz w:val="28"/>
          <w:szCs w:val="28"/>
          <w:lang w:val="es-ES"/>
        </w:rPr>
      </w:pPr>
    </w:p>
    <w:p w:rsidR="00F16741" w:rsidRPr="00F16741" w:rsidRDefault="00F16741" w:rsidP="00F16741">
      <w:pPr>
        <w:spacing w:line="288" w:lineRule="auto"/>
        <w:jc w:val="center"/>
        <w:rPr>
          <w:rFonts w:ascii="Arial" w:eastAsiaTheme="minorEastAsia" w:hAnsi="Arial" w:cs="Arial"/>
          <w:i/>
          <w:iCs/>
          <w:color w:val="000000"/>
          <w:sz w:val="28"/>
          <w:szCs w:val="28"/>
          <w:lang w:val="es-ES"/>
        </w:rPr>
      </w:pPr>
    </w:p>
    <w:p w:rsidR="00F16741" w:rsidRPr="00F16741" w:rsidRDefault="00F16741" w:rsidP="00F16741">
      <w:pPr>
        <w:spacing w:line="288" w:lineRule="auto"/>
        <w:jc w:val="center"/>
        <w:rPr>
          <w:rFonts w:ascii="Arial" w:eastAsiaTheme="minorEastAsia" w:hAnsi="Arial" w:cs="Arial"/>
          <w:i/>
          <w:iCs/>
          <w:color w:val="000000"/>
          <w:sz w:val="28"/>
          <w:szCs w:val="28"/>
          <w:lang w:val="es-ES"/>
        </w:rPr>
      </w:pPr>
      <w:r w:rsidRPr="00F16741">
        <w:rPr>
          <w:rFonts w:ascii="Arial" w:eastAsiaTheme="minorEastAsia" w:hAnsi="Arial" w:cs="Arial"/>
          <w:i/>
          <w:iCs/>
          <w:color w:val="000000"/>
          <w:sz w:val="28"/>
          <w:szCs w:val="28"/>
          <w:lang w:val="es-ES"/>
        </w:rPr>
        <w:t>Fecha de entrega:</w:t>
      </w:r>
      <w:r w:rsidR="00AF0E31">
        <w:rPr>
          <w:rFonts w:ascii="Arial" w:eastAsiaTheme="minorEastAsia" w:hAnsi="Arial" w:cs="Arial"/>
          <w:i/>
          <w:iCs/>
          <w:color w:val="000000"/>
          <w:sz w:val="28"/>
          <w:szCs w:val="28"/>
          <w:lang w:val="es-ES"/>
        </w:rPr>
        <w:t xml:space="preserve"> </w:t>
      </w:r>
      <w:r w:rsidRPr="00F16741">
        <w:rPr>
          <w:rFonts w:ascii="Arial" w:eastAsiaTheme="minorEastAsia" w:hAnsi="Arial" w:cs="Arial"/>
          <w:i/>
          <w:iCs/>
          <w:color w:val="000000"/>
          <w:sz w:val="28"/>
          <w:szCs w:val="28"/>
          <w:lang w:val="es-ES"/>
        </w:rPr>
        <w:t xml:space="preserve">   </w:t>
      </w:r>
      <w:r w:rsidR="00AF0E31">
        <w:rPr>
          <w:rFonts w:ascii="Arial" w:eastAsiaTheme="minorEastAsia" w:hAnsi="Arial" w:cs="Arial"/>
          <w:i/>
          <w:iCs/>
          <w:color w:val="000000"/>
          <w:sz w:val="28"/>
          <w:szCs w:val="28"/>
          <w:lang w:val="es-ES"/>
        </w:rPr>
        <w:t>22</w:t>
      </w:r>
      <w:r w:rsidRPr="00F16741">
        <w:rPr>
          <w:rFonts w:ascii="Arial" w:eastAsiaTheme="minorEastAsia" w:hAnsi="Arial" w:cs="Arial"/>
          <w:i/>
          <w:iCs/>
          <w:color w:val="000000"/>
          <w:sz w:val="28"/>
          <w:szCs w:val="28"/>
          <w:lang w:val="es-ES"/>
        </w:rPr>
        <w:t>-7-14</w:t>
      </w:r>
    </w:p>
    <w:p w:rsidR="00F27882" w:rsidRPr="00F16741" w:rsidRDefault="00F27882" w:rsidP="00F16741">
      <w:pPr>
        <w:pStyle w:val="Prrafodelista"/>
        <w:ind w:left="360"/>
        <w:jc w:val="center"/>
        <w:rPr>
          <w:rFonts w:ascii="Arial" w:hAnsi="Arial" w:cs="Arial"/>
          <w:sz w:val="28"/>
          <w:szCs w:val="28"/>
        </w:rPr>
      </w:pPr>
    </w:p>
    <w:p w:rsidR="00F27882" w:rsidRPr="00F16741" w:rsidRDefault="00F27882" w:rsidP="00F16741">
      <w:pPr>
        <w:pStyle w:val="Prrafodelista"/>
        <w:ind w:left="360"/>
        <w:jc w:val="center"/>
        <w:rPr>
          <w:rFonts w:ascii="Arial" w:hAnsi="Arial" w:cs="Arial"/>
          <w:sz w:val="28"/>
          <w:szCs w:val="28"/>
        </w:rPr>
      </w:pPr>
    </w:p>
    <w:p w:rsidR="00F27882" w:rsidRDefault="00F27882" w:rsidP="004E3576">
      <w:pPr>
        <w:pStyle w:val="Prrafodelista"/>
        <w:ind w:left="360"/>
        <w:rPr>
          <w:rFonts w:ascii="Arial" w:hAnsi="Arial" w:cs="Arial"/>
          <w:sz w:val="24"/>
          <w:szCs w:val="24"/>
        </w:rPr>
      </w:pPr>
    </w:p>
    <w:p w:rsidR="00F27882" w:rsidRDefault="00F27882" w:rsidP="004E3576">
      <w:pPr>
        <w:pStyle w:val="Prrafodelista"/>
        <w:ind w:left="360"/>
        <w:rPr>
          <w:rFonts w:ascii="Arial" w:hAnsi="Arial" w:cs="Arial"/>
          <w:sz w:val="24"/>
          <w:szCs w:val="24"/>
        </w:rPr>
      </w:pPr>
    </w:p>
    <w:p w:rsidR="00F27882" w:rsidRDefault="00F27882" w:rsidP="004E3576">
      <w:pPr>
        <w:pStyle w:val="Prrafodelista"/>
        <w:ind w:left="360"/>
        <w:rPr>
          <w:rFonts w:ascii="Arial" w:hAnsi="Arial" w:cs="Arial"/>
          <w:sz w:val="24"/>
          <w:szCs w:val="24"/>
        </w:rPr>
      </w:pPr>
    </w:p>
    <w:p w:rsidR="00F27882" w:rsidRDefault="00F27882" w:rsidP="004E3576">
      <w:pPr>
        <w:pStyle w:val="Prrafodelista"/>
        <w:ind w:left="360"/>
        <w:rPr>
          <w:rFonts w:ascii="Arial" w:hAnsi="Arial" w:cs="Arial"/>
          <w:sz w:val="24"/>
          <w:szCs w:val="24"/>
        </w:rPr>
      </w:pPr>
    </w:p>
    <w:p w:rsidR="00F27882" w:rsidRDefault="00F27882" w:rsidP="004E3576">
      <w:pPr>
        <w:pStyle w:val="Prrafodelista"/>
        <w:ind w:left="360"/>
        <w:rPr>
          <w:rFonts w:ascii="Arial" w:hAnsi="Arial" w:cs="Arial"/>
          <w:sz w:val="24"/>
          <w:szCs w:val="24"/>
        </w:rPr>
      </w:pPr>
    </w:p>
    <w:p w:rsidR="00F27882" w:rsidRDefault="00F16741" w:rsidP="00F16741">
      <w:pPr>
        <w:pStyle w:val="Prrafodelista"/>
        <w:numPr>
          <w:ilvl w:val="0"/>
          <w:numId w:val="2"/>
        </w:numPr>
        <w:shd w:val="clear" w:color="auto" w:fill="00FF00"/>
        <w:jc w:val="center"/>
        <w:rPr>
          <w:rFonts w:ascii="Arial" w:hAnsi="Arial" w:cs="Arial"/>
          <w:sz w:val="24"/>
          <w:szCs w:val="24"/>
        </w:rPr>
      </w:pPr>
      <w:r>
        <w:rPr>
          <w:rFonts w:ascii="Arial" w:hAnsi="Arial" w:cs="Arial"/>
          <w:sz w:val="24"/>
          <w:szCs w:val="24"/>
        </w:rPr>
        <w:lastRenderedPageBreak/>
        <w:t>DIFINICION DE UNIDAD DE MEDIDA</w:t>
      </w:r>
    </w:p>
    <w:p w:rsidR="00F27882" w:rsidRDefault="00F27882" w:rsidP="00F16741">
      <w:pPr>
        <w:pStyle w:val="Prrafodelista"/>
        <w:ind w:left="360"/>
        <w:rPr>
          <w:rFonts w:ascii="Arial" w:hAnsi="Arial" w:cs="Arial"/>
          <w:b/>
          <w:sz w:val="24"/>
          <w:szCs w:val="24"/>
        </w:rPr>
      </w:pPr>
    </w:p>
    <w:p w:rsidR="00F27882" w:rsidRDefault="00F27882" w:rsidP="00F16741">
      <w:pPr>
        <w:pStyle w:val="Prrafodelista"/>
        <w:ind w:left="360"/>
        <w:rPr>
          <w:rFonts w:ascii="Arial" w:hAnsi="Arial" w:cs="Arial"/>
          <w:sz w:val="24"/>
          <w:szCs w:val="24"/>
        </w:rPr>
      </w:pPr>
      <w:r>
        <w:rPr>
          <w:rFonts w:ascii="Arial" w:hAnsi="Arial" w:cs="Arial"/>
          <w:b/>
          <w:sz w:val="24"/>
          <w:szCs w:val="24"/>
        </w:rPr>
        <w:t>EL PUÑADO:</w:t>
      </w:r>
      <w:r>
        <w:rPr>
          <w:rFonts w:ascii="Arial" w:hAnsi="Arial" w:cs="Arial"/>
          <w:sz w:val="24"/>
          <w:szCs w:val="24"/>
        </w:rPr>
        <w:t xml:space="preserve"> (PUÑO) unidad de masa igual a la masa que puede agarrarse al cerrar el puño.</w:t>
      </w:r>
    </w:p>
    <w:p w:rsidR="00F27882" w:rsidRPr="00F27882" w:rsidRDefault="00F27882" w:rsidP="00F16741">
      <w:pPr>
        <w:pStyle w:val="Prrafodelista"/>
        <w:ind w:left="360"/>
        <w:rPr>
          <w:rFonts w:ascii="Arial" w:hAnsi="Arial" w:cs="Arial"/>
          <w:sz w:val="24"/>
          <w:szCs w:val="24"/>
        </w:rPr>
      </w:pPr>
    </w:p>
    <w:p w:rsidR="00F27882" w:rsidRDefault="00F27882" w:rsidP="00F16741">
      <w:pPr>
        <w:pStyle w:val="Prrafodelista"/>
        <w:ind w:left="360"/>
        <w:rPr>
          <w:rFonts w:ascii="Arial" w:hAnsi="Arial" w:cs="Arial"/>
          <w:sz w:val="24"/>
          <w:szCs w:val="24"/>
        </w:rPr>
      </w:pPr>
      <w:r>
        <w:rPr>
          <w:rFonts w:ascii="Arial" w:hAnsi="Arial" w:cs="Arial"/>
          <w:b/>
          <w:sz w:val="24"/>
          <w:szCs w:val="24"/>
        </w:rPr>
        <w:t>EL MOTETE:</w:t>
      </w:r>
      <w:r>
        <w:rPr>
          <w:rFonts w:ascii="Arial" w:hAnsi="Arial" w:cs="Arial"/>
          <w:sz w:val="24"/>
          <w:szCs w:val="24"/>
        </w:rPr>
        <w:t xml:space="preserve"> (cesto, mapire): unidad de masa igual a la carga que una persona puede transportar en un cesto grande fábrica de cinta de bejuco entrecruzadas, que los campesinos llevan en las espalda.</w:t>
      </w:r>
    </w:p>
    <w:p w:rsidR="00F27882" w:rsidRDefault="00F27882" w:rsidP="00F16741">
      <w:pPr>
        <w:pStyle w:val="Prrafodelista"/>
        <w:ind w:left="360"/>
        <w:rPr>
          <w:rFonts w:ascii="Arial" w:hAnsi="Arial" w:cs="Arial"/>
          <w:sz w:val="24"/>
          <w:szCs w:val="24"/>
        </w:rPr>
      </w:pPr>
    </w:p>
    <w:p w:rsidR="00D260EF" w:rsidRPr="00D260EF" w:rsidRDefault="00F27882" w:rsidP="00F16741">
      <w:pPr>
        <w:pStyle w:val="Prrafodelista"/>
        <w:ind w:left="360"/>
        <w:rPr>
          <w:rFonts w:ascii="Arial" w:hAnsi="Arial" w:cs="Arial"/>
          <w:sz w:val="24"/>
          <w:szCs w:val="24"/>
        </w:rPr>
      </w:pPr>
      <w:r w:rsidRPr="00F27882">
        <w:rPr>
          <w:rFonts w:ascii="Arial" w:hAnsi="Arial" w:cs="Arial"/>
          <w:b/>
          <w:sz w:val="24"/>
          <w:szCs w:val="24"/>
        </w:rPr>
        <w:t>LA TOTUMA:</w:t>
      </w:r>
      <w:r w:rsidR="00D260EF">
        <w:rPr>
          <w:rFonts w:ascii="Arial" w:hAnsi="Arial" w:cs="Arial"/>
          <w:b/>
          <w:sz w:val="24"/>
          <w:szCs w:val="24"/>
        </w:rPr>
        <w:t xml:space="preserve"> </w:t>
      </w:r>
      <w:r w:rsidR="00D260EF">
        <w:rPr>
          <w:rFonts w:ascii="Arial" w:hAnsi="Arial" w:cs="Arial"/>
          <w:sz w:val="24"/>
          <w:szCs w:val="24"/>
        </w:rPr>
        <w:t>(Bangaña o tarara): unidad de volumen igual a la capacidad del recipiente hecho de corteza del fruto de totuma o calabazo. El árbol de donde procede, el crecenta céjate, es originario de américa</w:t>
      </w:r>
      <w:r w:rsidR="00D260EF" w:rsidRPr="00D260EF">
        <w:rPr>
          <w:rFonts w:ascii="Arial" w:hAnsi="Arial" w:cs="Arial"/>
          <w:sz w:val="24"/>
          <w:szCs w:val="24"/>
        </w:rPr>
        <w:t>.</w:t>
      </w:r>
    </w:p>
    <w:p w:rsidR="00F27882" w:rsidRDefault="00F27882" w:rsidP="00F16741">
      <w:pPr>
        <w:pStyle w:val="Prrafodelista"/>
        <w:ind w:left="360"/>
        <w:rPr>
          <w:rFonts w:ascii="Arial" w:hAnsi="Arial" w:cs="Arial"/>
          <w:sz w:val="24"/>
          <w:szCs w:val="24"/>
        </w:rPr>
      </w:pPr>
    </w:p>
    <w:p w:rsidR="00D260EF" w:rsidRDefault="00D260EF" w:rsidP="00F16741">
      <w:pPr>
        <w:pStyle w:val="Prrafodelista"/>
        <w:ind w:left="360"/>
        <w:rPr>
          <w:rFonts w:ascii="Arial" w:hAnsi="Arial" w:cs="Arial"/>
          <w:sz w:val="24"/>
          <w:szCs w:val="24"/>
        </w:rPr>
      </w:pPr>
      <w:r>
        <w:rPr>
          <w:rFonts w:ascii="Arial" w:hAnsi="Arial" w:cs="Arial"/>
          <w:b/>
          <w:sz w:val="24"/>
          <w:szCs w:val="24"/>
        </w:rPr>
        <w:t>LA BRAZA:</w:t>
      </w:r>
      <w:r>
        <w:rPr>
          <w:rFonts w:ascii="Arial" w:hAnsi="Arial" w:cs="Arial"/>
          <w:sz w:val="24"/>
          <w:szCs w:val="24"/>
        </w:rPr>
        <w:t xml:space="preserve"> unidad de longitud igual a la distancia que  resulta de extender los brazos horizontalmente, </w:t>
      </w:r>
      <w:r w:rsidR="005D04AC">
        <w:rPr>
          <w:rFonts w:ascii="Arial" w:hAnsi="Arial" w:cs="Arial"/>
          <w:sz w:val="24"/>
          <w:szCs w:val="24"/>
        </w:rPr>
        <w:t>agarrado y estirado lo que usa para medir entre las puntas de los dedos de cada mano.</w:t>
      </w:r>
    </w:p>
    <w:p w:rsidR="005D04AC" w:rsidRDefault="005D04AC" w:rsidP="00F16741">
      <w:pPr>
        <w:pStyle w:val="Prrafodelista"/>
        <w:ind w:left="360"/>
        <w:rPr>
          <w:rFonts w:ascii="Arial" w:hAnsi="Arial" w:cs="Arial"/>
          <w:sz w:val="24"/>
          <w:szCs w:val="24"/>
        </w:rPr>
      </w:pPr>
    </w:p>
    <w:p w:rsidR="005D04AC" w:rsidRDefault="005D04AC" w:rsidP="00F16741">
      <w:pPr>
        <w:pStyle w:val="Prrafodelista"/>
        <w:ind w:left="360"/>
        <w:rPr>
          <w:rFonts w:ascii="Arial" w:hAnsi="Arial" w:cs="Arial"/>
          <w:sz w:val="24"/>
          <w:szCs w:val="24"/>
        </w:rPr>
      </w:pPr>
      <w:r>
        <w:rPr>
          <w:rFonts w:ascii="Arial" w:hAnsi="Arial" w:cs="Arial"/>
          <w:b/>
          <w:sz w:val="24"/>
          <w:szCs w:val="24"/>
        </w:rPr>
        <w:t>LA VARA:</w:t>
      </w:r>
      <w:r>
        <w:rPr>
          <w:rFonts w:ascii="Arial" w:hAnsi="Arial" w:cs="Arial"/>
          <w:sz w:val="24"/>
          <w:szCs w:val="24"/>
        </w:rPr>
        <w:t xml:space="preserve"> unidad de longitud igual a la distancia que resulta de tomar lo que se vaya a medir con punto del dedo corazón y el pulgar, extendiendo el brazo hasta la clavícula.</w:t>
      </w:r>
    </w:p>
    <w:p w:rsidR="005D04AC" w:rsidRDefault="005D04AC" w:rsidP="00F16741">
      <w:pPr>
        <w:pStyle w:val="Prrafodelista"/>
        <w:ind w:left="360"/>
        <w:rPr>
          <w:rFonts w:ascii="Arial" w:hAnsi="Arial" w:cs="Arial"/>
          <w:sz w:val="24"/>
          <w:szCs w:val="24"/>
        </w:rPr>
      </w:pPr>
    </w:p>
    <w:p w:rsidR="005D04AC" w:rsidRDefault="005D04AC" w:rsidP="00F16741">
      <w:pPr>
        <w:pStyle w:val="Prrafodelista"/>
        <w:ind w:left="360"/>
        <w:rPr>
          <w:rFonts w:ascii="Arial" w:hAnsi="Arial" w:cs="Arial"/>
          <w:sz w:val="24"/>
          <w:szCs w:val="24"/>
        </w:rPr>
      </w:pPr>
      <w:r>
        <w:rPr>
          <w:rFonts w:ascii="Arial" w:hAnsi="Arial" w:cs="Arial"/>
          <w:b/>
          <w:sz w:val="24"/>
          <w:szCs w:val="24"/>
        </w:rPr>
        <w:t xml:space="preserve">LA SANGRADERA: </w:t>
      </w:r>
      <w:r>
        <w:rPr>
          <w:rFonts w:ascii="Arial" w:hAnsi="Arial" w:cs="Arial"/>
          <w:sz w:val="24"/>
          <w:szCs w:val="24"/>
        </w:rPr>
        <w:t xml:space="preserve">unidad </w:t>
      </w:r>
      <w:r w:rsidR="00F35902">
        <w:rPr>
          <w:rFonts w:ascii="Arial" w:hAnsi="Arial" w:cs="Arial"/>
          <w:sz w:val="24"/>
          <w:szCs w:val="24"/>
        </w:rPr>
        <w:t xml:space="preserve"> de longitud igual a la distancia que va desde la punta  del dedo corazón hasta donde se une el brazo y el antebrazo (punto donde se hacia la sangría para bajar la fiebre.</w:t>
      </w:r>
    </w:p>
    <w:p w:rsidR="00F35902" w:rsidRDefault="00F35902" w:rsidP="00F16741">
      <w:pPr>
        <w:pStyle w:val="Prrafodelista"/>
        <w:ind w:left="360"/>
        <w:rPr>
          <w:rFonts w:ascii="Arial" w:hAnsi="Arial" w:cs="Arial"/>
          <w:sz w:val="24"/>
          <w:szCs w:val="24"/>
        </w:rPr>
      </w:pPr>
    </w:p>
    <w:p w:rsidR="00F35902" w:rsidRDefault="00F35902" w:rsidP="00F16741">
      <w:pPr>
        <w:pStyle w:val="Prrafodelista"/>
        <w:ind w:left="360"/>
        <w:rPr>
          <w:rFonts w:ascii="Arial" w:hAnsi="Arial" w:cs="Arial"/>
          <w:sz w:val="24"/>
          <w:szCs w:val="24"/>
        </w:rPr>
      </w:pPr>
      <w:r>
        <w:rPr>
          <w:rFonts w:ascii="Arial" w:hAnsi="Arial" w:cs="Arial"/>
          <w:b/>
          <w:sz w:val="24"/>
          <w:szCs w:val="24"/>
        </w:rPr>
        <w:t xml:space="preserve">LA CUARTA: </w:t>
      </w:r>
      <w:r>
        <w:rPr>
          <w:rFonts w:ascii="Arial" w:hAnsi="Arial" w:cs="Arial"/>
          <w:sz w:val="24"/>
          <w:szCs w:val="24"/>
        </w:rPr>
        <w:t>(palmo o palma): unidad de longitud igual a la distancia  que a del dedo meñique a la punta del dedo pulgar al extender la mano.</w:t>
      </w:r>
    </w:p>
    <w:p w:rsidR="00F35902" w:rsidRDefault="00F35902" w:rsidP="00F16741">
      <w:pPr>
        <w:pStyle w:val="Prrafodelista"/>
        <w:ind w:left="360"/>
        <w:rPr>
          <w:rFonts w:ascii="Arial" w:hAnsi="Arial" w:cs="Arial"/>
          <w:sz w:val="24"/>
          <w:szCs w:val="24"/>
        </w:rPr>
      </w:pPr>
    </w:p>
    <w:p w:rsidR="00F35902" w:rsidRDefault="00F35902" w:rsidP="00F16741">
      <w:pPr>
        <w:pStyle w:val="Prrafodelista"/>
        <w:ind w:left="360"/>
        <w:rPr>
          <w:rFonts w:ascii="Arial" w:hAnsi="Arial" w:cs="Arial"/>
          <w:sz w:val="24"/>
          <w:szCs w:val="24"/>
        </w:rPr>
      </w:pPr>
      <w:r>
        <w:rPr>
          <w:rFonts w:ascii="Arial" w:hAnsi="Arial" w:cs="Arial"/>
          <w:b/>
          <w:sz w:val="24"/>
          <w:szCs w:val="24"/>
        </w:rPr>
        <w:t>EL JEME:</w:t>
      </w:r>
      <w:r>
        <w:rPr>
          <w:rFonts w:ascii="Arial" w:hAnsi="Arial" w:cs="Arial"/>
          <w:sz w:val="24"/>
          <w:szCs w:val="24"/>
        </w:rPr>
        <w:t xml:space="preserve"> unidad de longitud </w:t>
      </w:r>
      <w:r w:rsidR="009A2D8B">
        <w:rPr>
          <w:rFonts w:ascii="Arial" w:hAnsi="Arial" w:cs="Arial"/>
          <w:sz w:val="24"/>
          <w:szCs w:val="24"/>
        </w:rPr>
        <w:t>igual a la distancia que va del dedo índice a la punta del dedo pulgar al extender la mano sin forzaría.</w:t>
      </w:r>
    </w:p>
    <w:p w:rsidR="009A2D8B" w:rsidRDefault="009A2D8B" w:rsidP="00F16741">
      <w:pPr>
        <w:pStyle w:val="Prrafodelista"/>
        <w:ind w:left="360"/>
        <w:rPr>
          <w:rFonts w:ascii="Arial" w:hAnsi="Arial" w:cs="Arial"/>
          <w:sz w:val="24"/>
          <w:szCs w:val="24"/>
        </w:rPr>
      </w:pPr>
    </w:p>
    <w:p w:rsidR="006771BA" w:rsidRDefault="009A2D8B" w:rsidP="006771BA">
      <w:pPr>
        <w:pStyle w:val="Prrafodelista"/>
        <w:ind w:left="360"/>
        <w:rPr>
          <w:rFonts w:ascii="Arial" w:hAnsi="Arial" w:cs="Arial"/>
          <w:sz w:val="24"/>
          <w:szCs w:val="24"/>
        </w:rPr>
      </w:pPr>
      <w:r>
        <w:rPr>
          <w:rFonts w:ascii="Arial" w:hAnsi="Arial" w:cs="Arial"/>
          <w:b/>
          <w:sz w:val="24"/>
          <w:szCs w:val="24"/>
        </w:rPr>
        <w:t xml:space="preserve">EL COCO: </w:t>
      </w:r>
      <w:r>
        <w:rPr>
          <w:rFonts w:ascii="Arial" w:hAnsi="Arial" w:cs="Arial"/>
          <w:sz w:val="24"/>
          <w:szCs w:val="24"/>
        </w:rPr>
        <w:t xml:space="preserve">unidad de longitud igual a la distancia que resulta cuando se cierra el puño y se extiende el  dedo </w:t>
      </w:r>
      <w:r w:rsidR="00F16741">
        <w:rPr>
          <w:rFonts w:ascii="Arial" w:hAnsi="Arial" w:cs="Arial"/>
          <w:sz w:val="24"/>
          <w:szCs w:val="24"/>
        </w:rPr>
        <w:t>pulgar, tomando</w:t>
      </w:r>
      <w:r>
        <w:rPr>
          <w:rFonts w:ascii="Arial" w:hAnsi="Arial" w:cs="Arial"/>
          <w:sz w:val="24"/>
          <w:szCs w:val="24"/>
        </w:rPr>
        <w:t xml:space="preserve"> el </w:t>
      </w:r>
      <w:r w:rsidR="00F16741">
        <w:rPr>
          <w:rFonts w:ascii="Arial" w:hAnsi="Arial" w:cs="Arial"/>
          <w:sz w:val="24"/>
          <w:szCs w:val="24"/>
        </w:rPr>
        <w:t>largo, desde</w:t>
      </w:r>
      <w:r>
        <w:rPr>
          <w:rFonts w:ascii="Arial" w:hAnsi="Arial" w:cs="Arial"/>
          <w:sz w:val="24"/>
          <w:szCs w:val="24"/>
        </w:rPr>
        <w:t xml:space="preserve"> el punto en que dedo meñique se une a la palma de la mano, hasta la punta del dedo pulgar.</w:t>
      </w:r>
    </w:p>
    <w:p w:rsidR="006771BA" w:rsidRPr="006771BA" w:rsidRDefault="006771BA" w:rsidP="006771BA">
      <w:pPr>
        <w:pStyle w:val="Prrafodelista"/>
        <w:ind w:left="360"/>
        <w:rPr>
          <w:rFonts w:ascii="Arial" w:hAnsi="Arial" w:cs="Arial"/>
          <w:sz w:val="24"/>
          <w:szCs w:val="24"/>
        </w:rPr>
      </w:pPr>
    </w:p>
    <w:p w:rsidR="007B0237" w:rsidRPr="00AF0E31" w:rsidRDefault="007B0237" w:rsidP="00AF0E31">
      <w:pPr>
        <w:rPr>
          <w:rFonts w:ascii="Arial" w:hAnsi="Arial" w:cs="Arial"/>
          <w:sz w:val="24"/>
          <w:szCs w:val="24"/>
        </w:rPr>
      </w:pPr>
    </w:p>
    <w:p w:rsidR="007B0237" w:rsidRDefault="007B0237">
      <w:pPr>
        <w:pStyle w:val="Prrafodelista"/>
        <w:ind w:left="360"/>
        <w:rPr>
          <w:rFonts w:ascii="Arial" w:hAnsi="Arial" w:cs="Arial"/>
          <w:sz w:val="24"/>
          <w:szCs w:val="24"/>
        </w:rPr>
      </w:pPr>
    </w:p>
    <w:p w:rsidR="007B0237" w:rsidRDefault="007B0237">
      <w:pPr>
        <w:pStyle w:val="Prrafodelista"/>
        <w:ind w:left="360"/>
        <w:rPr>
          <w:rFonts w:ascii="Arial" w:hAnsi="Arial" w:cs="Arial"/>
          <w:sz w:val="24"/>
          <w:szCs w:val="24"/>
        </w:rPr>
      </w:pPr>
    </w:p>
    <w:p w:rsidR="008A17BA" w:rsidRDefault="008A17BA" w:rsidP="008A17BA">
      <w:pPr>
        <w:pStyle w:val="Prrafodelista"/>
        <w:ind w:left="360"/>
        <w:jc w:val="center"/>
        <w:rPr>
          <w:rFonts w:ascii="Arial" w:hAnsi="Arial" w:cs="Arial"/>
          <w:b/>
          <w:sz w:val="24"/>
          <w:szCs w:val="24"/>
          <w:shd w:val="clear" w:color="auto" w:fill="B6DDE8" w:themeFill="accent5" w:themeFillTint="66"/>
        </w:rPr>
      </w:pPr>
    </w:p>
    <w:p w:rsidR="008A17BA" w:rsidRPr="008A17BA" w:rsidRDefault="008A17BA" w:rsidP="008A17BA">
      <w:pPr>
        <w:pStyle w:val="Prrafodelista"/>
        <w:ind w:left="360"/>
        <w:jc w:val="center"/>
        <w:rPr>
          <w:rFonts w:ascii="Arial" w:hAnsi="Arial" w:cs="Arial"/>
          <w:b/>
          <w:sz w:val="24"/>
          <w:szCs w:val="24"/>
          <w:shd w:val="clear" w:color="auto" w:fill="B6DDE8" w:themeFill="accent5" w:themeFillTint="66"/>
        </w:rPr>
      </w:pPr>
      <w:r>
        <w:rPr>
          <w:rFonts w:ascii="Arial" w:hAnsi="Arial" w:cs="Arial"/>
          <w:b/>
          <w:sz w:val="24"/>
          <w:szCs w:val="24"/>
          <w:shd w:val="clear" w:color="auto" w:fill="B6DDE8" w:themeFill="accent5" w:themeFillTint="66"/>
        </w:rPr>
        <w:lastRenderedPageBreak/>
        <w:t>Vocabulario de unidad de  medidas</w:t>
      </w:r>
    </w:p>
    <w:p w:rsidR="006771BA" w:rsidRDefault="006771BA" w:rsidP="006771BA">
      <w:pPr>
        <w:pStyle w:val="Prrafodelista"/>
        <w:ind w:left="360"/>
        <w:rPr>
          <w:rFonts w:ascii="Arial" w:hAnsi="Arial" w:cs="Arial"/>
          <w:sz w:val="24"/>
          <w:szCs w:val="24"/>
        </w:rPr>
      </w:pPr>
    </w:p>
    <w:p w:rsidR="006771BA" w:rsidRDefault="006771BA" w:rsidP="006771BA">
      <w:pPr>
        <w:pStyle w:val="Prrafodelista"/>
        <w:ind w:left="360"/>
        <w:rPr>
          <w:rFonts w:ascii="Arial" w:hAnsi="Arial" w:cs="Arial"/>
          <w:sz w:val="24"/>
          <w:szCs w:val="24"/>
        </w:rPr>
      </w:pPr>
    </w:p>
    <w:p w:rsidR="006771BA" w:rsidRPr="008D460B" w:rsidRDefault="006771BA" w:rsidP="006771BA">
      <w:pPr>
        <w:pStyle w:val="Prrafodelista"/>
        <w:ind w:left="360"/>
        <w:jc w:val="center"/>
        <w:rPr>
          <w:rFonts w:ascii="Arial" w:hAnsi="Arial" w:cs="Arial"/>
          <w:sz w:val="24"/>
          <w:szCs w:val="24"/>
        </w:rPr>
      </w:pPr>
      <w:r w:rsidRPr="008D460B">
        <w:rPr>
          <w:rFonts w:ascii="Arial" w:hAnsi="Arial" w:cs="Arial"/>
          <w:b/>
          <w:sz w:val="24"/>
          <w:szCs w:val="24"/>
        </w:rPr>
        <w:t>Puñado:</w:t>
      </w:r>
      <w:r w:rsidRPr="008D460B">
        <w:rPr>
          <w:rFonts w:ascii="Arial" w:hAnsi="Arial" w:cs="Arial"/>
          <w:sz w:val="24"/>
          <w:szCs w:val="24"/>
        </w:rPr>
        <w:t xml:space="preserve"> porción de cualquier cosa que cabe en el puño.</w:t>
      </w:r>
    </w:p>
    <w:p w:rsidR="006771BA" w:rsidRDefault="006771BA" w:rsidP="006771BA">
      <w:pPr>
        <w:pStyle w:val="Prrafodelista"/>
        <w:ind w:left="360"/>
        <w:jc w:val="center"/>
        <w:rPr>
          <w:rFonts w:ascii="Arial" w:hAnsi="Arial" w:cs="Arial"/>
          <w:sz w:val="24"/>
          <w:szCs w:val="24"/>
        </w:rPr>
      </w:pPr>
      <w:r>
        <w:rPr>
          <w:noProof/>
          <w:lang w:eastAsia="es-PA"/>
        </w:rPr>
        <w:drawing>
          <wp:inline distT="0" distB="0" distL="0" distR="0" wp14:anchorId="06C52483" wp14:editId="54167AAD">
            <wp:extent cx="1001486" cy="522514"/>
            <wp:effectExtent l="0" t="0" r="8255" b="0"/>
            <wp:docPr id="31" name="irc_mi" descr="http://sevilla.abc.es/Media/201304/23/vinagre-fresas-huelva--644x3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evilla.abc.es/Media/201304/23/vinagre-fresas-huelva--644x36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7778" cy="525797"/>
                    </a:xfrm>
                    <a:prstGeom prst="rect">
                      <a:avLst/>
                    </a:prstGeom>
                    <a:noFill/>
                    <a:ln>
                      <a:noFill/>
                    </a:ln>
                  </pic:spPr>
                </pic:pic>
              </a:graphicData>
            </a:graphic>
          </wp:inline>
        </w:drawing>
      </w:r>
    </w:p>
    <w:p w:rsidR="006771BA" w:rsidRDefault="006771BA" w:rsidP="006771BA">
      <w:pPr>
        <w:pStyle w:val="Prrafodelista"/>
        <w:ind w:left="360"/>
        <w:jc w:val="center"/>
        <w:rPr>
          <w:rFonts w:ascii="Arial" w:hAnsi="Arial" w:cs="Arial"/>
          <w:sz w:val="24"/>
          <w:szCs w:val="24"/>
        </w:rPr>
      </w:pPr>
      <w:r w:rsidRPr="00710AEC">
        <w:rPr>
          <w:rFonts w:ascii="Arial" w:hAnsi="Arial" w:cs="Arial"/>
          <w:b/>
          <w:sz w:val="24"/>
          <w:szCs w:val="24"/>
        </w:rPr>
        <w:t>Motete:</w:t>
      </w:r>
      <w:r>
        <w:rPr>
          <w:rFonts w:ascii="Arial" w:hAnsi="Arial" w:cs="Arial"/>
          <w:sz w:val="24"/>
          <w:szCs w:val="24"/>
        </w:rPr>
        <w:t xml:space="preserve"> Es la carga que puede una persona gran cantidad de objetó.</w:t>
      </w:r>
    </w:p>
    <w:p w:rsidR="006771BA" w:rsidRDefault="006771BA" w:rsidP="006771BA">
      <w:pPr>
        <w:pStyle w:val="Prrafodelista"/>
        <w:ind w:left="360"/>
        <w:jc w:val="center"/>
        <w:rPr>
          <w:rFonts w:ascii="Arial" w:hAnsi="Arial" w:cs="Arial"/>
          <w:sz w:val="24"/>
          <w:szCs w:val="24"/>
        </w:rPr>
      </w:pPr>
      <w:r>
        <w:rPr>
          <w:noProof/>
          <w:lang w:eastAsia="es-PA"/>
        </w:rPr>
        <w:drawing>
          <wp:inline distT="0" distB="0" distL="0" distR="0" wp14:anchorId="7D6D0FF4" wp14:editId="5C0A08B6">
            <wp:extent cx="1328057" cy="778747"/>
            <wp:effectExtent l="0" t="0" r="5715" b="2540"/>
            <wp:docPr id="32" name="irc_mi" descr="http://www.prensa.com/sites/default/files/imagecache/normal_aspect/updata/2011/12/08/impreso/1655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prensa.com/sites/default/files/imagecache/normal_aspect/updata/2011/12/08/impreso/165517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2913" cy="787458"/>
                    </a:xfrm>
                    <a:prstGeom prst="rect">
                      <a:avLst/>
                    </a:prstGeom>
                    <a:noFill/>
                    <a:ln>
                      <a:noFill/>
                    </a:ln>
                  </pic:spPr>
                </pic:pic>
              </a:graphicData>
            </a:graphic>
          </wp:inline>
        </w:drawing>
      </w:r>
    </w:p>
    <w:p w:rsidR="006771BA" w:rsidRDefault="006771BA" w:rsidP="006771BA">
      <w:pPr>
        <w:pStyle w:val="Prrafodelista"/>
        <w:ind w:left="360"/>
        <w:jc w:val="center"/>
        <w:rPr>
          <w:rFonts w:ascii="Arial" w:hAnsi="Arial" w:cs="Arial"/>
          <w:sz w:val="24"/>
          <w:szCs w:val="24"/>
        </w:rPr>
      </w:pPr>
      <w:r w:rsidRPr="008D460B">
        <w:rPr>
          <w:rFonts w:ascii="Arial" w:hAnsi="Arial" w:cs="Arial"/>
          <w:b/>
          <w:sz w:val="24"/>
          <w:szCs w:val="24"/>
        </w:rPr>
        <w:t>Totuma:</w:t>
      </w:r>
      <w:r>
        <w:rPr>
          <w:rFonts w:ascii="Arial" w:hAnsi="Arial" w:cs="Arial"/>
          <w:sz w:val="24"/>
          <w:szCs w:val="24"/>
        </w:rPr>
        <w:t xml:space="preserve"> es una calabaza donde se mide cierta cantidad.</w:t>
      </w:r>
    </w:p>
    <w:p w:rsidR="006771BA" w:rsidRDefault="006771BA" w:rsidP="006771BA">
      <w:pPr>
        <w:pStyle w:val="Prrafodelista"/>
        <w:ind w:left="360"/>
        <w:jc w:val="center"/>
        <w:rPr>
          <w:rFonts w:ascii="Arial" w:hAnsi="Arial" w:cs="Arial"/>
          <w:sz w:val="24"/>
          <w:szCs w:val="24"/>
        </w:rPr>
      </w:pPr>
    </w:p>
    <w:p w:rsidR="006771BA" w:rsidRDefault="006771BA" w:rsidP="006771BA">
      <w:pPr>
        <w:pStyle w:val="Prrafodelista"/>
        <w:ind w:left="360"/>
        <w:rPr>
          <w:rFonts w:ascii="Arial" w:hAnsi="Arial" w:cs="Arial"/>
          <w:sz w:val="24"/>
          <w:szCs w:val="24"/>
        </w:rPr>
      </w:pPr>
    </w:p>
    <w:p w:rsidR="006771BA" w:rsidRDefault="006771BA" w:rsidP="006771BA">
      <w:pPr>
        <w:pStyle w:val="Prrafodelista"/>
        <w:ind w:left="360"/>
        <w:jc w:val="center"/>
        <w:rPr>
          <w:rFonts w:ascii="Arial" w:hAnsi="Arial" w:cs="Arial"/>
          <w:sz w:val="24"/>
          <w:szCs w:val="24"/>
        </w:rPr>
      </w:pPr>
      <w:r w:rsidRPr="009A465E">
        <w:rPr>
          <w:rFonts w:ascii="Times New Roman" w:eastAsia="Times New Roman" w:hAnsi="Times New Roman" w:cs="Times New Roman"/>
          <w:noProof/>
          <w:color w:val="0000FF"/>
          <w:sz w:val="24"/>
          <w:szCs w:val="24"/>
          <w:lang w:eastAsia="es-PA"/>
        </w:rPr>
        <w:drawing>
          <wp:inline distT="0" distB="0" distL="0" distR="0" wp14:anchorId="07FD1EBD" wp14:editId="1490EC5D">
            <wp:extent cx="2099606" cy="558800"/>
            <wp:effectExtent l="0" t="0" r="0" b="0"/>
            <wp:docPr id="33" name="Imagen 33" descr="http://upload.wikimedia.org/wikipedia/commons/thumb/a/aa/Totumas_1.jpg/330px-Totumas_1.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commons/thumb/a/aa/Totumas_1.jpg/330px-Totumas_1.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9945" cy="558890"/>
                    </a:xfrm>
                    <a:prstGeom prst="rect">
                      <a:avLst/>
                    </a:prstGeom>
                    <a:noFill/>
                    <a:ln>
                      <a:noFill/>
                    </a:ln>
                  </pic:spPr>
                </pic:pic>
              </a:graphicData>
            </a:graphic>
          </wp:inline>
        </w:drawing>
      </w:r>
    </w:p>
    <w:p w:rsidR="006771BA" w:rsidRDefault="006771BA" w:rsidP="006771BA">
      <w:pPr>
        <w:pStyle w:val="Prrafodelista"/>
        <w:ind w:left="360"/>
        <w:jc w:val="center"/>
        <w:rPr>
          <w:rFonts w:ascii="Arial" w:hAnsi="Arial" w:cs="Arial"/>
          <w:sz w:val="24"/>
          <w:szCs w:val="24"/>
        </w:rPr>
      </w:pPr>
      <w:r w:rsidRPr="008D460B">
        <w:rPr>
          <w:rFonts w:ascii="Arial" w:hAnsi="Arial" w:cs="Arial"/>
          <w:b/>
          <w:sz w:val="24"/>
          <w:szCs w:val="24"/>
        </w:rPr>
        <w:t>La braza:</w:t>
      </w:r>
      <w:r>
        <w:rPr>
          <w:rFonts w:ascii="Arial" w:hAnsi="Arial" w:cs="Arial"/>
          <w:sz w:val="24"/>
          <w:szCs w:val="24"/>
        </w:rPr>
        <w:t xml:space="preserve"> medida de longitud 1,6718</w:t>
      </w:r>
    </w:p>
    <w:p w:rsidR="006771BA" w:rsidRDefault="006771BA" w:rsidP="006771BA">
      <w:pPr>
        <w:pStyle w:val="Prrafodelista"/>
        <w:ind w:left="360"/>
        <w:jc w:val="center"/>
        <w:rPr>
          <w:rFonts w:ascii="Arial" w:hAnsi="Arial" w:cs="Arial"/>
          <w:sz w:val="24"/>
          <w:szCs w:val="24"/>
        </w:rPr>
      </w:pPr>
      <w:r>
        <w:rPr>
          <w:noProof/>
          <w:lang w:eastAsia="es-PA"/>
        </w:rPr>
        <w:drawing>
          <wp:inline distT="0" distB="0" distL="0" distR="0" wp14:anchorId="16C86C00" wp14:editId="21E40907">
            <wp:extent cx="2220686" cy="707571"/>
            <wp:effectExtent l="0" t="0" r="8255" b="0"/>
            <wp:docPr id="34" name="irc_mi" descr="http://mediateca.educa.madrid.org/imagen/miniatura.php?id_imagen=igdu1qs9yyac7bhd&amp;t=3&amp;ra=1&amp;na=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mediateca.educa.madrid.org/imagen/miniatura.php?id_imagen=igdu1qs9yyac7bhd&amp;t=3&amp;ra=1&amp;na=3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6128" cy="712491"/>
                    </a:xfrm>
                    <a:prstGeom prst="rect">
                      <a:avLst/>
                    </a:prstGeom>
                    <a:noFill/>
                    <a:ln>
                      <a:noFill/>
                    </a:ln>
                  </pic:spPr>
                </pic:pic>
              </a:graphicData>
            </a:graphic>
          </wp:inline>
        </w:drawing>
      </w:r>
    </w:p>
    <w:p w:rsidR="006771BA" w:rsidRPr="008D460B" w:rsidRDefault="006771BA" w:rsidP="006771BA">
      <w:pPr>
        <w:pStyle w:val="Prrafodelista"/>
        <w:ind w:left="360"/>
        <w:jc w:val="center"/>
        <w:rPr>
          <w:rFonts w:ascii="Arial" w:hAnsi="Arial" w:cs="Arial"/>
          <w:sz w:val="24"/>
          <w:szCs w:val="24"/>
        </w:rPr>
      </w:pPr>
      <w:r w:rsidRPr="008D460B">
        <w:rPr>
          <w:rFonts w:ascii="Arial" w:hAnsi="Arial" w:cs="Arial"/>
          <w:b/>
          <w:sz w:val="24"/>
          <w:szCs w:val="24"/>
        </w:rPr>
        <w:t>La sangradera:</w:t>
      </w:r>
      <w:r>
        <w:rPr>
          <w:rFonts w:ascii="Arial" w:hAnsi="Arial" w:cs="Arial"/>
          <w:b/>
          <w:sz w:val="24"/>
          <w:szCs w:val="24"/>
        </w:rPr>
        <w:t xml:space="preserve"> </w:t>
      </w:r>
      <w:r>
        <w:rPr>
          <w:rFonts w:ascii="Arial" w:hAnsi="Arial" w:cs="Arial"/>
          <w:sz w:val="24"/>
          <w:szCs w:val="24"/>
        </w:rPr>
        <w:t>unidad de longitud de distancia</w:t>
      </w:r>
    </w:p>
    <w:p w:rsidR="006771BA" w:rsidRDefault="006771BA" w:rsidP="006771BA">
      <w:pPr>
        <w:pStyle w:val="Prrafodelista"/>
        <w:ind w:left="360"/>
        <w:rPr>
          <w:rFonts w:ascii="Arial" w:hAnsi="Arial" w:cs="Arial"/>
          <w:sz w:val="24"/>
          <w:szCs w:val="24"/>
        </w:rPr>
      </w:pPr>
    </w:p>
    <w:p w:rsidR="006771BA" w:rsidRDefault="006771BA" w:rsidP="006771BA">
      <w:pPr>
        <w:pStyle w:val="Prrafodelista"/>
        <w:ind w:left="360"/>
        <w:jc w:val="center"/>
        <w:rPr>
          <w:rFonts w:ascii="Arial" w:hAnsi="Arial" w:cs="Arial"/>
          <w:sz w:val="24"/>
          <w:szCs w:val="24"/>
        </w:rPr>
      </w:pPr>
      <w:r>
        <w:rPr>
          <w:noProof/>
          <w:lang w:eastAsia="es-PA"/>
        </w:rPr>
        <w:drawing>
          <wp:inline distT="0" distB="0" distL="0" distR="0" wp14:anchorId="443B20E4" wp14:editId="2B69B261">
            <wp:extent cx="2460171" cy="751114"/>
            <wp:effectExtent l="0" t="0" r="0" b="0"/>
            <wp:docPr id="35" name="irc_mi" descr="http://www.portalplanetasedna.com.ar/archivos_varios3/medida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portalplanetasedna.com.ar/archivos_varios3/medidas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8255" cy="753582"/>
                    </a:xfrm>
                    <a:prstGeom prst="rect">
                      <a:avLst/>
                    </a:prstGeom>
                    <a:noFill/>
                    <a:ln>
                      <a:noFill/>
                    </a:ln>
                  </pic:spPr>
                </pic:pic>
              </a:graphicData>
            </a:graphic>
          </wp:inline>
        </w:drawing>
      </w:r>
    </w:p>
    <w:p w:rsidR="006771BA" w:rsidRDefault="006771BA" w:rsidP="006771BA">
      <w:pPr>
        <w:pStyle w:val="Prrafodelista"/>
        <w:ind w:left="360"/>
        <w:jc w:val="center"/>
        <w:rPr>
          <w:rFonts w:ascii="Arial" w:hAnsi="Arial" w:cs="Arial"/>
          <w:sz w:val="24"/>
          <w:szCs w:val="24"/>
        </w:rPr>
      </w:pPr>
      <w:r w:rsidRPr="002162D2">
        <w:rPr>
          <w:rFonts w:ascii="Arial" w:hAnsi="Arial" w:cs="Arial"/>
          <w:b/>
          <w:sz w:val="24"/>
          <w:szCs w:val="24"/>
        </w:rPr>
        <w:t>La cuarta:</w:t>
      </w:r>
      <w:r>
        <w:rPr>
          <w:rFonts w:ascii="Arial" w:hAnsi="Arial" w:cs="Arial"/>
          <w:b/>
          <w:sz w:val="24"/>
          <w:szCs w:val="24"/>
        </w:rPr>
        <w:t xml:space="preserve"> </w:t>
      </w:r>
      <w:r>
        <w:rPr>
          <w:rFonts w:ascii="Arial" w:hAnsi="Arial" w:cs="Arial"/>
          <w:sz w:val="24"/>
          <w:szCs w:val="24"/>
        </w:rPr>
        <w:t>medida de un palmo.</w:t>
      </w:r>
    </w:p>
    <w:p w:rsidR="006771BA" w:rsidRDefault="006771BA" w:rsidP="006771BA">
      <w:pPr>
        <w:pStyle w:val="Prrafodelista"/>
        <w:ind w:left="360"/>
        <w:jc w:val="center"/>
        <w:rPr>
          <w:rFonts w:ascii="Arial" w:hAnsi="Arial" w:cs="Arial"/>
          <w:sz w:val="24"/>
          <w:szCs w:val="24"/>
        </w:rPr>
      </w:pPr>
      <w:r>
        <w:rPr>
          <w:noProof/>
          <w:lang w:eastAsia="es-PA"/>
        </w:rPr>
        <w:drawing>
          <wp:inline distT="0" distB="0" distL="0" distR="0" wp14:anchorId="10ED0E21" wp14:editId="7143C820">
            <wp:extent cx="1502229" cy="772886"/>
            <wp:effectExtent l="0" t="0" r="3175" b="8255"/>
            <wp:docPr id="36" name="Imagen 36" descr="http://t2.gstatic.com/images?q=tbn:ANd9GcTpCuaA85pCCAKzv8ZrqlYvwY3KuHJBFpJrR9LLTkAkuuA9Zu-Y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t2.gstatic.com/images?q=tbn:ANd9GcTpCuaA85pCCAKzv8ZrqlYvwY3KuHJBFpJrR9LLTkAkuuA9Zu-Yo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0612" cy="777199"/>
                    </a:xfrm>
                    <a:prstGeom prst="rect">
                      <a:avLst/>
                    </a:prstGeom>
                    <a:noFill/>
                    <a:ln>
                      <a:noFill/>
                    </a:ln>
                  </pic:spPr>
                </pic:pic>
              </a:graphicData>
            </a:graphic>
          </wp:inline>
        </w:drawing>
      </w:r>
    </w:p>
    <w:p w:rsidR="006771BA" w:rsidRDefault="006771BA" w:rsidP="006771BA">
      <w:pPr>
        <w:pStyle w:val="Prrafodelista"/>
        <w:ind w:left="360"/>
        <w:jc w:val="center"/>
        <w:rPr>
          <w:rFonts w:ascii="Arial" w:hAnsi="Arial" w:cs="Arial"/>
          <w:sz w:val="24"/>
          <w:szCs w:val="24"/>
        </w:rPr>
      </w:pPr>
      <w:r w:rsidRPr="002162D2">
        <w:rPr>
          <w:rFonts w:ascii="Arial" w:hAnsi="Arial" w:cs="Arial"/>
          <w:b/>
          <w:sz w:val="24"/>
          <w:szCs w:val="24"/>
        </w:rPr>
        <w:t xml:space="preserve">El jeme: </w:t>
      </w:r>
      <w:r>
        <w:rPr>
          <w:rFonts w:ascii="Arial" w:hAnsi="Arial" w:cs="Arial"/>
          <w:sz w:val="24"/>
          <w:szCs w:val="24"/>
        </w:rPr>
        <w:t>índice a la punta del dedo pulgar al extender la mano sin forzarla.</w:t>
      </w:r>
    </w:p>
    <w:p w:rsidR="006771BA" w:rsidRPr="002162D2" w:rsidRDefault="006771BA" w:rsidP="006771BA">
      <w:pPr>
        <w:pStyle w:val="Prrafodelista"/>
        <w:ind w:left="360"/>
        <w:jc w:val="center"/>
        <w:rPr>
          <w:rFonts w:ascii="Arial" w:hAnsi="Arial" w:cs="Arial"/>
          <w:sz w:val="24"/>
          <w:szCs w:val="24"/>
        </w:rPr>
      </w:pPr>
    </w:p>
    <w:p w:rsidR="007B0237" w:rsidRPr="006771BA" w:rsidRDefault="006771BA" w:rsidP="006771BA">
      <w:pPr>
        <w:pStyle w:val="Prrafodelista"/>
        <w:ind w:left="360"/>
        <w:jc w:val="center"/>
        <w:rPr>
          <w:rFonts w:ascii="Arial" w:hAnsi="Arial" w:cs="Arial"/>
          <w:sz w:val="24"/>
          <w:szCs w:val="24"/>
        </w:rPr>
      </w:pPr>
      <w:r>
        <w:rPr>
          <w:rFonts w:ascii="Arial" w:hAnsi="Arial" w:cs="Arial"/>
          <w:sz w:val="24"/>
          <w:szCs w:val="24"/>
        </w:rPr>
        <w:t xml:space="preserve"> </w:t>
      </w:r>
      <w:r>
        <w:rPr>
          <w:noProof/>
          <w:lang w:eastAsia="es-PA"/>
        </w:rPr>
        <w:drawing>
          <wp:inline distT="0" distB="0" distL="0" distR="0" wp14:anchorId="36A2BB24" wp14:editId="1BF214BE">
            <wp:extent cx="1317171" cy="870857"/>
            <wp:effectExtent l="0" t="0" r="0" b="5715"/>
            <wp:docPr id="37" name="irc_mi" descr="http://www.habla.pl/wp-content/uploads/2013/09/mano-mk3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habla.pl/wp-content/uploads/2013/09/mano-mk3_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20556" cy="873095"/>
                    </a:xfrm>
                    <a:prstGeom prst="rect">
                      <a:avLst/>
                    </a:prstGeom>
                    <a:noFill/>
                    <a:ln>
                      <a:noFill/>
                    </a:ln>
                  </pic:spPr>
                </pic:pic>
              </a:graphicData>
            </a:graphic>
          </wp:inline>
        </w:drawing>
      </w:r>
    </w:p>
    <w:p w:rsidR="007B0237" w:rsidRDefault="007B0237">
      <w:pPr>
        <w:pStyle w:val="Prrafodelista"/>
        <w:ind w:left="360"/>
        <w:rPr>
          <w:rFonts w:ascii="Arial" w:hAnsi="Arial" w:cs="Arial"/>
          <w:sz w:val="24"/>
          <w:szCs w:val="24"/>
        </w:rPr>
      </w:pPr>
    </w:p>
    <w:p w:rsidR="007B0237" w:rsidRDefault="007B0237">
      <w:pPr>
        <w:pStyle w:val="Prrafodelista"/>
        <w:ind w:left="360"/>
        <w:rPr>
          <w:rFonts w:ascii="Arial" w:hAnsi="Arial" w:cs="Arial"/>
          <w:sz w:val="24"/>
          <w:szCs w:val="24"/>
        </w:rPr>
      </w:pPr>
    </w:p>
    <w:p w:rsidR="007B0237" w:rsidRDefault="007B0237">
      <w:pPr>
        <w:pStyle w:val="Prrafodelista"/>
        <w:ind w:left="360"/>
        <w:rPr>
          <w:rFonts w:ascii="Arial" w:hAnsi="Arial" w:cs="Arial"/>
          <w:sz w:val="24"/>
          <w:szCs w:val="24"/>
        </w:rPr>
      </w:pPr>
    </w:p>
    <w:p w:rsidR="007B0237" w:rsidRDefault="007B0237" w:rsidP="007B0237">
      <w:pPr>
        <w:pStyle w:val="Prrafodelista"/>
        <w:ind w:left="360"/>
        <w:rPr>
          <w:rFonts w:ascii="Arial" w:hAnsi="Arial" w:cs="Arial"/>
          <w:sz w:val="24"/>
          <w:szCs w:val="24"/>
        </w:rPr>
      </w:pPr>
      <w:r>
        <w:rPr>
          <w:rFonts w:ascii="Arial" w:hAnsi="Arial" w:cs="Arial"/>
          <w:sz w:val="24"/>
          <w:szCs w:val="24"/>
        </w:rPr>
        <w:t>Escoja 3 de esta unidad y realice las medidas con dos personas a diferentes objetos de su entorno</w:t>
      </w:r>
    </w:p>
    <w:p w:rsidR="008A17BA" w:rsidRPr="008A17BA" w:rsidRDefault="008A17BA" w:rsidP="008A17BA">
      <w:pPr>
        <w:rPr>
          <w:rFonts w:ascii="Arial" w:hAnsi="Arial" w:cs="Arial"/>
          <w:sz w:val="24"/>
          <w:szCs w:val="24"/>
        </w:rPr>
      </w:pPr>
    </w:p>
    <w:p w:rsidR="007B0237" w:rsidRDefault="007B0237" w:rsidP="007B0237">
      <w:pPr>
        <w:pStyle w:val="Prrafodelista"/>
        <w:ind w:left="360"/>
        <w:rPr>
          <w:rFonts w:ascii="Arial" w:hAnsi="Arial" w:cs="Arial"/>
          <w:sz w:val="24"/>
          <w:szCs w:val="24"/>
        </w:rPr>
      </w:pPr>
    </w:p>
    <w:tbl>
      <w:tblPr>
        <w:tblStyle w:val="Tablaconcuadrcula"/>
        <w:tblW w:w="0" w:type="auto"/>
        <w:tblInd w:w="360" w:type="dxa"/>
        <w:tblLook w:val="04A0" w:firstRow="1" w:lastRow="0" w:firstColumn="1" w:lastColumn="0" w:noHBand="0" w:noVBand="1"/>
      </w:tblPr>
      <w:tblGrid>
        <w:gridCol w:w="2168"/>
        <w:gridCol w:w="2174"/>
        <w:gridCol w:w="2176"/>
        <w:gridCol w:w="2176"/>
      </w:tblGrid>
      <w:tr w:rsidR="007B0237" w:rsidTr="00BE7E23">
        <w:trPr>
          <w:trHeight w:val="283"/>
        </w:trPr>
        <w:tc>
          <w:tcPr>
            <w:tcW w:w="2244" w:type="dxa"/>
            <w:shd w:val="clear" w:color="auto" w:fill="E5B8B7" w:themeFill="accent2" w:themeFillTint="66"/>
          </w:tcPr>
          <w:p w:rsidR="007B0237" w:rsidRDefault="007B0237" w:rsidP="0044016D">
            <w:pPr>
              <w:pStyle w:val="Prrafodelista"/>
              <w:ind w:left="0"/>
              <w:jc w:val="center"/>
              <w:rPr>
                <w:rFonts w:ascii="Arial" w:hAnsi="Arial" w:cs="Arial"/>
                <w:sz w:val="24"/>
                <w:szCs w:val="24"/>
              </w:rPr>
            </w:pPr>
            <w:r>
              <w:rPr>
                <w:rFonts w:ascii="Arial" w:hAnsi="Arial" w:cs="Arial"/>
                <w:sz w:val="24"/>
                <w:szCs w:val="24"/>
              </w:rPr>
              <w:t>Unidad de medida</w:t>
            </w:r>
          </w:p>
        </w:tc>
        <w:tc>
          <w:tcPr>
            <w:tcW w:w="2244" w:type="dxa"/>
            <w:shd w:val="clear" w:color="auto" w:fill="E5B8B7" w:themeFill="accent2" w:themeFillTint="66"/>
          </w:tcPr>
          <w:p w:rsidR="007B0237" w:rsidRDefault="00DB42F2" w:rsidP="0044016D">
            <w:pPr>
              <w:pStyle w:val="Prrafodelista"/>
              <w:ind w:left="0"/>
              <w:jc w:val="center"/>
              <w:rPr>
                <w:rFonts w:ascii="Arial" w:hAnsi="Arial" w:cs="Arial"/>
                <w:sz w:val="24"/>
                <w:szCs w:val="24"/>
              </w:rPr>
            </w:pPr>
            <w:r>
              <w:rPr>
                <w:rFonts w:ascii="Arial" w:hAnsi="Arial" w:cs="Arial"/>
                <w:sz w:val="24"/>
                <w:szCs w:val="24"/>
              </w:rPr>
              <w:t>O</w:t>
            </w:r>
            <w:r w:rsidR="007B0237">
              <w:rPr>
                <w:rFonts w:ascii="Arial" w:hAnsi="Arial" w:cs="Arial"/>
                <w:sz w:val="24"/>
                <w:szCs w:val="24"/>
              </w:rPr>
              <w:t>bjetivo</w:t>
            </w:r>
          </w:p>
        </w:tc>
        <w:tc>
          <w:tcPr>
            <w:tcW w:w="2245" w:type="dxa"/>
            <w:shd w:val="clear" w:color="auto" w:fill="E5B8B7" w:themeFill="accent2" w:themeFillTint="66"/>
          </w:tcPr>
          <w:p w:rsidR="007B0237" w:rsidRDefault="007B0237" w:rsidP="0044016D">
            <w:pPr>
              <w:pStyle w:val="Prrafodelista"/>
              <w:ind w:left="0"/>
              <w:jc w:val="center"/>
              <w:rPr>
                <w:rFonts w:ascii="Arial" w:hAnsi="Arial" w:cs="Arial"/>
                <w:sz w:val="24"/>
                <w:szCs w:val="24"/>
              </w:rPr>
            </w:pPr>
            <w:r>
              <w:rPr>
                <w:rFonts w:ascii="Arial" w:hAnsi="Arial" w:cs="Arial"/>
                <w:sz w:val="24"/>
                <w:szCs w:val="24"/>
              </w:rPr>
              <w:t>Persona 1</w:t>
            </w:r>
          </w:p>
        </w:tc>
        <w:tc>
          <w:tcPr>
            <w:tcW w:w="2245" w:type="dxa"/>
            <w:shd w:val="clear" w:color="auto" w:fill="E5B8B7" w:themeFill="accent2" w:themeFillTint="66"/>
          </w:tcPr>
          <w:p w:rsidR="007B0237" w:rsidRDefault="007B0237" w:rsidP="0044016D">
            <w:pPr>
              <w:pStyle w:val="Prrafodelista"/>
              <w:ind w:left="0"/>
              <w:jc w:val="center"/>
              <w:rPr>
                <w:rFonts w:ascii="Arial" w:hAnsi="Arial" w:cs="Arial"/>
                <w:sz w:val="24"/>
                <w:szCs w:val="24"/>
              </w:rPr>
            </w:pPr>
            <w:r>
              <w:rPr>
                <w:rFonts w:ascii="Arial" w:hAnsi="Arial" w:cs="Arial"/>
                <w:sz w:val="24"/>
                <w:szCs w:val="24"/>
              </w:rPr>
              <w:t>Persona 2</w:t>
            </w:r>
          </w:p>
        </w:tc>
      </w:tr>
      <w:tr w:rsidR="007B0237" w:rsidTr="00AF0E31">
        <w:trPr>
          <w:trHeight w:val="850"/>
        </w:trPr>
        <w:tc>
          <w:tcPr>
            <w:tcW w:w="2244" w:type="dxa"/>
          </w:tcPr>
          <w:p w:rsidR="007B0237" w:rsidRDefault="007B0237" w:rsidP="0044016D">
            <w:pPr>
              <w:pStyle w:val="Prrafodelista"/>
              <w:ind w:left="0"/>
              <w:jc w:val="center"/>
              <w:rPr>
                <w:rFonts w:ascii="Arial" w:hAnsi="Arial" w:cs="Arial"/>
                <w:sz w:val="24"/>
                <w:szCs w:val="24"/>
              </w:rPr>
            </w:pPr>
            <w:r>
              <w:rPr>
                <w:rFonts w:ascii="Arial" w:hAnsi="Arial" w:cs="Arial"/>
                <w:sz w:val="24"/>
                <w:szCs w:val="24"/>
              </w:rPr>
              <w:t>La braza</w:t>
            </w:r>
          </w:p>
        </w:tc>
        <w:tc>
          <w:tcPr>
            <w:tcW w:w="2244" w:type="dxa"/>
          </w:tcPr>
          <w:p w:rsidR="007B0237" w:rsidRDefault="00AF0E31" w:rsidP="0044016D">
            <w:pPr>
              <w:pStyle w:val="Prrafodelista"/>
              <w:ind w:left="0"/>
              <w:rPr>
                <w:rFonts w:ascii="Arial" w:hAnsi="Arial" w:cs="Arial"/>
                <w:sz w:val="24"/>
                <w:szCs w:val="24"/>
              </w:rPr>
            </w:pPr>
            <w:r>
              <w:rPr>
                <w:rFonts w:ascii="Arial" w:hAnsi="Arial" w:cs="Arial"/>
                <w:sz w:val="24"/>
                <w:szCs w:val="24"/>
              </w:rPr>
              <w:t xml:space="preserve">Medir un objeto igual </w:t>
            </w:r>
          </w:p>
        </w:tc>
        <w:tc>
          <w:tcPr>
            <w:tcW w:w="2245" w:type="dxa"/>
          </w:tcPr>
          <w:p w:rsidR="007B0237" w:rsidRDefault="002B1EF2" w:rsidP="0044016D">
            <w:pPr>
              <w:pStyle w:val="Prrafodelista"/>
              <w:ind w:left="0"/>
              <w:rPr>
                <w:rFonts w:ascii="Arial" w:hAnsi="Arial" w:cs="Arial"/>
                <w:sz w:val="24"/>
                <w:szCs w:val="24"/>
              </w:rPr>
            </w:pPr>
            <w:r>
              <w:rPr>
                <w:rFonts w:ascii="Arial" w:hAnsi="Arial" w:cs="Arial"/>
                <w:sz w:val="24"/>
                <w:szCs w:val="24"/>
              </w:rPr>
              <w:t>L</w:t>
            </w:r>
            <w:r w:rsidR="00AF0E31">
              <w:rPr>
                <w:rFonts w:ascii="Arial" w:hAnsi="Arial" w:cs="Arial"/>
                <w:sz w:val="24"/>
                <w:szCs w:val="24"/>
              </w:rPr>
              <w:t xml:space="preserve">os </w:t>
            </w:r>
            <w:r w:rsidR="00BE7E23">
              <w:rPr>
                <w:rFonts w:ascii="Arial" w:hAnsi="Arial" w:cs="Arial"/>
                <w:sz w:val="24"/>
                <w:szCs w:val="24"/>
              </w:rPr>
              <w:t>brazos</w:t>
            </w:r>
            <w:r w:rsidR="00AF0E31">
              <w:rPr>
                <w:rFonts w:ascii="Arial" w:hAnsi="Arial" w:cs="Arial"/>
                <w:sz w:val="24"/>
                <w:szCs w:val="24"/>
              </w:rPr>
              <w:t xml:space="preserve"> son más </w:t>
            </w:r>
            <w:r w:rsidR="00BE7E23">
              <w:rPr>
                <w:rFonts w:ascii="Arial" w:hAnsi="Arial" w:cs="Arial"/>
                <w:sz w:val="24"/>
                <w:szCs w:val="24"/>
              </w:rPr>
              <w:t>largos que el otro.</w:t>
            </w:r>
          </w:p>
        </w:tc>
        <w:tc>
          <w:tcPr>
            <w:tcW w:w="2245" w:type="dxa"/>
          </w:tcPr>
          <w:p w:rsidR="007B0237" w:rsidRDefault="00AF0E31" w:rsidP="0044016D">
            <w:pPr>
              <w:pStyle w:val="Prrafodelista"/>
              <w:ind w:left="0"/>
              <w:rPr>
                <w:rFonts w:ascii="Arial" w:hAnsi="Arial" w:cs="Arial"/>
                <w:sz w:val="24"/>
                <w:szCs w:val="24"/>
              </w:rPr>
            </w:pPr>
            <w:r>
              <w:rPr>
                <w:rFonts w:ascii="Arial" w:hAnsi="Arial" w:cs="Arial"/>
                <w:sz w:val="24"/>
                <w:szCs w:val="24"/>
              </w:rPr>
              <w:t>No tú la medida ex sata por los brazo muy pequeño</w:t>
            </w:r>
          </w:p>
        </w:tc>
      </w:tr>
      <w:tr w:rsidR="007B0237" w:rsidTr="00AF0E31">
        <w:trPr>
          <w:trHeight w:val="850"/>
        </w:trPr>
        <w:tc>
          <w:tcPr>
            <w:tcW w:w="2244" w:type="dxa"/>
          </w:tcPr>
          <w:p w:rsidR="007B0237" w:rsidRDefault="007B0237" w:rsidP="0044016D">
            <w:pPr>
              <w:pStyle w:val="Prrafodelista"/>
              <w:ind w:left="0"/>
              <w:jc w:val="center"/>
              <w:rPr>
                <w:rFonts w:ascii="Arial" w:hAnsi="Arial" w:cs="Arial"/>
                <w:sz w:val="24"/>
                <w:szCs w:val="24"/>
              </w:rPr>
            </w:pPr>
            <w:r>
              <w:rPr>
                <w:rFonts w:ascii="Arial" w:hAnsi="Arial" w:cs="Arial"/>
                <w:sz w:val="24"/>
                <w:szCs w:val="24"/>
              </w:rPr>
              <w:t>La cuarta</w:t>
            </w:r>
          </w:p>
        </w:tc>
        <w:tc>
          <w:tcPr>
            <w:tcW w:w="2244" w:type="dxa"/>
          </w:tcPr>
          <w:p w:rsidR="007B0237" w:rsidRDefault="00AF0E31" w:rsidP="0044016D">
            <w:pPr>
              <w:pStyle w:val="Prrafodelista"/>
              <w:ind w:left="0"/>
              <w:rPr>
                <w:rFonts w:ascii="Arial" w:hAnsi="Arial" w:cs="Arial"/>
                <w:sz w:val="24"/>
                <w:szCs w:val="24"/>
              </w:rPr>
            </w:pPr>
            <w:r>
              <w:rPr>
                <w:rFonts w:ascii="Arial" w:hAnsi="Arial" w:cs="Arial"/>
                <w:sz w:val="24"/>
                <w:szCs w:val="24"/>
              </w:rPr>
              <w:t>Medir  dedo meñique al dedo pulgar.</w:t>
            </w:r>
          </w:p>
        </w:tc>
        <w:tc>
          <w:tcPr>
            <w:tcW w:w="2245" w:type="dxa"/>
          </w:tcPr>
          <w:p w:rsidR="007B0237" w:rsidRDefault="00AF0E31" w:rsidP="0044016D">
            <w:pPr>
              <w:pStyle w:val="Prrafodelista"/>
              <w:ind w:left="0"/>
              <w:rPr>
                <w:rFonts w:ascii="Arial" w:hAnsi="Arial" w:cs="Arial"/>
                <w:sz w:val="24"/>
                <w:szCs w:val="24"/>
              </w:rPr>
            </w:pPr>
            <w:r>
              <w:rPr>
                <w:rFonts w:ascii="Arial" w:hAnsi="Arial" w:cs="Arial"/>
                <w:sz w:val="24"/>
                <w:szCs w:val="24"/>
              </w:rPr>
              <w:t>La mano es grande que la otra.</w:t>
            </w:r>
          </w:p>
        </w:tc>
        <w:tc>
          <w:tcPr>
            <w:tcW w:w="2245" w:type="dxa"/>
          </w:tcPr>
          <w:p w:rsidR="007B0237" w:rsidRDefault="00BE7E23" w:rsidP="0044016D">
            <w:pPr>
              <w:pStyle w:val="Prrafodelista"/>
              <w:ind w:left="0"/>
              <w:rPr>
                <w:rFonts w:ascii="Arial" w:hAnsi="Arial" w:cs="Arial"/>
                <w:sz w:val="24"/>
                <w:szCs w:val="24"/>
              </w:rPr>
            </w:pPr>
            <w:r>
              <w:rPr>
                <w:rFonts w:ascii="Arial" w:hAnsi="Arial" w:cs="Arial"/>
                <w:sz w:val="24"/>
                <w:szCs w:val="24"/>
              </w:rPr>
              <w:t>Las  medida no fueron ex sata.</w:t>
            </w:r>
          </w:p>
        </w:tc>
      </w:tr>
      <w:tr w:rsidR="007B0237" w:rsidTr="00AF0E31">
        <w:trPr>
          <w:trHeight w:val="850"/>
        </w:trPr>
        <w:tc>
          <w:tcPr>
            <w:tcW w:w="2244" w:type="dxa"/>
          </w:tcPr>
          <w:p w:rsidR="007B0237" w:rsidRDefault="007B0237" w:rsidP="0044016D">
            <w:pPr>
              <w:pStyle w:val="Prrafodelista"/>
              <w:ind w:left="0"/>
              <w:jc w:val="center"/>
              <w:rPr>
                <w:rFonts w:ascii="Arial" w:hAnsi="Arial" w:cs="Arial"/>
                <w:sz w:val="24"/>
                <w:szCs w:val="24"/>
              </w:rPr>
            </w:pPr>
            <w:r>
              <w:rPr>
                <w:rFonts w:ascii="Arial" w:hAnsi="Arial" w:cs="Arial"/>
                <w:sz w:val="24"/>
                <w:szCs w:val="24"/>
              </w:rPr>
              <w:t>El puñado</w:t>
            </w:r>
          </w:p>
        </w:tc>
        <w:tc>
          <w:tcPr>
            <w:tcW w:w="2244" w:type="dxa"/>
          </w:tcPr>
          <w:p w:rsidR="007B0237" w:rsidRDefault="00BE7E23" w:rsidP="0044016D">
            <w:pPr>
              <w:pStyle w:val="Prrafodelista"/>
              <w:ind w:left="0"/>
              <w:rPr>
                <w:rFonts w:ascii="Arial" w:hAnsi="Arial" w:cs="Arial"/>
                <w:sz w:val="24"/>
                <w:szCs w:val="24"/>
              </w:rPr>
            </w:pPr>
            <w:r>
              <w:rPr>
                <w:rFonts w:ascii="Arial" w:hAnsi="Arial" w:cs="Arial"/>
                <w:sz w:val="24"/>
                <w:szCs w:val="24"/>
              </w:rPr>
              <w:t>Es medir un puñado de arroz.</w:t>
            </w:r>
          </w:p>
        </w:tc>
        <w:tc>
          <w:tcPr>
            <w:tcW w:w="2245" w:type="dxa"/>
          </w:tcPr>
          <w:p w:rsidR="007B0237" w:rsidRDefault="00BE7E23" w:rsidP="0044016D">
            <w:pPr>
              <w:pStyle w:val="Prrafodelista"/>
              <w:ind w:left="0"/>
              <w:rPr>
                <w:rFonts w:ascii="Arial" w:hAnsi="Arial" w:cs="Arial"/>
                <w:sz w:val="24"/>
                <w:szCs w:val="24"/>
              </w:rPr>
            </w:pPr>
            <w:r>
              <w:rPr>
                <w:rFonts w:ascii="Arial" w:hAnsi="Arial" w:cs="Arial"/>
                <w:sz w:val="24"/>
                <w:szCs w:val="24"/>
              </w:rPr>
              <w:t>La mano es más pequeña  que del otro.</w:t>
            </w:r>
          </w:p>
        </w:tc>
        <w:tc>
          <w:tcPr>
            <w:tcW w:w="2245" w:type="dxa"/>
          </w:tcPr>
          <w:p w:rsidR="007B0237" w:rsidRDefault="00BE7E23" w:rsidP="0044016D">
            <w:pPr>
              <w:pStyle w:val="Prrafodelista"/>
              <w:ind w:left="0"/>
              <w:rPr>
                <w:rFonts w:ascii="Arial" w:hAnsi="Arial" w:cs="Arial"/>
                <w:sz w:val="24"/>
                <w:szCs w:val="24"/>
              </w:rPr>
            </w:pPr>
            <w:r>
              <w:rPr>
                <w:rFonts w:ascii="Arial" w:hAnsi="Arial" w:cs="Arial"/>
                <w:sz w:val="24"/>
                <w:szCs w:val="24"/>
              </w:rPr>
              <w:t xml:space="preserve">Las medad no van a ser ex sata. </w:t>
            </w:r>
          </w:p>
        </w:tc>
      </w:tr>
    </w:tbl>
    <w:p w:rsidR="007B0237" w:rsidRPr="004E3576" w:rsidRDefault="007B0237" w:rsidP="007B0237">
      <w:pPr>
        <w:pStyle w:val="Prrafodelista"/>
        <w:ind w:left="360"/>
        <w:rPr>
          <w:rFonts w:ascii="Arial" w:hAnsi="Arial" w:cs="Arial"/>
          <w:sz w:val="24"/>
          <w:szCs w:val="24"/>
        </w:rPr>
      </w:pPr>
    </w:p>
    <w:p w:rsidR="007B0237" w:rsidRDefault="00DF38C4">
      <w:pPr>
        <w:pStyle w:val="Prrafodelista"/>
        <w:ind w:left="360"/>
        <w:rPr>
          <w:rFonts w:ascii="Arial" w:hAnsi="Arial" w:cs="Arial"/>
          <w:sz w:val="24"/>
          <w:szCs w:val="24"/>
        </w:rPr>
      </w:pPr>
      <w:r>
        <w:rPr>
          <w:rFonts w:ascii="Arial" w:hAnsi="Arial" w:cs="Arial"/>
          <w:sz w:val="24"/>
          <w:szCs w:val="24"/>
        </w:rPr>
        <w:t>Después</w:t>
      </w:r>
      <w:r w:rsidR="006771BA">
        <w:rPr>
          <w:rFonts w:ascii="Arial" w:hAnsi="Arial" w:cs="Arial"/>
          <w:sz w:val="24"/>
          <w:szCs w:val="24"/>
        </w:rPr>
        <w:t xml:space="preserve"> de realizar este experimento conteste las siguientes preguntas. </w:t>
      </w:r>
    </w:p>
    <w:p w:rsidR="00DF38C4" w:rsidRDefault="00DF38C4">
      <w:pPr>
        <w:pStyle w:val="Prrafodelista"/>
        <w:ind w:left="360"/>
        <w:rPr>
          <w:rFonts w:ascii="Arial" w:hAnsi="Arial" w:cs="Arial"/>
          <w:sz w:val="24"/>
          <w:szCs w:val="24"/>
        </w:rPr>
      </w:pPr>
      <w:r>
        <w:rPr>
          <w:rFonts w:ascii="Arial" w:hAnsi="Arial" w:cs="Arial"/>
          <w:sz w:val="24"/>
          <w:szCs w:val="24"/>
        </w:rPr>
        <w:t>1-¿el valor de las medidas fue igual?</w:t>
      </w:r>
    </w:p>
    <w:p w:rsidR="00DF38C4" w:rsidRDefault="00DF38C4">
      <w:pPr>
        <w:pStyle w:val="Prrafodelista"/>
        <w:ind w:left="360"/>
        <w:rPr>
          <w:rFonts w:ascii="Arial" w:hAnsi="Arial" w:cs="Arial"/>
          <w:sz w:val="24"/>
          <w:szCs w:val="24"/>
        </w:rPr>
      </w:pPr>
      <w:r>
        <w:rPr>
          <w:rFonts w:ascii="Arial" w:hAnsi="Arial" w:cs="Arial"/>
          <w:sz w:val="24"/>
          <w:szCs w:val="24"/>
        </w:rPr>
        <w:t>Si</w:t>
      </w:r>
    </w:p>
    <w:p w:rsidR="00DF38C4" w:rsidRDefault="00DF38C4">
      <w:pPr>
        <w:pStyle w:val="Prrafodelista"/>
        <w:ind w:left="360"/>
        <w:rPr>
          <w:rFonts w:ascii="Arial" w:hAnsi="Arial" w:cs="Arial"/>
          <w:sz w:val="24"/>
          <w:szCs w:val="24"/>
        </w:rPr>
      </w:pPr>
      <w:r w:rsidRPr="002B1EF2">
        <w:rPr>
          <w:rFonts w:ascii="Arial" w:hAnsi="Arial" w:cs="Arial"/>
          <w:sz w:val="24"/>
          <w:szCs w:val="24"/>
          <w:highlight w:val="green"/>
        </w:rPr>
        <w:t>No</w:t>
      </w:r>
    </w:p>
    <w:p w:rsidR="008A17BA" w:rsidRDefault="00DF38C4" w:rsidP="008A17BA">
      <w:pPr>
        <w:pStyle w:val="Prrafodelista"/>
        <w:ind w:left="360"/>
        <w:rPr>
          <w:rFonts w:ascii="Arial" w:hAnsi="Arial" w:cs="Arial"/>
          <w:sz w:val="24"/>
          <w:szCs w:val="24"/>
        </w:rPr>
      </w:pPr>
      <w:r>
        <w:rPr>
          <w:rFonts w:ascii="Arial" w:hAnsi="Arial" w:cs="Arial"/>
          <w:sz w:val="24"/>
          <w:szCs w:val="24"/>
        </w:rPr>
        <w:t>2-</w:t>
      </w:r>
      <w:r w:rsidR="008A17BA">
        <w:rPr>
          <w:rFonts w:ascii="Arial" w:hAnsi="Arial" w:cs="Arial"/>
          <w:sz w:val="24"/>
          <w:szCs w:val="24"/>
        </w:rPr>
        <w:t>¿</w:t>
      </w:r>
      <w:r>
        <w:rPr>
          <w:rFonts w:ascii="Arial" w:hAnsi="Arial" w:cs="Arial"/>
          <w:sz w:val="24"/>
          <w:szCs w:val="24"/>
        </w:rPr>
        <w:t>considera que esta son</w:t>
      </w:r>
      <w:r w:rsidR="008A17BA">
        <w:rPr>
          <w:rFonts w:ascii="Arial" w:hAnsi="Arial" w:cs="Arial"/>
          <w:sz w:val="24"/>
          <w:szCs w:val="24"/>
        </w:rPr>
        <w:t xml:space="preserve"> fiables? </w:t>
      </w:r>
      <w:r w:rsidR="00772A73">
        <w:rPr>
          <w:rFonts w:ascii="Arial" w:hAnsi="Arial" w:cs="Arial"/>
          <w:sz w:val="24"/>
          <w:szCs w:val="24"/>
        </w:rPr>
        <w:t>y ¿porque</w:t>
      </w:r>
      <w:r w:rsidR="008A17BA">
        <w:rPr>
          <w:rFonts w:ascii="Arial" w:hAnsi="Arial" w:cs="Arial"/>
          <w:sz w:val="24"/>
          <w:szCs w:val="24"/>
        </w:rPr>
        <w:t xml:space="preserve">? </w:t>
      </w:r>
    </w:p>
    <w:p w:rsidR="008A17BA" w:rsidRDefault="008A17BA" w:rsidP="008A17BA">
      <w:pPr>
        <w:pStyle w:val="Prrafodelista"/>
        <w:ind w:left="360"/>
        <w:rPr>
          <w:rFonts w:ascii="Arial" w:hAnsi="Arial" w:cs="Arial"/>
          <w:sz w:val="24"/>
          <w:szCs w:val="24"/>
        </w:rPr>
      </w:pPr>
      <w:r>
        <w:rPr>
          <w:rFonts w:ascii="Arial" w:hAnsi="Arial" w:cs="Arial"/>
          <w:sz w:val="24"/>
          <w:szCs w:val="24"/>
        </w:rPr>
        <w:t xml:space="preserve"> </w:t>
      </w:r>
    </w:p>
    <w:p w:rsidR="008A17BA" w:rsidRDefault="008A17BA" w:rsidP="008A17BA">
      <w:pPr>
        <w:pStyle w:val="Prrafodelista"/>
        <w:ind w:left="360"/>
        <w:rPr>
          <w:rFonts w:ascii="Arial" w:hAnsi="Arial" w:cs="Arial"/>
          <w:sz w:val="24"/>
          <w:szCs w:val="24"/>
        </w:rPr>
      </w:pPr>
    </w:p>
    <w:p w:rsidR="00566833" w:rsidRDefault="00566833" w:rsidP="008A17BA">
      <w:pPr>
        <w:pStyle w:val="Prrafodelista"/>
        <w:ind w:left="360"/>
        <w:rPr>
          <w:rFonts w:ascii="Arial" w:hAnsi="Arial" w:cs="Arial"/>
          <w:sz w:val="24"/>
          <w:szCs w:val="24"/>
        </w:rPr>
      </w:pPr>
    </w:p>
    <w:p w:rsidR="00566833" w:rsidRDefault="00566833" w:rsidP="008A17BA">
      <w:pPr>
        <w:pStyle w:val="Prrafodelista"/>
        <w:ind w:left="360"/>
        <w:rPr>
          <w:rFonts w:ascii="Arial" w:hAnsi="Arial" w:cs="Arial"/>
          <w:sz w:val="24"/>
          <w:szCs w:val="24"/>
        </w:rPr>
      </w:pPr>
    </w:p>
    <w:p w:rsidR="00566833" w:rsidRDefault="00566833" w:rsidP="008A17BA">
      <w:pPr>
        <w:pStyle w:val="Prrafodelista"/>
        <w:ind w:left="360"/>
        <w:rPr>
          <w:rFonts w:ascii="Arial" w:hAnsi="Arial" w:cs="Arial"/>
          <w:sz w:val="24"/>
          <w:szCs w:val="24"/>
        </w:rPr>
      </w:pPr>
    </w:p>
    <w:p w:rsidR="00566833" w:rsidRDefault="00566833" w:rsidP="008A17BA">
      <w:pPr>
        <w:pStyle w:val="Prrafodelista"/>
        <w:ind w:left="360"/>
        <w:rPr>
          <w:rFonts w:ascii="Arial" w:hAnsi="Arial" w:cs="Arial"/>
          <w:sz w:val="24"/>
          <w:szCs w:val="24"/>
        </w:rPr>
      </w:pPr>
    </w:p>
    <w:p w:rsidR="00566833" w:rsidRDefault="00566833" w:rsidP="008A17BA">
      <w:pPr>
        <w:pStyle w:val="Prrafodelista"/>
        <w:ind w:left="360"/>
        <w:rPr>
          <w:rFonts w:ascii="Arial" w:hAnsi="Arial" w:cs="Arial"/>
          <w:sz w:val="24"/>
          <w:szCs w:val="24"/>
        </w:rPr>
      </w:pPr>
    </w:p>
    <w:p w:rsidR="00566833" w:rsidRDefault="00566833" w:rsidP="008A17BA">
      <w:pPr>
        <w:pStyle w:val="Prrafodelista"/>
        <w:ind w:left="360"/>
        <w:rPr>
          <w:rFonts w:ascii="Arial" w:hAnsi="Arial" w:cs="Arial"/>
          <w:sz w:val="24"/>
          <w:szCs w:val="24"/>
        </w:rPr>
      </w:pPr>
    </w:p>
    <w:p w:rsidR="00566833" w:rsidRDefault="00566833" w:rsidP="008A17BA">
      <w:pPr>
        <w:pStyle w:val="Prrafodelista"/>
        <w:ind w:left="360"/>
        <w:rPr>
          <w:rFonts w:ascii="Arial" w:hAnsi="Arial" w:cs="Arial"/>
          <w:sz w:val="24"/>
          <w:szCs w:val="24"/>
        </w:rPr>
      </w:pPr>
    </w:p>
    <w:p w:rsidR="00566833" w:rsidRDefault="00566833" w:rsidP="008A17BA">
      <w:pPr>
        <w:pStyle w:val="Prrafodelista"/>
        <w:ind w:left="360"/>
        <w:rPr>
          <w:rFonts w:ascii="Arial" w:hAnsi="Arial" w:cs="Arial"/>
          <w:sz w:val="24"/>
          <w:szCs w:val="24"/>
        </w:rPr>
      </w:pPr>
    </w:p>
    <w:p w:rsidR="00566833" w:rsidRDefault="00566833" w:rsidP="008A17BA">
      <w:pPr>
        <w:pStyle w:val="Prrafodelista"/>
        <w:ind w:left="360"/>
        <w:rPr>
          <w:rFonts w:ascii="Arial" w:hAnsi="Arial" w:cs="Arial"/>
          <w:sz w:val="24"/>
          <w:szCs w:val="24"/>
        </w:rPr>
      </w:pPr>
    </w:p>
    <w:p w:rsidR="00E5641E" w:rsidRDefault="00E5641E" w:rsidP="008A17BA">
      <w:pPr>
        <w:pStyle w:val="Prrafodelista"/>
        <w:ind w:left="360"/>
        <w:rPr>
          <w:rFonts w:ascii="Arial" w:hAnsi="Arial" w:cs="Arial"/>
          <w:sz w:val="24"/>
          <w:szCs w:val="24"/>
        </w:rPr>
      </w:pPr>
    </w:p>
    <w:p w:rsidR="00E5641E" w:rsidRDefault="00E5641E" w:rsidP="008A17BA">
      <w:pPr>
        <w:pStyle w:val="Prrafodelista"/>
        <w:ind w:left="360"/>
        <w:rPr>
          <w:rFonts w:ascii="Arial" w:hAnsi="Arial" w:cs="Arial"/>
          <w:sz w:val="24"/>
          <w:szCs w:val="24"/>
        </w:rPr>
      </w:pPr>
    </w:p>
    <w:p w:rsidR="00E5641E" w:rsidRDefault="00E5641E" w:rsidP="008A17BA">
      <w:pPr>
        <w:pStyle w:val="Prrafodelista"/>
        <w:ind w:left="360"/>
        <w:rPr>
          <w:rFonts w:ascii="Arial" w:hAnsi="Arial" w:cs="Arial"/>
          <w:sz w:val="24"/>
          <w:szCs w:val="24"/>
        </w:rPr>
      </w:pPr>
    </w:p>
    <w:p w:rsidR="00E5641E" w:rsidRDefault="00E5641E" w:rsidP="008A17BA">
      <w:pPr>
        <w:pStyle w:val="Prrafodelista"/>
        <w:ind w:left="360"/>
        <w:rPr>
          <w:rFonts w:ascii="Arial" w:hAnsi="Arial" w:cs="Arial"/>
          <w:sz w:val="24"/>
          <w:szCs w:val="24"/>
        </w:rPr>
      </w:pPr>
    </w:p>
    <w:p w:rsidR="00E5641E" w:rsidRDefault="00E5641E" w:rsidP="008A17BA">
      <w:pPr>
        <w:pStyle w:val="Prrafodelista"/>
        <w:ind w:left="360"/>
        <w:rPr>
          <w:rFonts w:ascii="Arial" w:hAnsi="Arial" w:cs="Arial"/>
          <w:sz w:val="24"/>
          <w:szCs w:val="24"/>
        </w:rPr>
      </w:pPr>
    </w:p>
    <w:p w:rsidR="00772A73" w:rsidRPr="008A17BA" w:rsidRDefault="00566833" w:rsidP="008A17BA">
      <w:pPr>
        <w:pStyle w:val="Prrafodelista"/>
        <w:ind w:left="360"/>
        <w:rPr>
          <w:rFonts w:ascii="Arial" w:hAnsi="Arial" w:cs="Arial"/>
          <w:sz w:val="24"/>
          <w:szCs w:val="24"/>
        </w:rPr>
      </w:pPr>
      <w:r>
        <w:rPr>
          <w:rFonts w:ascii="Arial" w:hAnsi="Arial" w:cs="Arial"/>
          <w:sz w:val="24"/>
          <w:szCs w:val="24"/>
        </w:rPr>
        <w:lastRenderedPageBreak/>
        <w:t>3-H</w:t>
      </w:r>
      <w:r w:rsidR="008A17BA">
        <w:rPr>
          <w:rFonts w:ascii="Arial" w:hAnsi="Arial" w:cs="Arial"/>
          <w:sz w:val="24"/>
          <w:szCs w:val="24"/>
        </w:rPr>
        <w:t>aga un cuadro comparativo y escriba la ventaja y la desventaja según del uso del sistema de medida</w:t>
      </w:r>
      <w:r w:rsidR="00772A73">
        <w:rPr>
          <w:rFonts w:ascii="Arial" w:hAnsi="Arial" w:cs="Arial"/>
          <w:sz w:val="24"/>
          <w:szCs w:val="24"/>
        </w:rPr>
        <w:t>.</w:t>
      </w:r>
    </w:p>
    <w:tbl>
      <w:tblPr>
        <w:tblStyle w:val="Tablaconcuadrcula"/>
        <w:tblW w:w="0" w:type="auto"/>
        <w:tblInd w:w="360" w:type="dxa"/>
        <w:tblLook w:val="04A0" w:firstRow="1" w:lastRow="0" w:firstColumn="1" w:lastColumn="0" w:noHBand="0" w:noVBand="1"/>
      </w:tblPr>
      <w:tblGrid>
        <w:gridCol w:w="4383"/>
        <w:gridCol w:w="4311"/>
      </w:tblGrid>
      <w:tr w:rsidR="00772A73" w:rsidTr="00566833">
        <w:trPr>
          <w:trHeight w:val="454"/>
        </w:trPr>
        <w:tc>
          <w:tcPr>
            <w:tcW w:w="4383" w:type="dxa"/>
            <w:shd w:val="clear" w:color="auto" w:fill="FF3399"/>
          </w:tcPr>
          <w:p w:rsidR="00772A73" w:rsidRDefault="00DB42F2" w:rsidP="00772A73">
            <w:pPr>
              <w:pStyle w:val="Prrafodelista"/>
              <w:ind w:left="0"/>
              <w:jc w:val="center"/>
              <w:rPr>
                <w:rFonts w:ascii="Arial" w:hAnsi="Arial" w:cs="Arial"/>
                <w:sz w:val="24"/>
                <w:szCs w:val="24"/>
              </w:rPr>
            </w:pPr>
            <w:r>
              <w:rPr>
                <w:rFonts w:ascii="Arial" w:hAnsi="Arial" w:cs="Arial"/>
                <w:sz w:val="24"/>
                <w:szCs w:val="24"/>
              </w:rPr>
              <w:t>V</w:t>
            </w:r>
            <w:r w:rsidR="00772A73">
              <w:rPr>
                <w:rFonts w:ascii="Arial" w:hAnsi="Arial" w:cs="Arial"/>
                <w:sz w:val="24"/>
                <w:szCs w:val="24"/>
              </w:rPr>
              <w:t>entaja</w:t>
            </w:r>
            <w:r w:rsidR="00E5641E">
              <w:rPr>
                <w:rFonts w:ascii="Arial" w:hAnsi="Arial" w:cs="Arial"/>
                <w:sz w:val="24"/>
                <w:szCs w:val="24"/>
              </w:rPr>
              <w:t>s</w:t>
            </w:r>
          </w:p>
        </w:tc>
        <w:tc>
          <w:tcPr>
            <w:tcW w:w="4311" w:type="dxa"/>
            <w:shd w:val="clear" w:color="auto" w:fill="FF3399"/>
          </w:tcPr>
          <w:p w:rsidR="00772A73" w:rsidRDefault="00E5641E" w:rsidP="00772A73">
            <w:pPr>
              <w:pStyle w:val="Prrafodelista"/>
              <w:ind w:left="0"/>
              <w:jc w:val="center"/>
              <w:rPr>
                <w:rFonts w:ascii="Arial" w:hAnsi="Arial" w:cs="Arial"/>
                <w:sz w:val="24"/>
                <w:szCs w:val="24"/>
              </w:rPr>
            </w:pPr>
            <w:r>
              <w:rPr>
                <w:rFonts w:ascii="Arial" w:hAnsi="Arial" w:cs="Arial"/>
                <w:sz w:val="24"/>
                <w:szCs w:val="24"/>
              </w:rPr>
              <w:t>D</w:t>
            </w:r>
            <w:r w:rsidR="00772A73">
              <w:rPr>
                <w:rFonts w:ascii="Arial" w:hAnsi="Arial" w:cs="Arial"/>
                <w:sz w:val="24"/>
                <w:szCs w:val="24"/>
              </w:rPr>
              <w:t>esventaja</w:t>
            </w:r>
            <w:r>
              <w:rPr>
                <w:rFonts w:ascii="Arial" w:hAnsi="Arial" w:cs="Arial"/>
                <w:sz w:val="24"/>
                <w:szCs w:val="24"/>
              </w:rPr>
              <w:t>s</w:t>
            </w:r>
          </w:p>
        </w:tc>
      </w:tr>
      <w:tr w:rsidR="00566833" w:rsidTr="00566833">
        <w:trPr>
          <w:trHeight w:val="5760"/>
        </w:trPr>
        <w:tc>
          <w:tcPr>
            <w:tcW w:w="4383" w:type="dxa"/>
          </w:tcPr>
          <w:p w:rsidR="00566833" w:rsidRPr="00566833" w:rsidRDefault="00566833" w:rsidP="00566833">
            <w:pPr>
              <w:spacing w:before="100" w:beforeAutospacing="1" w:after="100" w:afterAutospacing="1"/>
              <w:outlineLvl w:val="1"/>
              <w:rPr>
                <w:rFonts w:ascii="Times New Roman" w:eastAsia="Times New Roman" w:hAnsi="Times New Roman" w:cs="Times New Roman"/>
                <w:b/>
                <w:bCs/>
                <w:sz w:val="28"/>
                <w:szCs w:val="36"/>
                <w:lang w:eastAsia="es-PA"/>
              </w:rPr>
            </w:pPr>
            <w:r w:rsidRPr="00566833">
              <w:rPr>
                <w:rFonts w:ascii="Times New Roman" w:eastAsia="Times New Roman" w:hAnsi="Times New Roman" w:cs="Times New Roman"/>
                <w:b/>
                <w:bCs/>
                <w:sz w:val="28"/>
                <w:szCs w:val="36"/>
                <w:lang w:eastAsia="es-PA"/>
              </w:rPr>
              <w:t>SISTEMA INTERNACIONAL DE MEDIDAS</w:t>
            </w:r>
          </w:p>
          <w:p w:rsidR="00566833" w:rsidRPr="00767E00" w:rsidRDefault="00566833" w:rsidP="00566833">
            <w:pPr>
              <w:spacing w:before="100" w:beforeAutospacing="1" w:after="100" w:afterAutospacing="1"/>
              <w:outlineLvl w:val="1"/>
              <w:rPr>
                <w:rFonts w:ascii="Times New Roman" w:eastAsia="Times New Roman" w:hAnsi="Times New Roman" w:cs="Times New Roman"/>
                <w:b/>
                <w:bCs/>
                <w:sz w:val="36"/>
                <w:szCs w:val="36"/>
                <w:lang w:eastAsia="es-PA"/>
              </w:rPr>
            </w:pPr>
            <w:r w:rsidRPr="00767E00">
              <w:rPr>
                <w:rFonts w:ascii="Times New Roman" w:eastAsia="Times New Roman" w:hAnsi="Times New Roman" w:cs="Times New Roman"/>
                <w:b/>
                <w:bCs/>
                <w:sz w:val="36"/>
                <w:szCs w:val="36"/>
                <w:lang w:eastAsia="es-PA"/>
              </w:rPr>
              <w:t>Conversiones</w:t>
            </w:r>
          </w:p>
          <w:p w:rsidR="00566833" w:rsidRDefault="00566833" w:rsidP="00566833">
            <w:pPr>
              <w:pStyle w:val="Prrafodelista"/>
              <w:ind w:left="0"/>
              <w:rPr>
                <w:rFonts w:ascii="Times New Roman" w:eastAsia="Times New Roman" w:hAnsi="Times New Roman" w:cs="Times New Roman"/>
                <w:sz w:val="24"/>
                <w:szCs w:val="24"/>
                <w:lang w:eastAsia="es-PA"/>
              </w:rPr>
            </w:pPr>
            <w:r w:rsidRPr="00767E00">
              <w:rPr>
                <w:rFonts w:ascii="Times New Roman" w:eastAsia="Times New Roman" w:hAnsi="Times New Roman" w:cs="Times New Roman"/>
                <w:sz w:val="24"/>
                <w:szCs w:val="24"/>
                <w:lang w:eastAsia="es-PA"/>
              </w:rPr>
              <w:t>Es mucho más fácil convertir medidas usando el sistema métrico, que el sistema inglés. Debido a que el sistema métrico se basa en potencias de 10, cambiar de metros a kilómetros o centímetros es tan simple como mover la coma decimal a la izquierda o derecha.</w:t>
            </w:r>
          </w:p>
          <w:p w:rsidR="00566833" w:rsidRDefault="00566833" w:rsidP="00566833">
            <w:pPr>
              <w:pStyle w:val="Prrafodelista"/>
              <w:ind w:left="0"/>
              <w:rPr>
                <w:rFonts w:ascii="Times New Roman" w:eastAsia="Times New Roman" w:hAnsi="Times New Roman" w:cs="Times New Roman"/>
                <w:sz w:val="24"/>
                <w:szCs w:val="24"/>
                <w:lang w:eastAsia="es-PA"/>
              </w:rPr>
            </w:pPr>
          </w:p>
          <w:p w:rsidR="00566833" w:rsidRPr="00767E00" w:rsidRDefault="00566833" w:rsidP="00566833">
            <w:pPr>
              <w:spacing w:before="100" w:beforeAutospacing="1" w:after="100" w:afterAutospacing="1"/>
              <w:outlineLvl w:val="1"/>
              <w:rPr>
                <w:rFonts w:ascii="Times New Roman" w:eastAsia="Times New Roman" w:hAnsi="Times New Roman" w:cs="Times New Roman"/>
                <w:b/>
                <w:bCs/>
                <w:sz w:val="36"/>
                <w:szCs w:val="36"/>
                <w:lang w:eastAsia="es-PA"/>
              </w:rPr>
            </w:pPr>
            <w:r w:rsidRPr="00767E00">
              <w:rPr>
                <w:rFonts w:ascii="Times New Roman" w:eastAsia="Times New Roman" w:hAnsi="Times New Roman" w:cs="Times New Roman"/>
                <w:b/>
                <w:bCs/>
                <w:sz w:val="36"/>
                <w:szCs w:val="36"/>
                <w:lang w:eastAsia="es-PA"/>
              </w:rPr>
              <w:t>Vocabulario</w:t>
            </w:r>
          </w:p>
          <w:p w:rsidR="00566833" w:rsidRDefault="00566833" w:rsidP="00566833">
            <w:pPr>
              <w:spacing w:before="100" w:beforeAutospacing="1" w:after="100" w:afterAutospacing="1"/>
              <w:outlineLvl w:val="1"/>
              <w:rPr>
                <w:rFonts w:ascii="Arial" w:hAnsi="Arial" w:cs="Arial"/>
                <w:sz w:val="24"/>
                <w:szCs w:val="24"/>
              </w:rPr>
            </w:pPr>
            <w:r w:rsidRPr="00767E00">
              <w:rPr>
                <w:rFonts w:ascii="Times New Roman" w:eastAsia="Times New Roman" w:hAnsi="Times New Roman" w:cs="Times New Roman"/>
                <w:sz w:val="24"/>
                <w:szCs w:val="24"/>
                <w:lang w:eastAsia="es-PA"/>
              </w:rPr>
              <w:t>El sistema métrico tiene un vocabulario simple y fácil de usar. Cada unidad de medida tiene una palabra base (metro para longitud, gramo para peso), y a estas palabras se les otorga un prefijo para mostar cuán lejos, en unidades de diez, se encuentra la medida de la palabra base. Por ejemplo, "kilo" significa 1000 de la base de medida, es decir que 1 km son 1000 metros.</w:t>
            </w:r>
          </w:p>
        </w:tc>
        <w:tc>
          <w:tcPr>
            <w:tcW w:w="4311" w:type="dxa"/>
          </w:tcPr>
          <w:p w:rsidR="00566833" w:rsidRDefault="00566833"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Pr="00E5641E" w:rsidRDefault="00E5641E" w:rsidP="008A17BA">
            <w:pPr>
              <w:pStyle w:val="Prrafodelista"/>
              <w:ind w:left="0"/>
              <w:rPr>
                <w:rFonts w:asciiTheme="majorHAnsi" w:hAnsiTheme="majorHAnsi" w:cs="Arial"/>
                <w:sz w:val="24"/>
                <w:szCs w:val="24"/>
              </w:rPr>
            </w:pPr>
          </w:p>
          <w:p w:rsidR="00E5641E" w:rsidRPr="00E5641E" w:rsidRDefault="00E5641E" w:rsidP="008A17BA">
            <w:pPr>
              <w:pStyle w:val="Prrafodelista"/>
              <w:ind w:left="0"/>
              <w:rPr>
                <w:rFonts w:asciiTheme="majorHAnsi" w:hAnsiTheme="majorHAnsi" w:cs="Arial"/>
                <w:sz w:val="24"/>
                <w:szCs w:val="24"/>
              </w:rPr>
            </w:pPr>
          </w:p>
          <w:p w:rsidR="00E5641E" w:rsidRPr="00E5641E" w:rsidRDefault="00E5641E" w:rsidP="008A17BA">
            <w:pPr>
              <w:pStyle w:val="Prrafodelista"/>
              <w:ind w:left="0"/>
              <w:rPr>
                <w:rFonts w:asciiTheme="majorHAnsi" w:hAnsiTheme="majorHAnsi" w:cs="Arial"/>
                <w:sz w:val="24"/>
                <w:szCs w:val="24"/>
              </w:rPr>
            </w:pPr>
            <w:r w:rsidRPr="00E5641E">
              <w:rPr>
                <w:rFonts w:asciiTheme="majorHAnsi" w:hAnsiTheme="majorHAnsi" w:cs="Arial"/>
                <w:sz w:val="24"/>
                <w:szCs w:val="24"/>
              </w:rPr>
              <w:t>-Se pueden equivocar frecuentemente por no dominar los símbolos.</w:t>
            </w:r>
          </w:p>
          <w:p w:rsidR="00E5641E" w:rsidRPr="00E5641E" w:rsidRDefault="00E5641E" w:rsidP="008A17BA">
            <w:pPr>
              <w:pStyle w:val="Prrafodelista"/>
              <w:ind w:left="0"/>
              <w:rPr>
                <w:rFonts w:asciiTheme="majorHAnsi" w:hAnsiTheme="majorHAnsi" w:cs="Arial"/>
                <w:sz w:val="24"/>
                <w:szCs w:val="24"/>
              </w:rPr>
            </w:pPr>
          </w:p>
          <w:p w:rsidR="00E5641E" w:rsidRPr="00E5641E" w:rsidRDefault="00E5641E" w:rsidP="008A17BA">
            <w:pPr>
              <w:pStyle w:val="Prrafodelista"/>
              <w:ind w:left="0"/>
              <w:rPr>
                <w:rFonts w:asciiTheme="majorHAnsi" w:hAnsiTheme="majorHAnsi" w:cs="Arial"/>
                <w:sz w:val="24"/>
                <w:szCs w:val="24"/>
              </w:rPr>
            </w:pPr>
          </w:p>
          <w:p w:rsidR="00E5641E" w:rsidRPr="00E5641E" w:rsidRDefault="00E5641E" w:rsidP="008A17BA">
            <w:pPr>
              <w:pStyle w:val="Prrafodelista"/>
              <w:ind w:left="0"/>
              <w:rPr>
                <w:rFonts w:asciiTheme="majorHAnsi" w:hAnsiTheme="majorHAnsi" w:cs="Arial"/>
                <w:sz w:val="24"/>
                <w:szCs w:val="24"/>
              </w:rPr>
            </w:pPr>
            <w:r w:rsidRPr="00E5641E">
              <w:rPr>
                <w:rFonts w:asciiTheme="majorHAnsi" w:hAnsiTheme="majorHAnsi" w:cs="Arial"/>
                <w:sz w:val="24"/>
                <w:szCs w:val="24"/>
              </w:rPr>
              <w:t>-Las personas no dominan  los sistemas de medidas  a la hora de interpretarlos o convertirlos.</w:t>
            </w: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tc>
      </w:tr>
      <w:tr w:rsidR="00566833" w:rsidTr="00566833">
        <w:trPr>
          <w:trHeight w:val="3977"/>
        </w:trPr>
        <w:tc>
          <w:tcPr>
            <w:tcW w:w="4383" w:type="dxa"/>
          </w:tcPr>
          <w:p w:rsidR="00566833" w:rsidRDefault="00566833"/>
          <w:p w:rsidR="00566833" w:rsidRDefault="00566833" w:rsidP="00566833">
            <w:pPr>
              <w:pStyle w:val="Prrafodelista"/>
              <w:ind w:left="0"/>
              <w:rPr>
                <w:rFonts w:ascii="Times New Roman" w:eastAsia="Times New Roman" w:hAnsi="Times New Roman" w:cs="Times New Roman"/>
                <w:b/>
                <w:sz w:val="24"/>
                <w:szCs w:val="24"/>
                <w:lang w:eastAsia="es-PA"/>
              </w:rPr>
            </w:pPr>
            <w:r w:rsidRPr="00566833">
              <w:rPr>
                <w:rFonts w:ascii="Times New Roman" w:eastAsia="Times New Roman" w:hAnsi="Times New Roman" w:cs="Times New Roman"/>
                <w:b/>
                <w:sz w:val="24"/>
                <w:szCs w:val="24"/>
                <w:lang w:eastAsia="es-PA"/>
              </w:rPr>
              <w:t>SISTEMA INGLÉS</w:t>
            </w:r>
          </w:p>
          <w:p w:rsidR="00566833" w:rsidRDefault="00566833" w:rsidP="00566833">
            <w:pPr>
              <w:pStyle w:val="Prrafodelista"/>
              <w:ind w:left="0"/>
              <w:rPr>
                <w:rFonts w:ascii="Times New Roman" w:eastAsia="Times New Roman" w:hAnsi="Times New Roman" w:cs="Times New Roman"/>
                <w:b/>
                <w:sz w:val="24"/>
                <w:szCs w:val="24"/>
                <w:lang w:eastAsia="es-PA"/>
              </w:rPr>
            </w:pPr>
          </w:p>
          <w:p w:rsidR="00566833" w:rsidRDefault="00566833" w:rsidP="00566833">
            <w:pPr>
              <w:pStyle w:val="Prrafodelista"/>
              <w:ind w:left="0"/>
              <w:rPr>
                <w:rFonts w:ascii="Times New Roman" w:eastAsia="Times New Roman" w:hAnsi="Times New Roman" w:cs="Times New Roman"/>
                <w:b/>
                <w:sz w:val="24"/>
                <w:szCs w:val="24"/>
                <w:lang w:eastAsia="es-PA"/>
              </w:rPr>
            </w:pPr>
            <w:r>
              <w:rPr>
                <w:rFonts w:ascii="Times New Roman" w:eastAsia="Times New Roman" w:hAnsi="Times New Roman" w:cs="Times New Roman"/>
                <w:b/>
                <w:sz w:val="24"/>
                <w:szCs w:val="24"/>
                <w:lang w:eastAsia="es-PA"/>
              </w:rPr>
              <w:t>CONVERSIONES</w:t>
            </w:r>
          </w:p>
          <w:p w:rsidR="00566833" w:rsidRDefault="00566833" w:rsidP="00566833">
            <w:pPr>
              <w:pStyle w:val="Prrafodelista"/>
              <w:ind w:left="0"/>
              <w:rPr>
                <w:rFonts w:ascii="Times New Roman" w:eastAsia="Times New Roman" w:hAnsi="Times New Roman" w:cs="Times New Roman"/>
                <w:b/>
                <w:sz w:val="24"/>
                <w:szCs w:val="24"/>
                <w:lang w:eastAsia="es-PA"/>
              </w:rPr>
            </w:pPr>
          </w:p>
          <w:p w:rsidR="00566833" w:rsidRPr="00566833" w:rsidRDefault="00566833" w:rsidP="00566833">
            <w:pPr>
              <w:pStyle w:val="Prrafodelista"/>
              <w:ind w:left="0"/>
              <w:rPr>
                <w:rFonts w:ascii="Times New Roman" w:eastAsia="Times New Roman" w:hAnsi="Times New Roman" w:cs="Times New Roman"/>
                <w:b/>
                <w:sz w:val="24"/>
                <w:szCs w:val="24"/>
                <w:lang w:eastAsia="es-PA"/>
              </w:rPr>
            </w:pPr>
            <w:r w:rsidRPr="00767E00">
              <w:rPr>
                <w:rFonts w:ascii="Times New Roman" w:eastAsia="Times New Roman" w:hAnsi="Times New Roman" w:cs="Times New Roman"/>
                <w:sz w:val="24"/>
                <w:szCs w:val="24"/>
                <w:lang w:eastAsia="es-PA"/>
              </w:rPr>
              <w:t>Con el sistema inglés, un complicado conjunto de reglas gobierna las conversiones. Hay tres pies en una yarda y 5280 pies en una milla. Una pinta son 2 tazas, un galón son 8 pintas. En lugar de mover una coma decimal, la gente debe memorizar las conversiones.</w:t>
            </w:r>
          </w:p>
        </w:tc>
        <w:tc>
          <w:tcPr>
            <w:tcW w:w="4311" w:type="dxa"/>
          </w:tcPr>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r>
              <w:rPr>
                <w:rFonts w:ascii="Arial" w:hAnsi="Arial" w:cs="Arial"/>
                <w:sz w:val="24"/>
                <w:szCs w:val="24"/>
              </w:rPr>
              <w:t>-</w:t>
            </w:r>
            <w:r w:rsidRPr="00E5641E">
              <w:rPr>
                <w:rFonts w:asciiTheme="majorHAnsi" w:hAnsiTheme="majorHAnsi" w:cs="Arial"/>
                <w:sz w:val="24"/>
                <w:szCs w:val="24"/>
              </w:rPr>
              <w:t>Presentan mucha complicación ya que contienen diversas reglas.</w:t>
            </w: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E5641E" w:rsidRDefault="00E5641E" w:rsidP="008A17BA">
            <w:pPr>
              <w:pStyle w:val="Prrafodelista"/>
              <w:ind w:left="0"/>
              <w:rPr>
                <w:rFonts w:ascii="Arial" w:hAnsi="Arial" w:cs="Arial"/>
                <w:sz w:val="24"/>
                <w:szCs w:val="24"/>
              </w:rPr>
            </w:pPr>
          </w:p>
          <w:p w:rsidR="00566833" w:rsidRDefault="00E5641E" w:rsidP="008A17BA">
            <w:pPr>
              <w:pStyle w:val="Prrafodelista"/>
              <w:ind w:left="0"/>
              <w:rPr>
                <w:rFonts w:ascii="Arial" w:hAnsi="Arial" w:cs="Arial"/>
                <w:sz w:val="24"/>
                <w:szCs w:val="24"/>
              </w:rPr>
            </w:pPr>
            <w:r>
              <w:rPr>
                <w:rFonts w:ascii="Arial" w:hAnsi="Arial" w:cs="Arial"/>
                <w:sz w:val="24"/>
                <w:szCs w:val="24"/>
              </w:rPr>
              <w:t xml:space="preserve"> </w:t>
            </w:r>
          </w:p>
        </w:tc>
      </w:tr>
    </w:tbl>
    <w:p w:rsidR="008A17BA" w:rsidRPr="008A17BA" w:rsidRDefault="008A17BA" w:rsidP="008A17BA">
      <w:pPr>
        <w:pStyle w:val="Prrafodelista"/>
        <w:ind w:left="360"/>
        <w:rPr>
          <w:rFonts w:ascii="Arial" w:hAnsi="Arial" w:cs="Arial"/>
          <w:sz w:val="24"/>
          <w:szCs w:val="24"/>
        </w:rPr>
      </w:pPr>
    </w:p>
    <w:p w:rsidR="007B0237" w:rsidRDefault="007B0237">
      <w:pPr>
        <w:pStyle w:val="Prrafodelista"/>
        <w:ind w:left="360"/>
        <w:rPr>
          <w:rFonts w:ascii="Arial" w:hAnsi="Arial" w:cs="Arial"/>
          <w:sz w:val="24"/>
          <w:szCs w:val="24"/>
        </w:rPr>
      </w:pPr>
    </w:p>
    <w:p w:rsidR="007B0237" w:rsidRDefault="00772A73">
      <w:pPr>
        <w:pStyle w:val="Prrafodelista"/>
        <w:ind w:left="360"/>
        <w:rPr>
          <w:rFonts w:ascii="Arial" w:hAnsi="Arial" w:cs="Arial"/>
          <w:sz w:val="24"/>
          <w:szCs w:val="24"/>
        </w:rPr>
      </w:pPr>
      <w:r>
        <w:rPr>
          <w:rFonts w:ascii="Arial" w:hAnsi="Arial" w:cs="Arial"/>
          <w:sz w:val="24"/>
          <w:szCs w:val="24"/>
        </w:rPr>
        <w:t>4-¿contes</w:t>
      </w:r>
      <w:r w:rsidR="00E5641E">
        <w:rPr>
          <w:rFonts w:ascii="Arial" w:hAnsi="Arial" w:cs="Arial"/>
          <w:sz w:val="24"/>
          <w:szCs w:val="24"/>
        </w:rPr>
        <w:t>te el cuadro comparativo de QQQ?</w:t>
      </w:r>
    </w:p>
    <w:p w:rsidR="00772A73" w:rsidRDefault="00772A73">
      <w:pPr>
        <w:pStyle w:val="Prrafodelista"/>
        <w:ind w:left="360"/>
        <w:rPr>
          <w:rFonts w:ascii="Arial" w:hAnsi="Arial" w:cs="Arial"/>
          <w:sz w:val="24"/>
          <w:szCs w:val="24"/>
        </w:rPr>
      </w:pPr>
    </w:p>
    <w:tbl>
      <w:tblPr>
        <w:tblStyle w:val="Tablaconcuadrcula"/>
        <w:tblW w:w="0" w:type="auto"/>
        <w:tblInd w:w="360" w:type="dxa"/>
        <w:tblLook w:val="04A0" w:firstRow="1" w:lastRow="0" w:firstColumn="1" w:lastColumn="0" w:noHBand="0" w:noVBand="1"/>
      </w:tblPr>
      <w:tblGrid>
        <w:gridCol w:w="2889"/>
        <w:gridCol w:w="2895"/>
        <w:gridCol w:w="2910"/>
      </w:tblGrid>
      <w:tr w:rsidR="00772A73" w:rsidTr="00BE7E23">
        <w:tc>
          <w:tcPr>
            <w:tcW w:w="2992" w:type="dxa"/>
            <w:shd w:val="clear" w:color="auto" w:fill="FF3300"/>
          </w:tcPr>
          <w:p w:rsidR="00772A73" w:rsidRDefault="00E5641E" w:rsidP="00772A73">
            <w:pPr>
              <w:pStyle w:val="Prrafodelista"/>
              <w:ind w:left="0"/>
              <w:jc w:val="center"/>
              <w:rPr>
                <w:rFonts w:ascii="Arial" w:hAnsi="Arial" w:cs="Arial"/>
                <w:sz w:val="24"/>
                <w:szCs w:val="24"/>
              </w:rPr>
            </w:pPr>
            <w:r>
              <w:rPr>
                <w:rFonts w:ascii="Arial" w:hAnsi="Arial" w:cs="Arial"/>
                <w:sz w:val="24"/>
                <w:szCs w:val="24"/>
              </w:rPr>
              <w:t>Qué es</w:t>
            </w:r>
          </w:p>
        </w:tc>
        <w:tc>
          <w:tcPr>
            <w:tcW w:w="2993" w:type="dxa"/>
            <w:shd w:val="clear" w:color="auto" w:fill="FF3300"/>
          </w:tcPr>
          <w:p w:rsidR="00772A73" w:rsidRDefault="00E5641E" w:rsidP="00772A73">
            <w:pPr>
              <w:pStyle w:val="Prrafodelista"/>
              <w:ind w:left="0"/>
              <w:jc w:val="center"/>
              <w:rPr>
                <w:rFonts w:ascii="Arial" w:hAnsi="Arial" w:cs="Arial"/>
                <w:sz w:val="24"/>
                <w:szCs w:val="24"/>
              </w:rPr>
            </w:pPr>
            <w:r>
              <w:rPr>
                <w:rFonts w:ascii="Arial" w:hAnsi="Arial" w:cs="Arial"/>
                <w:sz w:val="24"/>
                <w:szCs w:val="24"/>
              </w:rPr>
              <w:t>Qué</w:t>
            </w:r>
            <w:r w:rsidR="00772A73">
              <w:rPr>
                <w:rFonts w:ascii="Arial" w:hAnsi="Arial" w:cs="Arial"/>
                <w:sz w:val="24"/>
                <w:szCs w:val="24"/>
              </w:rPr>
              <w:t xml:space="preserve"> se</w:t>
            </w:r>
          </w:p>
        </w:tc>
        <w:tc>
          <w:tcPr>
            <w:tcW w:w="2993" w:type="dxa"/>
            <w:shd w:val="clear" w:color="auto" w:fill="FF3300"/>
          </w:tcPr>
          <w:p w:rsidR="00772A73" w:rsidRDefault="00E5641E" w:rsidP="00772A73">
            <w:pPr>
              <w:pStyle w:val="Prrafodelista"/>
              <w:ind w:left="0"/>
              <w:jc w:val="center"/>
              <w:rPr>
                <w:rFonts w:ascii="Arial" w:hAnsi="Arial" w:cs="Arial"/>
                <w:sz w:val="24"/>
                <w:szCs w:val="24"/>
              </w:rPr>
            </w:pPr>
            <w:r>
              <w:rPr>
                <w:rFonts w:ascii="Arial" w:hAnsi="Arial" w:cs="Arial"/>
                <w:sz w:val="24"/>
                <w:szCs w:val="24"/>
              </w:rPr>
              <w:t>Qué</w:t>
            </w:r>
            <w:r w:rsidR="00772A73">
              <w:rPr>
                <w:rFonts w:ascii="Arial" w:hAnsi="Arial" w:cs="Arial"/>
                <w:sz w:val="24"/>
                <w:szCs w:val="24"/>
              </w:rPr>
              <w:t xml:space="preserve"> investigue</w:t>
            </w:r>
          </w:p>
        </w:tc>
      </w:tr>
      <w:tr w:rsidR="00772A73" w:rsidTr="00772A73">
        <w:trPr>
          <w:trHeight w:val="794"/>
        </w:trPr>
        <w:tc>
          <w:tcPr>
            <w:tcW w:w="2992" w:type="dxa"/>
          </w:tcPr>
          <w:p w:rsidR="00772A73" w:rsidRDefault="00772A73" w:rsidP="00772A73">
            <w:pPr>
              <w:pStyle w:val="Prrafodelista"/>
              <w:ind w:left="0"/>
              <w:jc w:val="center"/>
              <w:rPr>
                <w:rFonts w:ascii="Arial" w:hAnsi="Arial" w:cs="Arial"/>
                <w:sz w:val="24"/>
                <w:szCs w:val="24"/>
              </w:rPr>
            </w:pPr>
          </w:p>
          <w:p w:rsidR="00772A73" w:rsidRDefault="00772A73" w:rsidP="00772A73">
            <w:pPr>
              <w:pStyle w:val="Prrafodelista"/>
              <w:ind w:left="0"/>
              <w:jc w:val="center"/>
              <w:rPr>
                <w:rFonts w:ascii="Arial" w:hAnsi="Arial" w:cs="Arial"/>
                <w:sz w:val="24"/>
                <w:szCs w:val="24"/>
              </w:rPr>
            </w:pPr>
            <w:r>
              <w:rPr>
                <w:rFonts w:ascii="Arial" w:hAnsi="Arial" w:cs="Arial"/>
                <w:sz w:val="24"/>
                <w:szCs w:val="24"/>
              </w:rPr>
              <w:t>Sistema internacional</w:t>
            </w:r>
          </w:p>
          <w:p w:rsidR="00772A73" w:rsidRDefault="00772A73" w:rsidP="00772A73">
            <w:pPr>
              <w:pStyle w:val="Prrafodelista"/>
              <w:ind w:left="0"/>
              <w:jc w:val="center"/>
              <w:rPr>
                <w:rFonts w:ascii="Arial" w:hAnsi="Arial" w:cs="Arial"/>
                <w:sz w:val="24"/>
                <w:szCs w:val="24"/>
              </w:rPr>
            </w:pPr>
          </w:p>
        </w:tc>
        <w:tc>
          <w:tcPr>
            <w:tcW w:w="2993" w:type="dxa"/>
          </w:tcPr>
          <w:p w:rsidR="00772A73" w:rsidRDefault="00DB42F2" w:rsidP="00DB42F2">
            <w:pPr>
              <w:pStyle w:val="Prrafodelista"/>
              <w:ind w:left="0"/>
              <w:rPr>
                <w:rFonts w:ascii="Arial" w:hAnsi="Arial" w:cs="Arial"/>
                <w:sz w:val="24"/>
                <w:szCs w:val="24"/>
              </w:rPr>
            </w:pPr>
            <w:r w:rsidRPr="00566833">
              <w:rPr>
                <w:rFonts w:ascii="Times New Roman" w:eastAsia="Times New Roman" w:hAnsi="Times New Roman" w:cs="Times New Roman"/>
                <w:sz w:val="28"/>
                <w:szCs w:val="24"/>
                <w:lang w:eastAsia="es-PA"/>
              </w:rPr>
              <w:t>sirve para</w:t>
            </w:r>
            <w:r w:rsidRPr="00767E00">
              <w:rPr>
                <w:rFonts w:ascii="Times New Roman" w:eastAsia="Times New Roman" w:hAnsi="Times New Roman" w:cs="Times New Roman"/>
                <w:sz w:val="28"/>
                <w:szCs w:val="24"/>
                <w:lang w:eastAsia="es-PA"/>
              </w:rPr>
              <w:t xml:space="preserve"> estandarizar una determinada magnitud física</w:t>
            </w:r>
            <w:r w:rsidRPr="00767E00">
              <w:rPr>
                <w:rFonts w:ascii="Times New Roman" w:eastAsia="Times New Roman" w:hAnsi="Times New Roman" w:cs="Times New Roman"/>
                <w:sz w:val="24"/>
                <w:szCs w:val="24"/>
                <w:lang w:eastAsia="es-PA"/>
              </w:rPr>
              <w:br/>
            </w:r>
          </w:p>
        </w:tc>
        <w:tc>
          <w:tcPr>
            <w:tcW w:w="2993" w:type="dxa"/>
          </w:tcPr>
          <w:p w:rsidR="00772A73" w:rsidRPr="00DB42F2" w:rsidRDefault="00E5641E" w:rsidP="00DB42F2">
            <w:pPr>
              <w:pStyle w:val="Prrafodelista"/>
              <w:ind w:left="0"/>
              <w:rPr>
                <w:rFonts w:ascii="Arial" w:hAnsi="Arial" w:cs="Arial"/>
                <w:szCs w:val="18"/>
              </w:rPr>
            </w:pPr>
            <w:r>
              <w:rPr>
                <w:rFonts w:ascii="Times New Roman" w:eastAsia="Times New Roman" w:hAnsi="Times New Roman" w:cs="Times New Roman"/>
                <w:sz w:val="24"/>
                <w:szCs w:val="24"/>
                <w:lang w:eastAsia="es-PA"/>
              </w:rPr>
              <w:t>E</w:t>
            </w:r>
            <w:bookmarkStart w:id="0" w:name="_GoBack"/>
            <w:bookmarkEnd w:id="0"/>
            <w:r w:rsidR="00DB42F2" w:rsidRPr="00767E00">
              <w:rPr>
                <w:rFonts w:ascii="Times New Roman" w:eastAsia="Times New Roman" w:hAnsi="Times New Roman" w:cs="Times New Roman"/>
                <w:sz w:val="24"/>
                <w:szCs w:val="24"/>
                <w:lang w:eastAsia="es-PA"/>
              </w:rPr>
              <w:t>s el nombre que recibe el sistema de</w:t>
            </w:r>
            <w:r w:rsidR="00DB42F2">
              <w:rPr>
                <w:rFonts w:ascii="Times New Roman" w:eastAsia="Times New Roman" w:hAnsi="Times New Roman" w:cs="Times New Roman"/>
                <w:sz w:val="24"/>
                <w:szCs w:val="24"/>
                <w:lang w:eastAsia="es-PA"/>
              </w:rPr>
              <w:t xml:space="preserve"> </w:t>
            </w:r>
            <w:r w:rsidR="00DB42F2" w:rsidRPr="00767E00">
              <w:rPr>
                <w:rFonts w:ascii="Times New Roman" w:eastAsia="Times New Roman" w:hAnsi="Times New Roman" w:cs="Times New Roman"/>
                <w:sz w:val="24"/>
                <w:szCs w:val="24"/>
                <w:lang w:eastAsia="es-PA"/>
              </w:rPr>
              <w:t>unidades que se usa en la mayoría de los países y es la forma actual del sistema métrico decimal. El SI también es conocido como sistema métrico, especialmente en las naciones en las que aún no se ha</w:t>
            </w:r>
            <w:r w:rsidR="00DB42F2">
              <w:rPr>
                <w:rFonts w:ascii="Times New Roman" w:eastAsia="Times New Roman" w:hAnsi="Times New Roman" w:cs="Times New Roman"/>
                <w:sz w:val="24"/>
                <w:szCs w:val="24"/>
                <w:lang w:eastAsia="es-PA"/>
              </w:rPr>
              <w:t xml:space="preserve"> </w:t>
            </w:r>
            <w:r w:rsidR="00DB42F2" w:rsidRPr="00767E00">
              <w:rPr>
                <w:rFonts w:ascii="Times New Roman" w:eastAsia="Times New Roman" w:hAnsi="Times New Roman" w:cs="Times New Roman"/>
                <w:sz w:val="24"/>
                <w:szCs w:val="24"/>
                <w:lang w:eastAsia="es-PA"/>
              </w:rPr>
              <w:t>implantado para su uso cotidiano. Fue creado en 1960 por la Conferencia General de Pesos y Medidas</w:t>
            </w:r>
            <w:r w:rsidR="00DB42F2" w:rsidRPr="00767E00">
              <w:rPr>
                <w:rFonts w:ascii="Times New Roman" w:eastAsia="Times New Roman" w:hAnsi="Times New Roman" w:cs="Times New Roman"/>
                <w:sz w:val="24"/>
                <w:szCs w:val="24"/>
                <w:lang w:eastAsia="es-PA"/>
              </w:rPr>
              <w:br/>
            </w:r>
            <w:r w:rsidR="00DB42F2" w:rsidRPr="00767E00">
              <w:rPr>
                <w:rFonts w:ascii="Times New Roman" w:eastAsia="Times New Roman" w:hAnsi="Times New Roman" w:cs="Times New Roman"/>
                <w:sz w:val="24"/>
                <w:szCs w:val="24"/>
                <w:lang w:eastAsia="es-PA"/>
              </w:rPr>
              <w:br/>
            </w:r>
          </w:p>
        </w:tc>
      </w:tr>
      <w:tr w:rsidR="00772A73" w:rsidTr="00772A73">
        <w:trPr>
          <w:trHeight w:val="794"/>
        </w:trPr>
        <w:tc>
          <w:tcPr>
            <w:tcW w:w="2992" w:type="dxa"/>
          </w:tcPr>
          <w:p w:rsidR="00772A73" w:rsidRDefault="00772A73" w:rsidP="00772A73">
            <w:pPr>
              <w:pStyle w:val="Prrafodelista"/>
              <w:ind w:left="0"/>
              <w:jc w:val="center"/>
              <w:rPr>
                <w:rFonts w:ascii="Arial" w:hAnsi="Arial" w:cs="Arial"/>
                <w:sz w:val="24"/>
                <w:szCs w:val="24"/>
              </w:rPr>
            </w:pPr>
          </w:p>
          <w:p w:rsidR="00772A73" w:rsidRDefault="00772A73" w:rsidP="00772A73">
            <w:pPr>
              <w:pStyle w:val="Prrafodelista"/>
              <w:ind w:left="0"/>
              <w:jc w:val="center"/>
              <w:rPr>
                <w:rFonts w:ascii="Arial" w:hAnsi="Arial" w:cs="Arial"/>
                <w:sz w:val="24"/>
                <w:szCs w:val="24"/>
              </w:rPr>
            </w:pPr>
            <w:r>
              <w:rPr>
                <w:rFonts w:ascii="Arial" w:hAnsi="Arial" w:cs="Arial"/>
                <w:sz w:val="24"/>
                <w:szCs w:val="24"/>
              </w:rPr>
              <w:t>Sistema ingles</w:t>
            </w:r>
          </w:p>
        </w:tc>
        <w:tc>
          <w:tcPr>
            <w:tcW w:w="2993" w:type="dxa"/>
          </w:tcPr>
          <w:p w:rsidR="00566833" w:rsidRPr="00566833" w:rsidRDefault="00566833" w:rsidP="00566833">
            <w:pPr>
              <w:rPr>
                <w:rFonts w:asciiTheme="majorHAnsi" w:hAnsiTheme="majorHAnsi"/>
                <w:sz w:val="24"/>
              </w:rPr>
            </w:pPr>
            <w:r w:rsidRPr="00566833">
              <w:rPr>
                <w:rFonts w:asciiTheme="majorHAnsi" w:hAnsiTheme="majorHAnsi"/>
                <w:sz w:val="24"/>
              </w:rPr>
              <w:t>E</w:t>
            </w:r>
            <w:r w:rsidRPr="00566833">
              <w:rPr>
                <w:rFonts w:asciiTheme="majorHAnsi" w:hAnsiTheme="majorHAnsi"/>
                <w:sz w:val="24"/>
              </w:rPr>
              <w:t xml:space="preserve">stas unidades están siendo lentamente reemplazadas por el </w:t>
            </w:r>
            <w:hyperlink r:id="rId15" w:history="1">
              <w:r w:rsidRPr="00566833">
                <w:rPr>
                  <w:rFonts w:asciiTheme="majorHAnsi" w:hAnsiTheme="majorHAnsi"/>
                  <w:sz w:val="24"/>
                </w:rPr>
                <w:t>Sistema Internacional de Unidades</w:t>
              </w:r>
            </w:hyperlink>
            <w:r w:rsidRPr="00566833">
              <w:rPr>
                <w:rFonts w:asciiTheme="majorHAnsi" w:hAnsiTheme="majorHAnsi"/>
                <w:sz w:val="24"/>
              </w:rPr>
              <w:t>, aunque en Estados Unidos la inercia del antiguo sistema y el alto costo de migración ha impedido en gran medida el cambio.</w:t>
            </w:r>
          </w:p>
          <w:p w:rsidR="00772A73" w:rsidRDefault="00772A73" w:rsidP="00566833">
            <w:pPr>
              <w:pStyle w:val="Prrafodelista"/>
              <w:ind w:left="0"/>
              <w:rPr>
                <w:rFonts w:ascii="Arial" w:hAnsi="Arial" w:cs="Arial"/>
                <w:sz w:val="24"/>
                <w:szCs w:val="24"/>
              </w:rPr>
            </w:pPr>
          </w:p>
        </w:tc>
        <w:tc>
          <w:tcPr>
            <w:tcW w:w="2993" w:type="dxa"/>
          </w:tcPr>
          <w:p w:rsidR="00772A73" w:rsidRDefault="00DB42F2" w:rsidP="00DB42F2">
            <w:pPr>
              <w:pStyle w:val="Prrafodelista"/>
              <w:ind w:left="0"/>
              <w:rPr>
                <w:rFonts w:ascii="Arial" w:hAnsi="Arial" w:cs="Arial"/>
                <w:sz w:val="24"/>
                <w:szCs w:val="24"/>
              </w:rPr>
            </w:pPr>
            <w:r w:rsidRPr="00DB42F2">
              <w:rPr>
                <w:rFonts w:asciiTheme="majorHAnsi" w:hAnsiTheme="majorHAnsi"/>
                <w:sz w:val="24"/>
              </w:rPr>
              <w:t>El</w:t>
            </w:r>
            <w:r w:rsidRPr="00DB42F2">
              <w:rPr>
                <w:rFonts w:asciiTheme="majorHAnsi" w:hAnsiTheme="majorHAnsi"/>
                <w:b/>
                <w:sz w:val="24"/>
              </w:rPr>
              <w:t xml:space="preserve"> </w:t>
            </w:r>
            <w:r w:rsidRPr="00DB42F2">
              <w:rPr>
                <w:rFonts w:asciiTheme="majorHAnsi" w:hAnsiTheme="majorHAnsi"/>
                <w:bCs/>
                <w:sz w:val="24"/>
              </w:rPr>
              <w:t>Sistema Inglés</w:t>
            </w:r>
            <w:r w:rsidRPr="00DB42F2">
              <w:rPr>
                <w:rFonts w:asciiTheme="majorHAnsi" w:hAnsiTheme="majorHAnsi"/>
                <w:sz w:val="24"/>
              </w:rPr>
              <w:t xml:space="preserve"> de unidades son las unidades no-métricas que se utilizan actualmente en los </w:t>
            </w:r>
            <w:hyperlink r:id="rId16" w:history="1">
              <w:r w:rsidRPr="00DB42F2">
                <w:rPr>
                  <w:rFonts w:asciiTheme="majorHAnsi" w:hAnsiTheme="majorHAnsi"/>
                  <w:sz w:val="24"/>
                </w:rPr>
                <w:t>Estados Unidos</w:t>
              </w:r>
            </w:hyperlink>
            <w:r w:rsidRPr="00DB42F2">
              <w:rPr>
                <w:rFonts w:asciiTheme="majorHAnsi" w:hAnsiTheme="majorHAnsi"/>
                <w:sz w:val="24"/>
              </w:rPr>
              <w:t xml:space="preserve"> y en muchos territorios de habla inglesa (como en el </w:t>
            </w:r>
            <w:hyperlink r:id="rId17" w:history="1">
              <w:r w:rsidRPr="00DB42F2">
                <w:rPr>
                  <w:rFonts w:asciiTheme="majorHAnsi" w:hAnsiTheme="majorHAnsi"/>
                  <w:sz w:val="24"/>
                </w:rPr>
                <w:t>Reino Unido</w:t>
              </w:r>
            </w:hyperlink>
            <w:r w:rsidRPr="00DB42F2">
              <w:rPr>
                <w:rFonts w:asciiTheme="majorHAnsi" w:hAnsiTheme="majorHAnsi"/>
                <w:sz w:val="24"/>
              </w:rPr>
              <w:t xml:space="preserve">), pero existen discrepancias entre los sistemas de Estados Unidos e Inglaterra. Este sistema se deriva de la evolución de las unidades locales a través de los siglos, y de los intentos de estandarización en </w:t>
            </w:r>
            <w:hyperlink r:id="rId18" w:history="1">
              <w:r w:rsidRPr="00DB42F2">
                <w:rPr>
                  <w:rFonts w:asciiTheme="majorHAnsi" w:hAnsiTheme="majorHAnsi"/>
                  <w:sz w:val="24"/>
                </w:rPr>
                <w:t>Inglaterra</w:t>
              </w:r>
            </w:hyperlink>
            <w:r w:rsidRPr="00DB42F2">
              <w:t>.</w:t>
            </w:r>
          </w:p>
        </w:tc>
      </w:tr>
    </w:tbl>
    <w:p w:rsidR="006771BA" w:rsidRDefault="006771BA" w:rsidP="006771BA">
      <w:pPr>
        <w:rPr>
          <w:rFonts w:ascii="Arial" w:hAnsi="Arial" w:cs="Arial"/>
          <w:sz w:val="24"/>
          <w:szCs w:val="24"/>
        </w:rPr>
      </w:pPr>
    </w:p>
    <w:p w:rsidR="00566833" w:rsidRDefault="00566833" w:rsidP="006771BA">
      <w:pPr>
        <w:rPr>
          <w:rFonts w:ascii="Arial" w:hAnsi="Arial" w:cs="Arial"/>
          <w:sz w:val="24"/>
          <w:szCs w:val="24"/>
        </w:rPr>
      </w:pPr>
    </w:p>
    <w:p w:rsidR="00566833" w:rsidRDefault="00566833" w:rsidP="006771BA">
      <w:pPr>
        <w:rPr>
          <w:rFonts w:ascii="Arial" w:hAnsi="Arial" w:cs="Arial"/>
          <w:sz w:val="24"/>
          <w:szCs w:val="24"/>
        </w:rPr>
      </w:pPr>
    </w:p>
    <w:p w:rsidR="00566833" w:rsidRDefault="00566833" w:rsidP="006771BA">
      <w:pPr>
        <w:rPr>
          <w:rFonts w:ascii="Arial" w:hAnsi="Arial" w:cs="Arial"/>
          <w:sz w:val="24"/>
          <w:szCs w:val="24"/>
        </w:rPr>
      </w:pPr>
    </w:p>
    <w:p w:rsidR="00566833" w:rsidRDefault="00566833" w:rsidP="006771BA">
      <w:pPr>
        <w:rPr>
          <w:rFonts w:ascii="Arial" w:hAnsi="Arial" w:cs="Arial"/>
          <w:sz w:val="24"/>
          <w:szCs w:val="24"/>
        </w:rPr>
      </w:pPr>
    </w:p>
    <w:p w:rsidR="00566833" w:rsidRDefault="00E5641E" w:rsidP="006771BA">
      <w:pPr>
        <w:rPr>
          <w:rFonts w:ascii="Arial" w:hAnsi="Arial" w:cs="Arial"/>
          <w:sz w:val="24"/>
          <w:szCs w:val="24"/>
        </w:rPr>
      </w:pPr>
      <w:r>
        <w:rPr>
          <w:rFonts w:ascii="Arial" w:hAnsi="Arial" w:cs="Arial"/>
          <w:sz w:val="24"/>
          <w:szCs w:val="24"/>
        </w:rPr>
        <w:t>5………………………………………………………………………………………………</w:t>
      </w:r>
    </w:p>
    <w:p w:rsidR="006771BA" w:rsidRPr="00262DEA" w:rsidRDefault="00262DEA" w:rsidP="00E5641E">
      <w:pPr>
        <w:rPr>
          <w:rFonts w:ascii="Arial" w:hAnsi="Arial" w:cs="Arial"/>
          <w:b/>
          <w:sz w:val="24"/>
          <w:szCs w:val="24"/>
        </w:rPr>
      </w:pPr>
      <w:r>
        <w:rPr>
          <w:rFonts w:ascii="Arial" w:hAnsi="Arial" w:cs="Arial"/>
          <w:sz w:val="24"/>
          <w:szCs w:val="24"/>
        </w:rPr>
        <w:t>5</w:t>
      </w:r>
      <w:r w:rsidRPr="00262DEA">
        <w:rPr>
          <w:rFonts w:ascii="Arial" w:hAnsi="Arial" w:cs="Arial"/>
          <w:b/>
          <w:sz w:val="24"/>
          <w:szCs w:val="24"/>
        </w:rPr>
        <w:t>-…………………………………………………………………………………………</w:t>
      </w:r>
    </w:p>
    <w:tbl>
      <w:tblPr>
        <w:tblStyle w:val="Tablaconcuadrcula"/>
        <w:tblpPr w:leftFromText="141" w:rightFromText="141" w:vertAnchor="text" w:horzAnchor="margin" w:tblpY="-287"/>
        <w:tblW w:w="9487" w:type="dxa"/>
        <w:tblLook w:val="04A0" w:firstRow="1" w:lastRow="0" w:firstColumn="1" w:lastColumn="0" w:noHBand="0" w:noVBand="1"/>
      </w:tblPr>
      <w:tblGrid>
        <w:gridCol w:w="2100"/>
        <w:gridCol w:w="2268"/>
        <w:gridCol w:w="1982"/>
        <w:gridCol w:w="3137"/>
      </w:tblGrid>
      <w:tr w:rsidR="00A255AB" w:rsidRPr="00262DEA" w:rsidTr="00262DEA">
        <w:trPr>
          <w:trHeight w:val="250"/>
        </w:trPr>
        <w:tc>
          <w:tcPr>
            <w:tcW w:w="2100" w:type="dxa"/>
            <w:shd w:val="clear" w:color="auto" w:fill="FF3399"/>
          </w:tcPr>
          <w:p w:rsidR="00A255AB" w:rsidRPr="00262DEA" w:rsidRDefault="00A255AB" w:rsidP="00262DEA">
            <w:pPr>
              <w:pStyle w:val="Prrafodelista"/>
              <w:ind w:left="0"/>
              <w:jc w:val="center"/>
              <w:rPr>
                <w:rFonts w:ascii="Arial" w:hAnsi="Arial" w:cs="Arial"/>
                <w:b/>
                <w:sz w:val="24"/>
                <w:szCs w:val="24"/>
              </w:rPr>
            </w:pPr>
            <w:r w:rsidRPr="00262DEA">
              <w:rPr>
                <w:rFonts w:ascii="Arial" w:hAnsi="Arial" w:cs="Arial"/>
                <w:b/>
                <w:sz w:val="24"/>
                <w:szCs w:val="24"/>
              </w:rPr>
              <w:t>Termino</w:t>
            </w:r>
          </w:p>
        </w:tc>
        <w:tc>
          <w:tcPr>
            <w:tcW w:w="2268" w:type="dxa"/>
            <w:shd w:val="clear" w:color="auto" w:fill="FF3399"/>
          </w:tcPr>
          <w:p w:rsidR="00A255AB" w:rsidRPr="00262DEA" w:rsidRDefault="00A255AB" w:rsidP="00262DEA">
            <w:pPr>
              <w:pStyle w:val="Prrafodelista"/>
              <w:ind w:left="0"/>
              <w:jc w:val="center"/>
              <w:rPr>
                <w:rFonts w:ascii="Arial" w:hAnsi="Arial" w:cs="Arial"/>
                <w:b/>
                <w:sz w:val="24"/>
                <w:szCs w:val="24"/>
              </w:rPr>
            </w:pPr>
            <w:r w:rsidRPr="00262DEA">
              <w:rPr>
                <w:rFonts w:ascii="Arial" w:hAnsi="Arial" w:cs="Arial"/>
                <w:b/>
                <w:sz w:val="24"/>
                <w:szCs w:val="24"/>
              </w:rPr>
              <w:t>definición</w:t>
            </w:r>
          </w:p>
        </w:tc>
        <w:tc>
          <w:tcPr>
            <w:tcW w:w="1982" w:type="dxa"/>
            <w:shd w:val="clear" w:color="auto" w:fill="FF3399"/>
          </w:tcPr>
          <w:p w:rsidR="00A255AB" w:rsidRPr="00262DEA" w:rsidRDefault="00A255AB" w:rsidP="00262DEA">
            <w:pPr>
              <w:pStyle w:val="Prrafodelista"/>
              <w:ind w:left="0"/>
              <w:jc w:val="center"/>
              <w:rPr>
                <w:rFonts w:ascii="Arial" w:hAnsi="Arial" w:cs="Arial"/>
                <w:b/>
                <w:sz w:val="24"/>
                <w:szCs w:val="24"/>
              </w:rPr>
            </w:pPr>
            <w:r w:rsidRPr="00262DEA">
              <w:rPr>
                <w:rFonts w:ascii="Arial" w:hAnsi="Arial" w:cs="Arial"/>
                <w:b/>
                <w:sz w:val="24"/>
                <w:szCs w:val="24"/>
              </w:rPr>
              <w:t>símbolo</w:t>
            </w:r>
          </w:p>
        </w:tc>
        <w:tc>
          <w:tcPr>
            <w:tcW w:w="3137" w:type="dxa"/>
            <w:shd w:val="clear" w:color="auto" w:fill="FF3399"/>
          </w:tcPr>
          <w:p w:rsidR="00A255AB" w:rsidRPr="00262DEA" w:rsidRDefault="00A255AB" w:rsidP="00262DEA">
            <w:pPr>
              <w:pStyle w:val="Prrafodelista"/>
              <w:ind w:left="0"/>
              <w:jc w:val="center"/>
              <w:rPr>
                <w:rFonts w:ascii="Arial" w:hAnsi="Arial" w:cs="Arial"/>
                <w:b/>
                <w:sz w:val="24"/>
                <w:szCs w:val="24"/>
              </w:rPr>
            </w:pPr>
            <w:r w:rsidRPr="00262DEA">
              <w:rPr>
                <w:rFonts w:ascii="Arial" w:hAnsi="Arial" w:cs="Arial"/>
                <w:b/>
                <w:sz w:val="24"/>
                <w:szCs w:val="24"/>
              </w:rPr>
              <w:t>ilustración</w:t>
            </w:r>
          </w:p>
        </w:tc>
      </w:tr>
      <w:tr w:rsidR="00BE7E23" w:rsidTr="00262DEA">
        <w:trPr>
          <w:trHeight w:val="20"/>
        </w:trPr>
        <w:tc>
          <w:tcPr>
            <w:tcW w:w="2100" w:type="dxa"/>
            <w:shd w:val="clear" w:color="auto" w:fill="FF3399"/>
          </w:tcPr>
          <w:p w:rsidR="00BE7E23" w:rsidRDefault="00BE7E23" w:rsidP="00262DEA">
            <w:pPr>
              <w:pStyle w:val="Prrafodelista"/>
              <w:ind w:left="0"/>
              <w:jc w:val="center"/>
              <w:rPr>
                <w:rFonts w:ascii="Arial" w:hAnsi="Arial" w:cs="Arial"/>
                <w:sz w:val="24"/>
                <w:szCs w:val="24"/>
              </w:rPr>
            </w:pPr>
          </w:p>
        </w:tc>
        <w:tc>
          <w:tcPr>
            <w:tcW w:w="2268" w:type="dxa"/>
            <w:shd w:val="clear" w:color="auto" w:fill="FF3399"/>
          </w:tcPr>
          <w:p w:rsidR="00BE7E23" w:rsidRDefault="00BE7E23" w:rsidP="00262DEA">
            <w:pPr>
              <w:pStyle w:val="Prrafodelista"/>
              <w:ind w:left="0"/>
              <w:jc w:val="center"/>
              <w:rPr>
                <w:rFonts w:ascii="Arial" w:hAnsi="Arial" w:cs="Arial"/>
                <w:sz w:val="24"/>
                <w:szCs w:val="24"/>
              </w:rPr>
            </w:pPr>
          </w:p>
        </w:tc>
        <w:tc>
          <w:tcPr>
            <w:tcW w:w="1982" w:type="dxa"/>
            <w:shd w:val="clear" w:color="auto" w:fill="FF3399"/>
          </w:tcPr>
          <w:p w:rsidR="00BE7E23" w:rsidRDefault="00BE7E23" w:rsidP="00262DEA">
            <w:pPr>
              <w:pStyle w:val="Prrafodelista"/>
              <w:ind w:left="0"/>
              <w:jc w:val="center"/>
              <w:rPr>
                <w:rFonts w:ascii="Arial" w:hAnsi="Arial" w:cs="Arial"/>
                <w:sz w:val="24"/>
                <w:szCs w:val="24"/>
              </w:rPr>
            </w:pPr>
          </w:p>
        </w:tc>
        <w:tc>
          <w:tcPr>
            <w:tcW w:w="3137" w:type="dxa"/>
            <w:shd w:val="clear" w:color="auto" w:fill="FF3399"/>
          </w:tcPr>
          <w:p w:rsidR="00BE7E23" w:rsidRDefault="00BE7E23" w:rsidP="00262DEA">
            <w:pPr>
              <w:pStyle w:val="Prrafodelista"/>
              <w:ind w:left="0"/>
              <w:rPr>
                <w:rFonts w:ascii="Arial" w:hAnsi="Arial" w:cs="Arial"/>
                <w:sz w:val="24"/>
                <w:szCs w:val="24"/>
              </w:rPr>
            </w:pP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magnitud</w:t>
            </w:r>
          </w:p>
        </w:tc>
        <w:tc>
          <w:tcPr>
            <w:tcW w:w="2268" w:type="dxa"/>
          </w:tcPr>
          <w:p w:rsidR="00A255AB" w:rsidRPr="0016761E" w:rsidRDefault="00A255AB" w:rsidP="00262DEA">
            <w:pPr>
              <w:tabs>
                <w:tab w:val="left" w:pos="6120"/>
              </w:tabs>
              <w:jc w:val="center"/>
              <w:rPr>
                <w:sz w:val="16"/>
                <w:szCs w:val="16"/>
              </w:rPr>
            </w:pPr>
            <w:r w:rsidRPr="0016761E">
              <w:rPr>
                <w:rFonts w:ascii="Arial" w:hAnsi="Arial" w:cs="Arial"/>
                <w:b/>
                <w:bCs/>
                <w:sz w:val="16"/>
                <w:szCs w:val="16"/>
              </w:rPr>
              <w:t>Magnitud:</w:t>
            </w:r>
            <w:r w:rsidRPr="0016761E">
              <w:rPr>
                <w:rFonts w:ascii="Arial" w:hAnsi="Arial" w:cs="Arial"/>
                <w:sz w:val="16"/>
                <w:szCs w:val="16"/>
              </w:rPr>
              <w:t xml:space="preserve"> Es toda propiedad de los cuerpos que se puede medir. Por ejemplo: temperatura, velocidad, masa, peso</w:t>
            </w:r>
            <w:proofErr w:type="gramStart"/>
            <w:r w:rsidRPr="0016761E">
              <w:rPr>
                <w:rFonts w:ascii="Arial" w:hAnsi="Arial" w:cs="Arial"/>
                <w:sz w:val="16"/>
                <w:szCs w:val="16"/>
              </w:rPr>
              <w:t>,.</w:t>
            </w:r>
            <w:proofErr w:type="gramEnd"/>
          </w:p>
          <w:p w:rsidR="00A255AB" w:rsidRPr="0016761E" w:rsidRDefault="00A255AB" w:rsidP="00262DEA">
            <w:pPr>
              <w:pStyle w:val="Prrafodelista"/>
              <w:ind w:left="0"/>
              <w:jc w:val="center"/>
              <w:rPr>
                <w:rFonts w:ascii="Arial" w:hAnsi="Arial" w:cs="Arial"/>
                <w:sz w:val="16"/>
                <w:szCs w:val="16"/>
              </w:rPr>
            </w:pPr>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m</w:t>
            </w:r>
            <w:r w:rsidR="00262DEA">
              <w:rPr>
                <w:rFonts w:ascii="Arial" w:hAnsi="Arial" w:cs="Arial"/>
                <w:sz w:val="24"/>
                <w:szCs w:val="24"/>
              </w:rPr>
              <w:t>g</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4CAF2800" wp14:editId="769E7325">
                  <wp:extent cx="1417319" cy="693420"/>
                  <wp:effectExtent l="0" t="0" r="0" b="0"/>
                  <wp:docPr id="15" name="irc_mi" descr="http://www.pps.k12.or.us/district/depts/edmedia/videoteca/curso2/htmlb/gra_2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pps.k12.or.us/district/depts/edmedia/videoteca/curso2/htmlb/gra_264.gi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31710" cy="700461"/>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Longitud</w:t>
            </w:r>
          </w:p>
        </w:tc>
        <w:tc>
          <w:tcPr>
            <w:tcW w:w="2268" w:type="dxa"/>
          </w:tcPr>
          <w:p w:rsidR="00A255AB" w:rsidRPr="0016761E" w:rsidRDefault="00A255AB" w:rsidP="00262DEA">
            <w:pPr>
              <w:tabs>
                <w:tab w:val="left" w:pos="6120"/>
              </w:tabs>
              <w:jc w:val="center"/>
              <w:rPr>
                <w:sz w:val="16"/>
                <w:szCs w:val="16"/>
              </w:rPr>
            </w:pPr>
            <w:r w:rsidRPr="0016761E">
              <w:rPr>
                <w:sz w:val="16"/>
                <w:szCs w:val="16"/>
              </w:rPr>
              <w:t xml:space="preserve">La </w:t>
            </w:r>
            <w:r w:rsidRPr="0016761E">
              <w:rPr>
                <w:b/>
                <w:bCs/>
                <w:sz w:val="16"/>
                <w:szCs w:val="16"/>
              </w:rPr>
              <w:t>longitud</w:t>
            </w:r>
            <w:r w:rsidRPr="0016761E">
              <w:rPr>
                <w:sz w:val="16"/>
                <w:szCs w:val="16"/>
              </w:rPr>
              <w:t xml:space="preserve"> es la </w:t>
            </w:r>
            <w:hyperlink r:id="rId20" w:tooltip="Magnitud física" w:history="1">
              <w:r w:rsidRPr="0016761E">
                <w:rPr>
                  <w:rStyle w:val="Hipervnculo"/>
                  <w:color w:val="auto"/>
                  <w:sz w:val="16"/>
                  <w:szCs w:val="16"/>
                </w:rPr>
                <w:t>magnitud física</w:t>
              </w:r>
            </w:hyperlink>
            <w:r w:rsidRPr="0016761E">
              <w:rPr>
                <w:sz w:val="16"/>
                <w:szCs w:val="16"/>
              </w:rPr>
              <w:t xml:space="preserve"> que determina la distancia, es decir, la cantidad de espacio existente entre dos puntos.</w:t>
            </w:r>
          </w:p>
          <w:p w:rsidR="00A255AB" w:rsidRPr="0016761E" w:rsidRDefault="00A255AB" w:rsidP="00262DEA">
            <w:pPr>
              <w:pStyle w:val="Prrafodelista"/>
              <w:ind w:left="0"/>
              <w:jc w:val="center"/>
              <w:rPr>
                <w:rFonts w:ascii="Arial" w:hAnsi="Arial" w:cs="Arial"/>
                <w:sz w:val="16"/>
                <w:szCs w:val="16"/>
              </w:rPr>
            </w:pPr>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log</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37B448E7" wp14:editId="1A5DA681">
                  <wp:extent cx="1470660" cy="601980"/>
                  <wp:effectExtent l="0" t="0" r="0" b="7620"/>
                  <wp:docPr id="17" name="irc_mi" descr="http://4.bp.blogspot.com/-pd_ME1sAjaY/UXqICDjRp7I/AAAAAAAAQdw/EwXJDdrmtpU/s1600/doc201304251908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4.bp.blogspot.com/-pd_ME1sAjaY/UXqICDjRp7I/AAAAAAAAQdw/EwXJDdrmtpU/s1600/doc20130425190814-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7473" cy="596582"/>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Masa</w:t>
            </w:r>
          </w:p>
        </w:tc>
        <w:tc>
          <w:tcPr>
            <w:tcW w:w="2268" w:type="dxa"/>
          </w:tcPr>
          <w:p w:rsidR="00A255AB" w:rsidRPr="0016761E" w:rsidRDefault="00A255AB" w:rsidP="00262DEA">
            <w:pPr>
              <w:pStyle w:val="Prrafodelista"/>
              <w:ind w:left="0"/>
              <w:jc w:val="center"/>
              <w:rPr>
                <w:rFonts w:ascii="Arial" w:hAnsi="Arial" w:cs="Arial"/>
                <w:sz w:val="16"/>
                <w:szCs w:val="16"/>
              </w:rPr>
            </w:pPr>
            <w:r w:rsidRPr="0016761E">
              <w:rPr>
                <w:sz w:val="16"/>
                <w:szCs w:val="16"/>
              </w:rPr>
              <w:t xml:space="preserve">La </w:t>
            </w:r>
            <w:r w:rsidRPr="0016761E">
              <w:rPr>
                <w:b/>
                <w:bCs/>
                <w:sz w:val="16"/>
                <w:szCs w:val="16"/>
              </w:rPr>
              <w:t>masa</w:t>
            </w:r>
            <w:r w:rsidRPr="0016761E">
              <w:rPr>
                <w:sz w:val="16"/>
                <w:szCs w:val="16"/>
              </w:rPr>
              <w:t xml:space="preserve"> es una medida de la cantidad de materia que posee un cuerpo</w:t>
            </w:r>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m</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15C95B83" wp14:editId="68C8705A">
                  <wp:extent cx="1531620" cy="358140"/>
                  <wp:effectExtent l="0" t="0" r="0" b="3810"/>
                  <wp:docPr id="18" name="irc_mi" descr="http://www.javirecetas.com/images/117/masa-quebrad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javirecetas.com/images/117/masa-quebrada-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31620" cy="358140"/>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volumen</w:t>
            </w:r>
          </w:p>
        </w:tc>
        <w:tc>
          <w:tcPr>
            <w:tcW w:w="2268" w:type="dxa"/>
          </w:tcPr>
          <w:p w:rsidR="00A255AB" w:rsidRPr="0016761E" w:rsidRDefault="00A255AB" w:rsidP="00262DEA">
            <w:pPr>
              <w:tabs>
                <w:tab w:val="left" w:pos="6120"/>
              </w:tabs>
              <w:jc w:val="center"/>
              <w:rPr>
                <w:sz w:val="16"/>
                <w:szCs w:val="16"/>
              </w:rPr>
            </w:pPr>
            <w:r w:rsidRPr="0016761E">
              <w:rPr>
                <w:sz w:val="16"/>
                <w:szCs w:val="16"/>
              </w:rPr>
              <w:t xml:space="preserve">El </w:t>
            </w:r>
            <w:r w:rsidRPr="0016761E">
              <w:rPr>
                <w:b/>
                <w:bCs/>
                <w:sz w:val="16"/>
                <w:szCs w:val="16"/>
              </w:rPr>
              <w:t>volumen</w:t>
            </w:r>
            <w:hyperlink r:id="rId23" w:anchor="cite_note-1" w:history="1">
              <w:r w:rsidRPr="0016761E">
                <w:rPr>
                  <w:rStyle w:val="Hipervnculo"/>
                  <w:color w:val="auto"/>
                  <w:sz w:val="16"/>
                  <w:szCs w:val="16"/>
                  <w:vertAlign w:val="superscript"/>
                </w:rPr>
                <w:t>1</w:t>
              </w:r>
            </w:hyperlink>
            <w:r w:rsidRPr="0016761E">
              <w:rPr>
                <w:sz w:val="16"/>
                <w:szCs w:val="16"/>
              </w:rPr>
              <w:t xml:space="preserve"> es una </w:t>
            </w:r>
            <w:hyperlink r:id="rId24" w:tooltip="Magnitud física" w:history="1">
              <w:r w:rsidRPr="0016761E">
                <w:rPr>
                  <w:rStyle w:val="Hipervnculo"/>
                  <w:color w:val="auto"/>
                  <w:sz w:val="16"/>
                  <w:szCs w:val="16"/>
                </w:rPr>
                <w:t>magnitud</w:t>
              </w:r>
            </w:hyperlink>
            <w:r w:rsidRPr="0016761E">
              <w:rPr>
                <w:sz w:val="16"/>
                <w:szCs w:val="16"/>
              </w:rPr>
              <w:t xml:space="preserve"> definida como la extensión en </w:t>
            </w:r>
            <w:hyperlink r:id="rId25" w:tooltip="Tridimensional" w:history="1">
              <w:r w:rsidRPr="0016761E">
                <w:rPr>
                  <w:rStyle w:val="Hipervnculo"/>
                  <w:color w:val="auto"/>
                  <w:sz w:val="16"/>
                  <w:szCs w:val="16"/>
                </w:rPr>
                <w:t>tres dimensiones</w:t>
              </w:r>
            </w:hyperlink>
            <w:r w:rsidRPr="0016761E">
              <w:rPr>
                <w:sz w:val="16"/>
                <w:szCs w:val="16"/>
              </w:rPr>
              <w:t xml:space="preserve"> de una región del </w:t>
            </w:r>
            <w:hyperlink r:id="rId26" w:tooltip="Espacio (física)" w:history="1">
              <w:r w:rsidRPr="0016761E">
                <w:rPr>
                  <w:rStyle w:val="Hipervnculo"/>
                  <w:color w:val="auto"/>
                  <w:sz w:val="16"/>
                  <w:szCs w:val="16"/>
                </w:rPr>
                <w:t>espacio</w:t>
              </w:r>
            </w:hyperlink>
          </w:p>
          <w:p w:rsidR="00A255AB" w:rsidRPr="0016761E" w:rsidRDefault="00A255AB" w:rsidP="00262DEA">
            <w:pPr>
              <w:pStyle w:val="Prrafodelista"/>
              <w:ind w:left="0"/>
              <w:jc w:val="center"/>
              <w:rPr>
                <w:rFonts w:ascii="Arial" w:hAnsi="Arial" w:cs="Arial"/>
                <w:sz w:val="16"/>
                <w:szCs w:val="16"/>
              </w:rPr>
            </w:pPr>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v</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6C8B1CA3" wp14:editId="2FD6814B">
                  <wp:extent cx="1531620" cy="571500"/>
                  <wp:effectExtent l="0" t="0" r="0" b="0"/>
                  <wp:docPr id="19" name="irc_mi" descr="http://vectoresgratis.co/uploaded/fordesigner/1325201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vectoresgratis.co/uploaded/fordesigner/132520140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34513" cy="572580"/>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Temperatura</w:t>
            </w:r>
          </w:p>
        </w:tc>
        <w:tc>
          <w:tcPr>
            <w:tcW w:w="2268" w:type="dxa"/>
          </w:tcPr>
          <w:p w:rsidR="00A255AB" w:rsidRPr="0016761E" w:rsidRDefault="00A255AB" w:rsidP="00262DEA">
            <w:pPr>
              <w:tabs>
                <w:tab w:val="left" w:pos="6120"/>
              </w:tabs>
              <w:jc w:val="center"/>
              <w:rPr>
                <w:sz w:val="16"/>
                <w:szCs w:val="16"/>
              </w:rPr>
            </w:pPr>
            <w:r w:rsidRPr="0016761E">
              <w:rPr>
                <w:sz w:val="16"/>
                <w:szCs w:val="16"/>
              </w:rPr>
              <w:t xml:space="preserve">La </w:t>
            </w:r>
            <w:r w:rsidRPr="0016761E">
              <w:rPr>
                <w:b/>
                <w:bCs/>
                <w:sz w:val="16"/>
                <w:szCs w:val="16"/>
              </w:rPr>
              <w:t>temperatura</w:t>
            </w:r>
            <w:r w:rsidRPr="0016761E">
              <w:rPr>
                <w:sz w:val="16"/>
                <w:szCs w:val="16"/>
              </w:rPr>
              <w:t xml:space="preserve"> es una </w:t>
            </w:r>
            <w:hyperlink r:id="rId28" w:tooltip="Magnitud física" w:history="1">
              <w:r w:rsidRPr="0016761E">
                <w:rPr>
                  <w:rStyle w:val="Hipervnculo"/>
                  <w:color w:val="auto"/>
                  <w:sz w:val="16"/>
                  <w:szCs w:val="16"/>
                </w:rPr>
                <w:t>magnitud</w:t>
              </w:r>
            </w:hyperlink>
            <w:r w:rsidRPr="0016761E">
              <w:rPr>
                <w:sz w:val="16"/>
                <w:szCs w:val="16"/>
              </w:rPr>
              <w:t xml:space="preserve"> referida a las nociones comunes de </w:t>
            </w:r>
            <w:hyperlink r:id="rId29" w:tooltip="Calor" w:history="1">
              <w:r w:rsidRPr="0016761E">
                <w:rPr>
                  <w:rStyle w:val="Hipervnculo"/>
                  <w:color w:val="auto"/>
                  <w:sz w:val="16"/>
                  <w:szCs w:val="16"/>
                </w:rPr>
                <w:t>caliente</w:t>
              </w:r>
            </w:hyperlink>
            <w:r w:rsidRPr="0016761E">
              <w:rPr>
                <w:sz w:val="16"/>
                <w:szCs w:val="16"/>
              </w:rPr>
              <w:t xml:space="preserve">, tibio o </w:t>
            </w:r>
            <w:hyperlink r:id="rId30" w:tooltip="Frío" w:history="1">
              <w:r w:rsidRPr="0016761E">
                <w:rPr>
                  <w:rStyle w:val="Hipervnculo"/>
                  <w:color w:val="auto"/>
                  <w:sz w:val="16"/>
                  <w:szCs w:val="16"/>
                </w:rPr>
                <w:t>frío</w:t>
              </w:r>
            </w:hyperlink>
            <w:r w:rsidRPr="0016761E">
              <w:rPr>
                <w:sz w:val="16"/>
                <w:szCs w:val="16"/>
              </w:rPr>
              <w:t xml:space="preserve"> que puede ser medida con un </w:t>
            </w:r>
            <w:hyperlink r:id="rId31" w:tooltip="Termómetro" w:history="1">
              <w:r w:rsidRPr="0016761E">
                <w:rPr>
                  <w:rStyle w:val="Hipervnculo"/>
                  <w:color w:val="auto"/>
                  <w:sz w:val="16"/>
                  <w:szCs w:val="16"/>
                </w:rPr>
                <w:t>termómetro</w:t>
              </w:r>
            </w:hyperlink>
            <w:r w:rsidRPr="0016761E">
              <w:rPr>
                <w:sz w:val="16"/>
                <w:szCs w:val="16"/>
              </w:rPr>
              <w:t>.</w:t>
            </w:r>
          </w:p>
          <w:p w:rsidR="00A255AB" w:rsidRPr="0016761E" w:rsidRDefault="00A255AB" w:rsidP="00262DEA">
            <w:pPr>
              <w:pStyle w:val="Prrafodelista"/>
              <w:ind w:left="0"/>
              <w:jc w:val="center"/>
              <w:rPr>
                <w:rFonts w:ascii="Arial" w:hAnsi="Arial" w:cs="Arial"/>
                <w:sz w:val="16"/>
                <w:szCs w:val="16"/>
              </w:rPr>
            </w:pPr>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T</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532AD943" wp14:editId="2DDDAFF7">
                  <wp:extent cx="1470660" cy="617220"/>
                  <wp:effectExtent l="0" t="0" r="0" b="0"/>
                  <wp:docPr id="20" name="irc_mi" descr="http://www.visionlearning.com/img/library/modules/mid48/Image/VLObject-318-0211210211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visionlearning.com/img/library/modules/mid48/Image/VLObject-318-021121021101.gif"/>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77038" cy="619897"/>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tiempo</w:t>
            </w:r>
          </w:p>
        </w:tc>
        <w:tc>
          <w:tcPr>
            <w:tcW w:w="2268" w:type="dxa"/>
          </w:tcPr>
          <w:p w:rsidR="00A255AB" w:rsidRPr="0016761E" w:rsidRDefault="00A255AB" w:rsidP="00262DEA">
            <w:pPr>
              <w:tabs>
                <w:tab w:val="left" w:pos="6120"/>
              </w:tabs>
              <w:jc w:val="center"/>
              <w:rPr>
                <w:sz w:val="16"/>
                <w:szCs w:val="16"/>
              </w:rPr>
            </w:pPr>
            <w:r w:rsidRPr="0016761E">
              <w:rPr>
                <w:sz w:val="16"/>
                <w:szCs w:val="16"/>
              </w:rPr>
              <w:t xml:space="preserve">El </w:t>
            </w:r>
            <w:r w:rsidRPr="0016761E">
              <w:rPr>
                <w:b/>
                <w:bCs/>
                <w:sz w:val="16"/>
                <w:szCs w:val="16"/>
              </w:rPr>
              <w:t>tiempo</w:t>
            </w:r>
            <w:r w:rsidRPr="0016761E">
              <w:rPr>
                <w:sz w:val="16"/>
                <w:szCs w:val="16"/>
              </w:rPr>
              <w:t xml:space="preserve"> es una </w:t>
            </w:r>
            <w:hyperlink r:id="rId33" w:tooltip="Magnitud física" w:history="1">
              <w:r w:rsidRPr="0016761E">
                <w:rPr>
                  <w:rStyle w:val="Hipervnculo"/>
                  <w:color w:val="auto"/>
                  <w:sz w:val="16"/>
                  <w:szCs w:val="16"/>
                </w:rPr>
                <w:t>magnitud física</w:t>
              </w:r>
            </w:hyperlink>
            <w:r w:rsidRPr="0016761E">
              <w:rPr>
                <w:sz w:val="16"/>
                <w:szCs w:val="16"/>
              </w:rPr>
              <w:t xml:space="preserve"> con la que medimos la duración o separación de acontecimientos, sujetos a período que transcurre</w:t>
            </w:r>
          </w:p>
          <w:p w:rsidR="00A255AB" w:rsidRPr="0016761E" w:rsidRDefault="00A255AB" w:rsidP="00262DEA">
            <w:pPr>
              <w:pStyle w:val="Prrafodelista"/>
              <w:ind w:left="0"/>
              <w:jc w:val="center"/>
              <w:rPr>
                <w:rFonts w:ascii="Arial" w:hAnsi="Arial" w:cs="Arial"/>
                <w:sz w:val="16"/>
                <w:szCs w:val="16"/>
              </w:rPr>
            </w:pPr>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T</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2CB45B4B" wp14:editId="1E1F0771">
                  <wp:extent cx="1371600" cy="647700"/>
                  <wp:effectExtent l="0" t="0" r="0" b="0"/>
                  <wp:docPr id="21" name="Imagen 21" descr="Automovilismo… una cuestión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utomovilismo… una cuestión de tiemp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73798" cy="648738"/>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Metro</w:t>
            </w:r>
          </w:p>
        </w:tc>
        <w:tc>
          <w:tcPr>
            <w:tcW w:w="2268" w:type="dxa"/>
          </w:tcPr>
          <w:p w:rsidR="00A255AB" w:rsidRPr="0016761E" w:rsidRDefault="00A255AB" w:rsidP="00262DEA">
            <w:pPr>
              <w:pStyle w:val="Prrafodelista"/>
              <w:ind w:left="0"/>
              <w:jc w:val="center"/>
              <w:rPr>
                <w:rFonts w:ascii="Arial" w:hAnsi="Arial" w:cs="Arial"/>
                <w:sz w:val="16"/>
                <w:szCs w:val="16"/>
              </w:rPr>
            </w:pPr>
            <w:r w:rsidRPr="0016761E">
              <w:rPr>
                <w:sz w:val="16"/>
                <w:szCs w:val="16"/>
              </w:rPr>
              <w:t xml:space="preserve">El </w:t>
            </w:r>
            <w:r w:rsidRPr="0016761E">
              <w:rPr>
                <w:b/>
                <w:bCs/>
                <w:sz w:val="16"/>
                <w:szCs w:val="16"/>
              </w:rPr>
              <w:t>metro</w:t>
            </w:r>
            <w:r w:rsidRPr="0016761E">
              <w:rPr>
                <w:sz w:val="16"/>
                <w:szCs w:val="16"/>
              </w:rPr>
              <w:t xml:space="preserve"> (símbolo </w:t>
            </w:r>
            <w:r w:rsidRPr="0016761E">
              <w:rPr>
                <w:b/>
                <w:bCs/>
                <w:sz w:val="16"/>
                <w:szCs w:val="16"/>
              </w:rPr>
              <w:t>m</w:t>
            </w:r>
            <w:r w:rsidRPr="0016761E">
              <w:rPr>
                <w:sz w:val="16"/>
                <w:szCs w:val="16"/>
              </w:rPr>
              <w:t xml:space="preserve">) es la principal unidad de </w:t>
            </w:r>
            <w:hyperlink r:id="rId35" w:tooltip="Longitud" w:history="1">
              <w:r w:rsidRPr="0016761E">
                <w:rPr>
                  <w:rStyle w:val="Hipervnculo"/>
                  <w:color w:val="auto"/>
                  <w:sz w:val="16"/>
                  <w:szCs w:val="16"/>
                </w:rPr>
                <w:t>longitud</w:t>
              </w:r>
            </w:hyperlink>
            <w:r w:rsidRPr="0016761E">
              <w:rPr>
                <w:sz w:val="16"/>
                <w:szCs w:val="16"/>
              </w:rPr>
              <w:t xml:space="preserve"> del </w:t>
            </w:r>
            <w:hyperlink r:id="rId36" w:tooltip="Sistema Internacional de Unidades" w:history="1">
              <w:r w:rsidRPr="0016761E">
                <w:rPr>
                  <w:rStyle w:val="Hipervnculo"/>
                  <w:color w:val="auto"/>
                  <w:sz w:val="16"/>
                  <w:szCs w:val="16"/>
                </w:rPr>
                <w:t>Sistema Internacional de Unidades</w:t>
              </w:r>
            </w:hyperlink>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M</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276D408F" wp14:editId="255284DE">
                  <wp:extent cx="1371600" cy="575734"/>
                  <wp:effectExtent l="0" t="0" r="0" b="0"/>
                  <wp:docPr id="22" name="irc_mi" descr="http://www.conevyt.org.mx/cursos/cursos/numhogar/imagenes1/reglamade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conevyt.org.mx/cursos/cursos/numhogar/imagenes1/reglamadera.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71528" cy="575704"/>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kilogramo</w:t>
            </w:r>
          </w:p>
        </w:tc>
        <w:tc>
          <w:tcPr>
            <w:tcW w:w="2268" w:type="dxa"/>
          </w:tcPr>
          <w:p w:rsidR="00A255AB" w:rsidRPr="009F05C2" w:rsidRDefault="00A255AB" w:rsidP="00262DEA">
            <w:pPr>
              <w:tabs>
                <w:tab w:val="left" w:pos="6120"/>
              </w:tabs>
              <w:jc w:val="center"/>
              <w:rPr>
                <w:sz w:val="16"/>
                <w:szCs w:val="16"/>
              </w:rPr>
            </w:pPr>
            <w:r w:rsidRPr="009F05C2">
              <w:rPr>
                <w:sz w:val="16"/>
                <w:szCs w:val="16"/>
              </w:rPr>
              <w:t xml:space="preserve">El </w:t>
            </w:r>
            <w:r w:rsidRPr="009F05C2">
              <w:rPr>
                <w:b/>
                <w:bCs/>
                <w:sz w:val="16"/>
                <w:szCs w:val="16"/>
              </w:rPr>
              <w:t>kilogramo</w:t>
            </w:r>
            <w:r w:rsidRPr="009F05C2">
              <w:rPr>
                <w:sz w:val="16"/>
                <w:szCs w:val="16"/>
              </w:rPr>
              <w:t xml:space="preserve"> (símbolo kg) es la </w:t>
            </w:r>
            <w:hyperlink r:id="rId38" w:tooltip="Unidades básicas del Sistema Internacional" w:history="1">
              <w:r w:rsidRPr="009F05C2">
                <w:rPr>
                  <w:rStyle w:val="Hipervnculo"/>
                  <w:color w:val="auto"/>
                  <w:sz w:val="16"/>
                  <w:szCs w:val="16"/>
                </w:rPr>
                <w:t>unidad básica</w:t>
              </w:r>
            </w:hyperlink>
            <w:r w:rsidRPr="009F05C2">
              <w:rPr>
                <w:sz w:val="16"/>
                <w:szCs w:val="16"/>
              </w:rPr>
              <w:t xml:space="preserve"> de </w:t>
            </w:r>
            <w:hyperlink r:id="rId39" w:tooltip="Masa" w:history="1">
              <w:r w:rsidRPr="009F05C2">
                <w:rPr>
                  <w:rStyle w:val="Hipervnculo"/>
                  <w:color w:val="auto"/>
                  <w:sz w:val="16"/>
                  <w:szCs w:val="16"/>
                </w:rPr>
                <w:t>masa</w:t>
              </w:r>
            </w:hyperlink>
            <w:r w:rsidRPr="009F05C2">
              <w:rPr>
                <w:sz w:val="16"/>
                <w:szCs w:val="16"/>
              </w:rPr>
              <w:t xml:space="preserve"> del su </w:t>
            </w:r>
            <w:hyperlink r:id="rId40" w:tooltip="Aleación" w:history="1">
              <w:r w:rsidRPr="009F05C2">
                <w:rPr>
                  <w:rStyle w:val="Hipervnculo"/>
                  <w:color w:val="auto"/>
                  <w:sz w:val="16"/>
                  <w:szCs w:val="16"/>
                </w:rPr>
                <w:t>aleación</w:t>
              </w:r>
            </w:hyperlink>
          </w:p>
          <w:p w:rsidR="00A255AB" w:rsidRPr="009F05C2" w:rsidRDefault="00A255AB" w:rsidP="00262DEA">
            <w:pPr>
              <w:pStyle w:val="Prrafodelista"/>
              <w:ind w:left="0"/>
              <w:jc w:val="center"/>
              <w:rPr>
                <w:rFonts w:ascii="Arial" w:hAnsi="Arial" w:cs="Arial"/>
                <w:sz w:val="16"/>
                <w:szCs w:val="16"/>
              </w:rPr>
            </w:pPr>
          </w:p>
        </w:tc>
        <w:tc>
          <w:tcPr>
            <w:tcW w:w="1982" w:type="dxa"/>
          </w:tcPr>
          <w:p w:rsidR="00A255AB" w:rsidRDefault="00262DEA" w:rsidP="00262DEA">
            <w:pPr>
              <w:pStyle w:val="Prrafodelista"/>
              <w:ind w:left="0"/>
              <w:jc w:val="center"/>
              <w:rPr>
                <w:rFonts w:ascii="Arial" w:hAnsi="Arial" w:cs="Arial"/>
                <w:sz w:val="24"/>
                <w:szCs w:val="24"/>
              </w:rPr>
            </w:pPr>
            <w:r>
              <w:rPr>
                <w:rFonts w:ascii="Arial" w:hAnsi="Arial" w:cs="Arial"/>
                <w:sz w:val="24"/>
                <w:szCs w:val="24"/>
              </w:rPr>
              <w:t>kg</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69C00719" wp14:editId="06DD2ABE">
                  <wp:extent cx="1257300" cy="487680"/>
                  <wp:effectExtent l="0" t="0" r="0" b="7620"/>
                  <wp:docPr id="23" name="irc_mi" descr="http://campusmexico.mx/wp-content/uploads/ki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campusmexico.mx/wp-content/uploads/kilo.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65983" cy="491048"/>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litro</w:t>
            </w:r>
          </w:p>
        </w:tc>
        <w:tc>
          <w:tcPr>
            <w:tcW w:w="2268" w:type="dxa"/>
          </w:tcPr>
          <w:p w:rsidR="00A255AB" w:rsidRPr="009F05C2" w:rsidRDefault="00A255AB" w:rsidP="00262DEA">
            <w:pPr>
              <w:pStyle w:val="Prrafodelista"/>
              <w:ind w:left="0"/>
              <w:jc w:val="center"/>
              <w:rPr>
                <w:rFonts w:ascii="Arial" w:hAnsi="Arial" w:cs="Arial"/>
                <w:sz w:val="16"/>
                <w:szCs w:val="16"/>
              </w:rPr>
            </w:pPr>
            <w:r w:rsidRPr="009F05C2">
              <w:rPr>
                <w:rFonts w:ascii="Arial" w:hAnsi="Arial" w:cs="Arial"/>
                <w:sz w:val="16"/>
                <w:szCs w:val="16"/>
              </w:rPr>
              <w:t xml:space="preserve">El </w:t>
            </w:r>
            <w:r w:rsidRPr="009F05C2">
              <w:rPr>
                <w:rFonts w:ascii="Arial" w:hAnsi="Arial" w:cs="Arial"/>
                <w:b/>
                <w:bCs/>
                <w:sz w:val="16"/>
                <w:szCs w:val="16"/>
              </w:rPr>
              <w:t>litro</w:t>
            </w:r>
            <w:r w:rsidRPr="009F05C2">
              <w:rPr>
                <w:rFonts w:ascii="Arial" w:hAnsi="Arial" w:cs="Arial"/>
                <w:sz w:val="16"/>
                <w:szCs w:val="16"/>
              </w:rPr>
              <w:t xml:space="preserve">  es una unidad de </w:t>
            </w:r>
            <w:hyperlink r:id="rId42" w:tooltip="Volumen" w:history="1">
              <w:r w:rsidRPr="009F05C2">
                <w:rPr>
                  <w:rStyle w:val="Hipervnculo"/>
                  <w:rFonts w:ascii="Arial" w:hAnsi="Arial" w:cs="Arial"/>
                  <w:color w:val="auto"/>
                  <w:sz w:val="16"/>
                  <w:szCs w:val="16"/>
                </w:rPr>
                <w:t>volumen</w:t>
              </w:r>
            </w:hyperlink>
            <w:r w:rsidRPr="009F05C2">
              <w:rPr>
                <w:rFonts w:ascii="Arial" w:hAnsi="Arial" w:cs="Arial"/>
                <w:sz w:val="16"/>
                <w:szCs w:val="16"/>
              </w:rPr>
              <w:t xml:space="preserve"> equivalente a un </w:t>
            </w:r>
            <w:hyperlink r:id="rId43" w:tooltip="Decímetro cúbico" w:history="1">
              <w:r w:rsidRPr="009F05C2">
                <w:rPr>
                  <w:rStyle w:val="Hipervnculo"/>
                  <w:rFonts w:ascii="Arial" w:hAnsi="Arial" w:cs="Arial"/>
                  <w:color w:val="auto"/>
                  <w:sz w:val="16"/>
                  <w:szCs w:val="16"/>
                </w:rPr>
                <w:t>decímetro cúbico</w:t>
              </w:r>
            </w:hyperlink>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L</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6DBD7AA3" wp14:editId="1916A139">
                  <wp:extent cx="1257300" cy="448115"/>
                  <wp:effectExtent l="0" t="0" r="0" b="9525"/>
                  <wp:docPr id="24" name="irc_mi" descr="http://4.bp.blogspot.com/---QwRFpIbjY/UaR6gGPkAvI/AAAAAAAAR2o/766nRC4fA5k/s1600/un+lit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4.bp.blogspot.com/---QwRFpIbjY/UaR6gGPkAvI/AAAAAAAAR2o/766nRC4fA5k/s1600/un+litro.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59025" cy="448730"/>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Pie</w:t>
            </w:r>
          </w:p>
        </w:tc>
        <w:tc>
          <w:tcPr>
            <w:tcW w:w="2268" w:type="dxa"/>
          </w:tcPr>
          <w:p w:rsidR="00A255AB" w:rsidRPr="009F05C2" w:rsidRDefault="00A255AB" w:rsidP="00262DEA">
            <w:pPr>
              <w:pStyle w:val="Prrafodelista"/>
              <w:ind w:left="0"/>
              <w:jc w:val="center"/>
              <w:rPr>
                <w:rFonts w:ascii="Arial" w:hAnsi="Arial" w:cs="Arial"/>
                <w:sz w:val="16"/>
                <w:szCs w:val="16"/>
              </w:rPr>
            </w:pPr>
            <w:r w:rsidRPr="009F05C2">
              <w:rPr>
                <w:rFonts w:ascii="Arial" w:hAnsi="Arial" w:cs="Arial"/>
                <w:b/>
                <w:bCs/>
                <w:sz w:val="16"/>
                <w:szCs w:val="16"/>
              </w:rPr>
              <w:t>pie</w:t>
            </w:r>
            <w:r w:rsidRPr="009F05C2">
              <w:rPr>
                <w:rFonts w:ascii="Arial" w:hAnsi="Arial" w:cs="Arial"/>
                <w:sz w:val="16"/>
                <w:szCs w:val="16"/>
              </w:rPr>
              <w:t xml:space="preserve"> es una </w:t>
            </w:r>
            <w:hyperlink r:id="rId45" w:tooltip="Unidades de longitud" w:history="1">
              <w:r w:rsidRPr="009F05C2">
                <w:rPr>
                  <w:rStyle w:val="Hipervnculo"/>
                  <w:rFonts w:ascii="Arial" w:hAnsi="Arial" w:cs="Arial"/>
                  <w:color w:val="auto"/>
                  <w:sz w:val="16"/>
                  <w:szCs w:val="16"/>
                </w:rPr>
                <w:t>unidad de longitud</w:t>
              </w:r>
            </w:hyperlink>
            <w:r w:rsidRPr="009F05C2">
              <w:rPr>
                <w:rFonts w:ascii="Arial" w:hAnsi="Arial" w:cs="Arial"/>
                <w:sz w:val="16"/>
                <w:szCs w:val="16"/>
              </w:rPr>
              <w:t xml:space="preserve"> basada en el </w:t>
            </w:r>
            <w:hyperlink r:id="rId46" w:tooltip="Pie" w:history="1">
              <w:r w:rsidRPr="009F05C2">
                <w:rPr>
                  <w:rStyle w:val="Hipervnculo"/>
                  <w:rFonts w:ascii="Arial" w:hAnsi="Arial" w:cs="Arial"/>
                  <w:color w:val="auto"/>
                  <w:sz w:val="16"/>
                  <w:szCs w:val="16"/>
                </w:rPr>
                <w:t>pie humano</w:t>
              </w:r>
            </w:hyperlink>
          </w:p>
        </w:tc>
        <w:tc>
          <w:tcPr>
            <w:tcW w:w="1982" w:type="dxa"/>
          </w:tcPr>
          <w:p w:rsidR="00A255AB" w:rsidRDefault="00262DEA" w:rsidP="00262DEA">
            <w:pPr>
              <w:pStyle w:val="Prrafodelista"/>
              <w:ind w:left="0"/>
              <w:jc w:val="center"/>
              <w:rPr>
                <w:rFonts w:ascii="Arial" w:hAnsi="Arial" w:cs="Arial"/>
                <w:sz w:val="24"/>
                <w:szCs w:val="24"/>
              </w:rPr>
            </w:pPr>
            <w:r>
              <w:rPr>
                <w:rFonts w:ascii="Arial" w:hAnsi="Arial" w:cs="Arial"/>
                <w:sz w:val="24"/>
                <w:szCs w:val="24"/>
              </w:rPr>
              <w:t>ft</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1433D1AA" wp14:editId="22FF24F3">
                  <wp:extent cx="1371600" cy="335280"/>
                  <wp:effectExtent l="0" t="0" r="0" b="7620"/>
                  <wp:docPr id="25" name="irc_mi" descr="http://www.calzadosyzapatos.com/calzados/calzados-medida-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calzadosyzapatos.com/calzados/calzados-medida-pie.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71736" cy="335313"/>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libra</w:t>
            </w:r>
          </w:p>
        </w:tc>
        <w:tc>
          <w:tcPr>
            <w:tcW w:w="2268" w:type="dxa"/>
          </w:tcPr>
          <w:p w:rsidR="00A255AB" w:rsidRPr="009F05C2" w:rsidRDefault="00A255AB" w:rsidP="00262DEA">
            <w:pPr>
              <w:pStyle w:val="Prrafodelista"/>
              <w:ind w:left="0"/>
              <w:jc w:val="center"/>
              <w:rPr>
                <w:rFonts w:ascii="Arial" w:hAnsi="Arial" w:cs="Arial"/>
                <w:sz w:val="16"/>
                <w:szCs w:val="16"/>
              </w:rPr>
            </w:pPr>
            <w:r w:rsidRPr="009F05C2">
              <w:rPr>
                <w:sz w:val="16"/>
                <w:szCs w:val="16"/>
              </w:rPr>
              <w:t xml:space="preserve">La </w:t>
            </w:r>
            <w:r w:rsidRPr="009F05C2">
              <w:rPr>
                <w:b/>
                <w:bCs/>
                <w:sz w:val="16"/>
                <w:szCs w:val="16"/>
              </w:rPr>
              <w:t>libra</w:t>
            </w:r>
            <w:r w:rsidRPr="009F05C2">
              <w:rPr>
                <w:sz w:val="16"/>
                <w:szCs w:val="16"/>
              </w:rPr>
              <w:t xml:space="preserve"> (</w:t>
            </w:r>
            <w:r w:rsidRPr="009F05C2">
              <w:rPr>
                <w:b/>
                <w:bCs/>
                <w:sz w:val="16"/>
                <w:szCs w:val="16"/>
              </w:rPr>
              <w:t>lb</w:t>
            </w:r>
            <w:r w:rsidRPr="009F05C2">
              <w:rPr>
                <w:sz w:val="16"/>
                <w:szCs w:val="16"/>
              </w:rPr>
              <w:t xml:space="preserve">) es una </w:t>
            </w:r>
            <w:hyperlink r:id="rId48" w:tooltip="Unidad de masa" w:history="1">
              <w:r w:rsidRPr="009F05C2">
                <w:rPr>
                  <w:rStyle w:val="Hipervnculo"/>
                  <w:color w:val="auto"/>
                  <w:sz w:val="16"/>
                  <w:szCs w:val="16"/>
                </w:rPr>
                <w:t>unidad de masa</w:t>
              </w:r>
            </w:hyperlink>
            <w:r w:rsidRPr="009F05C2">
              <w:rPr>
                <w:sz w:val="16"/>
                <w:szCs w:val="16"/>
              </w:rPr>
              <w:t xml:space="preserve"> usada desde la </w:t>
            </w:r>
            <w:hyperlink r:id="rId49" w:tooltip="Antigua Roma" w:history="1">
              <w:r w:rsidRPr="009F05C2">
                <w:rPr>
                  <w:rStyle w:val="Hipervnculo"/>
                  <w:color w:val="auto"/>
                  <w:sz w:val="16"/>
                  <w:szCs w:val="16"/>
                </w:rPr>
                <w:t>Antigua Roma</w:t>
              </w:r>
            </w:hyperlink>
            <w:r w:rsidRPr="009F05C2">
              <w:rPr>
                <w:sz w:val="16"/>
                <w:szCs w:val="16"/>
              </w:rPr>
              <w:t xml:space="preserve">. La palabra (derivada del </w:t>
            </w:r>
            <w:hyperlink r:id="rId50" w:tooltip="Latín" w:history="1">
              <w:r w:rsidRPr="009F05C2">
                <w:rPr>
                  <w:rStyle w:val="Hipervnculo"/>
                  <w:color w:val="auto"/>
                  <w:sz w:val="16"/>
                  <w:szCs w:val="16"/>
                </w:rPr>
                <w:t>latín</w:t>
              </w:r>
            </w:hyperlink>
            <w:r w:rsidRPr="009F05C2">
              <w:rPr>
                <w:sz w:val="16"/>
                <w:szCs w:val="16"/>
              </w:rPr>
              <w:t>)</w:t>
            </w:r>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Lb</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31394EFA" wp14:editId="7E979858">
                  <wp:extent cx="1257300" cy="434340"/>
                  <wp:effectExtent l="0" t="0" r="0" b="3810"/>
                  <wp:docPr id="26" name="irc_mi" descr="http://www.miflotador.com/libra-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miflotador.com/libra-2013.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71332" cy="439188"/>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galón</w:t>
            </w:r>
          </w:p>
        </w:tc>
        <w:tc>
          <w:tcPr>
            <w:tcW w:w="2268" w:type="dxa"/>
          </w:tcPr>
          <w:p w:rsidR="00A255AB" w:rsidRPr="009F05C2" w:rsidRDefault="00A255AB" w:rsidP="00262DEA">
            <w:pPr>
              <w:pStyle w:val="Prrafodelista"/>
              <w:ind w:left="0"/>
              <w:jc w:val="center"/>
              <w:rPr>
                <w:rFonts w:ascii="Arial" w:hAnsi="Arial" w:cs="Arial"/>
                <w:sz w:val="16"/>
                <w:szCs w:val="16"/>
              </w:rPr>
            </w:pPr>
            <w:r w:rsidRPr="009F05C2">
              <w:rPr>
                <w:rFonts w:ascii="Arial" w:hAnsi="Arial" w:cs="Arial"/>
                <w:sz w:val="16"/>
                <w:szCs w:val="16"/>
              </w:rPr>
              <w:t xml:space="preserve">El </w:t>
            </w:r>
            <w:r w:rsidRPr="009F05C2">
              <w:rPr>
                <w:rFonts w:ascii="Arial" w:hAnsi="Arial" w:cs="Arial"/>
                <w:b/>
                <w:bCs/>
                <w:sz w:val="16"/>
                <w:szCs w:val="16"/>
              </w:rPr>
              <w:t>galón</w:t>
            </w:r>
            <w:r w:rsidRPr="009F05C2">
              <w:rPr>
                <w:rFonts w:ascii="Arial" w:hAnsi="Arial" w:cs="Arial"/>
                <w:sz w:val="16"/>
                <w:szCs w:val="16"/>
              </w:rPr>
              <w:t xml:space="preserve"> es una </w:t>
            </w:r>
            <w:hyperlink r:id="rId52" w:anchor="Unidades_de_volumen" w:tooltip="Volumen" w:history="1">
              <w:r w:rsidRPr="009F05C2">
                <w:rPr>
                  <w:rStyle w:val="Hipervnculo"/>
                  <w:rFonts w:ascii="Arial" w:hAnsi="Arial" w:cs="Arial"/>
                  <w:color w:val="auto"/>
                  <w:sz w:val="16"/>
                  <w:szCs w:val="16"/>
                </w:rPr>
                <w:t>unidad de volumen</w:t>
              </w:r>
            </w:hyperlink>
            <w:r w:rsidRPr="009F05C2">
              <w:rPr>
                <w:rFonts w:ascii="Arial" w:hAnsi="Arial" w:cs="Arial"/>
                <w:sz w:val="16"/>
                <w:szCs w:val="16"/>
              </w:rPr>
              <w:t xml:space="preserve"> que se emplea en los países anglófonos</w:t>
            </w:r>
          </w:p>
        </w:tc>
        <w:tc>
          <w:tcPr>
            <w:tcW w:w="1982" w:type="dxa"/>
          </w:tcPr>
          <w:p w:rsidR="00A255AB" w:rsidRDefault="00A255AB" w:rsidP="00262DEA">
            <w:pPr>
              <w:pStyle w:val="Prrafodelista"/>
              <w:ind w:left="0"/>
              <w:jc w:val="center"/>
              <w:rPr>
                <w:rFonts w:ascii="Arial" w:hAnsi="Arial" w:cs="Arial"/>
                <w:sz w:val="24"/>
                <w:szCs w:val="24"/>
              </w:rPr>
            </w:pP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18BC6BC5" wp14:editId="0F7F2B87">
                  <wp:extent cx="716280" cy="358140"/>
                  <wp:effectExtent l="0" t="0" r="7620" b="3810"/>
                  <wp:docPr id="27" name="Imagen 27" descr="https://encrypted-tbn2.gstatic.com/images?q=tbn:ANd9GcQLV58_l-vkDJIHAL93KeA-DvnfgRv1ZdK2Eb43NRBKePW1FJ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encrypted-tbn2.gstatic.com/images?q=tbn:ANd9GcQLV58_l-vkDJIHAL93KeA-DvnfgRv1ZdK2Eb43NRBKePW1FJF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16276" cy="358138"/>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lastRenderedPageBreak/>
              <w:t>velocidad</w:t>
            </w:r>
          </w:p>
        </w:tc>
        <w:tc>
          <w:tcPr>
            <w:tcW w:w="2268" w:type="dxa"/>
          </w:tcPr>
          <w:p w:rsidR="00A255AB" w:rsidRPr="009F05C2" w:rsidRDefault="00A255AB" w:rsidP="00262DEA">
            <w:pPr>
              <w:pStyle w:val="Prrafodelista"/>
              <w:ind w:left="0"/>
              <w:jc w:val="center"/>
              <w:rPr>
                <w:rFonts w:ascii="Arial" w:hAnsi="Arial" w:cs="Arial"/>
                <w:sz w:val="16"/>
                <w:szCs w:val="16"/>
              </w:rPr>
            </w:pPr>
            <w:r w:rsidRPr="009F05C2">
              <w:rPr>
                <w:rFonts w:ascii="Arial" w:hAnsi="Arial" w:cs="Arial"/>
                <w:sz w:val="16"/>
                <w:szCs w:val="16"/>
              </w:rPr>
              <w:t xml:space="preserve">La </w:t>
            </w:r>
            <w:r w:rsidRPr="009F05C2">
              <w:rPr>
                <w:rFonts w:ascii="Arial" w:hAnsi="Arial" w:cs="Arial"/>
                <w:b/>
                <w:bCs/>
                <w:sz w:val="16"/>
                <w:szCs w:val="16"/>
              </w:rPr>
              <w:t>velocidad</w:t>
            </w:r>
            <w:r w:rsidRPr="009F05C2">
              <w:rPr>
                <w:rFonts w:ascii="Arial" w:hAnsi="Arial" w:cs="Arial"/>
                <w:sz w:val="16"/>
                <w:szCs w:val="16"/>
              </w:rPr>
              <w:t xml:space="preserve"> es una </w:t>
            </w:r>
            <w:hyperlink r:id="rId54" w:tooltip="Magnitud física" w:history="1">
              <w:r w:rsidRPr="009F05C2">
                <w:rPr>
                  <w:rStyle w:val="Hipervnculo"/>
                  <w:rFonts w:ascii="Arial" w:hAnsi="Arial" w:cs="Arial"/>
                  <w:color w:val="auto"/>
                  <w:sz w:val="16"/>
                  <w:szCs w:val="16"/>
                </w:rPr>
                <w:t>magnitud física</w:t>
              </w:r>
            </w:hyperlink>
            <w:r w:rsidRPr="009F05C2">
              <w:rPr>
                <w:rFonts w:ascii="Arial" w:hAnsi="Arial" w:cs="Arial"/>
                <w:sz w:val="16"/>
                <w:szCs w:val="16"/>
              </w:rPr>
              <w:t xml:space="preserve"> de carácter que expresa el desplazamiento de un objeto</w:t>
            </w:r>
          </w:p>
        </w:tc>
        <w:tc>
          <w:tcPr>
            <w:tcW w:w="1982" w:type="dxa"/>
          </w:tcPr>
          <w:p w:rsidR="00A255AB" w:rsidRDefault="00A255AB" w:rsidP="00262DEA">
            <w:pPr>
              <w:pStyle w:val="Prrafodelista"/>
              <w:ind w:left="0"/>
              <w:jc w:val="center"/>
              <w:rPr>
                <w:rFonts w:ascii="Arial" w:hAnsi="Arial" w:cs="Arial"/>
                <w:sz w:val="24"/>
                <w:szCs w:val="24"/>
              </w:rPr>
            </w:pP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1CB58E0C" wp14:editId="7C171814">
                  <wp:extent cx="1216152" cy="429768"/>
                  <wp:effectExtent l="0" t="0" r="3175" b="8890"/>
                  <wp:docPr id="28" name="irc_mi" descr="http://imagenesdecarros.org/galeria/main.php?g2_view=core.DownloadItem&amp;g2_itemId=17869&amp;g2_serialNumb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imagenesdecarros.org/galeria/main.php?g2_view=core.DownloadItem&amp;g2_itemId=17869&amp;g2_serialNumber=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22468" cy="432000"/>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presión</w:t>
            </w:r>
          </w:p>
        </w:tc>
        <w:tc>
          <w:tcPr>
            <w:tcW w:w="2268" w:type="dxa"/>
          </w:tcPr>
          <w:p w:rsidR="00A255AB" w:rsidRPr="00CE3F8F" w:rsidRDefault="00A255AB" w:rsidP="00262DEA">
            <w:pPr>
              <w:pStyle w:val="Prrafodelista"/>
              <w:ind w:left="0"/>
              <w:jc w:val="center"/>
              <w:rPr>
                <w:rFonts w:ascii="Arial" w:hAnsi="Arial" w:cs="Arial"/>
                <w:sz w:val="16"/>
                <w:szCs w:val="16"/>
              </w:rPr>
            </w:pPr>
            <w:r w:rsidRPr="00CE3F8F">
              <w:rPr>
                <w:rFonts w:ascii="Arial" w:hAnsi="Arial" w:cs="Arial"/>
                <w:sz w:val="16"/>
                <w:szCs w:val="16"/>
              </w:rPr>
              <w:t xml:space="preserve">La </w:t>
            </w:r>
            <w:r w:rsidRPr="00CE3F8F">
              <w:rPr>
                <w:rFonts w:ascii="Arial" w:hAnsi="Arial" w:cs="Arial"/>
                <w:b/>
                <w:bCs/>
                <w:sz w:val="16"/>
                <w:szCs w:val="16"/>
              </w:rPr>
              <w:t>presión</w:t>
            </w:r>
            <w:r w:rsidRPr="00CE3F8F">
              <w:rPr>
                <w:rFonts w:ascii="Arial" w:hAnsi="Arial" w:cs="Arial"/>
                <w:sz w:val="16"/>
                <w:szCs w:val="16"/>
              </w:rPr>
              <w:t xml:space="preserve"> (es una </w:t>
            </w:r>
            <w:hyperlink r:id="rId56" w:tooltip="Magnitud física" w:history="1">
              <w:r w:rsidRPr="00CE3F8F">
                <w:rPr>
                  <w:rStyle w:val="Hipervnculo"/>
                  <w:rFonts w:ascii="Arial" w:hAnsi="Arial" w:cs="Arial"/>
                  <w:color w:val="auto"/>
                  <w:sz w:val="16"/>
                  <w:szCs w:val="16"/>
                </w:rPr>
                <w:t>magnitud física</w:t>
              </w:r>
            </w:hyperlink>
            <w:r w:rsidRPr="00CE3F8F">
              <w:rPr>
                <w:rFonts w:ascii="Arial" w:hAnsi="Arial" w:cs="Arial"/>
                <w:sz w:val="16"/>
                <w:szCs w:val="16"/>
              </w:rPr>
              <w:t xml:space="preserve"> que mide la proyección de la fuerza en dirección</w:t>
            </w:r>
          </w:p>
        </w:tc>
        <w:tc>
          <w:tcPr>
            <w:tcW w:w="1982" w:type="dxa"/>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p</w:t>
            </w:r>
          </w:p>
        </w:tc>
        <w:tc>
          <w:tcPr>
            <w:tcW w:w="3137" w:type="dxa"/>
          </w:tcPr>
          <w:p w:rsidR="00A255AB" w:rsidRDefault="00A255AB" w:rsidP="00262DEA">
            <w:pPr>
              <w:pStyle w:val="Prrafodelista"/>
              <w:ind w:left="0"/>
              <w:jc w:val="center"/>
              <w:rPr>
                <w:rFonts w:ascii="Arial" w:hAnsi="Arial" w:cs="Arial"/>
                <w:sz w:val="24"/>
                <w:szCs w:val="24"/>
              </w:rPr>
            </w:pPr>
            <w:r>
              <w:rPr>
                <w:noProof/>
                <w:lang w:eastAsia="es-PA"/>
              </w:rPr>
              <w:drawing>
                <wp:inline distT="0" distB="0" distL="0" distR="0" wp14:anchorId="1D03C089" wp14:editId="33FE189E">
                  <wp:extent cx="1470660" cy="429492"/>
                  <wp:effectExtent l="0" t="0" r="0" b="8890"/>
                  <wp:docPr id="29" name="irc_mi" descr="http://hastalosjuegos.es/bazinga/wp-content/uploads/2012/07/Agua-a-mucha-presi%C3%B3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hastalosjuegos.es/bazinga/wp-content/uploads/2012/07/Agua-a-mucha-presi%C3%B3n.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79249" cy="432000"/>
                          </a:xfrm>
                          <a:prstGeom prst="rect">
                            <a:avLst/>
                          </a:prstGeom>
                          <a:noFill/>
                          <a:ln>
                            <a:noFill/>
                          </a:ln>
                        </pic:spPr>
                      </pic:pic>
                    </a:graphicData>
                  </a:graphic>
                </wp:inline>
              </w:drawing>
            </w:r>
          </w:p>
        </w:tc>
      </w:tr>
      <w:tr w:rsidR="00A255AB" w:rsidTr="00262DEA">
        <w:trPr>
          <w:trHeight w:val="20"/>
        </w:trPr>
        <w:tc>
          <w:tcPr>
            <w:tcW w:w="2100" w:type="dxa"/>
            <w:shd w:val="clear" w:color="auto" w:fill="FF3399"/>
          </w:tcPr>
          <w:p w:rsidR="00A255AB" w:rsidRDefault="00A255AB" w:rsidP="00262DEA">
            <w:pPr>
              <w:pStyle w:val="Prrafodelista"/>
              <w:ind w:left="0"/>
              <w:jc w:val="center"/>
              <w:rPr>
                <w:rFonts w:ascii="Arial" w:hAnsi="Arial" w:cs="Arial"/>
                <w:sz w:val="24"/>
                <w:szCs w:val="24"/>
              </w:rPr>
            </w:pPr>
            <w:r>
              <w:rPr>
                <w:rFonts w:ascii="Arial" w:hAnsi="Arial" w:cs="Arial"/>
                <w:sz w:val="24"/>
                <w:szCs w:val="24"/>
              </w:rPr>
              <w:t>potencia</w:t>
            </w:r>
          </w:p>
        </w:tc>
        <w:tc>
          <w:tcPr>
            <w:tcW w:w="2268" w:type="dxa"/>
          </w:tcPr>
          <w:p w:rsidR="00A255AB" w:rsidRPr="005E4EBA" w:rsidRDefault="00A255AB" w:rsidP="00262DEA">
            <w:pPr>
              <w:tabs>
                <w:tab w:val="left" w:pos="6120"/>
              </w:tabs>
              <w:jc w:val="center"/>
              <w:rPr>
                <w:rFonts w:ascii="Arial" w:hAnsi="Arial" w:cs="Arial"/>
                <w:sz w:val="16"/>
                <w:szCs w:val="16"/>
              </w:rPr>
            </w:pPr>
            <w:r w:rsidRPr="005E4EBA">
              <w:rPr>
                <w:rFonts w:ascii="Arial" w:hAnsi="Arial" w:cs="Arial"/>
                <w:b/>
                <w:bCs/>
                <w:sz w:val="16"/>
                <w:szCs w:val="16"/>
              </w:rPr>
              <w:t>Potencia</w:t>
            </w:r>
            <w:r w:rsidRPr="005E4EBA">
              <w:rPr>
                <w:rFonts w:ascii="Arial" w:hAnsi="Arial" w:cs="Arial"/>
                <w:sz w:val="16"/>
                <w:szCs w:val="16"/>
              </w:rPr>
              <w:t xml:space="preserve"> (símbolo </w:t>
            </w:r>
            <w:r w:rsidRPr="005E4EBA">
              <w:rPr>
                <w:rFonts w:ascii="Arial" w:hAnsi="Arial" w:cs="Arial"/>
                <w:b/>
                <w:bCs/>
                <w:sz w:val="16"/>
                <w:szCs w:val="16"/>
              </w:rPr>
              <w:t>P</w:t>
            </w:r>
            <w:r w:rsidRPr="005E4EBA">
              <w:rPr>
                <w:rFonts w:ascii="Arial" w:hAnsi="Arial" w:cs="Arial"/>
                <w:sz w:val="16"/>
                <w:szCs w:val="16"/>
              </w:rPr>
              <w:t>)</w:t>
            </w:r>
            <w:hyperlink r:id="rId58" w:anchor="cite_note-1" w:history="1">
              <w:r w:rsidRPr="005E4EBA">
                <w:rPr>
                  <w:rStyle w:val="Hipervnculo"/>
                  <w:rFonts w:ascii="Arial" w:hAnsi="Arial" w:cs="Arial"/>
                  <w:color w:val="auto"/>
                  <w:sz w:val="16"/>
                  <w:szCs w:val="16"/>
                  <w:vertAlign w:val="superscript"/>
                </w:rPr>
                <w:t>nota 1</w:t>
              </w:r>
            </w:hyperlink>
            <w:r w:rsidRPr="005E4EBA">
              <w:rPr>
                <w:rFonts w:ascii="Arial" w:hAnsi="Arial" w:cs="Arial"/>
                <w:sz w:val="16"/>
                <w:szCs w:val="16"/>
              </w:rPr>
              <w:t xml:space="preserve"> es la cantidad de </w:t>
            </w:r>
            <w:hyperlink r:id="rId59" w:tooltip="Trabajo (física)" w:history="1">
              <w:r w:rsidRPr="005E4EBA">
                <w:rPr>
                  <w:rStyle w:val="Hipervnculo"/>
                  <w:rFonts w:ascii="Arial" w:hAnsi="Arial" w:cs="Arial"/>
                  <w:color w:val="auto"/>
                  <w:sz w:val="16"/>
                  <w:szCs w:val="16"/>
                </w:rPr>
                <w:t>trabajo</w:t>
              </w:r>
            </w:hyperlink>
            <w:r>
              <w:rPr>
                <w:rFonts w:ascii="Arial" w:hAnsi="Arial" w:cs="Arial"/>
                <w:sz w:val="16"/>
                <w:szCs w:val="16"/>
              </w:rPr>
              <w:t xml:space="preserve"> efectuado por unidad</w:t>
            </w:r>
          </w:p>
        </w:tc>
        <w:tc>
          <w:tcPr>
            <w:tcW w:w="1982" w:type="dxa"/>
          </w:tcPr>
          <w:p w:rsidR="00A255AB" w:rsidRDefault="00A255AB" w:rsidP="00262DEA">
            <w:pPr>
              <w:pStyle w:val="Prrafodelista"/>
              <w:ind w:left="0"/>
              <w:jc w:val="center"/>
              <w:rPr>
                <w:rFonts w:ascii="Arial" w:hAnsi="Arial" w:cs="Arial"/>
                <w:sz w:val="24"/>
                <w:szCs w:val="24"/>
              </w:rPr>
            </w:pPr>
          </w:p>
        </w:tc>
        <w:tc>
          <w:tcPr>
            <w:tcW w:w="3137" w:type="dxa"/>
          </w:tcPr>
          <w:p w:rsidR="00A255AB" w:rsidRDefault="00FB48FC" w:rsidP="00262DEA">
            <w:pPr>
              <w:pStyle w:val="Prrafodelista"/>
              <w:ind w:left="0"/>
              <w:jc w:val="center"/>
              <w:rPr>
                <w:noProof/>
                <w:lang w:eastAsia="es-PA"/>
              </w:rPr>
            </w:pPr>
            <w:r>
              <w:rPr>
                <w:noProof/>
                <w:lang w:eastAsia="es-PA"/>
              </w:rPr>
              <w:drawing>
                <wp:inline distT="0" distB="0" distL="0" distR="0" wp14:anchorId="36033EDD" wp14:editId="358F797B">
                  <wp:extent cx="1485900" cy="885825"/>
                  <wp:effectExtent l="0" t="0" r="0" b="9525"/>
                  <wp:docPr id="16" name="irc_mi" descr="http://www.interempresas.net/FotosArtProductos/P59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interempresas.net/FotosArtProductos/P59268.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91159" cy="888960"/>
                          </a:xfrm>
                          <a:prstGeom prst="rect">
                            <a:avLst/>
                          </a:prstGeom>
                          <a:noFill/>
                          <a:ln>
                            <a:noFill/>
                          </a:ln>
                        </pic:spPr>
                      </pic:pic>
                    </a:graphicData>
                  </a:graphic>
                </wp:inline>
              </w:drawing>
            </w:r>
          </w:p>
        </w:tc>
      </w:tr>
    </w:tbl>
    <w:p w:rsidR="006771BA" w:rsidRPr="006771BA" w:rsidRDefault="006771BA" w:rsidP="006771BA">
      <w:pPr>
        <w:rPr>
          <w:rFonts w:ascii="Arial" w:hAnsi="Arial" w:cs="Arial"/>
          <w:sz w:val="24"/>
          <w:szCs w:val="24"/>
        </w:rPr>
      </w:pPr>
    </w:p>
    <w:sectPr w:rsidR="006771BA" w:rsidRPr="006771BA" w:rsidSect="004E3576">
      <w:pgSz w:w="12240" w:h="15840"/>
      <w:pgMar w:top="1417" w:right="1701" w:bottom="1417" w:left="1701" w:header="708" w:footer="708" w:gutter="0"/>
      <w:pgBorders w:offsetFrom="page">
        <w:top w:val="zigZag" w:sz="12" w:space="24" w:color="auto"/>
        <w:left w:val="zigZag" w:sz="12" w:space="24" w:color="auto"/>
        <w:bottom w:val="zigZag" w:sz="12" w:space="24" w:color="auto"/>
        <w:right w:val="zigZag"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970C75"/>
    <w:multiLevelType w:val="hybridMultilevel"/>
    <w:tmpl w:val="3D4AC884"/>
    <w:lvl w:ilvl="0" w:tplc="180A0001">
      <w:start w:val="1"/>
      <w:numFmt w:val="bullet"/>
      <w:lvlText w:val=""/>
      <w:lvlJc w:val="left"/>
      <w:pPr>
        <w:ind w:left="1080" w:hanging="360"/>
      </w:pPr>
      <w:rPr>
        <w:rFonts w:ascii="Symbol" w:hAnsi="Symbol"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2520" w:hanging="360"/>
      </w:pPr>
      <w:rPr>
        <w:rFonts w:ascii="Wingdings" w:hAnsi="Wingdings" w:hint="default"/>
      </w:rPr>
    </w:lvl>
    <w:lvl w:ilvl="3" w:tplc="180A0001" w:tentative="1">
      <w:start w:val="1"/>
      <w:numFmt w:val="bullet"/>
      <w:lvlText w:val=""/>
      <w:lvlJc w:val="left"/>
      <w:pPr>
        <w:ind w:left="3240" w:hanging="360"/>
      </w:pPr>
      <w:rPr>
        <w:rFonts w:ascii="Symbol" w:hAnsi="Symbol" w:hint="default"/>
      </w:rPr>
    </w:lvl>
    <w:lvl w:ilvl="4" w:tplc="180A0003" w:tentative="1">
      <w:start w:val="1"/>
      <w:numFmt w:val="bullet"/>
      <w:lvlText w:val="o"/>
      <w:lvlJc w:val="left"/>
      <w:pPr>
        <w:ind w:left="3960" w:hanging="360"/>
      </w:pPr>
      <w:rPr>
        <w:rFonts w:ascii="Courier New" w:hAnsi="Courier New" w:cs="Courier New" w:hint="default"/>
      </w:rPr>
    </w:lvl>
    <w:lvl w:ilvl="5" w:tplc="180A0005" w:tentative="1">
      <w:start w:val="1"/>
      <w:numFmt w:val="bullet"/>
      <w:lvlText w:val=""/>
      <w:lvlJc w:val="left"/>
      <w:pPr>
        <w:ind w:left="4680" w:hanging="360"/>
      </w:pPr>
      <w:rPr>
        <w:rFonts w:ascii="Wingdings" w:hAnsi="Wingdings" w:hint="default"/>
      </w:rPr>
    </w:lvl>
    <w:lvl w:ilvl="6" w:tplc="180A0001" w:tentative="1">
      <w:start w:val="1"/>
      <w:numFmt w:val="bullet"/>
      <w:lvlText w:val=""/>
      <w:lvlJc w:val="left"/>
      <w:pPr>
        <w:ind w:left="5400" w:hanging="360"/>
      </w:pPr>
      <w:rPr>
        <w:rFonts w:ascii="Symbol" w:hAnsi="Symbol" w:hint="default"/>
      </w:rPr>
    </w:lvl>
    <w:lvl w:ilvl="7" w:tplc="180A0003" w:tentative="1">
      <w:start w:val="1"/>
      <w:numFmt w:val="bullet"/>
      <w:lvlText w:val="o"/>
      <w:lvlJc w:val="left"/>
      <w:pPr>
        <w:ind w:left="6120" w:hanging="360"/>
      </w:pPr>
      <w:rPr>
        <w:rFonts w:ascii="Courier New" w:hAnsi="Courier New" w:cs="Courier New" w:hint="default"/>
      </w:rPr>
    </w:lvl>
    <w:lvl w:ilvl="8" w:tplc="180A0005" w:tentative="1">
      <w:start w:val="1"/>
      <w:numFmt w:val="bullet"/>
      <w:lvlText w:val=""/>
      <w:lvlJc w:val="left"/>
      <w:pPr>
        <w:ind w:left="6840" w:hanging="360"/>
      </w:pPr>
      <w:rPr>
        <w:rFonts w:ascii="Wingdings" w:hAnsi="Wingdings" w:hint="default"/>
      </w:rPr>
    </w:lvl>
  </w:abstractNum>
  <w:abstractNum w:abstractNumId="1">
    <w:nsid w:val="72240F4A"/>
    <w:multiLevelType w:val="hybridMultilevel"/>
    <w:tmpl w:val="6F661550"/>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576"/>
    <w:rsid w:val="0016761E"/>
    <w:rsid w:val="00262DEA"/>
    <w:rsid w:val="002B1EF2"/>
    <w:rsid w:val="0046238C"/>
    <w:rsid w:val="004E3576"/>
    <w:rsid w:val="00566833"/>
    <w:rsid w:val="0057019E"/>
    <w:rsid w:val="005D04AC"/>
    <w:rsid w:val="005E4EBA"/>
    <w:rsid w:val="006771BA"/>
    <w:rsid w:val="006F2294"/>
    <w:rsid w:val="00772A73"/>
    <w:rsid w:val="007B0237"/>
    <w:rsid w:val="007F5D3F"/>
    <w:rsid w:val="008A17BA"/>
    <w:rsid w:val="009A2D8B"/>
    <w:rsid w:val="009F05C2"/>
    <w:rsid w:val="00A255AB"/>
    <w:rsid w:val="00AF0E31"/>
    <w:rsid w:val="00BE7E23"/>
    <w:rsid w:val="00CE3F8F"/>
    <w:rsid w:val="00D260EF"/>
    <w:rsid w:val="00DB42F2"/>
    <w:rsid w:val="00DF38C4"/>
    <w:rsid w:val="00E5641E"/>
    <w:rsid w:val="00F16741"/>
    <w:rsid w:val="00F27882"/>
    <w:rsid w:val="00F35902"/>
    <w:rsid w:val="00F418E5"/>
    <w:rsid w:val="00FB48FC"/>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0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E3576"/>
    <w:pPr>
      <w:ind w:left="720"/>
      <w:contextualSpacing/>
    </w:pPr>
  </w:style>
  <w:style w:type="table" w:styleId="Tablaconcuadrcula">
    <w:name w:val="Table Grid"/>
    <w:basedOn w:val="Tablanormal"/>
    <w:uiPriority w:val="59"/>
    <w:rsid w:val="007B0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16761E"/>
    <w:rPr>
      <w:color w:val="0000FF"/>
      <w:u w:val="single"/>
    </w:rPr>
  </w:style>
  <w:style w:type="paragraph" w:styleId="Textodeglobo">
    <w:name w:val="Balloon Text"/>
    <w:basedOn w:val="Normal"/>
    <w:link w:val="TextodegloboCar"/>
    <w:uiPriority w:val="99"/>
    <w:semiHidden/>
    <w:unhideWhenUsed/>
    <w:rsid w:val="00CE3F8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3F8F"/>
    <w:rPr>
      <w:rFonts w:ascii="Tahoma" w:hAnsi="Tahoma" w:cs="Tahoma"/>
      <w:sz w:val="16"/>
      <w:szCs w:val="16"/>
    </w:rPr>
  </w:style>
  <w:style w:type="character" w:styleId="Textoennegrita">
    <w:name w:val="Strong"/>
    <w:basedOn w:val="Fuentedeprrafopredeter"/>
    <w:uiPriority w:val="22"/>
    <w:qFormat/>
    <w:rsid w:val="0056683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E3576"/>
    <w:pPr>
      <w:ind w:left="720"/>
      <w:contextualSpacing/>
    </w:pPr>
  </w:style>
  <w:style w:type="table" w:styleId="Tablaconcuadrcula">
    <w:name w:val="Table Grid"/>
    <w:basedOn w:val="Tablanormal"/>
    <w:uiPriority w:val="59"/>
    <w:rsid w:val="007B0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16761E"/>
    <w:rPr>
      <w:color w:val="0000FF"/>
      <w:u w:val="single"/>
    </w:rPr>
  </w:style>
  <w:style w:type="paragraph" w:styleId="Textodeglobo">
    <w:name w:val="Balloon Text"/>
    <w:basedOn w:val="Normal"/>
    <w:link w:val="TextodegloboCar"/>
    <w:uiPriority w:val="99"/>
    <w:semiHidden/>
    <w:unhideWhenUsed/>
    <w:rsid w:val="00CE3F8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3F8F"/>
    <w:rPr>
      <w:rFonts w:ascii="Tahoma" w:hAnsi="Tahoma" w:cs="Tahoma"/>
      <w:sz w:val="16"/>
      <w:szCs w:val="16"/>
    </w:rPr>
  </w:style>
  <w:style w:type="character" w:styleId="Textoennegrita">
    <w:name w:val="Strong"/>
    <w:basedOn w:val="Fuentedeprrafopredeter"/>
    <w:uiPriority w:val="22"/>
    <w:qFormat/>
    <w:rsid w:val="005668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enciclopedia_universal.esacademic.com/75934/Inglaterra" TargetMode="External"/><Relationship Id="rId26" Type="http://schemas.openxmlformats.org/officeDocument/2006/relationships/hyperlink" Target="http://es.wikipedia.org/wiki/Espacio_%28f%C3%ADsica%29" TargetMode="External"/><Relationship Id="rId39" Type="http://schemas.openxmlformats.org/officeDocument/2006/relationships/hyperlink" Target="http://es.wikipedia.org/wiki/Masa" TargetMode="External"/><Relationship Id="rId21" Type="http://schemas.openxmlformats.org/officeDocument/2006/relationships/image" Target="media/image9.jpeg"/><Relationship Id="rId34" Type="http://schemas.openxmlformats.org/officeDocument/2006/relationships/image" Target="media/image13.jpeg"/><Relationship Id="rId42" Type="http://schemas.openxmlformats.org/officeDocument/2006/relationships/hyperlink" Target="http://es.wikipedia.org/wiki/Volumen" TargetMode="External"/><Relationship Id="rId47" Type="http://schemas.openxmlformats.org/officeDocument/2006/relationships/image" Target="media/image17.jpeg"/><Relationship Id="rId50" Type="http://schemas.openxmlformats.org/officeDocument/2006/relationships/hyperlink" Target="http://es.wikipedia.org/wiki/Lat%C3%ADn" TargetMode="External"/><Relationship Id="rId55" Type="http://schemas.openxmlformats.org/officeDocument/2006/relationships/image" Target="media/image20.jpeg"/><Relationship Id="rId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hyperlink" Target="http://enciclopedia_universal.esacademic.com/72229/Estados_Unidos" TargetMode="External"/><Relationship Id="rId20" Type="http://schemas.openxmlformats.org/officeDocument/2006/relationships/hyperlink" Target="http://es.wikipedia.org/wiki/Magnitud_f%C3%ADsica" TargetMode="External"/><Relationship Id="rId29" Type="http://schemas.openxmlformats.org/officeDocument/2006/relationships/hyperlink" Target="http://es.wikipedia.org/wiki/Calor" TargetMode="External"/><Relationship Id="rId41" Type="http://schemas.openxmlformats.org/officeDocument/2006/relationships/image" Target="media/image15.jpeg"/><Relationship Id="rId54" Type="http://schemas.openxmlformats.org/officeDocument/2006/relationships/hyperlink" Target="http://es.wikipedia.org/wiki/Magnitud_f%C3%ADsica"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hyperlink" Target="http://es.wikipedia.org/wiki/Magnitud_f%C3%ADsica" TargetMode="External"/><Relationship Id="rId32" Type="http://schemas.openxmlformats.org/officeDocument/2006/relationships/image" Target="media/image12.gif"/><Relationship Id="rId37" Type="http://schemas.openxmlformats.org/officeDocument/2006/relationships/image" Target="media/image14.gif"/><Relationship Id="rId40" Type="http://schemas.openxmlformats.org/officeDocument/2006/relationships/hyperlink" Target="http://es.wikipedia.org/wiki/Aleaci%C3%B3n" TargetMode="External"/><Relationship Id="rId45" Type="http://schemas.openxmlformats.org/officeDocument/2006/relationships/hyperlink" Target="http://es.wikipedia.org/wiki/Unidades_de_longitud" TargetMode="External"/><Relationship Id="rId53" Type="http://schemas.openxmlformats.org/officeDocument/2006/relationships/image" Target="media/image19.jpeg"/><Relationship Id="rId58" Type="http://schemas.openxmlformats.org/officeDocument/2006/relationships/hyperlink" Target="http://es.wikipedia.org/wiki/Potencia_%28f%C3%ADsica%29" TargetMode="External"/><Relationship Id="rId5" Type="http://schemas.openxmlformats.org/officeDocument/2006/relationships/settings" Target="settings.xml"/><Relationship Id="rId15" Type="http://schemas.openxmlformats.org/officeDocument/2006/relationships/hyperlink" Target="http://enciclopedia_universal.esacademic.com/73105/Sistema_Internacional_de_Unidades" TargetMode="External"/><Relationship Id="rId23" Type="http://schemas.openxmlformats.org/officeDocument/2006/relationships/hyperlink" Target="http://es.wikipedia.org/wiki/Volumen" TargetMode="External"/><Relationship Id="rId28" Type="http://schemas.openxmlformats.org/officeDocument/2006/relationships/hyperlink" Target="http://es.wikipedia.org/wiki/Magnitud_f%C3%ADsica" TargetMode="External"/><Relationship Id="rId36" Type="http://schemas.openxmlformats.org/officeDocument/2006/relationships/hyperlink" Target="http://es.wikipedia.org/wiki/Sistema_Internacional_de_Unidades" TargetMode="External"/><Relationship Id="rId49" Type="http://schemas.openxmlformats.org/officeDocument/2006/relationships/hyperlink" Target="http://es.wikipedia.org/wiki/Antigua_Roma" TargetMode="External"/><Relationship Id="rId57" Type="http://schemas.openxmlformats.org/officeDocument/2006/relationships/image" Target="media/image21.jpeg"/><Relationship Id="rId61"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8.gif"/><Relationship Id="rId31" Type="http://schemas.openxmlformats.org/officeDocument/2006/relationships/hyperlink" Target="http://es.wikipedia.org/wiki/Term%C3%B3metro" TargetMode="External"/><Relationship Id="rId44" Type="http://schemas.openxmlformats.org/officeDocument/2006/relationships/image" Target="media/image16.png"/><Relationship Id="rId52" Type="http://schemas.openxmlformats.org/officeDocument/2006/relationships/hyperlink" Target="http://es.wikipedia.org/wiki/Volumen" TargetMode="External"/><Relationship Id="rId60" Type="http://schemas.openxmlformats.org/officeDocument/2006/relationships/image" Target="media/image22.jpeg"/><Relationship Id="rId4" Type="http://schemas.microsoft.com/office/2007/relationships/stylesWithEffects" Target="stylesWithEffects.xml"/><Relationship Id="rId9" Type="http://schemas.openxmlformats.org/officeDocument/2006/relationships/hyperlink" Target="http://commons.wikimedia.org/wiki/File:Totumas_1.jpg" TargetMode="External"/><Relationship Id="rId14" Type="http://schemas.openxmlformats.org/officeDocument/2006/relationships/image" Target="media/image7.jpeg"/><Relationship Id="rId22" Type="http://schemas.openxmlformats.org/officeDocument/2006/relationships/image" Target="media/image10.jpeg"/><Relationship Id="rId27" Type="http://schemas.openxmlformats.org/officeDocument/2006/relationships/image" Target="media/image11.jpeg"/><Relationship Id="rId30" Type="http://schemas.openxmlformats.org/officeDocument/2006/relationships/hyperlink" Target="http://es.wikipedia.org/wiki/Fr%C3%ADo" TargetMode="External"/><Relationship Id="rId35" Type="http://schemas.openxmlformats.org/officeDocument/2006/relationships/hyperlink" Target="http://es.wikipedia.org/wiki/Longitud" TargetMode="External"/><Relationship Id="rId43" Type="http://schemas.openxmlformats.org/officeDocument/2006/relationships/hyperlink" Target="http://es.wikipedia.org/wiki/Dec%C3%ADmetro_c%C3%BAbico" TargetMode="External"/><Relationship Id="rId48" Type="http://schemas.openxmlformats.org/officeDocument/2006/relationships/hyperlink" Target="http://es.wikipedia.org/wiki/Unidad_de_masa" TargetMode="External"/><Relationship Id="rId56" Type="http://schemas.openxmlformats.org/officeDocument/2006/relationships/hyperlink" Target="http://es.wikipedia.org/wiki/Magnitud_f%C3%ADsica" TargetMode="External"/><Relationship Id="rId8" Type="http://schemas.openxmlformats.org/officeDocument/2006/relationships/image" Target="media/image2.jpeg"/><Relationship Id="rId51" Type="http://schemas.openxmlformats.org/officeDocument/2006/relationships/image" Target="media/image18.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enciclopedia_universal.esacademic.com/74471/Reino_Unido" TargetMode="External"/><Relationship Id="rId25" Type="http://schemas.openxmlformats.org/officeDocument/2006/relationships/hyperlink" Target="http://es.wikipedia.org/wiki/Tridimensional" TargetMode="External"/><Relationship Id="rId33" Type="http://schemas.openxmlformats.org/officeDocument/2006/relationships/hyperlink" Target="http://es.wikipedia.org/wiki/Magnitud_f%C3%ADsica" TargetMode="External"/><Relationship Id="rId38" Type="http://schemas.openxmlformats.org/officeDocument/2006/relationships/hyperlink" Target="http://es.wikipedia.org/wiki/Unidades_b%C3%A1sicas_del_Sistema_Internacional" TargetMode="External"/><Relationship Id="rId46" Type="http://schemas.openxmlformats.org/officeDocument/2006/relationships/hyperlink" Target="http://es.wikipedia.org/wiki/Pie" TargetMode="External"/><Relationship Id="rId59" Type="http://schemas.openxmlformats.org/officeDocument/2006/relationships/hyperlink" Target="http://es.wikipedia.org/wiki/Trabajo_%28f%C3%ADsica%2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B77AF-202A-4827-A2BA-9B79689D0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8</Pages>
  <Words>1491</Words>
  <Characters>8205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doris</dc:creator>
  <cp:lastModifiedBy>doris</cp:lastModifiedBy>
  <cp:revision>9</cp:revision>
  <dcterms:created xsi:type="dcterms:W3CDTF">2014-07-15T23:28:00Z</dcterms:created>
  <dcterms:modified xsi:type="dcterms:W3CDTF">2014-07-22T05:43:00Z</dcterms:modified>
</cp:coreProperties>
</file>