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987A66" w:rsidR="00987A66" w:rsidP="00987A66" w:rsidRDefault="00987A66" w14:paraId="2A127D68" w14:textId="77777777">
      <w:pPr>
        <w:keepNext/>
        <w:keepLines/>
        <w:widowControl/>
        <w:suppressAutoHyphens w:val="0"/>
        <w:spacing w:before="240"/>
        <w:outlineLvl w:val="0"/>
        <w:rPr>
          <w:rFonts w:ascii="Cambria" w:hAnsi="Cambria" w:eastAsia="Cambria" w:cs="Cambria"/>
          <w:b/>
          <w:color w:val="366091"/>
          <w:kern w:val="0"/>
          <w:sz w:val="28"/>
          <w:szCs w:val="28"/>
        </w:rPr>
      </w:pPr>
      <w:r w:rsidRPr="00987A66">
        <w:rPr>
          <w:rFonts w:ascii="Cambria" w:hAnsi="Cambria" w:eastAsia="Cambria" w:cs="Cambria"/>
          <w:b/>
          <w:color w:val="366091"/>
          <w:kern w:val="0"/>
          <w:sz w:val="28"/>
          <w:szCs w:val="28"/>
        </w:rPr>
        <w:t>Course Information</w:t>
      </w:r>
    </w:p>
    <w:p w:rsidRPr="00987A66" w:rsidR="00987A66" w:rsidP="00987A66" w:rsidRDefault="00A01F4E" w14:paraId="2261BE79" w14:textId="0FE091A3">
      <w:pPr>
        <w:widowControl/>
        <w:suppressAutoHyphens w:val="0"/>
        <w:rPr>
          <w:rFonts w:ascii="Calibri" w:hAnsi="Calibri" w:eastAsia="Calibri" w:cs="Calibri"/>
          <w:kern w:val="0"/>
          <w:sz w:val="22"/>
          <w:szCs w:val="22"/>
        </w:rPr>
      </w:pPr>
      <w:r w:rsidR="00A01F4E">
        <w:rPr>
          <w:rFonts w:ascii="Calibri" w:hAnsi="Calibri" w:eastAsia="Calibri" w:cs="Calibri"/>
          <w:kern w:val="0"/>
          <w:sz w:val="22"/>
          <w:szCs w:val="22"/>
        </w:rPr>
        <w:t>MFET 27300 Industrial I</w:t>
      </w:r>
      <w:r w:rsidR="133DA4BA">
        <w:rPr>
          <w:rFonts w:ascii="Calibri" w:hAnsi="Calibri" w:eastAsia="Calibri" w:cs="Calibri"/>
          <w:kern w:val="0"/>
          <w:sz w:val="22"/>
          <w:szCs w:val="22"/>
        </w:rPr>
        <w:t>nternet of Things</w:t>
      </w:r>
      <w:r w:rsidR="00A01F4E">
        <w:rPr>
          <w:rFonts w:ascii="Calibri" w:hAnsi="Calibri" w:eastAsia="Calibri" w:cs="Calibri"/>
          <w:kern w:val="0"/>
          <w:sz w:val="22"/>
          <w:szCs w:val="22"/>
        </w:rPr>
        <w:t>, Networks, and Systems I</w:t>
      </w:r>
    </w:p>
    <w:p w:rsidRPr="00987A66" w:rsidR="00987A66" w:rsidP="00987A66" w:rsidRDefault="00A01F4E" w14:paraId="735657F0" w14:textId="4E71996C">
      <w:pPr>
        <w:widowControl/>
        <w:suppressAutoHyphens w:val="0"/>
        <w:rPr>
          <w:rFonts w:ascii="Calibri" w:hAnsi="Calibri" w:eastAsia="Calibri" w:cs="Calibri"/>
          <w:kern w:val="0"/>
          <w:sz w:val="22"/>
          <w:szCs w:val="22"/>
        </w:rPr>
      </w:pPr>
      <w:r>
        <w:rPr>
          <w:rFonts w:ascii="Calibri" w:hAnsi="Calibri" w:eastAsia="Calibri" w:cs="Calibri"/>
          <w:kern w:val="0"/>
          <w:sz w:val="22"/>
          <w:szCs w:val="22"/>
        </w:rPr>
        <w:t>3</w:t>
      </w:r>
      <w:r w:rsidRPr="00987A66" w:rsidR="00987A66">
        <w:rPr>
          <w:rFonts w:ascii="Calibri" w:hAnsi="Calibri" w:eastAsia="Calibri" w:cs="Calibri"/>
          <w:kern w:val="0"/>
          <w:sz w:val="22"/>
          <w:szCs w:val="22"/>
        </w:rPr>
        <w:t xml:space="preserve"> credit hours</w:t>
      </w:r>
    </w:p>
    <w:p w:rsidRPr="00987A66" w:rsidR="00A01F4E" w:rsidP="00A01F4E" w:rsidRDefault="00A01F4E" w14:paraId="6702890C" w14:textId="47920401">
      <w:pPr>
        <w:keepNext/>
        <w:keepLines/>
        <w:widowControl/>
        <w:suppressAutoHyphens w:val="0"/>
        <w:spacing w:before="240"/>
        <w:outlineLvl w:val="0"/>
        <w:rPr>
          <w:rFonts w:ascii="Cambria" w:hAnsi="Cambria" w:eastAsia="Cambria" w:cs="Cambria"/>
          <w:b/>
          <w:color w:val="366091"/>
          <w:kern w:val="0"/>
          <w:sz w:val="28"/>
          <w:szCs w:val="28"/>
        </w:rPr>
      </w:pPr>
      <w:bookmarkStart w:name="_nwv1wqj0cn1i" w:colFirst="0" w:colLast="0" w:id="0"/>
      <w:bookmarkEnd w:id="0"/>
      <w:r>
        <w:rPr>
          <w:rFonts w:ascii="Cambria" w:hAnsi="Cambria" w:eastAsia="Cambria" w:cs="Cambria"/>
          <w:b/>
          <w:color w:val="366091"/>
          <w:kern w:val="0"/>
          <w:sz w:val="28"/>
          <w:szCs w:val="28"/>
        </w:rPr>
        <w:t>Pre/Corequisite</w:t>
      </w:r>
    </w:p>
    <w:p w:rsidR="00A01F4E" w:rsidP="00A01F4E" w:rsidRDefault="00A01F4E" w14:paraId="1421AA36" w14:textId="3B917A28">
      <w:pPr>
        <w:widowControl/>
        <w:suppressAutoHyphens w:val="0"/>
        <w:rPr>
          <w:rFonts w:ascii="Calibri" w:hAnsi="Calibri" w:eastAsia="Calibri" w:cs="Calibri"/>
          <w:kern w:val="0"/>
          <w:sz w:val="22"/>
          <w:szCs w:val="22"/>
        </w:rPr>
      </w:pPr>
      <w:r w:rsidR="00A01F4E">
        <w:rPr>
          <w:rFonts w:ascii="Calibri" w:hAnsi="Calibri" w:eastAsia="Calibri" w:cs="Calibri"/>
          <w:kern w:val="0"/>
          <w:sz w:val="22"/>
          <w:szCs w:val="22"/>
        </w:rPr>
        <w:t>(</w:t>
      </w:r>
      <w:r w:rsidR="03506834">
        <w:rPr>
          <w:rFonts w:ascii="Calibri" w:hAnsi="Calibri" w:eastAsia="Calibri" w:cs="Calibri"/>
          <w:kern w:val="0"/>
          <w:sz w:val="22"/>
          <w:szCs w:val="22"/>
        </w:rPr>
        <w:t>C</w:t>
      </w:r>
      <w:r w:rsidR="00A01F4E">
        <w:rPr>
          <w:rFonts w:ascii="Calibri" w:hAnsi="Calibri" w:eastAsia="Calibri" w:cs="Calibri"/>
          <w:kern w:val="0"/>
          <w:sz w:val="22"/>
          <w:szCs w:val="22"/>
        </w:rPr>
        <w:t>P) ECET 22400 Electronic Systems</w:t>
      </w:r>
    </w:p>
    <w:p w:rsidRPr="00987A66" w:rsidR="00A01F4E" w:rsidP="00A01F4E" w:rsidRDefault="00A01F4E" w14:paraId="2D8D23C4" w14:textId="5F7DC617">
      <w:pPr>
        <w:widowControl/>
        <w:suppressAutoHyphens w:val="0"/>
        <w:rPr>
          <w:rFonts w:ascii="Calibri" w:hAnsi="Calibri" w:eastAsia="Calibri" w:cs="Calibri"/>
          <w:kern w:val="0"/>
          <w:sz w:val="22"/>
          <w:szCs w:val="22"/>
        </w:rPr>
      </w:pPr>
      <w:r w:rsidR="00A01F4E">
        <w:rPr>
          <w:rFonts w:ascii="Calibri" w:hAnsi="Calibri" w:eastAsia="Calibri" w:cs="Calibri"/>
          <w:kern w:val="0"/>
          <w:sz w:val="22"/>
          <w:szCs w:val="22"/>
        </w:rPr>
        <w:t>(P) C</w:t>
      </w:r>
      <w:r w:rsidR="597D2E71">
        <w:rPr>
          <w:rFonts w:ascii="Calibri" w:hAnsi="Calibri" w:eastAsia="Calibri" w:cs="Calibri"/>
          <w:kern w:val="0"/>
          <w:sz w:val="22"/>
          <w:szCs w:val="22"/>
        </w:rPr>
        <w:t>S 17700</w:t>
      </w:r>
    </w:p>
    <w:p w:rsidRPr="00987A66" w:rsidR="00987A66" w:rsidP="25ACC30A" w:rsidRDefault="00987A66" w14:paraId="6CC9B5F1" w14:textId="186BBE82">
      <w:pPr>
        <w:keepNext/>
        <w:keepLines/>
        <w:widowControl/>
        <w:suppressAutoHyphens w:val="0"/>
        <w:spacing w:before="480"/>
        <w:outlineLvl w:val="0"/>
        <w:rPr>
          <w:rFonts w:ascii="Cambria" w:hAnsi="Cambria" w:eastAsia="Cambria" w:cs="Cambria"/>
          <w:b w:val="1"/>
          <w:bCs w:val="1"/>
          <w:color w:val="366091"/>
          <w:kern w:val="0"/>
          <w:sz w:val="28"/>
          <w:szCs w:val="28"/>
        </w:rPr>
      </w:pPr>
      <w:bookmarkStart w:name="_z8p5p1r60y5w" w:colFirst="0" w:colLast="0" w:id="1"/>
      <w:bookmarkEnd w:id="1"/>
      <w:r w:rsidRPr="25ACC30A" w:rsidR="597D2E71">
        <w:rPr>
          <w:rFonts w:ascii="Cambria" w:hAnsi="Cambria" w:eastAsia="Cambria" w:cs="Cambria"/>
          <w:b w:val="1"/>
          <w:bCs w:val="1"/>
          <w:color w:val="366091"/>
          <w:kern w:val="0"/>
          <w:sz w:val="28"/>
          <w:szCs w:val="28"/>
        </w:rPr>
        <w:t>C</w:t>
      </w:r>
      <w:r w:rsidRPr="25ACC30A" w:rsidR="00987A66">
        <w:rPr>
          <w:rFonts w:ascii="Cambria" w:hAnsi="Cambria" w:eastAsia="Cambria" w:cs="Cambria"/>
          <w:b w:val="1"/>
          <w:bCs w:val="1"/>
          <w:color w:val="366091"/>
          <w:kern w:val="0"/>
          <w:sz w:val="28"/>
          <w:szCs w:val="28"/>
        </w:rPr>
        <w:t>ourse Description</w:t>
      </w:r>
    </w:p>
    <w:p w:rsidRPr="00045588" w:rsidR="00987A66" w:rsidP="076E62E6" w:rsidRDefault="00E13B29" w14:paraId="1155D684" w14:textId="2815204C">
      <w:pPr>
        <w:widowControl/>
        <w:suppressAutoHyphens w:val="0"/>
        <w:rPr>
          <w:rFonts w:ascii="Calibri" w:hAnsi="Calibri" w:eastAsia="Calibri" w:cs="Calibri"/>
          <w:kern w:val="0"/>
          <w:sz w:val="22"/>
          <w:szCs w:val="22"/>
        </w:rPr>
      </w:pPr>
      <w:r w:rsidRPr="076E62E6" w:rsidR="144090A2">
        <w:rPr>
          <w:rFonts w:ascii="Calibri" w:hAnsi="Calibri" w:eastAsia="Calibri" w:cs="Calibri"/>
          <w:kern w:val="0"/>
          <w:sz w:val="22"/>
          <w:szCs w:val="22"/>
        </w:rPr>
        <w:t>A</w:t>
      </w:r>
      <w:r w:rsidRPr="076E62E6" w:rsidR="0C2C9D23">
        <w:rPr>
          <w:rFonts w:ascii="Calibri" w:hAnsi="Calibri" w:eastAsia="Calibri" w:cs="Calibri"/>
          <w:kern w:val="0"/>
          <w:sz w:val="22"/>
          <w:szCs w:val="22"/>
        </w:rPr>
        <w:t>n</w:t>
      </w:r>
      <w:r w:rsidRPr="076E62E6" w:rsidR="00045588">
        <w:rPr>
          <w:rFonts w:ascii="Calibri" w:hAnsi="Calibri" w:eastAsia="Calibri" w:cs="Calibri"/>
          <w:kern w:val="0"/>
          <w:sz w:val="22"/>
          <w:szCs w:val="22"/>
        </w:rPr>
        <w:t xml:space="preserve"> introduction to devices, networks, and standards present in converged industrial automation systems.  Course </w:t>
      </w:r>
      <w:r w:rsidRPr="076E62E6" w:rsidR="761B2436">
        <w:rPr>
          <w:rFonts w:ascii="Calibri" w:hAnsi="Calibri" w:eastAsia="Calibri" w:cs="Calibri"/>
          <w:kern w:val="0"/>
          <w:sz w:val="22"/>
          <w:szCs w:val="22"/>
        </w:rPr>
        <w:t xml:space="preserve">topics</w:t>
      </w:r>
      <w:r w:rsidRPr="076E62E6" w:rsidR="00045588">
        <w:rPr>
          <w:rFonts w:ascii="Calibri" w:hAnsi="Calibri" w:eastAsia="Calibri" w:cs="Calibri"/>
          <w:kern w:val="0"/>
          <w:sz w:val="22"/>
          <w:szCs w:val="22"/>
        </w:rPr>
        <w:t xml:space="preserve"> include an examination of </w:t>
      </w:r>
      <w:r w:rsidRPr="076E62E6" w:rsidR="69A86ECE">
        <w:rPr>
          <w:rFonts w:ascii="Calibri" w:hAnsi="Calibri" w:eastAsia="Calibri" w:cs="Calibri"/>
          <w:kern w:val="0"/>
          <w:sz w:val="22"/>
          <w:szCs w:val="22"/>
        </w:rPr>
        <w:t xml:space="preserve">I</w:t>
      </w:r>
      <w:r w:rsidRPr="076E62E6" w:rsidR="00876245">
        <w:rPr>
          <w:rFonts w:ascii="Calibri" w:hAnsi="Calibri" w:eastAsia="Calibri" w:cs="Calibri"/>
          <w:kern w:val="0"/>
          <w:sz w:val="22"/>
          <w:szCs w:val="22"/>
        </w:rPr>
        <w:t xml:space="preserve">nformation </w:t>
      </w:r>
      <w:r w:rsidRPr="076E62E6" w:rsidR="64F6C295">
        <w:rPr>
          <w:rFonts w:ascii="Calibri" w:hAnsi="Calibri" w:eastAsia="Calibri" w:cs="Calibri"/>
          <w:kern w:val="0"/>
          <w:sz w:val="22"/>
          <w:szCs w:val="22"/>
        </w:rPr>
        <w:t xml:space="preserve">T</w:t>
      </w:r>
      <w:r w:rsidRPr="076E62E6" w:rsidR="00876245">
        <w:rPr>
          <w:rFonts w:ascii="Calibri" w:hAnsi="Calibri" w:eastAsia="Calibri" w:cs="Calibri"/>
          <w:kern w:val="0"/>
          <w:sz w:val="22"/>
          <w:szCs w:val="22"/>
        </w:rPr>
        <w:t xml:space="preserve">echnology (IT) and </w:t>
      </w:r>
      <w:r w:rsidRPr="076E62E6" w:rsidR="6B8BD08D">
        <w:rPr>
          <w:rFonts w:ascii="Calibri" w:hAnsi="Calibri" w:eastAsia="Calibri" w:cs="Calibri"/>
          <w:kern w:val="0"/>
          <w:sz w:val="22"/>
          <w:szCs w:val="22"/>
        </w:rPr>
        <w:t xml:space="preserve">O</w:t>
      </w:r>
      <w:r w:rsidRPr="076E62E6" w:rsidR="00876245">
        <w:rPr>
          <w:rFonts w:ascii="Calibri" w:hAnsi="Calibri" w:eastAsia="Calibri" w:cs="Calibri"/>
          <w:kern w:val="0"/>
          <w:sz w:val="22"/>
          <w:szCs w:val="22"/>
        </w:rPr>
        <w:t xml:space="preserve">perational </w:t>
      </w:r>
      <w:r w:rsidRPr="076E62E6" w:rsidR="70CA27A0">
        <w:rPr>
          <w:rFonts w:ascii="Calibri" w:hAnsi="Calibri" w:eastAsia="Calibri" w:cs="Calibri"/>
          <w:kern w:val="0"/>
          <w:sz w:val="22"/>
          <w:szCs w:val="22"/>
        </w:rPr>
        <w:t xml:space="preserve">T</w:t>
      </w:r>
      <w:r w:rsidRPr="076E62E6" w:rsidR="00876245">
        <w:rPr>
          <w:rFonts w:ascii="Calibri" w:hAnsi="Calibri" w:eastAsia="Calibri" w:cs="Calibri"/>
          <w:kern w:val="0"/>
          <w:sz w:val="22"/>
          <w:szCs w:val="22"/>
        </w:rPr>
        <w:t xml:space="preserve">echnology (OT) </w:t>
      </w:r>
      <w:r w:rsidRPr="076E62E6" w:rsidR="00045588">
        <w:rPr>
          <w:rFonts w:ascii="Calibri" w:hAnsi="Calibri" w:eastAsia="Calibri" w:cs="Calibri"/>
          <w:kern w:val="0"/>
          <w:sz w:val="22"/>
          <w:szCs w:val="22"/>
        </w:rPr>
        <w:t>network</w:t>
      </w:r>
      <w:r w:rsidRPr="076E62E6" w:rsidR="19E4367B">
        <w:rPr>
          <w:rFonts w:ascii="Calibri" w:hAnsi="Calibri" w:eastAsia="Calibri" w:cs="Calibri"/>
          <w:kern w:val="0"/>
          <w:sz w:val="22"/>
          <w:szCs w:val="22"/>
        </w:rPr>
        <w:t xml:space="preserve">s, </w:t>
      </w:r>
      <w:r w:rsidRPr="076E62E6" w:rsidR="00045588">
        <w:rPr>
          <w:rFonts w:ascii="Calibri" w:hAnsi="Calibri" w:eastAsia="Calibri" w:cs="Calibri"/>
          <w:kern w:val="0"/>
          <w:sz w:val="22"/>
          <w:szCs w:val="22"/>
        </w:rPr>
        <w:t>hardware,</w:t>
      </w:r>
      <w:r w:rsidRPr="076E62E6" w:rsidR="00876245">
        <w:rPr>
          <w:rFonts w:ascii="Calibri" w:hAnsi="Calibri" w:eastAsia="Calibri" w:cs="Calibri"/>
          <w:kern w:val="0"/>
          <w:sz w:val="22"/>
          <w:szCs w:val="22"/>
        </w:rPr>
        <w:t xml:space="preserve"> architecture, protocols, standards, and security practices in the context of industrial applications.  Course laboratories focus on </w:t>
      </w:r>
      <w:r w:rsidRPr="076E62E6" w:rsidR="00E13B29">
        <w:rPr>
          <w:rFonts w:ascii="Calibri" w:hAnsi="Calibri" w:eastAsia="Calibri" w:cs="Calibri"/>
          <w:kern w:val="0"/>
          <w:sz w:val="22"/>
          <w:szCs w:val="22"/>
        </w:rPr>
        <w:t xml:space="preserve">specifying, </w:t>
      </w:r>
      <w:r w:rsidRPr="076E62E6" w:rsidR="00876245">
        <w:rPr>
          <w:rFonts w:ascii="Calibri" w:hAnsi="Calibri" w:eastAsia="Calibri" w:cs="Calibri"/>
          <w:kern w:val="0"/>
          <w:sz w:val="22"/>
          <w:szCs w:val="22"/>
        </w:rPr>
        <w:t>provisioning</w:t>
      </w:r>
      <w:r w:rsidRPr="076E62E6" w:rsidR="00E13B29">
        <w:rPr>
          <w:rFonts w:ascii="Calibri" w:hAnsi="Calibri" w:eastAsia="Calibri" w:cs="Calibri"/>
          <w:kern w:val="0"/>
          <w:sz w:val="22"/>
          <w:szCs w:val="22"/>
        </w:rPr>
        <w:t>, securing,</w:t>
      </w:r>
      <w:r w:rsidRPr="076E62E6" w:rsidR="00876245">
        <w:rPr>
          <w:rFonts w:ascii="Calibri" w:hAnsi="Calibri" w:eastAsia="Calibri" w:cs="Calibri"/>
          <w:kern w:val="0"/>
          <w:sz w:val="22"/>
          <w:szCs w:val="22"/>
        </w:rPr>
        <w:t xml:space="preserve"> </w:t>
      </w:r>
      <w:r w:rsidRPr="076E62E6" w:rsidR="00E13B29">
        <w:rPr>
          <w:rFonts w:ascii="Calibri" w:hAnsi="Calibri" w:eastAsia="Calibri" w:cs="Calibri"/>
          <w:kern w:val="0"/>
          <w:sz w:val="22"/>
          <w:szCs w:val="22"/>
        </w:rPr>
        <w:t xml:space="preserve">and </w:t>
      </w:r>
      <w:r w:rsidRPr="076E62E6" w:rsidR="00876245">
        <w:rPr>
          <w:rFonts w:ascii="Calibri" w:hAnsi="Calibri" w:eastAsia="Calibri" w:cs="Calibri"/>
          <w:kern w:val="0"/>
          <w:sz w:val="22"/>
          <w:szCs w:val="22"/>
        </w:rPr>
        <w:t>integrat</w:t>
      </w:r>
      <w:r w:rsidRPr="076E62E6" w:rsidR="00E13B29">
        <w:rPr>
          <w:rFonts w:ascii="Calibri" w:hAnsi="Calibri" w:eastAsia="Calibri" w:cs="Calibri"/>
          <w:kern w:val="0"/>
          <w:sz w:val="22"/>
          <w:szCs w:val="22"/>
        </w:rPr>
        <w:t xml:space="preserve">ing </w:t>
      </w:r>
      <w:r w:rsidRPr="076E62E6" w:rsidR="00876245">
        <w:rPr>
          <w:rFonts w:ascii="Calibri" w:hAnsi="Calibri" w:eastAsia="Calibri" w:cs="Calibri"/>
          <w:kern w:val="0"/>
          <w:sz w:val="22"/>
          <w:szCs w:val="22"/>
        </w:rPr>
        <w:t>Industrial Internet of Things (</w:t>
      </w:r>
      <w:proofErr w:type="spellStart"/>
      <w:r w:rsidRPr="076E62E6" w:rsidR="00876245">
        <w:rPr>
          <w:rFonts w:ascii="Calibri" w:hAnsi="Calibri" w:eastAsia="Calibri" w:cs="Calibri"/>
          <w:kern w:val="0"/>
          <w:sz w:val="22"/>
          <w:szCs w:val="22"/>
        </w:rPr>
        <w:t>IIoT</w:t>
      </w:r>
      <w:proofErr w:type="spellEnd"/>
      <w:r w:rsidRPr="076E62E6" w:rsidR="00876245">
        <w:rPr>
          <w:rFonts w:ascii="Calibri" w:hAnsi="Calibri" w:eastAsia="Calibri" w:cs="Calibri"/>
          <w:kern w:val="0"/>
          <w:sz w:val="22"/>
          <w:szCs w:val="22"/>
        </w:rPr>
        <w:t>) devices in greenfield and brownfield scenarios.</w:t>
      </w:r>
      <w:r w:rsidRPr="076E62E6" w:rsidR="00045588">
        <w:rPr>
          <w:rFonts w:ascii="Calibri" w:hAnsi="Calibri" w:eastAsia="Calibri" w:cs="Calibri"/>
          <w:kern w:val="0"/>
          <w:sz w:val="22"/>
          <w:szCs w:val="22"/>
        </w:rPr>
        <w:t xml:space="preserve">   </w:t>
      </w:r>
    </w:p>
    <w:p w:rsidRPr="00987A66" w:rsidR="00987A66" w:rsidP="00987A66" w:rsidRDefault="00987A66" w14:paraId="25133216" w14:textId="77777777">
      <w:pPr>
        <w:keepNext/>
        <w:keepLines/>
        <w:widowControl/>
        <w:suppressAutoHyphens w:val="0"/>
        <w:spacing w:before="240"/>
        <w:outlineLvl w:val="0"/>
        <w:rPr>
          <w:rFonts w:ascii="Cambria" w:hAnsi="Cambria" w:eastAsia="Cambria" w:cs="Cambria"/>
          <w:b/>
          <w:color w:val="366091"/>
          <w:kern w:val="0"/>
          <w:sz w:val="28"/>
          <w:szCs w:val="28"/>
        </w:rPr>
      </w:pPr>
      <w:bookmarkStart w:name="_fq3ijoef9ac7" w:colFirst="0" w:colLast="0" w:id="3"/>
      <w:bookmarkEnd w:id="3"/>
      <w:r w:rsidRPr="00987A66">
        <w:rPr>
          <w:rFonts w:ascii="Cambria" w:hAnsi="Cambria" w:eastAsia="Cambria" w:cs="Cambria"/>
          <w:b/>
          <w:color w:val="366091"/>
          <w:kern w:val="0"/>
          <w:sz w:val="28"/>
          <w:szCs w:val="28"/>
        </w:rPr>
        <w:t>Learning Resources, Technology &amp; Texts</w:t>
      </w:r>
    </w:p>
    <w:p w:rsidRPr="00987A66" w:rsidR="00987A66" w:rsidP="02FC35C6" w:rsidRDefault="004A2556" w14:paraId="55BAD88C" w14:textId="36D796F9">
      <w:pPr>
        <w:widowControl/>
        <w:suppressAutoHyphens w:val="0"/>
        <w:ind w:left="720" w:hanging="720"/>
        <w:rPr>
          <w:rFonts w:ascii="Calibri" w:hAnsi="Calibri" w:eastAsia="Calibri" w:cs="Calibri"/>
          <w:kern w:val="0"/>
          <w:sz w:val="22"/>
          <w:szCs w:val="22"/>
        </w:rPr>
      </w:pPr>
      <w:r w:rsidRPr="004A2556" w:rsidR="004A2556">
        <w:rPr>
          <w:rFonts w:ascii="Calibri" w:hAnsi="Calibri" w:eastAsia="Calibri" w:cs="Calibri"/>
          <w:kern w:val="0"/>
          <w:sz w:val="22"/>
          <w:szCs w:val="22"/>
        </w:rPr>
        <w:t xml:space="preserve">Hands-On Industrial Internet </w:t>
      </w:r>
      <w:r w:rsidRPr="004A2556" w:rsidR="17A433E5">
        <w:rPr>
          <w:rFonts w:ascii="Calibri" w:hAnsi="Calibri" w:eastAsia="Calibri" w:cs="Calibri"/>
          <w:kern w:val="0"/>
          <w:sz w:val="22"/>
          <w:szCs w:val="22"/>
        </w:rPr>
        <w:t xml:space="preserve">o</w:t>
      </w:r>
      <w:r w:rsidRPr="004A2556" w:rsidR="004A2556">
        <w:rPr>
          <w:rFonts w:ascii="Calibri" w:hAnsi="Calibri" w:eastAsia="Calibri" w:cs="Calibri"/>
          <w:kern w:val="0"/>
          <w:sz w:val="22"/>
          <w:szCs w:val="22"/>
        </w:rPr>
        <w:t>f</w:t>
      </w:r>
      <w:r w:rsidRPr="004A2556" w:rsidR="004A2556">
        <w:rPr>
          <w:rFonts w:ascii="Calibri" w:hAnsi="Calibri" w:eastAsia="Calibri" w:cs="Calibri"/>
          <w:kern w:val="0"/>
          <w:sz w:val="22"/>
          <w:szCs w:val="22"/>
        </w:rPr>
        <w:t xml:space="preserve"> Things.</w:t>
      </w:r>
      <w:r w:rsidR="00E13B29">
        <w:rPr>
          <w:rFonts w:ascii="Calibri" w:hAnsi="Calibri" w:eastAsia="Calibri" w:cs="Calibri"/>
          <w:kern w:val="0"/>
          <w:sz w:val="22"/>
          <w:szCs w:val="22"/>
        </w:rPr>
        <w:t xml:space="preserve"> </w:t>
      </w:r>
      <w:r w:rsidRPr="004A2556" w:rsidR="00E13B29">
        <w:rPr>
          <w:rFonts w:ascii="Calibri" w:hAnsi="Calibri" w:eastAsia="Calibri" w:cs="Calibri"/>
          <w:kern w:val="0"/>
          <w:sz w:val="22"/>
          <w:szCs w:val="22"/>
        </w:rPr>
        <w:t>Veneri</w:t>
      </w:r>
      <w:r w:rsidRPr="004A2556" w:rsidR="00E13B29">
        <w:rPr>
          <w:rFonts w:ascii="Calibri" w:hAnsi="Calibri" w:eastAsia="Calibri" w:cs="Calibri"/>
          <w:kern w:val="0"/>
          <w:sz w:val="22"/>
          <w:szCs w:val="22"/>
        </w:rPr>
        <w:t xml:space="preserve">, G. and </w:t>
      </w:r>
      <w:r w:rsidRPr="004A2556" w:rsidR="00E13B29">
        <w:rPr>
          <w:rFonts w:ascii="Calibri" w:hAnsi="Calibri" w:eastAsia="Calibri" w:cs="Calibri"/>
          <w:kern w:val="0"/>
          <w:sz w:val="22"/>
          <w:szCs w:val="22"/>
        </w:rPr>
        <w:t>Capasso</w:t>
      </w:r>
      <w:r w:rsidRPr="004A2556" w:rsidR="00E13B29">
        <w:rPr>
          <w:rFonts w:ascii="Calibri" w:hAnsi="Calibri" w:eastAsia="Calibri" w:cs="Calibri"/>
          <w:kern w:val="0"/>
          <w:sz w:val="22"/>
          <w:szCs w:val="22"/>
        </w:rPr>
        <w:t>, A.</w:t>
      </w:r>
      <w:r w:rsidRPr="004A2556" w:rsidR="004A2556">
        <w:rPr>
          <w:rFonts w:ascii="Calibri" w:hAnsi="Calibri" w:eastAsia="Calibri" w:cs="Calibri"/>
          <w:kern w:val="0"/>
          <w:sz w:val="22"/>
          <w:szCs w:val="22"/>
        </w:rPr>
        <w:t xml:space="preserve"> Birmingham: </w:t>
      </w:r>
      <w:proofErr w:type="spellStart"/>
      <w:r w:rsidRPr="004A2556" w:rsidR="004A2556">
        <w:rPr>
          <w:rFonts w:ascii="Calibri" w:hAnsi="Calibri" w:eastAsia="Calibri" w:cs="Calibri"/>
          <w:kern w:val="0"/>
          <w:sz w:val="22"/>
          <w:szCs w:val="22"/>
        </w:rPr>
        <w:t>Packt</w:t>
      </w:r>
      <w:proofErr w:type="spellEnd"/>
      <w:r w:rsidRPr="004A2556" w:rsidR="004A2556">
        <w:rPr>
          <w:rFonts w:ascii="Calibri" w:hAnsi="Calibri" w:eastAsia="Calibri" w:cs="Calibri"/>
          <w:kern w:val="0"/>
          <w:sz w:val="22"/>
          <w:szCs w:val="22"/>
        </w:rPr>
        <w:t xml:space="preserve"> Publishing Ltd.</w:t>
      </w:r>
      <w:r w:rsidR="00E13B29">
        <w:rPr>
          <w:rFonts w:ascii="Calibri" w:hAnsi="Calibri" w:eastAsia="Calibri" w:cs="Calibri"/>
          <w:kern w:val="0"/>
          <w:sz w:val="22"/>
          <w:szCs w:val="22"/>
        </w:rPr>
        <w:t xml:space="preserve"> 2018.</w:t>
      </w:r>
    </w:p>
    <w:p w:rsidRPr="00987A66" w:rsidR="00987A66" w:rsidP="02FC35C6" w:rsidRDefault="004A2556" w14:paraId="3271D5C0" w14:textId="760899B4">
      <w:pPr>
        <w:widowControl/>
        <w:suppressAutoHyphens w:val="0"/>
        <w:ind w:left="720" w:hanging="11"/>
        <w:rPr>
          <w:rFonts w:ascii="Calibri" w:hAnsi="Calibri" w:eastAsia="Calibri" w:cs="Calibri"/>
          <w:kern w:val="0"/>
          <w:sz w:val="22"/>
          <w:szCs w:val="22"/>
        </w:rPr>
      </w:pPr>
      <w:r w:rsidR="00E13B29">
        <w:rPr>
          <w:rFonts w:ascii="Calibri" w:hAnsi="Calibri" w:eastAsia="Calibri" w:cs="Calibri"/>
          <w:kern w:val="0"/>
          <w:sz w:val="22"/>
          <w:szCs w:val="22"/>
        </w:rPr>
        <w:t xml:space="preserve">ISBN </w:t>
      </w:r>
      <w:r w:rsidRPr="00E13B29" w:rsidR="00E13B29">
        <w:rPr>
          <w:rFonts w:ascii="Calibri" w:hAnsi="Calibri" w:eastAsia="Calibri" w:cs="Calibri"/>
          <w:kern w:val="0"/>
          <w:sz w:val="22"/>
          <w:szCs w:val="22"/>
        </w:rPr>
        <w:t>978-1789537222</w:t>
      </w:r>
    </w:p>
    <w:p w:rsidRPr="001B5ED0" w:rsidR="00987A66" w:rsidP="00987A66" w:rsidRDefault="00987A66" w14:paraId="34A6333F" w14:textId="77777777">
      <w:pPr>
        <w:keepNext/>
        <w:keepLines/>
        <w:widowControl/>
        <w:suppressAutoHyphens w:val="0"/>
        <w:spacing w:before="240"/>
        <w:outlineLvl w:val="0"/>
        <w:rPr>
          <w:rFonts w:ascii="Cambria" w:hAnsi="Cambria" w:eastAsia="Cambria" w:cs="Cambria"/>
          <w:b/>
          <w:color w:val="366091"/>
          <w:kern w:val="0"/>
          <w:sz w:val="28"/>
          <w:szCs w:val="28"/>
        </w:rPr>
      </w:pPr>
      <w:bookmarkStart w:name="_d5vpnxj1jrrn" w:colFirst="0" w:colLast="0" w:id="4"/>
      <w:bookmarkEnd w:id="4"/>
      <w:r w:rsidRPr="001B5ED0">
        <w:rPr>
          <w:rFonts w:ascii="Cambria" w:hAnsi="Cambria" w:eastAsia="Cambria" w:cs="Cambria"/>
          <w:b/>
          <w:color w:val="366091"/>
          <w:kern w:val="0"/>
          <w:sz w:val="28"/>
          <w:szCs w:val="28"/>
        </w:rPr>
        <w:t>Learning Outcomes</w:t>
      </w:r>
    </w:p>
    <w:p w:rsidR="00595635" w:rsidP="00595635" w:rsidRDefault="00987A66" w14:paraId="33366284" w14:textId="39EDF328">
      <w:pPr>
        <w:widowControl/>
        <w:suppressAutoHyphens w:val="0"/>
        <w:rPr>
          <w:rFonts w:ascii="Calibri" w:hAnsi="Calibri" w:eastAsia="Calibri" w:cs="Calibri"/>
          <w:kern w:val="0"/>
          <w:sz w:val="22"/>
          <w:szCs w:val="22"/>
        </w:rPr>
      </w:pPr>
      <w:r w:rsidRPr="001B5ED0">
        <w:rPr>
          <w:rFonts w:ascii="Calibri" w:hAnsi="Calibri" w:eastAsia="Calibri" w:cs="Calibri"/>
          <w:kern w:val="0"/>
          <w:sz w:val="22"/>
          <w:szCs w:val="22"/>
        </w:rPr>
        <w:t>By the end of the course, you will be able to:</w:t>
      </w:r>
    </w:p>
    <w:p w:rsidR="00595635" w:rsidP="001B5ED0" w:rsidRDefault="00595635" w14:paraId="272A82CE" w14:textId="53CE123D">
      <w:pPr>
        <w:widowControl/>
        <w:numPr>
          <w:ilvl w:val="0"/>
          <w:numId w:val="8"/>
        </w:numPr>
        <w:pBdr>
          <w:top w:val="nil"/>
          <w:left w:val="nil"/>
          <w:bottom w:val="nil"/>
          <w:right w:val="nil"/>
          <w:between w:val="nil"/>
        </w:pBdr>
        <w:suppressAutoHyphens w:val="0"/>
        <w:rPr>
          <w:rFonts w:ascii="Calibri" w:hAnsi="Calibri" w:eastAsia="Calibri" w:cs="Calibri"/>
          <w:kern w:val="0"/>
          <w:sz w:val="22"/>
          <w:szCs w:val="22"/>
        </w:rPr>
      </w:pPr>
      <w:r w:rsidRPr="00595635" w:rsidR="5657EC91">
        <w:rPr>
          <w:rFonts w:ascii="Calibri" w:hAnsi="Calibri" w:eastAsia="Calibri" w:cs="Calibri"/>
          <w:kern w:val="0"/>
          <w:sz w:val="22"/>
          <w:szCs w:val="22"/>
        </w:rPr>
        <w:t>e</w:t>
      </w:r>
      <w:r w:rsidRPr="00595635" w:rsidR="00595635">
        <w:rPr>
          <w:rFonts w:ascii="Calibri" w:hAnsi="Calibri" w:eastAsia="Calibri" w:cs="Calibri"/>
          <w:kern w:val="0"/>
          <w:sz w:val="22"/>
          <w:szCs w:val="22"/>
        </w:rPr>
        <w:t>xplain</w:t>
      </w:r>
      <w:r w:rsidR="00595635">
        <w:rPr>
          <w:rFonts w:ascii="Calibri" w:hAnsi="Calibri" w:eastAsia="Calibri" w:cs="Calibri"/>
          <w:kern w:val="0"/>
          <w:sz w:val="22"/>
          <w:szCs w:val="22"/>
        </w:rPr>
        <w:t xml:space="preserve"> the history of IT and OT development and detail differences in priorities and capabilities. </w:t>
      </w:r>
    </w:p>
    <w:p w:rsidRPr="001B5ED0" w:rsidR="001B5ED0" w:rsidP="001B5ED0" w:rsidRDefault="001B5ED0" w14:paraId="7CE2EBAA" w14:textId="3008F7F6">
      <w:pPr>
        <w:widowControl/>
        <w:numPr>
          <w:ilvl w:val="0"/>
          <w:numId w:val="8"/>
        </w:numPr>
        <w:pBdr>
          <w:top w:val="nil"/>
          <w:left w:val="nil"/>
          <w:bottom w:val="nil"/>
          <w:right w:val="nil"/>
          <w:between w:val="nil"/>
        </w:pBdr>
        <w:suppressAutoHyphens w:val="0"/>
        <w:rPr>
          <w:rFonts w:ascii="Calibri" w:hAnsi="Calibri" w:eastAsia="Calibri" w:cs="Calibri"/>
          <w:kern w:val="0"/>
          <w:sz w:val="20"/>
          <w:szCs w:val="20"/>
        </w:rPr>
      </w:pPr>
      <w:r w:rsidRPr="25ACC30A" w:rsidR="29E673EB">
        <w:rPr>
          <w:rFonts w:ascii="Calibri" w:hAnsi="Calibri" w:cs="Calibri"/>
          <w:sz w:val="22"/>
          <w:szCs w:val="22"/>
        </w:rPr>
        <w:t>d</w:t>
      </w:r>
      <w:r w:rsidRPr="25ACC30A" w:rsidR="001B5ED0">
        <w:rPr>
          <w:rFonts w:ascii="Calibri" w:hAnsi="Calibri" w:cs="Calibri"/>
          <w:sz w:val="22"/>
          <w:szCs w:val="22"/>
        </w:rPr>
        <w:t xml:space="preserve">escribe </w:t>
      </w:r>
      <w:r w:rsidRPr="25ACC30A" w:rsidR="00E13B29">
        <w:rPr>
          <w:rFonts w:ascii="Calibri" w:hAnsi="Calibri" w:cs="Calibri"/>
          <w:sz w:val="22"/>
          <w:szCs w:val="22"/>
        </w:rPr>
        <w:t xml:space="preserve">and analyze </w:t>
      </w:r>
      <w:r w:rsidRPr="25ACC30A" w:rsidR="001B5ED0">
        <w:rPr>
          <w:rFonts w:ascii="Calibri" w:hAnsi="Calibri" w:cs="Calibri"/>
          <w:sz w:val="22"/>
          <w:szCs w:val="22"/>
        </w:rPr>
        <w:t>the hardware</w:t>
      </w:r>
      <w:r w:rsidRPr="25ACC30A" w:rsidR="00C3190A">
        <w:rPr>
          <w:rFonts w:ascii="Calibri" w:hAnsi="Calibri" w:cs="Calibri"/>
          <w:sz w:val="22"/>
          <w:szCs w:val="22"/>
        </w:rPr>
        <w:t xml:space="preserve"> and transmission media</w:t>
      </w:r>
      <w:r w:rsidRPr="25ACC30A" w:rsidR="001B5ED0">
        <w:rPr>
          <w:rFonts w:ascii="Calibri" w:hAnsi="Calibri" w:cs="Calibri"/>
          <w:sz w:val="22"/>
          <w:szCs w:val="22"/>
        </w:rPr>
        <w:t xml:space="preserve"> that comprise an industrial network</w:t>
      </w:r>
      <w:r w:rsidRPr="25ACC30A" w:rsidR="002D3124">
        <w:rPr>
          <w:rFonts w:ascii="Calibri" w:hAnsi="Calibri" w:cs="Calibri"/>
          <w:sz w:val="22"/>
          <w:szCs w:val="22"/>
        </w:rPr>
        <w:t xml:space="preserve"> and demonstrate</w:t>
      </w:r>
      <w:r w:rsidRPr="25ACC30A" w:rsidR="001B5ED0">
        <w:rPr>
          <w:rFonts w:ascii="Calibri" w:hAnsi="Calibri" w:cs="Calibri"/>
          <w:sz w:val="22"/>
          <w:szCs w:val="22"/>
        </w:rPr>
        <w:t xml:space="preserve"> how these components integrate to form a network</w:t>
      </w:r>
      <w:r w:rsidRPr="25ACC30A" w:rsidR="002D3124">
        <w:rPr>
          <w:rFonts w:ascii="Calibri" w:hAnsi="Calibri" w:cs="Calibri"/>
          <w:sz w:val="22"/>
          <w:szCs w:val="22"/>
        </w:rPr>
        <w:t>ed</w:t>
      </w:r>
      <w:r w:rsidRPr="25ACC30A" w:rsidR="001B5ED0">
        <w:rPr>
          <w:rFonts w:ascii="Calibri" w:hAnsi="Calibri" w:cs="Calibri"/>
          <w:sz w:val="22"/>
          <w:szCs w:val="22"/>
        </w:rPr>
        <w:t xml:space="preserve"> solution.</w:t>
      </w:r>
    </w:p>
    <w:p w:rsidRPr="001B5ED0" w:rsidR="001B5ED0" w:rsidP="001B5ED0" w:rsidRDefault="001B5ED0" w14:paraId="61A48E7F" w14:textId="07A57488">
      <w:pPr>
        <w:widowControl/>
        <w:numPr>
          <w:ilvl w:val="0"/>
          <w:numId w:val="8"/>
        </w:numPr>
        <w:pBdr>
          <w:top w:val="nil"/>
          <w:left w:val="nil"/>
          <w:bottom w:val="nil"/>
          <w:right w:val="nil"/>
          <w:between w:val="nil"/>
        </w:pBdr>
        <w:suppressAutoHyphens w:val="0"/>
        <w:rPr>
          <w:rFonts w:ascii="Calibri" w:hAnsi="Calibri" w:eastAsia="Calibri" w:cs="Calibri"/>
          <w:kern w:val="0"/>
          <w:sz w:val="22"/>
          <w:szCs w:val="22"/>
        </w:rPr>
      </w:pPr>
      <w:r w:rsidRPr="001B5ED0" w:rsidR="4B9795AB">
        <w:rPr>
          <w:rFonts w:ascii="Calibri" w:hAnsi="Calibri" w:eastAsia="Calibri" w:cs="Calibri"/>
          <w:color w:val="000000"/>
          <w:kern w:val="0"/>
          <w:sz w:val="22"/>
          <w:szCs w:val="22"/>
        </w:rPr>
        <w:t xml:space="preserve">e</w:t>
      </w:r>
      <w:r w:rsidRPr="001B5ED0" w:rsidR="001B5ED0">
        <w:rPr>
          <w:rFonts w:ascii="Calibri" w:hAnsi="Calibri" w:eastAsia="Calibri" w:cs="Calibri"/>
          <w:color w:val="000000"/>
          <w:kern w:val="0"/>
          <w:sz w:val="22"/>
          <w:szCs w:val="22"/>
        </w:rPr>
        <w:t xml:space="preserve">xplain key </w:t>
      </w:r>
      <w:r w:rsidR="00C3190A">
        <w:rPr>
          <w:rFonts w:ascii="Calibri" w:hAnsi="Calibri" w:eastAsia="Calibri" w:cs="Calibri"/>
          <w:color w:val="000000"/>
          <w:kern w:val="0"/>
          <w:sz w:val="22"/>
          <w:szCs w:val="22"/>
        </w:rPr>
        <w:t xml:space="preserve">Information </w:t>
      </w:r>
      <w:r w:rsidR="2700609C">
        <w:rPr>
          <w:rFonts w:ascii="Calibri" w:hAnsi="Calibri" w:eastAsia="Calibri" w:cs="Calibri"/>
          <w:color w:val="000000"/>
          <w:kern w:val="0"/>
          <w:sz w:val="22"/>
          <w:szCs w:val="22"/>
        </w:rPr>
        <w:t>T</w:t>
      </w:r>
      <w:r w:rsidR="00C3190A">
        <w:rPr>
          <w:rFonts w:ascii="Calibri" w:hAnsi="Calibri" w:eastAsia="Calibri" w:cs="Calibri"/>
          <w:color w:val="000000"/>
          <w:kern w:val="0"/>
          <w:sz w:val="22"/>
          <w:szCs w:val="22"/>
        </w:rPr>
        <w:t xml:space="preserve">echnology (IT) and Operational </w:t>
      </w:r>
      <w:r w:rsidR="40A8DE13">
        <w:rPr>
          <w:rFonts w:ascii="Calibri" w:hAnsi="Calibri" w:eastAsia="Calibri" w:cs="Calibri"/>
          <w:color w:val="000000"/>
          <w:kern w:val="0"/>
          <w:sz w:val="22"/>
          <w:szCs w:val="22"/>
        </w:rPr>
        <w:t>T</w:t>
      </w:r>
      <w:r w:rsidR="00C3190A">
        <w:rPr>
          <w:rFonts w:ascii="Calibri" w:hAnsi="Calibri" w:eastAsia="Calibri" w:cs="Calibri"/>
          <w:color w:val="000000"/>
          <w:kern w:val="0"/>
          <w:sz w:val="22"/>
          <w:szCs w:val="22"/>
        </w:rPr>
        <w:t>echnology (OT)</w:t>
      </w:r>
      <w:r w:rsidRPr="001B5ED0" w:rsidR="001B5ED0">
        <w:rPr>
          <w:rFonts w:ascii="Calibri" w:hAnsi="Calibri" w:eastAsia="Calibri" w:cs="Calibri"/>
          <w:color w:val="000000"/>
          <w:kern w:val="0"/>
          <w:sz w:val="22"/>
          <w:szCs w:val="22"/>
        </w:rPr>
        <w:t xml:space="preserve"> protocols, and their hierarchical relationship in the context of a conceptual model, such as the OSI and TCP/IP framework</w:t>
      </w:r>
      <w:r w:rsidR="00C3190A">
        <w:rPr>
          <w:rFonts w:ascii="Calibri" w:hAnsi="Calibri" w:eastAsia="Calibri" w:cs="Calibri"/>
          <w:color w:val="000000"/>
          <w:kern w:val="0"/>
          <w:sz w:val="22"/>
          <w:szCs w:val="22"/>
        </w:rPr>
        <w:t>.</w:t>
      </w:r>
    </w:p>
    <w:p w:rsidRPr="00E13B29" w:rsidR="002D3124" w:rsidP="00757229" w:rsidRDefault="00C3190A" w14:paraId="5921E6F3" w14:textId="5951F6D3">
      <w:pPr>
        <w:widowControl/>
        <w:numPr>
          <w:ilvl w:val="0"/>
          <w:numId w:val="8"/>
        </w:numPr>
        <w:pBdr>
          <w:top w:val="nil"/>
          <w:left w:val="nil"/>
          <w:bottom w:val="nil"/>
          <w:right w:val="nil"/>
          <w:between w:val="nil"/>
        </w:pBdr>
        <w:suppressAutoHyphens w:val="0"/>
        <w:rPr>
          <w:rFonts w:ascii="Calibri" w:hAnsi="Calibri" w:eastAsia="Calibri" w:cs="Calibri"/>
          <w:kern w:val="0"/>
          <w:sz w:val="22"/>
          <w:szCs w:val="22"/>
        </w:rPr>
      </w:pPr>
      <w:r w:rsidRPr="00C3190A" w:rsidR="6BB6F12F">
        <w:rPr>
          <w:rFonts w:ascii="Calibri" w:hAnsi="Calibri" w:eastAsia="Calibri" w:cs="Calibri"/>
          <w:color w:val="000000"/>
          <w:kern w:val="0"/>
          <w:sz w:val="22"/>
          <w:szCs w:val="22"/>
        </w:rPr>
        <w:t xml:space="preserve">d</w:t>
      </w:r>
      <w:r w:rsidRPr="00C3190A" w:rsidR="00C3190A">
        <w:rPr>
          <w:rFonts w:ascii="Calibri" w:hAnsi="Calibri" w:eastAsia="Calibri" w:cs="Calibri"/>
          <w:color w:val="000000"/>
          <w:kern w:val="0"/>
          <w:sz w:val="22"/>
          <w:szCs w:val="22"/>
        </w:rPr>
        <w:t xml:space="preserve">emonstrate </w:t>
      </w:r>
      <w:r w:rsidR="002D3124">
        <w:rPr>
          <w:rFonts w:ascii="Calibri" w:hAnsi="Calibri" w:eastAsia="Calibri" w:cs="Calibri"/>
          <w:color w:val="000000"/>
          <w:kern w:val="0"/>
          <w:sz w:val="22"/>
          <w:szCs w:val="22"/>
        </w:rPr>
        <w:t>how to</w:t>
      </w:r>
      <w:r w:rsidRPr="00C3190A" w:rsidR="00C3190A">
        <w:rPr>
          <w:rFonts w:ascii="Calibri" w:hAnsi="Calibri" w:eastAsia="Calibri" w:cs="Calibri"/>
          <w:color w:val="000000"/>
          <w:kern w:val="0"/>
          <w:sz w:val="22"/>
          <w:szCs w:val="22"/>
        </w:rPr>
        <w:t xml:space="preserve"> configur</w:t>
      </w:r>
      <w:r w:rsidR="002D3124">
        <w:rPr>
          <w:rFonts w:ascii="Calibri" w:hAnsi="Calibri" w:eastAsia="Calibri" w:cs="Calibri"/>
          <w:color w:val="000000"/>
          <w:kern w:val="0"/>
          <w:sz w:val="22"/>
          <w:szCs w:val="22"/>
        </w:rPr>
        <w:t>e</w:t>
      </w:r>
      <w:r w:rsidRPr="00C3190A" w:rsidR="00C3190A">
        <w:rPr>
          <w:rFonts w:ascii="Calibri" w:hAnsi="Calibri" w:eastAsia="Calibri" w:cs="Calibri"/>
          <w:color w:val="000000"/>
          <w:kern w:val="0"/>
          <w:sz w:val="22"/>
          <w:szCs w:val="22"/>
        </w:rPr>
        <w:t xml:space="preserve"> host and network level technical security controls</w:t>
      </w:r>
      <w:r w:rsidR="002D3124">
        <w:rPr>
          <w:rFonts w:ascii="Calibri" w:hAnsi="Calibri" w:eastAsia="Calibri" w:cs="Calibri"/>
          <w:color w:val="000000"/>
          <w:kern w:val="0"/>
          <w:sz w:val="22"/>
          <w:szCs w:val="22"/>
        </w:rPr>
        <w:t xml:space="preserve"> in IT and OT systems.</w:t>
      </w:r>
    </w:p>
    <w:p w:rsidR="00E13B29" w:rsidP="00757229" w:rsidRDefault="00E13B29" w14:paraId="37928985" w14:textId="26F757F7">
      <w:pPr>
        <w:widowControl/>
        <w:numPr>
          <w:ilvl w:val="0"/>
          <w:numId w:val="8"/>
        </w:numPr>
        <w:pBdr>
          <w:top w:val="nil"/>
          <w:left w:val="nil"/>
          <w:bottom w:val="nil"/>
          <w:right w:val="nil"/>
          <w:between w:val="nil"/>
        </w:pBdr>
        <w:suppressAutoHyphens w:val="0"/>
        <w:rPr>
          <w:rFonts w:ascii="Calibri" w:hAnsi="Calibri" w:eastAsia="Calibri" w:cs="Calibri"/>
          <w:kern w:val="0"/>
          <w:sz w:val="22"/>
          <w:szCs w:val="22"/>
        </w:rPr>
      </w:pPr>
      <w:r w:rsidR="1191801C">
        <w:rPr>
          <w:rFonts w:ascii="Calibri" w:hAnsi="Calibri" w:eastAsia="Calibri" w:cs="Calibri"/>
          <w:kern w:val="0"/>
          <w:sz w:val="22"/>
          <w:szCs w:val="22"/>
        </w:rPr>
        <w:t>u</w:t>
      </w:r>
      <w:r w:rsidR="00E13B29">
        <w:rPr>
          <w:rFonts w:ascii="Calibri" w:hAnsi="Calibri" w:eastAsia="Calibri" w:cs="Calibri"/>
          <w:kern w:val="0"/>
          <w:sz w:val="22"/>
          <w:szCs w:val="22"/>
        </w:rPr>
        <w:t>tilize industr</w:t>
      </w:r>
      <w:r w:rsidR="5F75963C">
        <w:rPr>
          <w:rFonts w:ascii="Calibri" w:hAnsi="Calibri" w:eastAsia="Calibri" w:cs="Calibri"/>
          <w:kern w:val="0"/>
          <w:sz w:val="22"/>
          <w:szCs w:val="22"/>
        </w:rPr>
        <w:t>y</w:t>
      </w:r>
      <w:r w:rsidR="00E13B29">
        <w:rPr>
          <w:rFonts w:ascii="Calibri" w:hAnsi="Calibri" w:eastAsia="Calibri" w:cs="Calibri"/>
          <w:kern w:val="0"/>
          <w:sz w:val="22"/>
          <w:szCs w:val="22"/>
        </w:rPr>
        <w:t xml:space="preserve"> standards</w:t>
      </w:r>
      <w:r w:rsidR="004D058F">
        <w:rPr>
          <w:rFonts w:ascii="Calibri" w:hAnsi="Calibri" w:eastAsia="Calibri" w:cs="Calibri"/>
          <w:kern w:val="0"/>
          <w:sz w:val="22"/>
          <w:szCs w:val="22"/>
        </w:rPr>
        <w:t xml:space="preserve"> and reference architectures</w:t>
      </w:r>
      <w:r w:rsidR="00E13B29">
        <w:rPr>
          <w:rFonts w:ascii="Calibri" w:hAnsi="Calibri" w:eastAsia="Calibri" w:cs="Calibri"/>
          <w:kern w:val="0"/>
          <w:sz w:val="22"/>
          <w:szCs w:val="22"/>
        </w:rPr>
        <w:t xml:space="preserve"> to ensure best practices in the selection, deployment, and </w:t>
      </w:r>
      <w:r w:rsidR="004D058F">
        <w:rPr>
          <w:rFonts w:ascii="Calibri" w:hAnsi="Calibri" w:eastAsia="Calibri" w:cs="Calibri"/>
          <w:kern w:val="0"/>
          <w:sz w:val="22"/>
          <w:szCs w:val="22"/>
        </w:rPr>
        <w:t>operation</w:t>
      </w:r>
      <w:r w:rsidR="00E13B29">
        <w:rPr>
          <w:rFonts w:ascii="Calibri" w:hAnsi="Calibri" w:eastAsia="Calibri" w:cs="Calibri"/>
          <w:kern w:val="0"/>
          <w:sz w:val="22"/>
          <w:szCs w:val="22"/>
        </w:rPr>
        <w:t xml:space="preserve"> of </w:t>
      </w:r>
      <w:r w:rsidR="00E13B29">
        <w:rPr>
          <w:rFonts w:ascii="Calibri" w:hAnsi="Calibri" w:eastAsia="Calibri" w:cs="Calibri"/>
          <w:kern w:val="0"/>
          <w:sz w:val="22"/>
          <w:szCs w:val="22"/>
        </w:rPr>
        <w:t>IIoT</w:t>
      </w:r>
      <w:r w:rsidR="00E13B29">
        <w:rPr>
          <w:rFonts w:ascii="Calibri" w:hAnsi="Calibri" w:eastAsia="Calibri" w:cs="Calibri"/>
          <w:kern w:val="0"/>
          <w:sz w:val="22"/>
          <w:szCs w:val="22"/>
        </w:rPr>
        <w:t xml:space="preserve"> devices.</w:t>
      </w:r>
    </w:p>
    <w:p w:rsidRPr="00987A66" w:rsidR="007A1E33" w:rsidP="007A1E33" w:rsidRDefault="007A1E33" w14:paraId="5817A6A9" w14:textId="158B2ED3">
      <w:pPr>
        <w:keepNext/>
        <w:keepLines/>
        <w:widowControl/>
        <w:suppressAutoHyphens w:val="0"/>
        <w:spacing w:before="240"/>
        <w:outlineLvl w:val="0"/>
        <w:rPr>
          <w:rFonts w:ascii="Cambria" w:hAnsi="Cambria" w:eastAsia="Cambria" w:cs="Cambria"/>
          <w:b/>
          <w:color w:val="366091"/>
          <w:kern w:val="0"/>
          <w:sz w:val="28"/>
          <w:szCs w:val="28"/>
        </w:rPr>
      </w:pPr>
      <w:r w:rsidRPr="001B5ED0">
        <w:rPr>
          <w:rFonts w:ascii="Cambria" w:hAnsi="Cambria" w:eastAsia="Cambria" w:cs="Cambria"/>
          <w:b/>
          <w:color w:val="366091"/>
          <w:kern w:val="0"/>
          <w:sz w:val="28"/>
          <w:szCs w:val="28"/>
        </w:rPr>
        <w:t>Course Topics</w:t>
      </w:r>
    </w:p>
    <w:p w:rsidRPr="00854C3E" w:rsidR="00854C3E" w:rsidP="25ACC30A" w:rsidRDefault="00854C3E" w14:paraId="4586A4AB" w14:textId="640729A4">
      <w:pPr>
        <w:pStyle w:val="ListParagraph"/>
        <w:widowControl/>
        <w:numPr>
          <w:ilvl w:val="0"/>
          <w:numId w:val="21"/>
        </w:numPr>
        <w:pBdr>
          <w:top w:val="nil"/>
          <w:left w:val="nil"/>
          <w:bottom w:val="nil"/>
          <w:right w:val="nil"/>
          <w:between w:val="nil"/>
        </w:pBdr>
        <w:suppressAutoHyphens w:val="0"/>
        <w:rPr>
          <w:rFonts w:ascii="Calibri" w:hAnsi="Calibri" w:eastAsia="Calibri" w:cs="Calibri"/>
          <w:kern w:val="0"/>
          <w:sz w:val="22"/>
          <w:szCs w:val="22"/>
        </w:rPr>
      </w:pPr>
      <w:r w:rsidRPr="00854C3E" w:rsidR="257D4632">
        <w:rPr>
          <w:rFonts w:ascii="Calibri" w:hAnsi="Calibri" w:eastAsia="Calibri" w:cs="Calibri"/>
          <w:kern w:val="0"/>
          <w:sz w:val="22"/>
          <w:szCs w:val="22"/>
        </w:rPr>
        <w:t xml:space="preserve">Smart </w:t>
      </w:r>
      <w:r w:rsidRPr="00854C3E" w:rsidR="0B5B79D6">
        <w:rPr>
          <w:rFonts w:ascii="Calibri" w:hAnsi="Calibri" w:eastAsia="Calibri" w:cs="Calibri"/>
          <w:kern w:val="0"/>
          <w:sz w:val="22"/>
          <w:szCs w:val="22"/>
        </w:rPr>
        <w:t xml:space="preserve">Manufacturing </w:t>
      </w:r>
      <w:r w:rsidRPr="00854C3E" w:rsidR="00854C3E">
        <w:rPr>
          <w:rFonts w:ascii="Calibri" w:hAnsi="Calibri" w:eastAsia="Calibri" w:cs="Calibri"/>
          <w:kern w:val="0"/>
          <w:sz w:val="22"/>
          <w:szCs w:val="22"/>
        </w:rPr>
        <w:t>Communication Systems and Principles</w:t>
      </w:r>
      <w:r w:rsidR="00854C3E">
        <w:rPr>
          <w:rFonts w:ascii="Calibri" w:hAnsi="Calibri" w:eastAsia="Calibri" w:cs="Calibri"/>
          <w:kern w:val="0"/>
          <w:sz w:val="22"/>
          <w:szCs w:val="22"/>
        </w:rPr>
        <w:t xml:space="preserve"> (</w:t>
      </w:r>
      <w:r w:rsidR="003E364C">
        <w:rPr>
          <w:rFonts w:ascii="Calibri" w:hAnsi="Calibri" w:eastAsia="Calibri" w:cs="Calibri"/>
          <w:kern w:val="0"/>
          <w:sz w:val="22"/>
          <w:szCs w:val="22"/>
        </w:rPr>
        <w:t>3</w:t>
      </w:r>
      <w:r w:rsidR="00854C3E">
        <w:rPr>
          <w:rFonts w:ascii="Calibri" w:hAnsi="Calibri" w:eastAsia="Calibri" w:cs="Calibri"/>
          <w:kern w:val="0"/>
          <w:sz w:val="22"/>
          <w:szCs w:val="22"/>
        </w:rPr>
        <w:t xml:space="preserve"> weeks)</w:t>
      </w:r>
    </w:p>
    <w:p w:rsidR="00854C3E" w:rsidP="25ACC30A" w:rsidRDefault="00854C3E" w14:paraId="015FFC1F" w14:textId="2B8E66B1">
      <w:pPr>
        <w:pStyle w:val="ListParagraph"/>
        <w:widowControl/>
        <w:numPr>
          <w:ilvl w:val="1"/>
          <w:numId w:val="21"/>
        </w:numPr>
        <w:pBdr>
          <w:top w:val="nil"/>
          <w:left w:val="nil"/>
          <w:bottom w:val="nil"/>
          <w:right w:val="nil"/>
          <w:between w:val="nil"/>
        </w:pBdr>
        <w:suppressAutoHyphens w:val="0"/>
        <w:rPr>
          <w:rFonts w:ascii="Calibri" w:hAnsi="Calibri" w:eastAsia="Calibri" w:cs="Calibri"/>
          <w:kern w:val="0"/>
          <w:sz w:val="22"/>
          <w:szCs w:val="22"/>
        </w:rPr>
      </w:pPr>
      <w:r w:rsidR="00854C3E">
        <w:rPr>
          <w:rFonts w:ascii="Calibri" w:hAnsi="Calibri" w:eastAsia="Calibri" w:cs="Calibri"/>
          <w:kern w:val="0"/>
          <w:sz w:val="22"/>
          <w:szCs w:val="22"/>
        </w:rPr>
        <w:t>IT and OT Definition, Development, and Roles</w:t>
      </w:r>
    </w:p>
    <w:p w:rsidR="00854C3E" w:rsidP="25ACC30A" w:rsidRDefault="00854C3E" w14:paraId="728E1A21" w14:textId="2D9F84A9">
      <w:pPr>
        <w:pStyle w:val="ListParagraph"/>
        <w:widowControl/>
        <w:numPr>
          <w:ilvl w:val="1"/>
          <w:numId w:val="21"/>
        </w:numPr>
        <w:pBdr>
          <w:top w:val="nil"/>
          <w:left w:val="nil"/>
          <w:bottom w:val="nil"/>
          <w:right w:val="nil"/>
          <w:between w:val="nil"/>
        </w:pBdr>
        <w:suppressAutoHyphens w:val="0"/>
        <w:rPr>
          <w:rFonts w:ascii="Calibri" w:hAnsi="Calibri" w:eastAsia="Calibri" w:cs="Calibri"/>
          <w:kern w:val="0"/>
          <w:sz w:val="22"/>
          <w:szCs w:val="22"/>
        </w:rPr>
      </w:pPr>
      <w:r w:rsidR="00854C3E">
        <w:rPr>
          <w:rFonts w:ascii="Calibri" w:hAnsi="Calibri" w:eastAsia="Calibri" w:cs="Calibri"/>
          <w:kern w:val="0"/>
          <w:sz w:val="22"/>
          <w:szCs w:val="22"/>
        </w:rPr>
        <w:t>Communication System Model</w:t>
      </w:r>
    </w:p>
    <w:p w:rsidRPr="00854C3E" w:rsidR="00854C3E" w:rsidP="25ACC30A" w:rsidRDefault="00854C3E" w14:paraId="72060347" w14:textId="43C4DE39">
      <w:pPr>
        <w:pStyle w:val="ListParagraph"/>
        <w:widowControl/>
        <w:numPr>
          <w:ilvl w:val="1"/>
          <w:numId w:val="21"/>
        </w:numPr>
        <w:pBdr>
          <w:top w:val="nil"/>
          <w:left w:val="nil"/>
          <w:bottom w:val="nil"/>
          <w:right w:val="nil"/>
          <w:between w:val="nil"/>
        </w:pBdr>
        <w:suppressAutoHyphens w:val="0"/>
        <w:rPr>
          <w:rFonts w:ascii="Calibri" w:hAnsi="Calibri" w:eastAsia="Calibri" w:cs="Calibri"/>
          <w:kern w:val="0"/>
          <w:sz w:val="22"/>
          <w:szCs w:val="22"/>
        </w:rPr>
      </w:pPr>
      <w:r w:rsidR="00854C3E">
        <w:rPr>
          <w:rFonts w:ascii="Calibri" w:hAnsi="Calibri" w:eastAsia="Calibri" w:cs="Calibri"/>
          <w:kern w:val="0"/>
          <w:sz w:val="22"/>
          <w:szCs w:val="22"/>
        </w:rPr>
        <w:t>OSI Model</w:t>
      </w:r>
    </w:p>
    <w:p w:rsidRPr="00854C3E" w:rsidR="00854C3E" w:rsidP="25ACC30A" w:rsidRDefault="00854C3E" w14:paraId="06F2534B" w14:textId="095737D8">
      <w:pPr>
        <w:pStyle w:val="ListParagraph"/>
        <w:widowControl/>
        <w:numPr>
          <w:ilvl w:val="1"/>
          <w:numId w:val="21"/>
        </w:numPr>
        <w:pBdr>
          <w:top w:val="nil"/>
          <w:left w:val="nil"/>
          <w:bottom w:val="nil"/>
          <w:right w:val="nil"/>
          <w:between w:val="nil"/>
        </w:pBdr>
        <w:suppressAutoHyphens w:val="0"/>
        <w:rPr>
          <w:rFonts w:ascii="Calibri" w:hAnsi="Calibri" w:eastAsia="Calibri" w:cs="Calibri"/>
          <w:kern w:val="0"/>
          <w:sz w:val="22"/>
          <w:szCs w:val="22"/>
        </w:rPr>
      </w:pPr>
      <w:r w:rsidRPr="00854C3E" w:rsidR="00854C3E">
        <w:rPr>
          <w:rFonts w:ascii="Calibri" w:hAnsi="Calibri" w:eastAsia="Calibri" w:cs="Calibri"/>
          <w:kern w:val="0"/>
          <w:sz w:val="22"/>
          <w:szCs w:val="22"/>
        </w:rPr>
        <w:t>Protocols and Standards</w:t>
      </w:r>
    </w:p>
    <w:p w:rsidRPr="00854C3E" w:rsidR="00854C3E" w:rsidP="25ACC30A" w:rsidRDefault="00854C3E" w14:paraId="6564CCE2" w14:textId="7CD569DC">
      <w:pPr>
        <w:pStyle w:val="ListParagraph"/>
        <w:widowControl/>
        <w:numPr>
          <w:ilvl w:val="1"/>
          <w:numId w:val="21"/>
        </w:numPr>
        <w:pBdr>
          <w:top w:val="nil"/>
          <w:left w:val="nil"/>
          <w:bottom w:val="nil"/>
          <w:right w:val="nil"/>
          <w:between w:val="nil"/>
        </w:pBdr>
        <w:suppressAutoHyphens w:val="0"/>
        <w:rPr>
          <w:rFonts w:ascii="Calibri" w:hAnsi="Calibri" w:eastAsia="Calibri" w:cs="Calibri"/>
          <w:kern w:val="0"/>
          <w:sz w:val="22"/>
          <w:szCs w:val="22"/>
        </w:rPr>
      </w:pPr>
      <w:r w:rsidRPr="00854C3E" w:rsidR="00854C3E">
        <w:rPr>
          <w:rFonts w:ascii="Calibri" w:hAnsi="Calibri" w:eastAsia="Calibri" w:cs="Calibri"/>
          <w:kern w:val="0"/>
          <w:sz w:val="22"/>
          <w:szCs w:val="22"/>
        </w:rPr>
        <w:t>Synchronization</w:t>
      </w:r>
    </w:p>
    <w:p w:rsidRPr="00854C3E" w:rsidR="00854C3E" w:rsidP="25ACC30A" w:rsidRDefault="00854C3E" w14:paraId="6714F7D4" w14:textId="2559E7FF">
      <w:pPr>
        <w:pStyle w:val="ListParagraph"/>
        <w:widowControl/>
        <w:numPr>
          <w:ilvl w:val="0"/>
          <w:numId w:val="21"/>
        </w:numPr>
        <w:pBdr>
          <w:top w:val="nil"/>
          <w:left w:val="nil"/>
          <w:bottom w:val="nil"/>
          <w:right w:val="nil"/>
          <w:between w:val="nil"/>
        </w:pBdr>
        <w:suppressAutoHyphens w:val="0"/>
        <w:rPr>
          <w:rFonts w:ascii="Calibri" w:hAnsi="Calibri" w:eastAsia="Calibri" w:cs="Calibri"/>
          <w:kern w:val="0"/>
          <w:sz w:val="22"/>
          <w:szCs w:val="22"/>
        </w:rPr>
      </w:pPr>
      <w:r w:rsidRPr="00854C3E" w:rsidR="428FD1BA">
        <w:rPr>
          <w:rFonts w:ascii="Calibri" w:hAnsi="Calibri" w:eastAsia="Calibri" w:cs="Calibri"/>
          <w:kern w:val="0"/>
          <w:sz w:val="22"/>
          <w:szCs w:val="22"/>
        </w:rPr>
        <w:t xml:space="preserve">Smart </w:t>
      </w:r>
      <w:r w:rsidRPr="00854C3E" w:rsidR="2ECDCA39">
        <w:rPr>
          <w:rFonts w:ascii="Calibri" w:hAnsi="Calibri" w:eastAsia="Calibri" w:cs="Calibri"/>
          <w:kern w:val="0"/>
          <w:sz w:val="22"/>
          <w:szCs w:val="22"/>
        </w:rPr>
        <w:t xml:space="preserve">Manufacturing Reference </w:t>
      </w:r>
      <w:r w:rsidRPr="00854C3E" w:rsidR="00854C3E">
        <w:rPr>
          <w:rFonts w:ascii="Calibri" w:hAnsi="Calibri" w:eastAsia="Calibri" w:cs="Calibri"/>
          <w:kern w:val="0"/>
          <w:sz w:val="22"/>
          <w:szCs w:val="22"/>
        </w:rPr>
        <w:t>Architecture</w:t>
      </w:r>
      <w:r w:rsidRPr="00854C3E" w:rsidR="5C117E31">
        <w:rPr>
          <w:rFonts w:ascii="Calibri" w:hAnsi="Calibri" w:eastAsia="Calibri" w:cs="Calibri"/>
          <w:kern w:val="0"/>
          <w:sz w:val="22"/>
          <w:szCs w:val="22"/>
        </w:rPr>
        <w:t>s</w:t>
      </w:r>
      <w:r w:rsidRPr="00854C3E" w:rsidR="00854C3E">
        <w:rPr>
          <w:rFonts w:ascii="Calibri" w:hAnsi="Calibri" w:eastAsia="Calibri" w:cs="Calibri"/>
          <w:kern w:val="0"/>
          <w:sz w:val="22"/>
          <w:szCs w:val="22"/>
        </w:rPr>
        <w:t xml:space="preserve"> and Devices</w:t>
      </w:r>
      <w:r w:rsidR="00854C3E">
        <w:rPr>
          <w:rFonts w:ascii="Calibri" w:hAnsi="Calibri" w:eastAsia="Calibri" w:cs="Calibri"/>
          <w:kern w:val="0"/>
          <w:sz w:val="22"/>
          <w:szCs w:val="22"/>
        </w:rPr>
        <w:t xml:space="preserve"> (</w:t>
      </w:r>
      <w:r w:rsidR="003E364C">
        <w:rPr>
          <w:rFonts w:ascii="Calibri" w:hAnsi="Calibri" w:eastAsia="Calibri" w:cs="Calibri"/>
          <w:kern w:val="0"/>
          <w:sz w:val="22"/>
          <w:szCs w:val="22"/>
        </w:rPr>
        <w:t>4</w:t>
      </w:r>
      <w:r w:rsidR="00854C3E">
        <w:rPr>
          <w:rFonts w:ascii="Calibri" w:hAnsi="Calibri" w:eastAsia="Calibri" w:cs="Calibri"/>
          <w:kern w:val="0"/>
          <w:sz w:val="22"/>
          <w:szCs w:val="22"/>
        </w:rPr>
        <w:t xml:space="preserve"> weeks)</w:t>
      </w:r>
    </w:p>
    <w:p w:rsidR="00854C3E" w:rsidP="25ACC30A" w:rsidRDefault="00854C3E" w14:paraId="2AA010CC" w14:textId="3253375A">
      <w:pPr>
        <w:pStyle w:val="ListParagraph"/>
        <w:widowControl/>
        <w:numPr>
          <w:ilvl w:val="1"/>
          <w:numId w:val="21"/>
        </w:numPr>
        <w:pBdr>
          <w:top w:val="nil"/>
          <w:left w:val="nil"/>
          <w:bottom w:val="nil"/>
          <w:right w:val="nil"/>
          <w:between w:val="nil"/>
        </w:pBdr>
        <w:suppressAutoHyphens w:val="0"/>
        <w:rPr>
          <w:rFonts w:ascii="Calibri" w:hAnsi="Calibri" w:eastAsia="Calibri" w:cs="Calibri"/>
          <w:kern w:val="0"/>
          <w:sz w:val="22"/>
          <w:szCs w:val="22"/>
        </w:rPr>
      </w:pPr>
      <w:r w:rsidR="00854C3E">
        <w:rPr>
          <w:rFonts w:ascii="Calibri" w:hAnsi="Calibri" w:eastAsia="Calibri" w:cs="Calibri"/>
          <w:kern w:val="0"/>
          <w:sz w:val="22"/>
          <w:szCs w:val="22"/>
        </w:rPr>
        <w:t xml:space="preserve">Reference Architectures </w:t>
      </w:r>
    </w:p>
    <w:p w:rsidR="00854C3E" w:rsidP="25ACC30A" w:rsidRDefault="00854C3E" w14:paraId="2A747847" w14:textId="4283B81C">
      <w:pPr>
        <w:pStyle w:val="ListParagraph"/>
        <w:widowControl/>
        <w:numPr>
          <w:ilvl w:val="1"/>
          <w:numId w:val="21"/>
        </w:numPr>
        <w:pBdr>
          <w:top w:val="nil"/>
          <w:left w:val="nil"/>
          <w:bottom w:val="nil"/>
          <w:right w:val="nil"/>
          <w:between w:val="nil"/>
        </w:pBdr>
        <w:suppressAutoHyphens w:val="0"/>
        <w:rPr>
          <w:rFonts w:ascii="Calibri" w:hAnsi="Calibri" w:eastAsia="Calibri" w:cs="Calibri"/>
          <w:kern w:val="0"/>
          <w:sz w:val="22"/>
          <w:szCs w:val="22"/>
        </w:rPr>
      </w:pPr>
      <w:r w:rsidRPr="00854C3E" w:rsidR="00854C3E">
        <w:rPr>
          <w:rFonts w:ascii="Calibri" w:hAnsi="Calibri" w:eastAsia="Calibri" w:cs="Calibri"/>
          <w:kern w:val="0"/>
          <w:sz w:val="22"/>
          <w:szCs w:val="22"/>
        </w:rPr>
        <w:t>Network Devices</w:t>
      </w:r>
    </w:p>
    <w:p w:rsidRPr="00854C3E" w:rsidR="003E364C" w:rsidP="25ACC30A" w:rsidRDefault="003E364C" w14:paraId="523AD194" w14:textId="6818F4CC">
      <w:pPr>
        <w:pStyle w:val="ListParagraph"/>
        <w:widowControl/>
        <w:numPr>
          <w:ilvl w:val="1"/>
          <w:numId w:val="21"/>
        </w:numPr>
        <w:pBdr>
          <w:top w:val="nil"/>
          <w:left w:val="nil"/>
          <w:bottom w:val="nil"/>
          <w:right w:val="nil"/>
          <w:between w:val="nil"/>
        </w:pBdr>
        <w:suppressAutoHyphens w:val="0"/>
        <w:rPr>
          <w:rFonts w:ascii="Calibri" w:hAnsi="Calibri" w:eastAsia="Calibri" w:cs="Calibri"/>
          <w:kern w:val="0"/>
          <w:sz w:val="22"/>
          <w:szCs w:val="22"/>
        </w:rPr>
      </w:pPr>
      <w:r w:rsidR="003E364C">
        <w:rPr>
          <w:rFonts w:ascii="Calibri" w:hAnsi="Calibri" w:eastAsia="Calibri" w:cs="Calibri"/>
          <w:kern w:val="0"/>
          <w:sz w:val="22"/>
          <w:szCs w:val="22"/>
        </w:rPr>
        <w:t>Media</w:t>
      </w:r>
    </w:p>
    <w:p w:rsidRPr="00854C3E" w:rsidR="00854C3E" w:rsidP="25ACC30A" w:rsidRDefault="00854C3E" w14:paraId="513703B9" w14:textId="2451ECB7">
      <w:pPr>
        <w:pStyle w:val="ListParagraph"/>
        <w:widowControl/>
        <w:numPr>
          <w:ilvl w:val="1"/>
          <w:numId w:val="21"/>
        </w:numPr>
        <w:pBdr>
          <w:top w:val="nil"/>
          <w:left w:val="nil"/>
          <w:bottom w:val="nil"/>
          <w:right w:val="nil"/>
          <w:between w:val="nil"/>
        </w:pBdr>
        <w:suppressAutoHyphens w:val="0"/>
        <w:rPr>
          <w:rFonts w:ascii="Calibri" w:hAnsi="Calibri" w:eastAsia="Calibri" w:cs="Calibri"/>
          <w:kern w:val="0"/>
          <w:sz w:val="22"/>
          <w:szCs w:val="22"/>
        </w:rPr>
      </w:pPr>
      <w:r w:rsidRPr="00854C3E" w:rsidR="00854C3E">
        <w:rPr>
          <w:rFonts w:ascii="Calibri" w:hAnsi="Calibri" w:eastAsia="Calibri" w:cs="Calibri"/>
          <w:kern w:val="0"/>
          <w:sz w:val="22"/>
          <w:szCs w:val="22"/>
        </w:rPr>
        <w:t>Local – On machine</w:t>
      </w:r>
    </w:p>
    <w:p w:rsidRPr="00854C3E" w:rsidR="00854C3E" w:rsidP="25ACC30A" w:rsidRDefault="00854C3E" w14:paraId="4696B86F" w14:textId="5EE53670">
      <w:pPr>
        <w:pStyle w:val="ListParagraph"/>
        <w:widowControl/>
        <w:numPr>
          <w:ilvl w:val="1"/>
          <w:numId w:val="21"/>
        </w:numPr>
        <w:pBdr>
          <w:top w:val="nil"/>
          <w:left w:val="nil"/>
          <w:bottom w:val="nil"/>
          <w:right w:val="nil"/>
          <w:between w:val="nil"/>
        </w:pBdr>
        <w:suppressAutoHyphens w:val="0"/>
        <w:rPr>
          <w:rFonts w:ascii="Calibri" w:hAnsi="Calibri" w:eastAsia="Calibri" w:cs="Calibri"/>
          <w:kern w:val="0"/>
          <w:sz w:val="22"/>
          <w:szCs w:val="22"/>
        </w:rPr>
      </w:pPr>
      <w:r w:rsidRPr="00854C3E" w:rsidR="00854C3E">
        <w:rPr>
          <w:rFonts w:ascii="Calibri" w:hAnsi="Calibri" w:eastAsia="Calibri" w:cs="Calibri"/>
          <w:kern w:val="0"/>
          <w:sz w:val="22"/>
          <w:szCs w:val="22"/>
        </w:rPr>
        <w:t>On Premises</w:t>
      </w:r>
    </w:p>
    <w:p w:rsidRPr="00854C3E" w:rsidR="00854C3E" w:rsidP="25ACC30A" w:rsidRDefault="00854C3E" w14:paraId="3FE17D58" w14:textId="7FC4F2BE">
      <w:pPr>
        <w:pStyle w:val="ListParagraph"/>
        <w:widowControl/>
        <w:numPr>
          <w:ilvl w:val="0"/>
          <w:numId w:val="21"/>
        </w:numPr>
        <w:pBdr>
          <w:top w:val="nil"/>
          <w:left w:val="nil"/>
          <w:bottom w:val="nil"/>
          <w:right w:val="nil"/>
          <w:between w:val="nil"/>
        </w:pBdr>
        <w:suppressAutoHyphens w:val="0"/>
        <w:rPr>
          <w:rFonts w:ascii="Calibri" w:hAnsi="Calibri" w:eastAsia="Calibri" w:cs="Calibri"/>
          <w:kern w:val="0"/>
          <w:sz w:val="22"/>
          <w:szCs w:val="22"/>
        </w:rPr>
      </w:pPr>
      <w:r w:rsidRPr="00854C3E" w:rsidR="3BA90A94">
        <w:rPr>
          <w:rFonts w:ascii="Calibri" w:hAnsi="Calibri" w:eastAsia="Calibri" w:cs="Calibri"/>
          <w:kern w:val="0"/>
          <w:sz w:val="22"/>
          <w:szCs w:val="22"/>
        </w:rPr>
        <w:t xml:space="preserve">Industrial </w:t>
      </w:r>
      <w:r w:rsidRPr="00854C3E" w:rsidR="7FC4BADC">
        <w:rPr>
          <w:rFonts w:ascii="Calibri" w:hAnsi="Calibri" w:eastAsia="Calibri" w:cs="Calibri"/>
          <w:kern w:val="0"/>
          <w:sz w:val="22"/>
          <w:szCs w:val="22"/>
        </w:rPr>
        <w:t xml:space="preserve">IoT </w:t>
      </w:r>
      <w:r w:rsidRPr="00854C3E" w:rsidR="00854C3E">
        <w:rPr>
          <w:rFonts w:ascii="Calibri" w:hAnsi="Calibri" w:eastAsia="Calibri" w:cs="Calibri"/>
          <w:kern w:val="0"/>
          <w:sz w:val="22"/>
          <w:szCs w:val="22"/>
        </w:rPr>
        <w:t>Sensor Technology</w:t>
      </w:r>
      <w:r w:rsidR="00854C3E">
        <w:rPr>
          <w:rFonts w:ascii="Calibri" w:hAnsi="Calibri" w:eastAsia="Calibri" w:cs="Calibri"/>
          <w:kern w:val="0"/>
          <w:sz w:val="22"/>
          <w:szCs w:val="22"/>
        </w:rPr>
        <w:t xml:space="preserve"> (3 weeks)</w:t>
      </w:r>
    </w:p>
    <w:p w:rsidRPr="00854C3E" w:rsidR="00854C3E" w:rsidP="25ACC30A" w:rsidRDefault="00854C3E" w14:paraId="48926027" w14:textId="2F3EC202">
      <w:pPr>
        <w:pStyle w:val="ListParagraph"/>
        <w:widowControl/>
        <w:numPr>
          <w:ilvl w:val="1"/>
          <w:numId w:val="21"/>
        </w:numPr>
        <w:pBdr>
          <w:top w:val="nil"/>
          <w:left w:val="nil"/>
          <w:bottom w:val="nil"/>
          <w:right w:val="nil"/>
          <w:between w:val="nil"/>
        </w:pBdr>
        <w:suppressAutoHyphens w:val="0"/>
        <w:rPr>
          <w:rFonts w:ascii="Calibri" w:hAnsi="Calibri" w:eastAsia="Calibri" w:cs="Calibri"/>
          <w:kern w:val="0"/>
          <w:sz w:val="22"/>
          <w:szCs w:val="22"/>
        </w:rPr>
      </w:pPr>
      <w:r w:rsidRPr="00854C3E" w:rsidR="00854C3E">
        <w:rPr>
          <w:rFonts w:ascii="Calibri" w:hAnsi="Calibri" w:eastAsia="Calibri" w:cs="Calibri"/>
          <w:kern w:val="0"/>
          <w:sz w:val="22"/>
          <w:szCs w:val="22"/>
        </w:rPr>
        <w:t>Types of Sensors</w:t>
      </w:r>
    </w:p>
    <w:p w:rsidRPr="00854C3E" w:rsidR="00854C3E" w:rsidP="25ACC30A" w:rsidRDefault="00854C3E" w14:paraId="327F8113" w14:textId="139EE90D">
      <w:pPr>
        <w:pStyle w:val="ListParagraph"/>
        <w:widowControl/>
        <w:numPr>
          <w:ilvl w:val="1"/>
          <w:numId w:val="21"/>
        </w:numPr>
        <w:pBdr>
          <w:top w:val="nil"/>
          <w:left w:val="nil"/>
          <w:bottom w:val="nil"/>
          <w:right w:val="nil"/>
          <w:between w:val="nil"/>
        </w:pBdr>
        <w:suppressAutoHyphens w:val="0"/>
        <w:rPr>
          <w:rFonts w:ascii="Calibri" w:hAnsi="Calibri" w:eastAsia="Calibri" w:cs="Calibri"/>
          <w:kern w:val="0"/>
          <w:sz w:val="22"/>
          <w:szCs w:val="22"/>
        </w:rPr>
      </w:pPr>
      <w:r w:rsidRPr="00854C3E" w:rsidR="00854C3E">
        <w:rPr>
          <w:rFonts w:ascii="Calibri" w:hAnsi="Calibri" w:eastAsia="Calibri" w:cs="Calibri"/>
          <w:kern w:val="0"/>
          <w:sz w:val="22"/>
          <w:szCs w:val="22"/>
        </w:rPr>
        <w:t>Accuracy, Resolution, Sampling, Digitization</w:t>
      </w:r>
    </w:p>
    <w:p w:rsidRPr="00854C3E" w:rsidR="00854C3E" w:rsidP="25ACC30A" w:rsidRDefault="00854C3E" w14:paraId="608785A0" w14:textId="3D307277">
      <w:pPr>
        <w:pStyle w:val="ListParagraph"/>
        <w:widowControl/>
        <w:numPr>
          <w:ilvl w:val="1"/>
          <w:numId w:val="21"/>
        </w:numPr>
        <w:pBdr>
          <w:top w:val="nil"/>
          <w:left w:val="nil"/>
          <w:bottom w:val="nil"/>
          <w:right w:val="nil"/>
          <w:between w:val="nil"/>
        </w:pBdr>
        <w:suppressAutoHyphens w:val="0"/>
        <w:rPr>
          <w:rFonts w:ascii="Calibri" w:hAnsi="Calibri" w:eastAsia="Calibri" w:cs="Calibri"/>
          <w:kern w:val="0"/>
          <w:sz w:val="22"/>
          <w:szCs w:val="22"/>
        </w:rPr>
      </w:pPr>
      <w:r w:rsidRPr="00854C3E" w:rsidR="00854C3E">
        <w:rPr>
          <w:rFonts w:ascii="Calibri" w:hAnsi="Calibri" w:eastAsia="Calibri" w:cs="Calibri"/>
          <w:kern w:val="0"/>
          <w:sz w:val="22"/>
          <w:szCs w:val="22"/>
        </w:rPr>
        <w:t>Packaging for Industrial Applications</w:t>
      </w:r>
    </w:p>
    <w:p w:rsidRPr="00854C3E" w:rsidR="00854C3E" w:rsidP="25ACC30A" w:rsidRDefault="00854C3E" w14:paraId="4A1E2F27" w14:textId="5D2527D5">
      <w:pPr>
        <w:pStyle w:val="ListParagraph"/>
        <w:widowControl/>
        <w:numPr>
          <w:ilvl w:val="0"/>
          <w:numId w:val="21"/>
        </w:numPr>
        <w:pBdr>
          <w:top w:val="nil"/>
          <w:left w:val="nil"/>
          <w:bottom w:val="nil"/>
          <w:right w:val="nil"/>
          <w:between w:val="nil"/>
        </w:pBdr>
        <w:suppressAutoHyphens w:val="0"/>
        <w:rPr>
          <w:rFonts w:ascii="Calibri" w:hAnsi="Calibri" w:eastAsia="Calibri" w:cs="Calibri"/>
          <w:kern w:val="0"/>
          <w:sz w:val="22"/>
          <w:szCs w:val="22"/>
        </w:rPr>
      </w:pPr>
      <w:r w:rsidRPr="00854C3E" w:rsidR="29006C31">
        <w:rPr>
          <w:rFonts w:ascii="Calibri" w:hAnsi="Calibri" w:eastAsia="Calibri" w:cs="Calibri"/>
          <w:kern w:val="0"/>
          <w:sz w:val="22"/>
          <w:szCs w:val="22"/>
        </w:rPr>
        <w:t>I</w:t>
      </w:r>
      <w:r w:rsidRPr="00854C3E" w:rsidR="04B37AF1">
        <w:rPr>
          <w:rFonts w:ascii="Calibri" w:hAnsi="Calibri" w:eastAsia="Calibri" w:cs="Calibri"/>
          <w:kern w:val="0"/>
          <w:sz w:val="22"/>
          <w:szCs w:val="22"/>
        </w:rPr>
        <w:t>oT</w:t>
      </w:r>
      <w:r w:rsidRPr="00854C3E" w:rsidR="29006C31">
        <w:rPr>
          <w:rFonts w:ascii="Calibri" w:hAnsi="Calibri" w:eastAsia="Calibri" w:cs="Calibri"/>
          <w:kern w:val="0"/>
          <w:sz w:val="22"/>
          <w:szCs w:val="22"/>
        </w:rPr>
        <w:t xml:space="preserve"> Industrial Controls, </w:t>
      </w:r>
      <w:r w:rsidRPr="00854C3E" w:rsidR="00854C3E">
        <w:rPr>
          <w:rFonts w:ascii="Calibri" w:hAnsi="Calibri" w:eastAsia="Calibri" w:cs="Calibri"/>
          <w:kern w:val="0"/>
          <w:sz w:val="22"/>
          <w:szCs w:val="22"/>
        </w:rPr>
        <w:t>Output Devices</w:t>
      </w:r>
      <w:r w:rsidRPr="00854C3E" w:rsidR="7FC1F0D4">
        <w:rPr>
          <w:rFonts w:ascii="Calibri" w:hAnsi="Calibri" w:eastAsia="Calibri" w:cs="Calibri"/>
          <w:kern w:val="0"/>
          <w:sz w:val="22"/>
          <w:szCs w:val="22"/>
        </w:rPr>
        <w:t xml:space="preserve">, &amp; </w:t>
      </w:r>
      <w:r w:rsidRPr="00854C3E" w:rsidR="00854C3E">
        <w:rPr>
          <w:rFonts w:ascii="Calibri" w:hAnsi="Calibri" w:eastAsia="Calibri" w:cs="Calibri"/>
          <w:kern w:val="0"/>
          <w:sz w:val="22"/>
          <w:szCs w:val="22"/>
        </w:rPr>
        <w:t>Actuators</w:t>
      </w:r>
      <w:r w:rsidR="00854C3E">
        <w:rPr>
          <w:rFonts w:ascii="Calibri" w:hAnsi="Calibri" w:eastAsia="Calibri" w:cs="Calibri"/>
          <w:kern w:val="0"/>
          <w:sz w:val="22"/>
          <w:szCs w:val="22"/>
        </w:rPr>
        <w:t xml:space="preserve"> (3 weeks)</w:t>
      </w:r>
    </w:p>
    <w:p w:rsidRPr="00854C3E" w:rsidR="00854C3E" w:rsidP="25ACC30A" w:rsidRDefault="00854C3E" w14:paraId="0303D7D1" w14:textId="35C310EF">
      <w:pPr>
        <w:pStyle w:val="ListParagraph"/>
        <w:widowControl/>
        <w:numPr>
          <w:ilvl w:val="1"/>
          <w:numId w:val="21"/>
        </w:numPr>
        <w:pBdr>
          <w:top w:val="nil"/>
          <w:left w:val="nil"/>
          <w:bottom w:val="nil"/>
          <w:right w:val="nil"/>
          <w:between w:val="nil"/>
        </w:pBdr>
        <w:suppressAutoHyphens w:val="0"/>
        <w:rPr>
          <w:rFonts w:ascii="Calibri" w:hAnsi="Calibri" w:eastAsia="Calibri" w:cs="Calibri"/>
          <w:kern w:val="0"/>
          <w:sz w:val="22"/>
          <w:szCs w:val="22"/>
        </w:rPr>
      </w:pPr>
      <w:r w:rsidRPr="00854C3E" w:rsidR="00854C3E">
        <w:rPr>
          <w:rFonts w:ascii="Calibri" w:hAnsi="Calibri" w:eastAsia="Calibri" w:cs="Calibri"/>
          <w:kern w:val="0"/>
          <w:sz w:val="22"/>
          <w:szCs w:val="22"/>
        </w:rPr>
        <w:t>Standards</w:t>
      </w:r>
    </w:p>
    <w:p w:rsidRPr="00854C3E" w:rsidR="00854C3E" w:rsidP="25ACC30A" w:rsidRDefault="00854C3E" w14:paraId="457B2EF0" w14:textId="54E8E1DE">
      <w:pPr>
        <w:pStyle w:val="ListParagraph"/>
        <w:widowControl/>
        <w:numPr>
          <w:ilvl w:val="1"/>
          <w:numId w:val="21"/>
        </w:numPr>
        <w:pBdr>
          <w:top w:val="nil"/>
          <w:left w:val="nil"/>
          <w:bottom w:val="nil"/>
          <w:right w:val="nil"/>
          <w:between w:val="nil"/>
        </w:pBdr>
        <w:suppressAutoHyphens w:val="0"/>
        <w:rPr>
          <w:rFonts w:ascii="Calibri" w:hAnsi="Calibri" w:eastAsia="Calibri" w:cs="Calibri"/>
          <w:kern w:val="0"/>
          <w:sz w:val="22"/>
          <w:szCs w:val="22"/>
        </w:rPr>
      </w:pPr>
      <w:r w:rsidRPr="00854C3E" w:rsidR="00854C3E">
        <w:rPr>
          <w:rFonts w:ascii="Calibri" w:hAnsi="Calibri" w:eastAsia="Calibri" w:cs="Calibri"/>
          <w:kern w:val="0"/>
          <w:sz w:val="22"/>
          <w:szCs w:val="22"/>
        </w:rPr>
        <w:t>Safety Concerns</w:t>
      </w:r>
    </w:p>
    <w:p w:rsidRPr="00854C3E" w:rsidR="00854C3E" w:rsidP="25ACC30A" w:rsidRDefault="00854C3E" w14:paraId="21C48801" w14:textId="70FD69A5">
      <w:pPr>
        <w:pStyle w:val="ListParagraph"/>
        <w:widowControl/>
        <w:numPr>
          <w:ilvl w:val="0"/>
          <w:numId w:val="21"/>
        </w:numPr>
        <w:pBdr>
          <w:top w:val="nil"/>
          <w:left w:val="nil"/>
          <w:bottom w:val="nil"/>
          <w:right w:val="nil"/>
          <w:between w:val="nil"/>
        </w:pBdr>
        <w:suppressAutoHyphens w:val="0"/>
        <w:rPr>
          <w:rFonts w:ascii="Calibri" w:hAnsi="Calibri" w:eastAsia="Calibri" w:cs="Calibri"/>
          <w:kern w:val="0"/>
          <w:sz w:val="22"/>
          <w:szCs w:val="22"/>
        </w:rPr>
      </w:pPr>
      <w:r w:rsidRPr="00854C3E" w:rsidR="00854C3E">
        <w:rPr>
          <w:rFonts w:ascii="Calibri" w:hAnsi="Calibri" w:eastAsia="Calibri" w:cs="Calibri"/>
          <w:kern w:val="0"/>
          <w:sz w:val="22"/>
          <w:szCs w:val="22"/>
        </w:rPr>
        <w:t>Power</w:t>
      </w:r>
      <w:r w:rsidRPr="00854C3E" w:rsidR="504F5EF1">
        <w:rPr>
          <w:rFonts w:ascii="Calibri" w:hAnsi="Calibri" w:eastAsia="Calibri" w:cs="Calibri"/>
          <w:kern w:val="0"/>
          <w:sz w:val="22"/>
          <w:szCs w:val="22"/>
        </w:rPr>
        <w:t xml:space="preserve"> </w:t>
      </w:r>
      <w:r w:rsidRPr="00854C3E" w:rsidR="71AC3CB0">
        <w:rPr>
          <w:rFonts w:ascii="Calibri" w:hAnsi="Calibri" w:eastAsia="Calibri" w:cs="Calibri"/>
          <w:kern w:val="0"/>
          <w:sz w:val="22"/>
          <w:szCs w:val="22"/>
        </w:rPr>
        <w:t>in</w:t>
      </w:r>
      <w:r w:rsidRPr="00854C3E" w:rsidR="504F5EF1">
        <w:rPr>
          <w:rFonts w:ascii="Calibri" w:hAnsi="Calibri" w:eastAsia="Calibri" w:cs="Calibri"/>
          <w:kern w:val="0"/>
          <w:sz w:val="22"/>
          <w:szCs w:val="22"/>
        </w:rPr>
        <w:t xml:space="preserve"> IoT Deployment</w:t>
      </w:r>
      <w:r w:rsidRPr="00854C3E" w:rsidR="2141DC1B">
        <w:rPr>
          <w:rFonts w:ascii="Calibri" w:hAnsi="Calibri" w:eastAsia="Calibri" w:cs="Calibri"/>
          <w:kern w:val="0"/>
          <w:sz w:val="22"/>
          <w:szCs w:val="22"/>
        </w:rPr>
        <w:t>s</w:t>
      </w:r>
      <w:r w:rsidR="00854C3E">
        <w:rPr>
          <w:rFonts w:ascii="Calibri" w:hAnsi="Calibri" w:eastAsia="Calibri" w:cs="Calibri"/>
          <w:kern w:val="0"/>
          <w:sz w:val="22"/>
          <w:szCs w:val="22"/>
        </w:rPr>
        <w:t xml:space="preserve"> (1 week)</w:t>
      </w:r>
    </w:p>
    <w:p w:rsidR="00854C3E" w:rsidP="25ACC30A" w:rsidRDefault="00854C3E" w14:paraId="35D60B83" w14:textId="58AA218E">
      <w:pPr>
        <w:pStyle w:val="ListParagraph"/>
        <w:widowControl/>
        <w:numPr>
          <w:ilvl w:val="1"/>
          <w:numId w:val="21"/>
        </w:numPr>
        <w:pBdr>
          <w:top w:val="nil"/>
          <w:left w:val="nil"/>
          <w:bottom w:val="nil"/>
          <w:right w:val="nil"/>
          <w:between w:val="nil"/>
        </w:pBdr>
        <w:suppressAutoHyphens w:val="0"/>
        <w:rPr>
          <w:rFonts w:ascii="Calibri" w:hAnsi="Calibri" w:eastAsia="Calibri" w:cs="Calibri"/>
          <w:kern w:val="0"/>
          <w:sz w:val="22"/>
          <w:szCs w:val="22"/>
        </w:rPr>
      </w:pPr>
      <w:r w:rsidRPr="00854C3E" w:rsidR="00854C3E">
        <w:rPr>
          <w:rFonts w:ascii="Calibri" w:hAnsi="Calibri" w:eastAsia="Calibri" w:cs="Calibri"/>
          <w:kern w:val="0"/>
          <w:sz w:val="22"/>
          <w:szCs w:val="22"/>
        </w:rPr>
        <w:t>Efficiency</w:t>
      </w:r>
    </w:p>
    <w:p w:rsidRPr="00854C3E" w:rsidR="003E364C" w:rsidP="25ACC30A" w:rsidRDefault="003E364C" w14:paraId="11D62CBD" w14:textId="406146B2">
      <w:pPr>
        <w:pStyle w:val="ListParagraph"/>
        <w:widowControl/>
        <w:numPr>
          <w:ilvl w:val="1"/>
          <w:numId w:val="21"/>
        </w:numPr>
        <w:pBdr>
          <w:top w:val="nil"/>
          <w:left w:val="nil"/>
          <w:bottom w:val="nil"/>
          <w:right w:val="nil"/>
          <w:between w:val="nil"/>
        </w:pBdr>
        <w:suppressAutoHyphens w:val="0"/>
        <w:rPr>
          <w:rFonts w:ascii="Calibri" w:hAnsi="Calibri" w:eastAsia="Calibri" w:cs="Calibri"/>
          <w:kern w:val="0"/>
          <w:sz w:val="22"/>
          <w:szCs w:val="22"/>
        </w:rPr>
      </w:pPr>
      <w:r w:rsidR="003E364C">
        <w:rPr>
          <w:rFonts w:ascii="Calibri" w:hAnsi="Calibri" w:eastAsia="Calibri" w:cs="Calibri"/>
          <w:kern w:val="0"/>
          <w:sz w:val="22"/>
          <w:szCs w:val="22"/>
        </w:rPr>
        <w:t>Stability/Reliability/Redundancy</w:t>
      </w:r>
    </w:p>
    <w:p w:rsidRPr="00854C3E" w:rsidR="00854C3E" w:rsidP="25ACC30A" w:rsidRDefault="00854C3E" w14:paraId="0A61E86C" w14:textId="69626E10">
      <w:pPr>
        <w:pStyle w:val="ListParagraph"/>
        <w:widowControl/>
        <w:numPr>
          <w:ilvl w:val="1"/>
          <w:numId w:val="21"/>
        </w:numPr>
        <w:pBdr>
          <w:top w:val="nil"/>
          <w:left w:val="nil"/>
          <w:bottom w:val="nil"/>
          <w:right w:val="nil"/>
          <w:between w:val="nil"/>
        </w:pBdr>
        <w:suppressAutoHyphens w:val="0"/>
        <w:rPr>
          <w:rFonts w:ascii="Calibri" w:hAnsi="Calibri" w:eastAsia="Calibri" w:cs="Calibri"/>
          <w:kern w:val="0"/>
          <w:sz w:val="22"/>
          <w:szCs w:val="22"/>
        </w:rPr>
      </w:pPr>
      <w:r w:rsidRPr="00854C3E" w:rsidR="1D4BCAF1">
        <w:rPr>
          <w:rFonts w:ascii="Calibri" w:hAnsi="Calibri" w:eastAsia="Calibri" w:cs="Calibri"/>
          <w:kern w:val="0"/>
          <w:sz w:val="22"/>
          <w:szCs w:val="22"/>
        </w:rPr>
        <w:t>Power over Ethernet (</w:t>
      </w:r>
      <w:r w:rsidRPr="00854C3E" w:rsidR="00854C3E">
        <w:rPr>
          <w:rFonts w:ascii="Calibri" w:hAnsi="Calibri" w:eastAsia="Calibri" w:cs="Calibri"/>
          <w:kern w:val="0"/>
          <w:sz w:val="22"/>
          <w:szCs w:val="22"/>
        </w:rPr>
        <w:t>PoE</w:t>
      </w:r>
      <w:r w:rsidRPr="00854C3E" w:rsidR="655AD537">
        <w:rPr>
          <w:rFonts w:ascii="Calibri" w:hAnsi="Calibri" w:eastAsia="Calibri" w:cs="Calibri"/>
          <w:kern w:val="0"/>
          <w:sz w:val="22"/>
          <w:szCs w:val="22"/>
        </w:rPr>
        <w:t>)</w:t>
      </w:r>
    </w:p>
    <w:p w:rsidRPr="00854C3E" w:rsidR="00854C3E" w:rsidP="25ACC30A" w:rsidRDefault="00854C3E" w14:paraId="0784A298" w14:textId="021B281E">
      <w:pPr>
        <w:pStyle w:val="ListParagraph"/>
        <w:widowControl/>
        <w:numPr>
          <w:ilvl w:val="0"/>
          <w:numId w:val="21"/>
        </w:numPr>
        <w:pBdr>
          <w:top w:val="nil"/>
          <w:left w:val="nil"/>
          <w:bottom w:val="nil"/>
          <w:right w:val="nil"/>
          <w:between w:val="nil"/>
        </w:pBdr>
        <w:suppressAutoHyphens w:val="0"/>
        <w:rPr>
          <w:rFonts w:ascii="Calibri" w:hAnsi="Calibri" w:eastAsia="Calibri" w:cs="Calibri"/>
          <w:kern w:val="0"/>
          <w:sz w:val="22"/>
          <w:szCs w:val="22"/>
        </w:rPr>
      </w:pPr>
      <w:r w:rsidRPr="00854C3E" w:rsidR="1551EE21">
        <w:rPr>
          <w:rFonts w:ascii="Calibri" w:hAnsi="Calibri" w:eastAsia="Calibri" w:cs="Calibri"/>
          <w:kern w:val="0"/>
          <w:sz w:val="22"/>
          <w:szCs w:val="22"/>
        </w:rPr>
        <w:t xml:space="preserve">Smart </w:t>
      </w:r>
      <w:r w:rsidRPr="00854C3E" w:rsidR="7D7F5E32">
        <w:rPr>
          <w:rFonts w:ascii="Calibri" w:hAnsi="Calibri" w:eastAsia="Calibri" w:cs="Calibri"/>
          <w:kern w:val="0"/>
          <w:sz w:val="22"/>
          <w:szCs w:val="22"/>
        </w:rPr>
        <w:t xml:space="preserve">Manufacturing </w:t>
      </w:r>
      <w:r w:rsidRPr="00854C3E" w:rsidR="00854C3E">
        <w:rPr>
          <w:rFonts w:ascii="Calibri" w:hAnsi="Calibri" w:eastAsia="Calibri" w:cs="Calibri"/>
          <w:kern w:val="0"/>
          <w:sz w:val="22"/>
          <w:szCs w:val="22"/>
        </w:rPr>
        <w:t>Security</w:t>
      </w:r>
      <w:r w:rsidR="00854C3E">
        <w:rPr>
          <w:rFonts w:ascii="Calibri" w:hAnsi="Calibri" w:eastAsia="Calibri" w:cs="Calibri"/>
          <w:kern w:val="0"/>
          <w:sz w:val="22"/>
          <w:szCs w:val="22"/>
        </w:rPr>
        <w:t xml:space="preserve"> (1 week)</w:t>
      </w:r>
    </w:p>
    <w:p w:rsidRPr="00854C3E" w:rsidR="00854C3E" w:rsidP="25ACC30A" w:rsidRDefault="00854C3E" w14:paraId="065E6136" w14:textId="4EF9241F">
      <w:pPr>
        <w:pStyle w:val="ListParagraph"/>
        <w:widowControl/>
        <w:numPr>
          <w:ilvl w:val="1"/>
          <w:numId w:val="21"/>
        </w:numPr>
        <w:pBdr>
          <w:top w:val="nil"/>
          <w:left w:val="nil"/>
          <w:bottom w:val="nil"/>
          <w:right w:val="nil"/>
          <w:between w:val="nil"/>
        </w:pBdr>
        <w:suppressAutoHyphens w:val="0"/>
        <w:rPr>
          <w:rFonts w:ascii="Calibri" w:hAnsi="Calibri" w:eastAsia="Calibri" w:cs="Calibri"/>
          <w:kern w:val="0"/>
          <w:sz w:val="22"/>
          <w:szCs w:val="22"/>
        </w:rPr>
      </w:pPr>
      <w:r w:rsidRPr="00854C3E" w:rsidR="00854C3E">
        <w:rPr>
          <w:rFonts w:ascii="Calibri" w:hAnsi="Calibri" w:eastAsia="Calibri" w:cs="Calibri"/>
          <w:kern w:val="0"/>
          <w:sz w:val="22"/>
          <w:szCs w:val="22"/>
        </w:rPr>
        <w:t>Standards and Best Practices</w:t>
      </w:r>
    </w:p>
    <w:p w:rsidRPr="00854C3E" w:rsidR="00854C3E" w:rsidP="25ACC30A" w:rsidRDefault="00854C3E" w14:paraId="6DC40CBC" w14:textId="37FF3C4F">
      <w:pPr>
        <w:pStyle w:val="ListParagraph"/>
        <w:widowControl/>
        <w:numPr>
          <w:ilvl w:val="1"/>
          <w:numId w:val="21"/>
        </w:numPr>
        <w:pBdr>
          <w:top w:val="nil"/>
          <w:left w:val="nil"/>
          <w:bottom w:val="nil"/>
          <w:right w:val="nil"/>
          <w:between w:val="nil"/>
        </w:pBdr>
        <w:suppressAutoHyphens w:val="0"/>
        <w:rPr>
          <w:rFonts w:ascii="Calibri" w:hAnsi="Calibri" w:eastAsia="Calibri" w:cs="Calibri"/>
          <w:kern w:val="0"/>
          <w:sz w:val="22"/>
          <w:szCs w:val="22"/>
        </w:rPr>
      </w:pPr>
      <w:r w:rsidRPr="00854C3E" w:rsidR="00854C3E">
        <w:rPr>
          <w:rFonts w:ascii="Calibri" w:hAnsi="Calibri" w:eastAsia="Calibri" w:cs="Calibri"/>
          <w:kern w:val="0"/>
          <w:sz w:val="22"/>
          <w:szCs w:val="22"/>
        </w:rPr>
        <w:t>Firewalls and Security Devices</w:t>
      </w:r>
    </w:p>
    <w:p w:rsidRPr="00987A66" w:rsidR="003B4ACD" w:rsidP="003B4ACD" w:rsidRDefault="003B4ACD" w14:paraId="5E75777C" w14:textId="65A08DD7">
      <w:pPr>
        <w:keepNext/>
        <w:keepLines/>
        <w:widowControl/>
        <w:suppressAutoHyphens w:val="0"/>
        <w:spacing w:before="240"/>
        <w:outlineLvl w:val="0"/>
        <w:rPr>
          <w:rFonts w:ascii="Cambria" w:hAnsi="Cambria" w:eastAsia="Cambria" w:cs="Cambria"/>
          <w:b/>
          <w:color w:val="366091"/>
          <w:kern w:val="0"/>
          <w:sz w:val="28"/>
          <w:szCs w:val="28"/>
        </w:rPr>
      </w:pPr>
      <w:r>
        <w:rPr>
          <w:rFonts w:ascii="Cambria" w:hAnsi="Cambria" w:eastAsia="Cambria" w:cs="Cambria"/>
          <w:b/>
          <w:color w:val="366091"/>
          <w:kern w:val="0"/>
          <w:sz w:val="28"/>
          <w:szCs w:val="28"/>
        </w:rPr>
        <w:t>Evaluation &amp; Grading Scale</w:t>
      </w:r>
    </w:p>
    <w:p w:rsidRPr="00854C3E" w:rsidR="003B4ACD" w:rsidP="003B4ACD" w:rsidRDefault="003B4ACD" w14:paraId="5B75BA38" w14:textId="3F118E29">
      <w:pPr>
        <w:widowControl/>
        <w:suppressAutoHyphens w:val="0"/>
        <w:rPr>
          <w:rFonts w:ascii="Calibri" w:hAnsi="Calibri" w:eastAsia="Calibri" w:cs="Calibri"/>
          <w:kern w:val="0"/>
          <w:sz w:val="22"/>
          <w:szCs w:val="22"/>
        </w:rPr>
      </w:pPr>
      <w:r w:rsidRPr="00854C3E">
        <w:rPr>
          <w:rFonts w:ascii="Calibri" w:hAnsi="Calibri" w:eastAsia="Calibri" w:cs="Calibri"/>
          <w:kern w:val="0"/>
          <w:sz w:val="22"/>
          <w:szCs w:val="22"/>
        </w:rPr>
        <w:t>Student will be assessed on:</w:t>
      </w:r>
    </w:p>
    <w:p w:rsidRPr="00854C3E" w:rsidR="00D1316B" w:rsidP="00854C3E" w:rsidRDefault="00D1316B" w14:paraId="195AE005" w14:textId="112DB1B7">
      <w:pPr>
        <w:widowControl/>
        <w:suppressAutoHyphens w:val="0"/>
        <w:jc w:val="both"/>
        <w:rPr>
          <w:rFonts w:ascii="Calibri" w:hAnsi="Calibri" w:eastAsia="SimSun" w:cs="Calibri"/>
          <w:kern w:val="0"/>
          <w:sz w:val="22"/>
          <w:szCs w:val="22"/>
        </w:rPr>
      </w:pPr>
      <w:r w:rsidRPr="00854C3E">
        <w:rPr>
          <w:rFonts w:ascii="Calibri" w:hAnsi="Calibri" w:eastAsia="SimSun" w:cs="Calibri"/>
          <w:kern w:val="0"/>
          <w:sz w:val="22"/>
          <w:szCs w:val="22"/>
        </w:rPr>
        <w:t xml:space="preserve">Exams: </w:t>
      </w:r>
      <w:r w:rsidRPr="00854C3E" w:rsidR="00A01F4E">
        <w:rPr>
          <w:rFonts w:ascii="Calibri" w:hAnsi="Calibri" w:eastAsia="SimSun" w:cs="Calibri"/>
          <w:kern w:val="0"/>
          <w:sz w:val="22"/>
          <w:szCs w:val="22"/>
        </w:rPr>
        <w:t>30</w:t>
      </w:r>
      <w:r w:rsidR="00854C3E">
        <w:rPr>
          <w:rFonts w:ascii="Calibri" w:hAnsi="Calibri" w:eastAsia="SimSun" w:cs="Calibri"/>
          <w:kern w:val="0"/>
          <w:sz w:val="22"/>
          <w:szCs w:val="22"/>
        </w:rPr>
        <w:t>%</w:t>
      </w:r>
    </w:p>
    <w:p w:rsidRPr="00854C3E" w:rsidR="00A01F4E" w:rsidP="00854C3E" w:rsidRDefault="00A01F4E" w14:paraId="6E6B00C8" w14:textId="15EF1CB9">
      <w:pPr>
        <w:widowControl/>
        <w:suppressAutoHyphens w:val="0"/>
        <w:jc w:val="both"/>
        <w:rPr>
          <w:rFonts w:ascii="Calibri" w:hAnsi="Calibri" w:eastAsia="SimSun" w:cs="Calibri"/>
          <w:kern w:val="0"/>
          <w:sz w:val="22"/>
          <w:szCs w:val="22"/>
        </w:rPr>
      </w:pPr>
      <w:r w:rsidRPr="00854C3E">
        <w:rPr>
          <w:rFonts w:ascii="Calibri" w:hAnsi="Calibri" w:eastAsia="SimSun" w:cs="Calibri"/>
          <w:kern w:val="0"/>
          <w:sz w:val="22"/>
          <w:szCs w:val="22"/>
        </w:rPr>
        <w:t>Quizzes: 10</w:t>
      </w:r>
      <w:r w:rsidR="00854C3E">
        <w:rPr>
          <w:rFonts w:ascii="Calibri" w:hAnsi="Calibri" w:eastAsia="SimSun" w:cs="Calibri"/>
          <w:kern w:val="0"/>
          <w:sz w:val="22"/>
          <w:szCs w:val="22"/>
        </w:rPr>
        <w:t>%</w:t>
      </w:r>
    </w:p>
    <w:p w:rsidRPr="00854C3E" w:rsidR="00D1316B" w:rsidP="00854C3E" w:rsidRDefault="00A01F4E" w14:paraId="4E50F1DD" w14:textId="21076F0E">
      <w:pPr>
        <w:widowControl/>
        <w:suppressAutoHyphens w:val="0"/>
        <w:jc w:val="both"/>
        <w:rPr>
          <w:rFonts w:ascii="Calibri" w:hAnsi="Calibri" w:eastAsia="SimSun" w:cs="Calibri"/>
          <w:kern w:val="0"/>
          <w:sz w:val="22"/>
          <w:szCs w:val="22"/>
        </w:rPr>
      </w:pPr>
      <w:r w:rsidRPr="00854C3E">
        <w:rPr>
          <w:rFonts w:ascii="Calibri" w:hAnsi="Calibri" w:eastAsia="SimSun" w:cs="Calibri"/>
          <w:kern w:val="0"/>
          <w:sz w:val="22"/>
          <w:szCs w:val="22"/>
        </w:rPr>
        <w:t>Activities/Project</w:t>
      </w:r>
      <w:r w:rsidRPr="00854C3E" w:rsidR="00D1316B">
        <w:rPr>
          <w:rFonts w:ascii="Calibri" w:hAnsi="Calibri" w:eastAsia="SimSun" w:cs="Calibri"/>
          <w:kern w:val="0"/>
          <w:sz w:val="22"/>
          <w:szCs w:val="22"/>
        </w:rPr>
        <w:t>:</w:t>
      </w:r>
      <w:r w:rsidRPr="00854C3E">
        <w:rPr>
          <w:rFonts w:ascii="Calibri" w:hAnsi="Calibri" w:eastAsia="SimSun" w:cs="Calibri"/>
          <w:kern w:val="0"/>
          <w:sz w:val="22"/>
          <w:szCs w:val="22"/>
        </w:rPr>
        <w:t xml:space="preserve"> 20</w:t>
      </w:r>
      <w:r w:rsidR="00854C3E">
        <w:rPr>
          <w:rFonts w:ascii="Calibri" w:hAnsi="Calibri" w:eastAsia="SimSun" w:cs="Calibri"/>
          <w:kern w:val="0"/>
          <w:sz w:val="22"/>
          <w:szCs w:val="22"/>
        </w:rPr>
        <w:t>%</w:t>
      </w:r>
      <w:r w:rsidRPr="00854C3E" w:rsidR="00D1316B">
        <w:rPr>
          <w:rFonts w:ascii="Calibri" w:hAnsi="Calibri" w:eastAsia="SimSun" w:cs="Calibri"/>
          <w:kern w:val="0"/>
          <w:sz w:val="22"/>
          <w:szCs w:val="22"/>
        </w:rPr>
        <w:t xml:space="preserve"> </w:t>
      </w:r>
    </w:p>
    <w:p w:rsidRPr="00854C3E" w:rsidR="00D1316B" w:rsidP="00854C3E" w:rsidRDefault="00A01F4E" w14:paraId="125B8128" w14:textId="353C410E">
      <w:pPr>
        <w:widowControl/>
        <w:suppressAutoHyphens w:val="0"/>
        <w:jc w:val="both"/>
        <w:rPr>
          <w:rFonts w:ascii="Calibri" w:hAnsi="Calibri" w:eastAsia="SimSun" w:cs="Calibri"/>
          <w:kern w:val="0"/>
          <w:sz w:val="22"/>
          <w:szCs w:val="22"/>
        </w:rPr>
      </w:pPr>
      <w:r w:rsidRPr="00854C3E">
        <w:rPr>
          <w:rFonts w:ascii="Calibri" w:hAnsi="Calibri" w:eastAsia="SimSun" w:cs="Calibri"/>
          <w:kern w:val="0"/>
          <w:sz w:val="22"/>
          <w:szCs w:val="22"/>
        </w:rPr>
        <w:t>Laboratory: 40</w:t>
      </w:r>
      <w:r w:rsidR="00854C3E">
        <w:rPr>
          <w:rFonts w:ascii="Calibri" w:hAnsi="Calibri" w:eastAsia="SimSun" w:cs="Calibri"/>
          <w:kern w:val="0"/>
          <w:sz w:val="22"/>
          <w:szCs w:val="22"/>
        </w:rPr>
        <w:t>%</w:t>
      </w:r>
    </w:p>
    <w:p w:rsidRPr="00854C3E" w:rsidR="00D1316B" w:rsidP="00854C3E" w:rsidRDefault="00D1316B" w14:paraId="6F44C6CB" w14:textId="63988F2D">
      <w:pPr>
        <w:widowControl/>
        <w:suppressAutoHyphens w:val="0"/>
        <w:jc w:val="both"/>
        <w:rPr>
          <w:rFonts w:ascii="Calibri" w:hAnsi="Calibri" w:eastAsia="SimSun" w:cs="Calibri"/>
          <w:kern w:val="0"/>
          <w:sz w:val="22"/>
          <w:szCs w:val="22"/>
        </w:rPr>
      </w:pPr>
      <w:r w:rsidRPr="00854C3E">
        <w:rPr>
          <w:rFonts w:ascii="Calibri" w:hAnsi="Calibri" w:eastAsia="SimSun" w:cs="Calibri"/>
          <w:kern w:val="0"/>
          <w:sz w:val="22"/>
          <w:szCs w:val="22"/>
        </w:rPr>
        <w:t>Total</w:t>
      </w:r>
      <w:r w:rsidRPr="00854C3E" w:rsidR="00A01F4E">
        <w:rPr>
          <w:rFonts w:ascii="Calibri" w:hAnsi="Calibri" w:eastAsia="SimSun" w:cs="Calibri"/>
          <w:kern w:val="0"/>
          <w:sz w:val="22"/>
          <w:szCs w:val="22"/>
        </w:rPr>
        <w:t>: 100</w:t>
      </w:r>
      <w:r w:rsidR="00854C3E">
        <w:rPr>
          <w:rFonts w:ascii="Calibri" w:hAnsi="Calibri" w:eastAsia="SimSun" w:cs="Calibri"/>
          <w:kern w:val="0"/>
          <w:sz w:val="22"/>
          <w:szCs w:val="22"/>
        </w:rPr>
        <w:t>%</w:t>
      </w:r>
    </w:p>
    <w:p w:rsidRPr="00854C3E" w:rsidR="00D1316B" w:rsidP="00D1316B" w:rsidRDefault="00D1316B" w14:paraId="3C8B3A7B" w14:textId="77777777">
      <w:pPr>
        <w:widowControl/>
        <w:suppressAutoHyphens w:val="0"/>
        <w:jc w:val="both"/>
        <w:rPr>
          <w:rFonts w:ascii="Calibri" w:hAnsi="Calibri" w:eastAsia="SimSun" w:cs="Calibri"/>
          <w:kern w:val="0"/>
          <w:sz w:val="22"/>
          <w:szCs w:val="22"/>
        </w:rPr>
      </w:pPr>
    </w:p>
    <w:p w:rsidRPr="00854C3E" w:rsidR="00D1316B" w:rsidP="00854C3E" w:rsidRDefault="00D1316B" w14:paraId="444F4757" w14:textId="02A18C6C">
      <w:pPr>
        <w:widowControl/>
        <w:suppressAutoHyphens w:val="0"/>
        <w:jc w:val="both"/>
        <w:rPr>
          <w:rFonts w:ascii="Calibri" w:hAnsi="Calibri" w:eastAsia="SimSun" w:cs="Calibri"/>
          <w:kern w:val="0"/>
          <w:sz w:val="22"/>
          <w:szCs w:val="22"/>
        </w:rPr>
      </w:pPr>
      <w:r w:rsidRPr="00854C3E">
        <w:rPr>
          <w:rFonts w:ascii="Calibri" w:hAnsi="Calibri" w:eastAsia="SimSun" w:cs="Calibri"/>
          <w:kern w:val="0"/>
          <w:sz w:val="22"/>
          <w:szCs w:val="22"/>
        </w:rPr>
        <w:t>Course Grades:</w:t>
      </w:r>
    </w:p>
    <w:p w:rsidRPr="00854C3E" w:rsidR="00D1316B" w:rsidP="00854C3E" w:rsidRDefault="00D1316B" w14:paraId="3070B976" w14:textId="77777777">
      <w:pPr>
        <w:widowControl/>
        <w:suppressAutoHyphens w:val="0"/>
        <w:jc w:val="both"/>
        <w:rPr>
          <w:rFonts w:ascii="Calibri" w:hAnsi="Calibri" w:eastAsia="SimSun" w:cs="Calibri"/>
          <w:kern w:val="0"/>
          <w:sz w:val="22"/>
          <w:szCs w:val="22"/>
        </w:rPr>
      </w:pPr>
      <w:r w:rsidRPr="00854C3E">
        <w:rPr>
          <w:rFonts w:ascii="Calibri" w:hAnsi="Calibri" w:eastAsia="SimSun" w:cs="Calibri"/>
          <w:kern w:val="0"/>
          <w:sz w:val="22"/>
          <w:szCs w:val="22"/>
        </w:rPr>
        <w:t>A = 90-100%</w:t>
      </w:r>
    </w:p>
    <w:p w:rsidRPr="00854C3E" w:rsidR="00D1316B" w:rsidP="00854C3E" w:rsidRDefault="00D1316B" w14:paraId="6F87AA13" w14:textId="77777777">
      <w:pPr>
        <w:widowControl/>
        <w:suppressAutoHyphens w:val="0"/>
        <w:jc w:val="both"/>
        <w:rPr>
          <w:rFonts w:ascii="Calibri" w:hAnsi="Calibri" w:eastAsia="SimSun" w:cs="Calibri"/>
          <w:kern w:val="0"/>
          <w:sz w:val="22"/>
          <w:szCs w:val="22"/>
        </w:rPr>
      </w:pPr>
      <w:r w:rsidRPr="00854C3E">
        <w:rPr>
          <w:rFonts w:ascii="Calibri" w:hAnsi="Calibri" w:eastAsia="SimSun" w:cs="Calibri"/>
          <w:kern w:val="0"/>
          <w:sz w:val="22"/>
          <w:szCs w:val="22"/>
        </w:rPr>
        <w:t>B = 80-89%</w:t>
      </w:r>
    </w:p>
    <w:p w:rsidRPr="00854C3E" w:rsidR="00D1316B" w:rsidP="00854C3E" w:rsidRDefault="00D1316B" w14:paraId="42947C4F" w14:textId="77777777">
      <w:pPr>
        <w:widowControl/>
        <w:suppressAutoHyphens w:val="0"/>
        <w:jc w:val="both"/>
        <w:rPr>
          <w:rFonts w:ascii="Calibri" w:hAnsi="Calibri" w:eastAsia="SimSun" w:cs="Calibri"/>
          <w:kern w:val="0"/>
          <w:sz w:val="22"/>
          <w:szCs w:val="22"/>
        </w:rPr>
      </w:pPr>
      <w:r w:rsidRPr="00854C3E">
        <w:rPr>
          <w:rFonts w:ascii="Calibri" w:hAnsi="Calibri" w:eastAsia="SimSun" w:cs="Calibri"/>
          <w:kern w:val="0"/>
          <w:sz w:val="22"/>
          <w:szCs w:val="22"/>
        </w:rPr>
        <w:t>C = 70-79%</w:t>
      </w:r>
    </w:p>
    <w:p w:rsidRPr="00854C3E" w:rsidR="00D1316B" w:rsidP="00854C3E" w:rsidRDefault="00D1316B" w14:paraId="5571C1A2" w14:textId="77777777">
      <w:pPr>
        <w:widowControl/>
        <w:suppressAutoHyphens w:val="0"/>
        <w:jc w:val="both"/>
        <w:rPr>
          <w:rFonts w:ascii="Calibri" w:hAnsi="Calibri" w:eastAsia="SimSun" w:cs="Calibri"/>
          <w:kern w:val="0"/>
          <w:sz w:val="22"/>
          <w:szCs w:val="22"/>
        </w:rPr>
      </w:pPr>
      <w:r w:rsidRPr="00854C3E">
        <w:rPr>
          <w:rFonts w:ascii="Calibri" w:hAnsi="Calibri" w:eastAsia="SimSun" w:cs="Calibri"/>
          <w:kern w:val="0"/>
          <w:sz w:val="22"/>
          <w:szCs w:val="22"/>
        </w:rPr>
        <w:t>D = 60-69%</w:t>
      </w:r>
    </w:p>
    <w:p w:rsidRPr="00854C3E" w:rsidR="00D1316B" w:rsidP="00854C3E" w:rsidRDefault="00D1316B" w14:paraId="081E4304" w14:textId="77777777">
      <w:pPr>
        <w:widowControl/>
        <w:suppressAutoHyphens w:val="0"/>
        <w:jc w:val="both"/>
        <w:rPr>
          <w:rFonts w:ascii="Calibri" w:hAnsi="Calibri" w:eastAsia="SimSun" w:cs="Calibri"/>
          <w:kern w:val="0"/>
          <w:sz w:val="22"/>
          <w:szCs w:val="22"/>
        </w:rPr>
      </w:pPr>
      <w:r w:rsidRPr="00854C3E">
        <w:rPr>
          <w:rFonts w:ascii="Calibri" w:hAnsi="Calibri" w:eastAsia="SimSun" w:cs="Calibri"/>
          <w:kern w:val="0"/>
          <w:sz w:val="22"/>
          <w:szCs w:val="22"/>
        </w:rPr>
        <w:t>F = Below 60%</w:t>
      </w:r>
    </w:p>
    <w:p w:rsidR="00765B48" w:rsidP="00765B48" w:rsidRDefault="00765B48" w14:paraId="7E2D9FC8" w14:textId="77777777">
      <w:pPr>
        <w:pStyle w:val="Heading1"/>
        <w:spacing w:before="240"/>
      </w:pPr>
      <w:r>
        <w:t>Attendance Policy</w:t>
      </w:r>
    </w:p>
    <w:p w:rsidRPr="00854C3E" w:rsidR="00765B48" w:rsidP="00854C3E" w:rsidRDefault="00765B48" w14:paraId="495CB92A" w14:textId="37D6891A">
      <w:pPr>
        <w:rPr>
          <w:rFonts w:ascii="Calibri" w:hAnsi="Calibri" w:cs="Calibri"/>
          <w:sz w:val="22"/>
          <w:szCs w:val="22"/>
        </w:rPr>
      </w:pPr>
      <w:r w:rsidRPr="00854C3E">
        <w:rPr>
          <w:rFonts w:ascii="Calibri" w:hAnsi="Calibri" w:cs="Calibri"/>
          <w:sz w:val="22"/>
          <w:szCs w:val="22"/>
        </w:rPr>
        <w:t xml:space="preserve">Students are expected to be present for every meeting of the classes in which they are enrolled. Only the instructor can excuse a student from a course requirement or responsibility. When conflicts or absences can be anticipated, such as for many University sponsored activities and religious observations, the student should inform the instructor of the situation as far in advance as possible. For unanticipated or emergency absences when advance notification to an instructor is not possible, the student should contact the instructor as soon as possible by email or phone. When the student is unable to make direct contact with the instructor and is unable to leave word with the instructor’s department because of circumstances beyond the student’s control, and in cases of bereavement, the student or the student’s representative should contact the Office of the Dean of Students via </w:t>
      </w:r>
      <w:hyperlink r:id="rId8">
        <w:r w:rsidRPr="00854C3E">
          <w:rPr>
            <w:rFonts w:ascii="Calibri" w:hAnsi="Calibri" w:cs="Calibri"/>
            <w:color w:val="0000FF"/>
            <w:sz w:val="22"/>
            <w:szCs w:val="22"/>
            <w:u w:val="single"/>
          </w:rPr>
          <w:t>email</w:t>
        </w:r>
      </w:hyperlink>
      <w:r w:rsidRPr="00854C3E">
        <w:rPr>
          <w:rFonts w:ascii="Calibri" w:hAnsi="Calibri" w:cs="Calibri"/>
          <w:sz w:val="22"/>
          <w:szCs w:val="22"/>
        </w:rPr>
        <w:t xml:space="preserve"> or phone at 765-494-1747. Our course Brightspace includes a link on Attendance and Grief Absence policies under the University Policies menu.</w:t>
      </w:r>
    </w:p>
    <w:p w:rsidR="00765B48" w:rsidP="00765B48" w:rsidRDefault="00765B48" w14:paraId="0676EE1D" w14:textId="77777777">
      <w:pPr>
        <w:pStyle w:val="Heading1"/>
        <w:spacing w:before="240"/>
      </w:pPr>
      <w:bookmarkStart w:name="_f2dsb25llbay" w:colFirst="0" w:colLast="0" w:id="5"/>
      <w:bookmarkEnd w:id="5"/>
      <w:r>
        <w:t>Academic Integrity</w:t>
      </w:r>
    </w:p>
    <w:p w:rsidRPr="00854C3E" w:rsidR="00765B48" w:rsidP="00854C3E" w:rsidRDefault="00765B48" w14:paraId="1AE0B7AB" w14:textId="77777777">
      <w:pPr>
        <w:rPr>
          <w:rFonts w:ascii="Calibri" w:hAnsi="Calibri" w:cs="Calibri"/>
          <w:sz w:val="22"/>
          <w:szCs w:val="22"/>
        </w:rPr>
      </w:pPr>
      <w:r w:rsidRPr="00854C3E">
        <w:rPr>
          <w:rFonts w:ascii="Calibri" w:hAnsi="Calibri" w:cs="Calibri"/>
          <w:sz w:val="22"/>
          <w:szCs w:val="22"/>
        </w:rPr>
        <w:t>Academic integrity is one of the highest values that Purdue University holds. Individuals are encouraged to alert university officials to potential breaches of this value by either emailing integrity@purdue.edu or by calling 765-494-8778. While information may be submitted anonymously, the more information that is submitted provides the greatest opportunity for the university to investigate the concern. More details are available on our course Brightspace table of contents, under University Policies.</w:t>
      </w:r>
    </w:p>
    <w:p w:rsidR="00765B48" w:rsidP="00765B48" w:rsidRDefault="00765B48" w14:paraId="39F2CFDF" w14:textId="77777777">
      <w:pPr>
        <w:pStyle w:val="Heading1"/>
        <w:spacing w:before="240"/>
      </w:pPr>
      <w:bookmarkStart w:name="_ibr47ic62egw" w:colFirst="0" w:colLast="0" w:id="6"/>
      <w:bookmarkEnd w:id="6"/>
      <w:r>
        <w:t>Nondiscrimination Statement</w:t>
      </w:r>
    </w:p>
    <w:p w:rsidRPr="00854C3E" w:rsidR="00765B48" w:rsidP="00854C3E" w:rsidRDefault="00765B48" w14:paraId="0BD3C026" w14:textId="77777777">
      <w:pPr>
        <w:rPr>
          <w:rFonts w:ascii="Calibri" w:hAnsi="Calibri" w:cs="Calibri"/>
          <w:sz w:val="22"/>
          <w:szCs w:val="22"/>
        </w:rPr>
      </w:pPr>
      <w:r w:rsidRPr="00854C3E">
        <w:rPr>
          <w:rFonts w:ascii="Calibri" w:hAnsi="Calibri" w:cs="Calibri"/>
          <w:color w:val="333333"/>
          <w:sz w:val="22"/>
          <w:szCs w:val="22"/>
          <w:highlight w:val="white"/>
        </w:rPr>
        <w:t>Purdue University is committed to maintaining a community which recognizes and values the inherent worth and dignity of every person; fosters tolerance, sensitivity, understanding, and mutual respect among its members; and encourages each individual to strive to reach his or her own potential. In pursuit of its goal of academic excellence, the University seeks to develop and nurture diversity. The University believes that diversity among its many members strengthens the institution, stimulates creativity, promotes the exchange of ideas, and enriches campus life.</w:t>
      </w:r>
      <w:r w:rsidRPr="00854C3E">
        <w:rPr>
          <w:rFonts w:ascii="Calibri" w:hAnsi="Calibri" w:cs="Calibri"/>
          <w:sz w:val="22"/>
          <w:szCs w:val="22"/>
        </w:rPr>
        <w:t xml:space="preserve"> More details are available on our course Brightspace table of contents, under University Policies.</w:t>
      </w:r>
    </w:p>
    <w:p w:rsidR="00765B48" w:rsidP="00765B48" w:rsidRDefault="00765B48" w14:paraId="557F2009" w14:textId="77777777">
      <w:pPr>
        <w:pStyle w:val="Heading1"/>
        <w:spacing w:before="240"/>
      </w:pPr>
      <w:bookmarkStart w:name="_wje2uvrme1bz" w:colFirst="0" w:colLast="0" w:id="7"/>
      <w:bookmarkEnd w:id="7"/>
      <w:r>
        <w:t>Accessibility</w:t>
      </w:r>
    </w:p>
    <w:p w:rsidRPr="00B945D3" w:rsidR="00765B48" w:rsidP="00B945D3" w:rsidRDefault="00765B48" w14:paraId="3F962BB2" w14:textId="77777777">
      <w:pPr>
        <w:rPr>
          <w:rFonts w:ascii="Calibri" w:hAnsi="Calibri" w:cs="Calibri"/>
          <w:sz w:val="22"/>
          <w:szCs w:val="22"/>
        </w:rPr>
      </w:pPr>
      <w:r w:rsidRPr="00B945D3">
        <w:rPr>
          <w:rFonts w:ascii="Calibri" w:hAnsi="Calibri" w:cs="Calibri"/>
          <w:sz w:val="22"/>
          <w:szCs w:val="22"/>
        </w:rPr>
        <w:t>Purdue University strives to make learning experiences as accessible as possible. If you anticipate or experience physical or academic barriers based on disability, you are welcome to let me know so that we can discuss options. You are also encouraged to contact the Disability Resource Center at: </w:t>
      </w:r>
      <w:hyperlink r:id="rId9">
        <w:r w:rsidRPr="00B945D3">
          <w:rPr>
            <w:rFonts w:ascii="Calibri" w:hAnsi="Calibri" w:cs="Calibri"/>
            <w:color w:val="000000"/>
            <w:sz w:val="22"/>
            <w:szCs w:val="22"/>
            <w:u w:val="single"/>
          </w:rPr>
          <w:t>drc@purdue.edu</w:t>
        </w:r>
      </w:hyperlink>
      <w:r w:rsidRPr="00B945D3">
        <w:rPr>
          <w:rFonts w:ascii="Calibri" w:hAnsi="Calibri" w:cs="Calibri"/>
          <w:sz w:val="22"/>
          <w:szCs w:val="22"/>
        </w:rPr>
        <w:t> or by phone: 765-494-1247. More details are available on our course Brightspace under Accessibility Information.</w:t>
      </w:r>
    </w:p>
    <w:p w:rsidR="00765B48" w:rsidP="00765B48" w:rsidRDefault="00765B48" w14:paraId="7F1720DB" w14:textId="77777777">
      <w:pPr>
        <w:pStyle w:val="Heading1"/>
        <w:spacing w:before="240"/>
      </w:pPr>
      <w:bookmarkStart w:name="_pm7dq0a3kju0" w:colFirst="0" w:colLast="0" w:id="8"/>
      <w:bookmarkEnd w:id="8"/>
      <w:r>
        <w:t>Mental Health Statement</w:t>
      </w:r>
    </w:p>
    <w:p w:rsidRPr="00B945D3" w:rsidR="00765B48" w:rsidP="00B945D3" w:rsidRDefault="00765B48" w14:paraId="00E296F1" w14:textId="77777777">
      <w:pPr>
        <w:pStyle w:val="ListParagraph"/>
        <w:widowControl/>
        <w:numPr>
          <w:ilvl w:val="0"/>
          <w:numId w:val="18"/>
        </w:numPr>
        <w:suppressAutoHyphens w:val="0"/>
        <w:rPr>
          <w:rFonts w:ascii="Calibri" w:hAnsi="Calibri" w:cs="Calibri"/>
          <w:bCs/>
          <w:color w:val="000000"/>
          <w:sz w:val="22"/>
          <w:szCs w:val="22"/>
        </w:rPr>
      </w:pPr>
      <w:r w:rsidRPr="00B945D3">
        <w:rPr>
          <w:rFonts w:ascii="Calibri" w:hAnsi="Calibri" w:cs="Calibri"/>
          <w:bCs/>
          <w:sz w:val="22"/>
          <w:szCs w:val="22"/>
        </w:rPr>
        <w:t xml:space="preserve">If you find yourself beginning to feel some stress, anxiety and/or feeling slightly overwhelmed, try </w:t>
      </w:r>
      <w:hyperlink r:id="rId10">
        <w:proofErr w:type="spellStart"/>
        <w:r w:rsidRPr="00B945D3">
          <w:rPr>
            <w:rFonts w:ascii="Calibri" w:hAnsi="Calibri" w:cs="Calibri"/>
            <w:bCs/>
            <w:color w:val="0000FF"/>
            <w:sz w:val="22"/>
            <w:szCs w:val="22"/>
            <w:u w:val="single"/>
          </w:rPr>
          <w:t>WellTrack</w:t>
        </w:r>
        <w:proofErr w:type="spellEnd"/>
      </w:hyperlink>
      <w:r w:rsidRPr="00B945D3">
        <w:rPr>
          <w:rFonts w:ascii="Calibri" w:hAnsi="Calibri" w:cs="Calibri"/>
          <w:bCs/>
          <w:sz w:val="22"/>
          <w:szCs w:val="22"/>
        </w:rPr>
        <w:t xml:space="preserve">. Sign in and find information and tools at your fingertips, available to you at any time. </w:t>
      </w:r>
    </w:p>
    <w:p w:rsidRPr="00B945D3" w:rsidR="00765B48" w:rsidP="00B945D3" w:rsidRDefault="00765B48" w14:paraId="0FC5528D" w14:textId="77777777">
      <w:pPr>
        <w:pStyle w:val="ListParagraph"/>
        <w:widowControl/>
        <w:numPr>
          <w:ilvl w:val="0"/>
          <w:numId w:val="18"/>
        </w:numPr>
        <w:suppressAutoHyphens w:val="0"/>
        <w:rPr>
          <w:rFonts w:ascii="Calibri" w:hAnsi="Calibri" w:cs="Calibri"/>
          <w:bCs/>
          <w:color w:val="000000"/>
          <w:sz w:val="22"/>
          <w:szCs w:val="22"/>
        </w:rPr>
      </w:pPr>
      <w:r w:rsidRPr="00B945D3">
        <w:rPr>
          <w:rFonts w:ascii="Calibri" w:hAnsi="Calibri" w:cs="Calibri"/>
          <w:bCs/>
          <w:sz w:val="22"/>
          <w:szCs w:val="22"/>
        </w:rPr>
        <w:t xml:space="preserve">If you need support and information about options and resources, please contact or see the </w:t>
      </w:r>
      <w:hyperlink r:id="rId11">
        <w:r w:rsidRPr="00B945D3">
          <w:rPr>
            <w:rFonts w:ascii="Calibri" w:hAnsi="Calibri" w:cs="Calibri"/>
            <w:bCs/>
            <w:color w:val="0000FF"/>
            <w:sz w:val="22"/>
            <w:szCs w:val="22"/>
            <w:u w:val="single"/>
          </w:rPr>
          <w:t>Office of the Dean of Students</w:t>
        </w:r>
      </w:hyperlink>
      <w:r w:rsidRPr="00B945D3">
        <w:rPr>
          <w:rFonts w:ascii="Calibri" w:hAnsi="Calibri" w:cs="Calibri"/>
          <w:bCs/>
          <w:sz w:val="22"/>
          <w:szCs w:val="22"/>
        </w:rPr>
        <w:t>. Normal drop-in hours are M-F, 8 am- 5 pm.</w:t>
      </w:r>
    </w:p>
    <w:p w:rsidRPr="00B945D3" w:rsidR="00765B48" w:rsidP="00B945D3" w:rsidRDefault="00765B48" w14:paraId="1FFCAB24" w14:textId="77777777">
      <w:pPr>
        <w:pStyle w:val="ListParagraph"/>
        <w:widowControl/>
        <w:numPr>
          <w:ilvl w:val="0"/>
          <w:numId w:val="18"/>
        </w:numPr>
        <w:suppressAutoHyphens w:val="0"/>
        <w:rPr>
          <w:rFonts w:ascii="Calibri" w:hAnsi="Calibri" w:cs="Calibri"/>
          <w:bCs/>
          <w:color w:val="000000"/>
          <w:sz w:val="22"/>
          <w:szCs w:val="22"/>
        </w:rPr>
      </w:pPr>
      <w:r w:rsidRPr="00B945D3">
        <w:rPr>
          <w:rFonts w:ascii="Calibri" w:hAnsi="Calibri" w:cs="Calibri"/>
          <w:bCs/>
          <w:sz w:val="22"/>
          <w:szCs w:val="22"/>
        </w:rPr>
        <w:t xml:space="preserve">If </w:t>
      </w:r>
      <w:proofErr w:type="gramStart"/>
      <w:r w:rsidRPr="00B945D3">
        <w:rPr>
          <w:rFonts w:ascii="Calibri" w:hAnsi="Calibri" w:cs="Calibri"/>
          <w:bCs/>
          <w:sz w:val="22"/>
          <w:szCs w:val="22"/>
        </w:rPr>
        <w:t>you’re</w:t>
      </w:r>
      <w:proofErr w:type="gramEnd"/>
      <w:r w:rsidRPr="00B945D3">
        <w:rPr>
          <w:rFonts w:ascii="Calibri" w:hAnsi="Calibri" w:cs="Calibri"/>
          <w:bCs/>
          <w:sz w:val="22"/>
          <w:szCs w:val="22"/>
        </w:rPr>
        <w:t xml:space="preserve"> struggling and need mental health services: Purdue University is committed to advancing the mental health and well-being of its students. If you or someone you know is feeling overwhelmed, depressed, and/or in need of mental health support, services are available. For help, such individuals should contact </w:t>
      </w:r>
      <w:hyperlink r:id="rId12">
        <w:r w:rsidRPr="00B945D3">
          <w:rPr>
            <w:rFonts w:ascii="Calibri" w:hAnsi="Calibri" w:cs="Calibri"/>
            <w:bCs/>
            <w:color w:val="0000FF"/>
            <w:sz w:val="22"/>
            <w:szCs w:val="22"/>
            <w:u w:val="single"/>
          </w:rPr>
          <w:t>Counseling and Psychological Services (CAPS)</w:t>
        </w:r>
      </w:hyperlink>
      <w:r w:rsidRPr="00B945D3">
        <w:rPr>
          <w:rFonts w:ascii="Calibri" w:hAnsi="Calibri" w:cs="Calibri"/>
          <w:bCs/>
          <w:sz w:val="22"/>
          <w:szCs w:val="22"/>
        </w:rPr>
        <w:t xml:space="preserve"> at 765-494-6995 during and after hours, on weekends and holidays, or by going to the CAPS office of the second floor of the Purdue University Student Health Center (PUSH) during business hours. </w:t>
      </w:r>
    </w:p>
    <w:p w:rsidR="00765B48" w:rsidP="00765B48" w:rsidRDefault="00765B48" w14:paraId="3B3E40BC" w14:textId="77777777">
      <w:pPr>
        <w:pStyle w:val="Heading1"/>
        <w:spacing w:before="240"/>
      </w:pPr>
      <w:bookmarkStart w:name="_4ax9ovjb76zi" w:colFirst="0" w:colLast="0" w:id="9"/>
      <w:bookmarkEnd w:id="9"/>
      <w:r>
        <w:t>Emergency Preparation</w:t>
      </w:r>
    </w:p>
    <w:p w:rsidRPr="00B945D3" w:rsidR="00765B48" w:rsidP="00B945D3" w:rsidRDefault="00765B48" w14:paraId="6F8E33CA" w14:textId="77777777">
      <w:pPr>
        <w:rPr>
          <w:rFonts w:ascii="Calibri" w:hAnsi="Calibri" w:cs="Calibri"/>
          <w:sz w:val="22"/>
          <w:szCs w:val="22"/>
        </w:rPr>
      </w:pPr>
      <w:r w:rsidRPr="00B945D3">
        <w:rPr>
          <w:rFonts w:ascii="Calibri" w:hAnsi="Calibri" w:cs="Calibri"/>
          <w:sz w:val="22"/>
          <w:szCs w:val="22"/>
        </w:rPr>
        <w:t>In the event of a major campus emergency, course requirements, deadlines and grading percentages are subject to changes that may be necessitated by a revised semester calendar or other circumstances beyond the instructor’s control. Relevant changes to this course will be posted onto the course website or can be obtained by contacting the instructors or TAs via email or phone. You are expected to read your @purdue.edu email on a frequent basis.</w:t>
      </w:r>
    </w:p>
    <w:p w:rsidR="00B945D3" w:rsidP="00B945D3" w:rsidRDefault="00B945D3" w14:paraId="55EC93D3" w14:textId="01D881DB">
      <w:pPr>
        <w:pStyle w:val="Heading1"/>
        <w:spacing w:before="240"/>
      </w:pPr>
      <w:r>
        <w:t>References</w:t>
      </w:r>
    </w:p>
    <w:p w:rsidRPr="00B945D3" w:rsidR="00765B48" w:rsidP="00765B48" w:rsidRDefault="00765B48" w14:paraId="4935B762" w14:textId="77777777">
      <w:pPr>
        <w:rPr>
          <w:rFonts w:ascii="Calibri" w:hAnsi="Calibri" w:cs="Calibri"/>
          <w:color w:val="494C4E"/>
          <w:sz w:val="22"/>
          <w:szCs w:val="22"/>
          <w:highlight w:val="white"/>
        </w:rPr>
      </w:pPr>
      <w:proofErr w:type="spellStart"/>
      <w:r w:rsidRPr="00B945D3">
        <w:rPr>
          <w:rFonts w:ascii="Calibri" w:hAnsi="Calibri" w:cs="Calibri"/>
          <w:color w:val="333333"/>
          <w:sz w:val="22"/>
          <w:szCs w:val="22"/>
          <w:highlight w:val="white"/>
        </w:rPr>
        <w:t>Heer</w:t>
      </w:r>
      <w:proofErr w:type="spellEnd"/>
      <w:r w:rsidRPr="00B945D3">
        <w:rPr>
          <w:rFonts w:ascii="Calibri" w:hAnsi="Calibri" w:cs="Calibri"/>
          <w:color w:val="333333"/>
          <w:sz w:val="22"/>
          <w:szCs w:val="22"/>
          <w:highlight w:val="white"/>
        </w:rPr>
        <w:t>, R. (n.d.). A Model of Learning Objectives–based on</w:t>
      </w:r>
      <w:r w:rsidRPr="00B945D3">
        <w:rPr>
          <w:rFonts w:ascii="Calibri" w:hAnsi="Calibri" w:cs="Calibri"/>
          <w:i/>
          <w:color w:val="333333"/>
          <w:sz w:val="22"/>
          <w:szCs w:val="22"/>
          <w:highlight w:val="white"/>
        </w:rPr>
        <w:t xml:space="preserve"> A Taxonomy for Learning, Teaching, and Assessing: A Revision of Bloom’s Taxonomy of Educational Objectives. </w:t>
      </w:r>
      <w:r w:rsidRPr="00B945D3">
        <w:rPr>
          <w:rFonts w:ascii="Calibri" w:hAnsi="Calibri" w:cs="Calibri"/>
          <w:color w:val="333333"/>
          <w:sz w:val="22"/>
          <w:szCs w:val="22"/>
          <w:highlight w:val="white"/>
        </w:rPr>
        <w:t xml:space="preserve">Center for Excellence in Learning and Teaching, Iowa State University. </w:t>
      </w:r>
      <w:hyperlink r:id="rId13">
        <w:r w:rsidRPr="00B945D3">
          <w:rPr>
            <w:rFonts w:ascii="Calibri" w:hAnsi="Calibri" w:cs="Calibri"/>
            <w:color w:val="1155CC"/>
            <w:sz w:val="22"/>
            <w:szCs w:val="22"/>
            <w:highlight w:val="white"/>
            <w:u w:val="single"/>
          </w:rPr>
          <w:t>https://www.celt.iastate.edu/wp-content/uploads/2015/09/RevisedBloomsHandout-1.pdf</w:t>
        </w:r>
      </w:hyperlink>
    </w:p>
    <w:p w:rsidRPr="00B945D3" w:rsidR="00765B48" w:rsidP="00765B48" w:rsidRDefault="00765B48" w14:paraId="2CC90C89" w14:textId="77777777">
      <w:pPr>
        <w:rPr>
          <w:rFonts w:ascii="Calibri" w:hAnsi="Calibri" w:cs="Calibri"/>
          <w:color w:val="494C4E"/>
          <w:sz w:val="22"/>
          <w:szCs w:val="22"/>
          <w:highlight w:val="white"/>
        </w:rPr>
      </w:pPr>
    </w:p>
    <w:p w:rsidRPr="00B945D3" w:rsidR="00765B48" w:rsidP="00765B48" w:rsidRDefault="00765B48" w14:paraId="37F2A6C2" w14:textId="77777777">
      <w:pPr>
        <w:rPr>
          <w:rFonts w:ascii="Calibri" w:hAnsi="Calibri" w:cs="Calibri"/>
          <w:sz w:val="22"/>
          <w:szCs w:val="22"/>
        </w:rPr>
      </w:pPr>
      <w:proofErr w:type="spellStart"/>
      <w:r w:rsidRPr="00B945D3">
        <w:rPr>
          <w:rFonts w:ascii="Calibri" w:hAnsi="Calibri" w:cs="Calibri"/>
          <w:color w:val="494C4E"/>
          <w:sz w:val="22"/>
          <w:szCs w:val="22"/>
          <w:highlight w:val="white"/>
        </w:rPr>
        <w:t>Stanny</w:t>
      </w:r>
      <w:proofErr w:type="spellEnd"/>
      <w:r w:rsidRPr="00B945D3">
        <w:rPr>
          <w:rFonts w:ascii="Calibri" w:hAnsi="Calibri" w:cs="Calibri"/>
          <w:color w:val="494C4E"/>
          <w:sz w:val="22"/>
          <w:szCs w:val="22"/>
          <w:highlight w:val="white"/>
        </w:rPr>
        <w:t xml:space="preserve">, C.J. (2016). </w:t>
      </w:r>
      <w:hyperlink r:id="rId14">
        <w:r w:rsidRPr="00B945D3">
          <w:rPr>
            <w:rFonts w:ascii="Calibri" w:hAnsi="Calibri" w:cs="Calibri"/>
            <w:color w:val="006FBF"/>
            <w:sz w:val="22"/>
            <w:szCs w:val="22"/>
            <w:highlight w:val="white"/>
          </w:rPr>
          <w:t>Reevaluating Bloom’s Taxonomy:</w:t>
        </w:r>
      </w:hyperlink>
      <w:r w:rsidRPr="00B945D3">
        <w:rPr>
          <w:rFonts w:ascii="Calibri" w:hAnsi="Calibri" w:cs="Calibri"/>
          <w:color w:val="494C4E"/>
          <w:sz w:val="22"/>
          <w:szCs w:val="22"/>
          <w:highlight w:val="white"/>
        </w:rPr>
        <w:t xml:space="preserve"> What Measurable Verbs Can and Cannot Say about Student Learning</w:t>
      </w:r>
      <w:r w:rsidRPr="00B945D3">
        <w:rPr>
          <w:rFonts w:ascii="Calibri" w:hAnsi="Calibri" w:cs="Calibri"/>
          <w:i/>
          <w:color w:val="494C4E"/>
          <w:sz w:val="22"/>
          <w:szCs w:val="22"/>
          <w:highlight w:val="white"/>
        </w:rPr>
        <w:t>. Educ. Science, 6</w:t>
      </w:r>
      <w:r w:rsidRPr="00B945D3">
        <w:rPr>
          <w:rFonts w:ascii="Calibri" w:hAnsi="Calibri" w:cs="Calibri"/>
          <w:color w:val="494C4E"/>
          <w:sz w:val="22"/>
          <w:szCs w:val="22"/>
          <w:highlight w:val="white"/>
        </w:rPr>
        <w:t xml:space="preserve">(4), 37. </w:t>
      </w:r>
      <w:hyperlink r:id="rId15">
        <w:r w:rsidRPr="00B945D3">
          <w:rPr>
            <w:rFonts w:ascii="Calibri" w:hAnsi="Calibri" w:cs="Calibri"/>
            <w:color w:val="1155CC"/>
            <w:sz w:val="22"/>
            <w:szCs w:val="22"/>
            <w:highlight w:val="white"/>
            <w:u w:val="single"/>
          </w:rPr>
          <w:t>https://doi.org/10.3390/educsci6040037</w:t>
        </w:r>
      </w:hyperlink>
      <w:r w:rsidRPr="00B945D3">
        <w:rPr>
          <w:rFonts w:ascii="Calibri" w:hAnsi="Calibri" w:cs="Calibri"/>
          <w:sz w:val="22"/>
          <w:szCs w:val="22"/>
        </w:rPr>
        <w:t>.</w:t>
      </w:r>
    </w:p>
    <w:p w:rsidR="00765B48" w:rsidP="00765B48" w:rsidRDefault="00765B48" w14:paraId="72F422C9" w14:textId="77777777"/>
    <w:p w:rsidR="00765B48" w:rsidP="00765B48" w:rsidRDefault="00765B48" w14:paraId="1AE76FB5" w14:textId="77777777"/>
    <w:sectPr w:rsidR="00765B48" w:rsidSect="00FF64FE">
      <w:footerReference w:type="first" r:id="rId16"/>
      <w:type w:val="continuous"/>
      <w:pgSz w:w="12240" w:h="15840" w:orient="portrait"/>
      <w:pgMar w:top="1693" w:right="1134" w:bottom="1693" w:left="1134" w:header="1134" w:footer="4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40D8D" w:rsidRDefault="00240D8D" w14:paraId="69DFB6C4" w14:textId="77777777">
      <w:r>
        <w:separator/>
      </w:r>
    </w:p>
  </w:endnote>
  <w:endnote w:type="continuationSeparator" w:id="0">
    <w:p w:rsidR="00240D8D" w:rsidRDefault="00240D8D" w14:paraId="574B743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6591" w:rsidRDefault="009D6591" w14:paraId="2172C661" w14:textId="77777777"/>
  <w:p w:rsidR="009D6591" w:rsidRDefault="009D6591" w14:paraId="4B314CA8" w14:textId="77777777"/>
  <w:p w:rsidR="00C8376F" w:rsidRDefault="00C8376F" w14:paraId="3D56A591" w14:textId="77777777"/>
  <w:p w:rsidR="009D6591" w:rsidRDefault="009D6591" w14:paraId="401A9207" w14:textId="77777777"/>
  <w:p w:rsidR="009D6591" w:rsidRDefault="009D6591" w14:paraId="5660F507" w14:textId="77777777"/>
  <w:p w:rsidR="009D6591" w:rsidRDefault="009D6591" w14:paraId="60A4E941" w14:textId="77777777"/>
  <w:p w:rsidR="009D6591" w:rsidRDefault="009D6591" w14:paraId="3195490B" w14:textId="77777777">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40D8D" w:rsidRDefault="00240D8D" w14:paraId="1821A02F" w14:textId="77777777">
      <w:r>
        <w:separator/>
      </w:r>
    </w:p>
  </w:footnote>
  <w:footnote w:type="continuationSeparator" w:id="0">
    <w:p w:rsidR="00240D8D" w:rsidRDefault="00240D8D" w14:paraId="09278970"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000001"/>
    <w:multiLevelType w:val="singleLevel"/>
    <w:tmpl w:val="00000001"/>
    <w:name w:val="WW8Num4"/>
    <w:lvl w:ilvl="0">
      <w:start w:val="1"/>
      <w:numFmt w:val="decimal"/>
      <w:lvlText w:val="%1."/>
      <w:lvlJc w:val="left"/>
      <w:pPr>
        <w:tabs>
          <w:tab w:val="num" w:pos="1800"/>
        </w:tabs>
        <w:ind w:left="1800" w:hanging="360"/>
      </w:pPr>
    </w:lvl>
  </w:abstractNum>
  <w:abstractNum w:abstractNumId="1" w15:restartNumberingAfterBreak="0">
    <w:nsid w:val="00000002"/>
    <w:multiLevelType w:val="multilevel"/>
    <w:tmpl w:val="00000002"/>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1BE71FD5"/>
    <w:multiLevelType w:val="multilevel"/>
    <w:tmpl w:val="CA98A2B8"/>
    <w:lvl w:ilvl="0">
      <w:start w:val="1"/>
      <w:numFmt w:val="bullet"/>
      <w:lvlText w:val=""/>
      <w:lvlJc w:val="left"/>
      <w:pPr>
        <w:ind w:left="720" w:hanging="360"/>
      </w:pPr>
      <w:rPr>
        <w:rFonts w:hint="default" w:ascii="Symbol" w:hAnsi="Symbol"/>
        <w:sz w:val="22"/>
        <w:szCs w:val="22"/>
      </w:rPr>
    </w:lvl>
    <w:lvl w:ilvl="1">
      <w:start w:val="1"/>
      <w:numFmt w:val="bullet"/>
      <w:lvlText w:val="●"/>
      <w:lvlJc w:val="left"/>
      <w:pPr>
        <w:ind w:left="1440" w:hanging="360"/>
      </w:pPr>
      <w:rPr>
        <w:rFonts w:ascii="Noto Sans Symbols" w:hAnsi="Noto Sans Symbols" w:eastAsia="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04003D"/>
    <w:multiLevelType w:val="multilevel"/>
    <w:tmpl w:val="9D34777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22C75EAA"/>
    <w:multiLevelType w:val="hybridMultilevel"/>
    <w:tmpl w:val="D2C0A1F6"/>
    <w:lvl w:ilvl="0">
      <w:start w:val="1"/>
      <w:numFmt w:val="bullet"/>
      <w:lvlText w:val="●"/>
      <w:lvlJc w:val="left"/>
      <w:pPr>
        <w:ind w:left="-22" w:hanging="360"/>
      </w:pPr>
      <w:rPr>
        <w:rFonts w:ascii="Noto Sans Symbols" w:hAnsi="Noto Sans Symbols" w:eastAsia="Noto Sans Symbols" w:cs="Noto Sans Symbols"/>
      </w:rPr>
    </w:lvl>
    <w:lvl w:ilvl="1">
      <w:start w:val="1"/>
      <w:numFmt w:val="bullet"/>
      <w:lvlText w:val="o"/>
      <w:lvlJc w:val="left"/>
      <w:pPr>
        <w:ind w:left="698" w:hanging="360"/>
      </w:pPr>
      <w:rPr>
        <w:rFonts w:ascii="Courier New" w:hAnsi="Courier New" w:eastAsia="Courier New" w:cs="Courier New"/>
      </w:rPr>
    </w:lvl>
    <w:lvl w:ilvl="2">
      <w:start w:val="1"/>
      <w:numFmt w:val="bullet"/>
      <w:lvlText w:val="▪"/>
      <w:lvlJc w:val="left"/>
      <w:pPr>
        <w:ind w:left="1418" w:hanging="360"/>
      </w:pPr>
      <w:rPr>
        <w:rFonts w:ascii="Noto Sans Symbols" w:hAnsi="Noto Sans Symbols" w:eastAsia="Noto Sans Symbols" w:cs="Noto Sans Symbols"/>
      </w:rPr>
    </w:lvl>
    <w:lvl w:ilvl="3">
      <w:start w:val="1"/>
      <w:numFmt w:val="bullet"/>
      <w:lvlText w:val="●"/>
      <w:lvlJc w:val="left"/>
      <w:pPr>
        <w:ind w:left="2138" w:hanging="360"/>
      </w:pPr>
      <w:rPr>
        <w:rFonts w:ascii="Noto Sans Symbols" w:hAnsi="Noto Sans Symbols" w:eastAsia="Noto Sans Symbols" w:cs="Noto Sans Symbols"/>
      </w:rPr>
    </w:lvl>
    <w:lvl w:ilvl="4">
      <w:start w:val="1"/>
      <w:numFmt w:val="bullet"/>
      <w:lvlText w:val="o"/>
      <w:lvlJc w:val="left"/>
      <w:pPr>
        <w:ind w:left="2858" w:hanging="360"/>
      </w:pPr>
      <w:rPr>
        <w:rFonts w:ascii="Courier New" w:hAnsi="Courier New" w:eastAsia="Courier New" w:cs="Courier New"/>
      </w:rPr>
    </w:lvl>
    <w:lvl w:ilvl="5">
      <w:start w:val="1"/>
      <w:numFmt w:val="bullet"/>
      <w:lvlText w:val="▪"/>
      <w:lvlJc w:val="left"/>
      <w:pPr>
        <w:ind w:left="3578" w:hanging="360"/>
      </w:pPr>
      <w:rPr>
        <w:rFonts w:ascii="Noto Sans Symbols" w:hAnsi="Noto Sans Symbols" w:eastAsia="Noto Sans Symbols" w:cs="Noto Sans Symbols"/>
      </w:rPr>
    </w:lvl>
    <w:lvl w:ilvl="6">
      <w:start w:val="1"/>
      <w:numFmt w:val="bullet"/>
      <w:lvlText w:val="●"/>
      <w:lvlJc w:val="left"/>
      <w:pPr>
        <w:ind w:left="4298" w:hanging="360"/>
      </w:pPr>
      <w:rPr>
        <w:rFonts w:ascii="Noto Sans Symbols" w:hAnsi="Noto Sans Symbols" w:eastAsia="Noto Sans Symbols" w:cs="Noto Sans Symbols"/>
      </w:rPr>
    </w:lvl>
    <w:lvl w:ilvl="7">
      <w:start w:val="1"/>
      <w:numFmt w:val="bullet"/>
      <w:lvlText w:val="o"/>
      <w:lvlJc w:val="left"/>
      <w:pPr>
        <w:ind w:left="5018" w:hanging="360"/>
      </w:pPr>
      <w:rPr>
        <w:rFonts w:ascii="Courier New" w:hAnsi="Courier New" w:eastAsia="Courier New" w:cs="Courier New"/>
      </w:rPr>
    </w:lvl>
    <w:lvl w:ilvl="8">
      <w:start w:val="1"/>
      <w:numFmt w:val="bullet"/>
      <w:lvlText w:val="▪"/>
      <w:lvlJc w:val="left"/>
      <w:pPr>
        <w:ind w:left="5738" w:hanging="360"/>
      </w:pPr>
      <w:rPr>
        <w:rFonts w:ascii="Noto Sans Symbols" w:hAnsi="Noto Sans Symbols" w:eastAsia="Noto Sans Symbols" w:cs="Noto Sans Symbols"/>
      </w:rPr>
    </w:lvl>
  </w:abstractNum>
  <w:abstractNum w:abstractNumId="5" w15:restartNumberingAfterBreak="0">
    <w:nsid w:val="26D03C7A"/>
    <w:multiLevelType w:val="multilevel"/>
    <w:tmpl w:val="B3B815EC"/>
    <w:lvl w:ilvl="0" w:tplc="56C088A2">
      <w:start w:val="1"/>
      <w:numFmt w:val="lowerLetter"/>
      <w:lvlText w:val="%1."/>
      <w:lvlJc w:val="left"/>
      <w:pPr>
        <w:tabs>
          <w:tab w:val="num" w:pos="1080"/>
        </w:tabs>
        <w:ind w:left="1080" w:hanging="360"/>
      </w:pPr>
      <w:rPr>
        <w:rFonts w:hint="default"/>
      </w:rPr>
    </w:lvl>
    <w:lvl w:ilvl="1" w:tplc="76AE754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4E628B3"/>
    <w:multiLevelType w:val="hybridMultilevel"/>
    <w:tmpl w:val="B6101A2C"/>
    <w:lvl w:ilvl="0">
      <w:start w:val="1"/>
      <w:numFmt w:val="decimal"/>
      <w:lvlText w:val="%1."/>
      <w:lvlJc w:val="left"/>
      <w:pPr>
        <w:ind w:left="720" w:hanging="360"/>
      </w:pPr>
      <w:rPr>
        <w:sz w:val="22"/>
        <w:szCs w:val="22"/>
      </w:rPr>
    </w:lvl>
    <w:lvl w:ilvl="1">
      <w:start w:val="1"/>
      <w:numFmt w:val="bullet"/>
      <w:lvlText w:val="●"/>
      <w:lvlJc w:val="left"/>
      <w:pPr>
        <w:ind w:left="1440" w:hanging="360"/>
      </w:pPr>
      <w:rPr>
        <w:rFonts w:ascii="Noto Sans Symbols" w:hAnsi="Noto Sans Symbols" w:eastAsia="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52D30FB"/>
    <w:multiLevelType w:val="hybridMultilevel"/>
    <w:tmpl w:val="CA98A2B8"/>
    <w:lvl w:ilvl="0">
      <w:start w:val="1"/>
      <w:numFmt w:val="decimal"/>
      <w:lvlText w:val="%1."/>
      <w:lvlJc w:val="left"/>
      <w:pPr>
        <w:ind w:left="720" w:hanging="360"/>
      </w:pPr>
      <w:rPr>
        <w:sz w:val="22"/>
        <w:szCs w:val="22"/>
      </w:rPr>
    </w:lvl>
    <w:lvl w:ilvl="1">
      <w:start w:val="1"/>
      <w:numFmt w:val="bullet"/>
      <w:lvlText w:val="●"/>
      <w:lvlJc w:val="left"/>
      <w:pPr>
        <w:ind w:left="1440" w:hanging="360"/>
      </w:pPr>
      <w:rPr>
        <w:rFonts w:hint="default" w:ascii="Noto Sans Symbols" w:hAnsi="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A0B708A"/>
    <w:multiLevelType w:val="multilevel"/>
    <w:tmpl w:val="C8306AAE"/>
    <w:lvl w:ilvl="0" w:tplc="1090EB9C">
      <w:start w:val="1"/>
      <w:numFmt w:val="decimal"/>
      <w:lvlText w:val="%1."/>
      <w:lvlJc w:val="left"/>
      <w:pPr>
        <w:tabs>
          <w:tab w:val="num" w:pos="1350"/>
        </w:tabs>
        <w:ind w:left="1350" w:hanging="360"/>
      </w:pPr>
      <w:rPr>
        <w:rFonts w:hint="default" w:ascii="Times New Roman" w:hAnsi="Times New Roman" w:cs="Times New Roman"/>
        <w:b w:val="0"/>
        <w:i w:val="0"/>
        <w:kern w:val="22"/>
        <w:sz w:val="22"/>
      </w:rPr>
    </w:lvl>
    <w:lvl w:ilvl="1" w:tplc="04090019" w:tentative="1">
      <w:start w:val="1"/>
      <w:numFmt w:val="lowerLetter"/>
      <w:lvlText w:val="%2."/>
      <w:lvlJc w:val="left"/>
      <w:pPr>
        <w:tabs>
          <w:tab w:val="num" w:pos="2070"/>
        </w:tabs>
        <w:ind w:left="2070" w:hanging="360"/>
      </w:pPr>
      <w:rPr>
        <w:rFonts w:cs="Times New Roman"/>
      </w:rPr>
    </w:lvl>
    <w:lvl w:ilvl="2" w:tplc="0409001B" w:tentative="1">
      <w:start w:val="1"/>
      <w:numFmt w:val="lowerRoman"/>
      <w:lvlText w:val="%3."/>
      <w:lvlJc w:val="right"/>
      <w:pPr>
        <w:tabs>
          <w:tab w:val="num" w:pos="2790"/>
        </w:tabs>
        <w:ind w:left="2790" w:hanging="180"/>
      </w:pPr>
      <w:rPr>
        <w:rFonts w:cs="Times New Roman"/>
      </w:rPr>
    </w:lvl>
    <w:lvl w:ilvl="3" w:tplc="0409000F" w:tentative="1">
      <w:start w:val="1"/>
      <w:numFmt w:val="decimal"/>
      <w:lvlText w:val="%4."/>
      <w:lvlJc w:val="left"/>
      <w:pPr>
        <w:tabs>
          <w:tab w:val="num" w:pos="3510"/>
        </w:tabs>
        <w:ind w:left="3510" w:hanging="360"/>
      </w:pPr>
      <w:rPr>
        <w:rFonts w:cs="Times New Roman"/>
      </w:rPr>
    </w:lvl>
    <w:lvl w:ilvl="4" w:tplc="04090019" w:tentative="1">
      <w:start w:val="1"/>
      <w:numFmt w:val="lowerLetter"/>
      <w:lvlText w:val="%5."/>
      <w:lvlJc w:val="left"/>
      <w:pPr>
        <w:tabs>
          <w:tab w:val="num" w:pos="4230"/>
        </w:tabs>
        <w:ind w:left="4230" w:hanging="360"/>
      </w:pPr>
      <w:rPr>
        <w:rFonts w:cs="Times New Roman"/>
      </w:rPr>
    </w:lvl>
    <w:lvl w:ilvl="5" w:tplc="0409001B" w:tentative="1">
      <w:start w:val="1"/>
      <w:numFmt w:val="lowerRoman"/>
      <w:lvlText w:val="%6."/>
      <w:lvlJc w:val="right"/>
      <w:pPr>
        <w:tabs>
          <w:tab w:val="num" w:pos="4950"/>
        </w:tabs>
        <w:ind w:left="4950" w:hanging="180"/>
      </w:pPr>
      <w:rPr>
        <w:rFonts w:cs="Times New Roman"/>
      </w:rPr>
    </w:lvl>
    <w:lvl w:ilvl="6" w:tplc="0409000F" w:tentative="1">
      <w:start w:val="1"/>
      <w:numFmt w:val="decimal"/>
      <w:lvlText w:val="%7."/>
      <w:lvlJc w:val="left"/>
      <w:pPr>
        <w:tabs>
          <w:tab w:val="num" w:pos="5670"/>
        </w:tabs>
        <w:ind w:left="5670" w:hanging="360"/>
      </w:pPr>
      <w:rPr>
        <w:rFonts w:cs="Times New Roman"/>
      </w:rPr>
    </w:lvl>
    <w:lvl w:ilvl="7" w:tplc="04090019" w:tentative="1">
      <w:start w:val="1"/>
      <w:numFmt w:val="lowerLetter"/>
      <w:lvlText w:val="%8."/>
      <w:lvlJc w:val="left"/>
      <w:pPr>
        <w:tabs>
          <w:tab w:val="num" w:pos="6390"/>
        </w:tabs>
        <w:ind w:left="6390" w:hanging="360"/>
      </w:pPr>
      <w:rPr>
        <w:rFonts w:cs="Times New Roman"/>
      </w:rPr>
    </w:lvl>
    <w:lvl w:ilvl="8" w:tplc="0409001B" w:tentative="1">
      <w:start w:val="1"/>
      <w:numFmt w:val="lowerRoman"/>
      <w:lvlText w:val="%9."/>
      <w:lvlJc w:val="right"/>
      <w:pPr>
        <w:tabs>
          <w:tab w:val="num" w:pos="7110"/>
        </w:tabs>
        <w:ind w:left="7110" w:hanging="180"/>
      </w:pPr>
      <w:rPr>
        <w:rFonts w:cs="Times New Roman"/>
      </w:rPr>
    </w:lvl>
  </w:abstractNum>
  <w:abstractNum w:abstractNumId="9" w15:restartNumberingAfterBreak="0">
    <w:nsid w:val="52802DA3"/>
    <w:multiLevelType w:val="multilevel"/>
    <w:tmpl w:val="CA98A2B8"/>
    <w:lvl w:ilvl="0">
      <w:start w:val="1"/>
      <w:numFmt w:val="bullet"/>
      <w:lvlText w:val=""/>
      <w:lvlJc w:val="left"/>
      <w:pPr>
        <w:ind w:left="720" w:hanging="360"/>
      </w:pPr>
      <w:rPr>
        <w:rFonts w:hint="default" w:ascii="Symbol" w:hAnsi="Symbol"/>
        <w:sz w:val="22"/>
        <w:szCs w:val="22"/>
      </w:rPr>
    </w:lvl>
    <w:lvl w:ilvl="1">
      <w:start w:val="1"/>
      <w:numFmt w:val="bullet"/>
      <w:lvlText w:val="●"/>
      <w:lvlJc w:val="left"/>
      <w:pPr>
        <w:ind w:left="1440" w:hanging="360"/>
      </w:pPr>
      <w:rPr>
        <w:rFonts w:ascii="Noto Sans Symbols" w:hAnsi="Noto Sans Symbols" w:eastAsia="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3D54A8F"/>
    <w:multiLevelType w:val="multilevel"/>
    <w:tmpl w:val="B6101A2C"/>
    <w:lvl w:ilvl="0">
      <w:start w:val="1"/>
      <w:numFmt w:val="decimal"/>
      <w:lvlText w:val="%1."/>
      <w:lvlJc w:val="left"/>
      <w:pPr>
        <w:ind w:left="720" w:hanging="360"/>
      </w:pPr>
      <w:rPr>
        <w:sz w:val="22"/>
        <w:szCs w:val="22"/>
      </w:rPr>
    </w:lvl>
    <w:lvl w:ilvl="1">
      <w:start w:val="1"/>
      <w:numFmt w:val="bullet"/>
      <w:lvlText w:val="●"/>
      <w:lvlJc w:val="left"/>
      <w:pPr>
        <w:ind w:left="1440" w:hanging="360"/>
      </w:pPr>
      <w:rPr>
        <w:rFonts w:ascii="Noto Sans Symbols" w:hAnsi="Noto Sans Symbols" w:eastAsia="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E5E09BD"/>
    <w:multiLevelType w:val="multilevel"/>
    <w:tmpl w:val="CA98A2B8"/>
    <w:lvl w:ilvl="0">
      <w:start w:val="1"/>
      <w:numFmt w:val="decimal"/>
      <w:lvlText w:val="%1."/>
      <w:lvlJc w:val="left"/>
      <w:pPr>
        <w:ind w:left="720" w:hanging="360"/>
      </w:pPr>
      <w:rPr>
        <w:sz w:val="22"/>
        <w:szCs w:val="22"/>
      </w:rPr>
    </w:lvl>
    <w:lvl w:ilvl="1">
      <w:start w:val="1"/>
      <w:numFmt w:val="bullet"/>
      <w:lvlText w:val="●"/>
      <w:lvlJc w:val="left"/>
      <w:pPr>
        <w:ind w:left="1440" w:hanging="360"/>
      </w:pPr>
      <w:rPr>
        <w:rFonts w:hint="default" w:ascii="Noto Sans Symbols" w:hAnsi="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CB22E64"/>
    <w:multiLevelType w:val="multilevel"/>
    <w:tmpl w:val="E7A8D51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6D884365"/>
    <w:multiLevelType w:val="multilevel"/>
    <w:tmpl w:val="7F686010"/>
    <w:lvl w:ilvl="0">
      <w:start w:val="1"/>
      <w:numFmt w:val="bullet"/>
      <w:lvlText w:val="●"/>
      <w:lvlJc w:val="left"/>
      <w:pPr>
        <w:ind w:left="-2248" w:hanging="360"/>
      </w:pPr>
      <w:rPr>
        <w:rFonts w:ascii="Noto Sans Symbols" w:hAnsi="Noto Sans Symbols" w:eastAsia="Noto Sans Symbols" w:cs="Noto Sans Symbols"/>
      </w:rPr>
    </w:lvl>
    <w:lvl w:ilvl="1">
      <w:start w:val="1"/>
      <w:numFmt w:val="bullet"/>
      <w:lvlText w:val="o"/>
      <w:lvlJc w:val="left"/>
      <w:pPr>
        <w:ind w:left="-1528" w:hanging="360"/>
      </w:pPr>
      <w:rPr>
        <w:rFonts w:ascii="Courier New" w:hAnsi="Courier New" w:eastAsia="Courier New" w:cs="Courier New"/>
      </w:rPr>
    </w:lvl>
    <w:lvl w:ilvl="2">
      <w:start w:val="1"/>
      <w:numFmt w:val="bullet"/>
      <w:lvlText w:val="▪"/>
      <w:lvlJc w:val="left"/>
      <w:pPr>
        <w:ind w:left="-808" w:hanging="360"/>
      </w:pPr>
      <w:rPr>
        <w:rFonts w:ascii="Noto Sans Symbols" w:hAnsi="Noto Sans Symbols" w:eastAsia="Noto Sans Symbols" w:cs="Noto Sans Symbols"/>
      </w:rPr>
    </w:lvl>
    <w:lvl w:ilvl="3">
      <w:start w:val="1"/>
      <w:numFmt w:val="bullet"/>
      <w:lvlText w:val="●"/>
      <w:lvlJc w:val="left"/>
      <w:pPr>
        <w:ind w:left="-88" w:hanging="360"/>
      </w:pPr>
      <w:rPr>
        <w:rFonts w:ascii="Noto Sans Symbols" w:hAnsi="Noto Sans Symbols" w:eastAsia="Noto Sans Symbols" w:cs="Noto Sans Symbols"/>
      </w:rPr>
    </w:lvl>
    <w:lvl w:ilvl="4">
      <w:start w:val="1"/>
      <w:numFmt w:val="bullet"/>
      <w:lvlText w:val="o"/>
      <w:lvlJc w:val="left"/>
      <w:pPr>
        <w:ind w:left="632" w:hanging="360"/>
      </w:pPr>
      <w:rPr>
        <w:rFonts w:ascii="Courier New" w:hAnsi="Courier New" w:eastAsia="Courier New" w:cs="Courier New"/>
      </w:rPr>
    </w:lvl>
    <w:lvl w:ilvl="5">
      <w:start w:val="1"/>
      <w:numFmt w:val="bullet"/>
      <w:lvlText w:val="▪"/>
      <w:lvlJc w:val="left"/>
      <w:pPr>
        <w:ind w:left="1352" w:hanging="360"/>
      </w:pPr>
      <w:rPr>
        <w:rFonts w:ascii="Noto Sans Symbols" w:hAnsi="Noto Sans Symbols" w:eastAsia="Noto Sans Symbols" w:cs="Noto Sans Symbols"/>
      </w:rPr>
    </w:lvl>
    <w:lvl w:ilvl="6">
      <w:start w:val="1"/>
      <w:numFmt w:val="bullet"/>
      <w:lvlText w:val="●"/>
      <w:lvlJc w:val="left"/>
      <w:pPr>
        <w:ind w:left="2072" w:hanging="360"/>
      </w:pPr>
      <w:rPr>
        <w:rFonts w:ascii="Noto Sans Symbols" w:hAnsi="Noto Sans Symbols" w:eastAsia="Noto Sans Symbols" w:cs="Noto Sans Symbols"/>
      </w:rPr>
    </w:lvl>
    <w:lvl w:ilvl="7">
      <w:start w:val="1"/>
      <w:numFmt w:val="bullet"/>
      <w:lvlText w:val="o"/>
      <w:lvlJc w:val="left"/>
      <w:pPr>
        <w:ind w:left="2792" w:hanging="360"/>
      </w:pPr>
      <w:rPr>
        <w:rFonts w:ascii="Courier New" w:hAnsi="Courier New" w:eastAsia="Courier New" w:cs="Courier New"/>
      </w:rPr>
    </w:lvl>
    <w:lvl w:ilvl="8">
      <w:start w:val="1"/>
      <w:numFmt w:val="bullet"/>
      <w:lvlText w:val="▪"/>
      <w:lvlJc w:val="left"/>
      <w:pPr>
        <w:ind w:left="3512" w:hanging="360"/>
      </w:pPr>
      <w:rPr>
        <w:rFonts w:ascii="Noto Sans Symbols" w:hAnsi="Noto Sans Symbols" w:eastAsia="Noto Sans Symbols" w:cs="Noto Sans Symbols"/>
      </w:rPr>
    </w:lvl>
  </w:abstractNum>
  <w:abstractNum w:abstractNumId="14" w15:restartNumberingAfterBreak="0">
    <w:nsid w:val="73D464D6"/>
    <w:multiLevelType w:val="multilevel"/>
    <w:tmpl w:val="CA98A2B8"/>
    <w:lvl w:ilvl="0">
      <w:start w:val="1"/>
      <w:numFmt w:val="decimal"/>
      <w:lvlText w:val="%1."/>
      <w:lvlJc w:val="left"/>
      <w:pPr>
        <w:ind w:left="720" w:hanging="360"/>
      </w:pPr>
      <w:rPr>
        <w:sz w:val="22"/>
        <w:szCs w:val="22"/>
      </w:rPr>
    </w:lvl>
    <w:lvl w:ilvl="1">
      <w:start w:val="1"/>
      <w:numFmt w:val="bullet"/>
      <w:lvlText w:val="●"/>
      <w:lvlJc w:val="left"/>
      <w:pPr>
        <w:ind w:left="1440" w:hanging="360"/>
      </w:pPr>
      <w:rPr>
        <w:rFonts w:hint="default" w:ascii="Noto Sans Symbols" w:hAnsi="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5936533"/>
    <w:multiLevelType w:val="hybridMultilevel"/>
    <w:tmpl w:val="39A8666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75AD3997"/>
    <w:multiLevelType w:val="hybridMultilevel"/>
    <w:tmpl w:val="CA98A2B8"/>
    <w:lvl w:ilvl="0">
      <w:start w:val="1"/>
      <w:numFmt w:val="bullet"/>
      <w:lvlText w:val=""/>
      <w:lvlJc w:val="left"/>
      <w:pPr>
        <w:ind w:left="720" w:hanging="360"/>
      </w:pPr>
      <w:rPr>
        <w:rFonts w:hint="default" w:ascii="Symbol" w:hAnsi="Symbol"/>
        <w:sz w:val="22"/>
        <w:szCs w:val="22"/>
      </w:rPr>
    </w:lvl>
    <w:lvl w:ilvl="1">
      <w:start w:val="1"/>
      <w:numFmt w:val="bullet"/>
      <w:lvlText w:val="●"/>
      <w:lvlJc w:val="left"/>
      <w:pPr>
        <w:ind w:left="1440" w:hanging="360"/>
      </w:pPr>
      <w:rPr>
        <w:rFonts w:ascii="Noto Sans Symbols" w:hAnsi="Noto Sans Symbols" w:eastAsia="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CBF74A2"/>
    <w:multiLevelType w:val="multilevel"/>
    <w:tmpl w:val="CA98A2B8"/>
    <w:lvl w:ilvl="0">
      <w:start w:val="1"/>
      <w:numFmt w:val="decimal"/>
      <w:lvlText w:val="%1."/>
      <w:lvlJc w:val="left"/>
      <w:pPr>
        <w:ind w:left="720" w:hanging="360"/>
      </w:pPr>
      <w:rPr>
        <w:sz w:val="22"/>
        <w:szCs w:val="22"/>
      </w:rPr>
    </w:lvl>
    <w:lvl w:ilvl="1">
      <w:start w:val="1"/>
      <w:numFmt w:val="bullet"/>
      <w:lvlText w:val="●"/>
      <w:lvlJc w:val="left"/>
      <w:pPr>
        <w:ind w:left="1440" w:hanging="360"/>
      </w:pPr>
      <w:rPr>
        <w:rFonts w:hint="default" w:ascii="Noto Sans Symbols" w:hAnsi="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21">
    <w:abstractNumId w:val="20"/>
  </w:num>
  <w:num w:numId="20">
    <w:abstractNumId w:val="19"/>
  </w:num>
  <w:num w:numId="19">
    <w:abstractNumId w:val="18"/>
  </w:num>
  <w:num w:numId="1">
    <w:abstractNumId w:val="0"/>
  </w:num>
  <w:num w:numId="2">
    <w:abstractNumId w:val="1"/>
  </w:num>
  <w:num w:numId="3">
    <w:abstractNumId w:val="8"/>
  </w:num>
  <w:num w:numId="4">
    <w:abstractNumId w:val="5"/>
  </w:num>
  <w:num w:numId="5">
    <w:abstractNumId w:val="13"/>
  </w:num>
  <w:num w:numId="6">
    <w:abstractNumId w:val="12"/>
  </w:num>
  <w:num w:numId="7">
    <w:abstractNumId w:val="15"/>
  </w:num>
  <w:num w:numId="8">
    <w:abstractNumId w:val="10"/>
  </w:num>
  <w:num w:numId="9">
    <w:abstractNumId w:val="4"/>
  </w:num>
  <w:num w:numId="10">
    <w:abstractNumId w:val="6"/>
  </w:num>
  <w:num w:numId="11">
    <w:abstractNumId w:val="2"/>
  </w:num>
  <w:num w:numId="12">
    <w:abstractNumId w:val="16"/>
  </w:num>
  <w:num w:numId="13">
    <w:abstractNumId w:val="9"/>
  </w:num>
  <w:num w:numId="14">
    <w:abstractNumId w:val="17"/>
  </w:num>
  <w:num w:numId="15">
    <w:abstractNumId w:val="14"/>
  </w:num>
  <w:num w:numId="16">
    <w:abstractNumId w:val="7"/>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view w:val="web"/>
  <w:zoom w:percent="13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evenAndOddHeaders/>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E3NzY1tDSyNDW2MLNU0lEKTi0uzszPAykwrgUAzyy7gywAAAA="/>
  </w:docVars>
  <w:rsids>
    <w:rsidRoot w:val="0049209E"/>
    <w:rsid w:val="00013880"/>
    <w:rsid w:val="00045588"/>
    <w:rsid w:val="00064660"/>
    <w:rsid w:val="000C09ED"/>
    <w:rsid w:val="000C54E8"/>
    <w:rsid w:val="000C76AE"/>
    <w:rsid w:val="00110A93"/>
    <w:rsid w:val="00111AFA"/>
    <w:rsid w:val="00121EE1"/>
    <w:rsid w:val="001B5ED0"/>
    <w:rsid w:val="001B6E44"/>
    <w:rsid w:val="00203C3E"/>
    <w:rsid w:val="00231F9E"/>
    <w:rsid w:val="00240D8D"/>
    <w:rsid w:val="002D3124"/>
    <w:rsid w:val="002F2D67"/>
    <w:rsid w:val="00306997"/>
    <w:rsid w:val="00334196"/>
    <w:rsid w:val="00347393"/>
    <w:rsid w:val="0035492B"/>
    <w:rsid w:val="00392012"/>
    <w:rsid w:val="003B4ACD"/>
    <w:rsid w:val="003B6877"/>
    <w:rsid w:val="003E364C"/>
    <w:rsid w:val="003F2820"/>
    <w:rsid w:val="00422623"/>
    <w:rsid w:val="00464AB3"/>
    <w:rsid w:val="0049209E"/>
    <w:rsid w:val="004A2556"/>
    <w:rsid w:val="004B1E5A"/>
    <w:rsid w:val="004D058F"/>
    <w:rsid w:val="00511F11"/>
    <w:rsid w:val="005577AE"/>
    <w:rsid w:val="00577649"/>
    <w:rsid w:val="00595635"/>
    <w:rsid w:val="005E66A9"/>
    <w:rsid w:val="005F21EA"/>
    <w:rsid w:val="006210D7"/>
    <w:rsid w:val="006251E1"/>
    <w:rsid w:val="00632DA4"/>
    <w:rsid w:val="00680DD5"/>
    <w:rsid w:val="0068593C"/>
    <w:rsid w:val="006E676D"/>
    <w:rsid w:val="007175F1"/>
    <w:rsid w:val="007254C9"/>
    <w:rsid w:val="00727C4F"/>
    <w:rsid w:val="00757229"/>
    <w:rsid w:val="00765B48"/>
    <w:rsid w:val="0077786D"/>
    <w:rsid w:val="007A1E33"/>
    <w:rsid w:val="007B1536"/>
    <w:rsid w:val="00854C3E"/>
    <w:rsid w:val="00876245"/>
    <w:rsid w:val="00887820"/>
    <w:rsid w:val="00896C23"/>
    <w:rsid w:val="008B57BE"/>
    <w:rsid w:val="008B6500"/>
    <w:rsid w:val="008C4689"/>
    <w:rsid w:val="008D4424"/>
    <w:rsid w:val="00933615"/>
    <w:rsid w:val="009557C6"/>
    <w:rsid w:val="00973FF9"/>
    <w:rsid w:val="00987A66"/>
    <w:rsid w:val="009B0275"/>
    <w:rsid w:val="009B0D3E"/>
    <w:rsid w:val="009D6591"/>
    <w:rsid w:val="009F2131"/>
    <w:rsid w:val="00A01F4E"/>
    <w:rsid w:val="00A15A50"/>
    <w:rsid w:val="00A16106"/>
    <w:rsid w:val="00A27D5F"/>
    <w:rsid w:val="00A617C8"/>
    <w:rsid w:val="00A65CA3"/>
    <w:rsid w:val="00A73F98"/>
    <w:rsid w:val="00A96978"/>
    <w:rsid w:val="00AA75C9"/>
    <w:rsid w:val="00AD3C56"/>
    <w:rsid w:val="00AF12BF"/>
    <w:rsid w:val="00B10A7B"/>
    <w:rsid w:val="00B11928"/>
    <w:rsid w:val="00B44204"/>
    <w:rsid w:val="00B46568"/>
    <w:rsid w:val="00B945D3"/>
    <w:rsid w:val="00C3190A"/>
    <w:rsid w:val="00C54D3C"/>
    <w:rsid w:val="00C72BEE"/>
    <w:rsid w:val="00C8376F"/>
    <w:rsid w:val="00C9324E"/>
    <w:rsid w:val="00CE255C"/>
    <w:rsid w:val="00D06516"/>
    <w:rsid w:val="00D1316B"/>
    <w:rsid w:val="00D214AA"/>
    <w:rsid w:val="00D602D4"/>
    <w:rsid w:val="00DA731C"/>
    <w:rsid w:val="00E13B29"/>
    <w:rsid w:val="00E323BE"/>
    <w:rsid w:val="00E66F6E"/>
    <w:rsid w:val="00E719AC"/>
    <w:rsid w:val="00EA1BFC"/>
    <w:rsid w:val="00ED3DC7"/>
    <w:rsid w:val="00EF56A4"/>
    <w:rsid w:val="00F53DBD"/>
    <w:rsid w:val="00F73812"/>
    <w:rsid w:val="00F76CA2"/>
    <w:rsid w:val="00F81FA9"/>
    <w:rsid w:val="00FF64FE"/>
    <w:rsid w:val="0289EAC4"/>
    <w:rsid w:val="02FC35C6"/>
    <w:rsid w:val="03506834"/>
    <w:rsid w:val="04B37AF1"/>
    <w:rsid w:val="05F28ADF"/>
    <w:rsid w:val="062840FE"/>
    <w:rsid w:val="075E0FC2"/>
    <w:rsid w:val="076E62E6"/>
    <w:rsid w:val="0B5B79D6"/>
    <w:rsid w:val="0C2C9D23"/>
    <w:rsid w:val="0FAD2FE8"/>
    <w:rsid w:val="1110DCD3"/>
    <w:rsid w:val="1191801C"/>
    <w:rsid w:val="12BB3D44"/>
    <w:rsid w:val="133DA4BA"/>
    <w:rsid w:val="133F2596"/>
    <w:rsid w:val="144090A2"/>
    <w:rsid w:val="1551EE21"/>
    <w:rsid w:val="17A433E5"/>
    <w:rsid w:val="19E4367B"/>
    <w:rsid w:val="1D4BCAF1"/>
    <w:rsid w:val="1DB94C2E"/>
    <w:rsid w:val="1E8F0F4E"/>
    <w:rsid w:val="2141DC1B"/>
    <w:rsid w:val="257D4632"/>
    <w:rsid w:val="25838B89"/>
    <w:rsid w:val="25ACC30A"/>
    <w:rsid w:val="2700609C"/>
    <w:rsid w:val="29006C31"/>
    <w:rsid w:val="29E673EB"/>
    <w:rsid w:val="2A6CA17F"/>
    <w:rsid w:val="2AEC746C"/>
    <w:rsid w:val="2ECDCA39"/>
    <w:rsid w:val="2FFDA411"/>
    <w:rsid w:val="31F54FF7"/>
    <w:rsid w:val="335E72F3"/>
    <w:rsid w:val="356DD0E1"/>
    <w:rsid w:val="365EE263"/>
    <w:rsid w:val="37F82337"/>
    <w:rsid w:val="395321D4"/>
    <w:rsid w:val="3BA90A94"/>
    <w:rsid w:val="40A8DE13"/>
    <w:rsid w:val="428FD1BA"/>
    <w:rsid w:val="48587658"/>
    <w:rsid w:val="4B9795AB"/>
    <w:rsid w:val="504F5EF1"/>
    <w:rsid w:val="527B4D48"/>
    <w:rsid w:val="5657EC91"/>
    <w:rsid w:val="597D2E71"/>
    <w:rsid w:val="5996A866"/>
    <w:rsid w:val="5C117E31"/>
    <w:rsid w:val="5F75963C"/>
    <w:rsid w:val="605E4E8C"/>
    <w:rsid w:val="629AFE2D"/>
    <w:rsid w:val="6388714A"/>
    <w:rsid w:val="6487ABE5"/>
    <w:rsid w:val="64F6C295"/>
    <w:rsid w:val="655AD537"/>
    <w:rsid w:val="6964D10A"/>
    <w:rsid w:val="69A86ECE"/>
    <w:rsid w:val="6B8BD08D"/>
    <w:rsid w:val="6BB6F12F"/>
    <w:rsid w:val="6BD687AD"/>
    <w:rsid w:val="6C5C832B"/>
    <w:rsid w:val="6EF75CAA"/>
    <w:rsid w:val="70CA27A0"/>
    <w:rsid w:val="71AC3CB0"/>
    <w:rsid w:val="761B2436"/>
    <w:rsid w:val="7D7F5E32"/>
    <w:rsid w:val="7FC1F0D4"/>
    <w:rsid w:val="7FC4B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88AAB65"/>
  <w15:docId w15:val="{49F06BB7-A7C0-485C-8C7E-FB9FA0F4B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suppressAutoHyphens/>
    </w:pPr>
    <w:rPr>
      <w:rFonts w:eastAsia="Arial"/>
      <w:kern w:val="1"/>
      <w:sz w:val="24"/>
      <w:szCs w:val="24"/>
    </w:rPr>
  </w:style>
  <w:style w:type="paragraph" w:styleId="Heading1">
    <w:name w:val="heading 1"/>
    <w:basedOn w:val="Normal"/>
    <w:next w:val="Normal"/>
    <w:link w:val="Heading1Char"/>
    <w:uiPriority w:val="9"/>
    <w:qFormat/>
    <w:rsid w:val="00765B48"/>
    <w:pPr>
      <w:keepNext/>
      <w:keepLines/>
      <w:widowControl/>
      <w:suppressAutoHyphens w:val="0"/>
      <w:spacing w:before="480"/>
      <w:outlineLvl w:val="0"/>
    </w:pPr>
    <w:rPr>
      <w:rFonts w:ascii="Cambria" w:hAnsi="Cambria" w:eastAsia="Cambria" w:cs="Cambria"/>
      <w:b/>
      <w:color w:val="366091"/>
      <w:kern w:val="0"/>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umberingSymbols" w:customStyle="1">
    <w:name w:val="Numbering Symbols"/>
  </w:style>
  <w:style w:type="paragraph" w:styleId="Heading" w:customStyle="1">
    <w:name w:val="Heading"/>
    <w:basedOn w:val="Normal"/>
    <w:next w:val="BodyText"/>
    <w:pPr>
      <w:keepNext/>
      <w:spacing w:before="240" w:after="120"/>
    </w:pPr>
    <w:rPr>
      <w:rFonts w:ascii="Arial" w:hAnsi="Arial" w:eastAsia="MS Mincho"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styleId="Index" w:customStyle="1">
    <w:name w:val="Index"/>
    <w:basedOn w:val="Normal"/>
    <w:pPr>
      <w:suppressLineNumbers/>
    </w:pPr>
    <w:rPr>
      <w:rFonts w:cs="Tahoma"/>
    </w:rPr>
  </w:style>
  <w:style w:type="paragraph" w:styleId="Footer">
    <w:name w:val="footer"/>
    <w:basedOn w:val="Normal"/>
    <w:link w:val="FooterChar"/>
    <w:uiPriority w:val="99"/>
    <w:pPr>
      <w:suppressLineNumbers/>
      <w:tabs>
        <w:tab w:val="center" w:pos="4986"/>
        <w:tab w:val="right" w:pos="9972"/>
      </w:tabs>
    </w:pPr>
  </w:style>
  <w:style w:type="paragraph" w:styleId="Header">
    <w:name w:val="header"/>
    <w:basedOn w:val="Normal"/>
    <w:link w:val="HeaderChar"/>
    <w:uiPriority w:val="99"/>
    <w:pPr>
      <w:suppressLineNumbers/>
      <w:tabs>
        <w:tab w:val="center" w:pos="4986"/>
        <w:tab w:val="right" w:pos="9972"/>
      </w:tabs>
    </w:pPr>
  </w:style>
  <w:style w:type="paragraph" w:styleId="BodyTextIndent3">
    <w:name w:val="Body Text Indent 3"/>
    <w:basedOn w:val="Normal"/>
    <w:pPr>
      <w:ind w:left="1080" w:hanging="1080"/>
    </w:pPr>
    <w:rPr>
      <w:sz w:val="22"/>
    </w:rPr>
  </w:style>
  <w:style w:type="character" w:styleId="FooterChar" w:customStyle="1">
    <w:name w:val="Footer Char"/>
    <w:basedOn w:val="DefaultParagraphFont"/>
    <w:link w:val="Footer"/>
    <w:uiPriority w:val="99"/>
    <w:rsid w:val="00577649"/>
    <w:rPr>
      <w:rFonts w:eastAsia="Arial"/>
      <w:kern w:val="1"/>
      <w:sz w:val="24"/>
      <w:szCs w:val="24"/>
    </w:rPr>
  </w:style>
  <w:style w:type="character" w:styleId="HeaderChar" w:customStyle="1">
    <w:name w:val="Header Char"/>
    <w:basedOn w:val="DefaultParagraphFont"/>
    <w:link w:val="Header"/>
    <w:uiPriority w:val="99"/>
    <w:rsid w:val="0035492B"/>
    <w:rPr>
      <w:rFonts w:eastAsia="Arial"/>
      <w:kern w:val="1"/>
      <w:sz w:val="24"/>
      <w:szCs w:val="24"/>
    </w:rPr>
  </w:style>
  <w:style w:type="paragraph" w:styleId="BalloonText">
    <w:name w:val="Balloon Text"/>
    <w:basedOn w:val="Normal"/>
    <w:link w:val="BalloonTextChar"/>
    <w:uiPriority w:val="99"/>
    <w:semiHidden/>
    <w:unhideWhenUsed/>
    <w:rsid w:val="0077786D"/>
    <w:rPr>
      <w:rFonts w:ascii="Tahoma" w:hAnsi="Tahoma" w:cs="Tahoma"/>
      <w:sz w:val="16"/>
      <w:szCs w:val="16"/>
    </w:rPr>
  </w:style>
  <w:style w:type="character" w:styleId="BalloonTextChar" w:customStyle="1">
    <w:name w:val="Balloon Text Char"/>
    <w:basedOn w:val="DefaultParagraphFont"/>
    <w:link w:val="BalloonText"/>
    <w:uiPriority w:val="99"/>
    <w:semiHidden/>
    <w:rsid w:val="0077786D"/>
    <w:rPr>
      <w:rFonts w:ascii="Tahoma" w:hAnsi="Tahoma" w:eastAsia="Arial" w:cs="Tahoma"/>
      <w:kern w:val="1"/>
      <w:sz w:val="16"/>
      <w:szCs w:val="16"/>
    </w:rPr>
  </w:style>
  <w:style w:type="paragraph" w:styleId="Title">
    <w:name w:val="Title"/>
    <w:basedOn w:val="Normal"/>
    <w:link w:val="TitleChar"/>
    <w:uiPriority w:val="99"/>
    <w:qFormat/>
    <w:rsid w:val="003B6877"/>
    <w:pPr>
      <w:widowControl/>
      <w:suppressAutoHyphens w:val="0"/>
      <w:jc w:val="center"/>
    </w:pPr>
    <w:rPr>
      <w:rFonts w:eastAsia="Calibri"/>
      <w:kern w:val="0"/>
      <w:szCs w:val="20"/>
    </w:rPr>
  </w:style>
  <w:style w:type="character" w:styleId="TitleChar" w:customStyle="1">
    <w:name w:val="Title Char"/>
    <w:basedOn w:val="DefaultParagraphFont"/>
    <w:link w:val="Title"/>
    <w:uiPriority w:val="99"/>
    <w:rsid w:val="003B6877"/>
    <w:rPr>
      <w:rFonts w:eastAsia="Calibri"/>
      <w:sz w:val="24"/>
    </w:rPr>
  </w:style>
  <w:style w:type="character" w:styleId="Heading1Char" w:customStyle="1">
    <w:name w:val="Heading 1 Char"/>
    <w:basedOn w:val="DefaultParagraphFont"/>
    <w:link w:val="Heading1"/>
    <w:uiPriority w:val="9"/>
    <w:rsid w:val="00765B48"/>
    <w:rPr>
      <w:rFonts w:ascii="Cambria" w:hAnsi="Cambria" w:eastAsia="Cambria" w:cs="Cambria"/>
      <w:b/>
      <w:color w:val="366091"/>
      <w:sz w:val="28"/>
      <w:szCs w:val="28"/>
    </w:rPr>
  </w:style>
  <w:style w:type="paragraph" w:styleId="ListParagraph">
    <w:name w:val="List Paragraph"/>
    <w:basedOn w:val="Normal"/>
    <w:uiPriority w:val="34"/>
    <w:qFormat/>
    <w:rsid w:val="00765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422880">
      <w:bodyDiv w:val="1"/>
      <w:marLeft w:val="0"/>
      <w:marRight w:val="0"/>
      <w:marTop w:val="0"/>
      <w:marBottom w:val="0"/>
      <w:divBdr>
        <w:top w:val="none" w:sz="0" w:space="0" w:color="auto"/>
        <w:left w:val="none" w:sz="0" w:space="0" w:color="auto"/>
        <w:bottom w:val="none" w:sz="0" w:space="0" w:color="auto"/>
        <w:right w:val="none" w:sz="0" w:space="0" w:color="auto"/>
      </w:divBdr>
    </w:div>
    <w:div w:id="147305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mailto:odos@purdue.edu?subject=Student%20Bereavement%20Needs" TargetMode="External" Id="rId8" /><Relationship Type="http://schemas.openxmlformats.org/officeDocument/2006/relationships/hyperlink" Target="https://www.celt.iastate.edu/wp-content/uploads/2015/09/RevisedBloomsHandout-1.pdf" TargetMode="Externa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customXml" Target="../customXml/item4.xml" Id="rId21" /><Relationship Type="http://schemas.openxmlformats.org/officeDocument/2006/relationships/endnotes" Target="endnotes.xml" Id="rId7" /><Relationship Type="http://schemas.openxmlformats.org/officeDocument/2006/relationships/hyperlink" Target="https://www.purdue.edu/caps/" TargetMode="Externa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customXml" Target="../customXml/item3.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www.purdue.edu/odos" TargetMode="External" Id="rId11" /><Relationship Type="http://schemas.openxmlformats.org/officeDocument/2006/relationships/webSettings" Target="webSettings.xml" Id="rId5" /><Relationship Type="http://schemas.openxmlformats.org/officeDocument/2006/relationships/hyperlink" Target="https://doi.org/10.3390/educsci6040037" TargetMode="External" Id="rId15" /><Relationship Type="http://schemas.openxmlformats.org/officeDocument/2006/relationships/hyperlink" Target="https://purdue.welltrack.com/" TargetMode="External" Id="rId10" /><Relationship Type="http://schemas.openxmlformats.org/officeDocument/2006/relationships/customXml" Target="../customXml/item2.xml" Id="rId19" /><Relationship Type="http://schemas.openxmlformats.org/officeDocument/2006/relationships/settings" Target="settings.xml" Id="rId4" /><Relationship Type="http://schemas.openxmlformats.org/officeDocument/2006/relationships/hyperlink" Target="mailto:drc@purdue.edu" TargetMode="External" Id="rId9" /><Relationship Type="http://schemas.openxmlformats.org/officeDocument/2006/relationships/hyperlink" Target="https://doi.org/10.3390/educsci6040037"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99B2B3FE44CAD40886455770E0294F8" ma:contentTypeVersion="4" ma:contentTypeDescription="Create a new document." ma:contentTypeScope="" ma:versionID="ca3a44793a16eb276d6eb955c8d4bd11">
  <xsd:schema xmlns:xsd="http://www.w3.org/2001/XMLSchema" xmlns:xs="http://www.w3.org/2001/XMLSchema" xmlns:p="http://schemas.microsoft.com/office/2006/metadata/properties" xmlns:ns2="5b9a3b13-d9d1-43c3-aa1e-de3668964d69" targetNamespace="http://schemas.microsoft.com/office/2006/metadata/properties" ma:root="true" ma:fieldsID="089169c5bd9cff18102765b0a1980ef6" ns2:_="">
    <xsd:import namespace="5b9a3b13-d9d1-43c3-aa1e-de3668964d6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9a3b13-d9d1-43c3-aa1e-de3668964d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C97D6D-81BA-4754-AEB5-C05A194BA999}">
  <ds:schemaRefs>
    <ds:schemaRef ds:uri="http://schemas.openxmlformats.org/officeDocument/2006/bibliography"/>
  </ds:schemaRefs>
</ds:datastoreItem>
</file>

<file path=customXml/itemProps2.xml><?xml version="1.0" encoding="utf-8"?>
<ds:datastoreItem xmlns:ds="http://schemas.openxmlformats.org/officeDocument/2006/customXml" ds:itemID="{129F5799-A4AA-404D-BB6A-6014CE0C7527}"/>
</file>

<file path=customXml/itemProps3.xml><?xml version="1.0" encoding="utf-8"?>
<ds:datastoreItem xmlns:ds="http://schemas.openxmlformats.org/officeDocument/2006/customXml" ds:itemID="{2979255D-87D8-46DA-9BE9-4FC738EC4974}"/>
</file>

<file path=customXml/itemProps4.xml><?xml version="1.0" encoding="utf-8"?>
<ds:datastoreItem xmlns:ds="http://schemas.openxmlformats.org/officeDocument/2006/customXml" ds:itemID="{C4D3B050-5154-4837-B47F-D054E6D24A2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College of Technology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 P. Richards</dc:creator>
  <lastModifiedBy>Athinarayanan, Ragu</lastModifiedBy>
  <revision>13</revision>
  <lastPrinted>2011-01-31T14:49:00.0000000Z</lastPrinted>
  <dcterms:created xsi:type="dcterms:W3CDTF">2020-09-09T11:42:00.0000000Z</dcterms:created>
  <dcterms:modified xsi:type="dcterms:W3CDTF">2020-09-12T15:54:47.3521352Z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0x010100899B2B3FE44CAD40886455770E0294F8</vt:lpwstr>
  </property>
</Properties>
</file>