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rFonts w:ascii="Arial" w:cs="Arial" w:eastAsia="Arial" w:hAnsi="Arial"/>
          <w:b/>
          <w:bCs/>
          <w:caps/>
          <w:color w:val="E67E22"/>
          <w:sz w:val="28"/>
          <w:szCs w:val="28"/>
        </w:rPr>
        <w:t xml:space="preserve">PROJECT REPORT</w:t>
      </w:r>
    </w:p>
    <w:p>
      <w:pPr>
        <w:pBdr>
          <w:bottom w:val="single" w:color="2E75B6" w:sz="12" w:space="12"/>
        </w:pBdr>
        <w:spacing w:after="240" w:before="0"/>
        <w:jc w:val="center"/>
      </w:pPr>
      <w:r>
        <w:rPr>
          <w:rFonts w:ascii="Arial" w:cs="Arial" w:eastAsia="Arial" w:hAnsi="Arial"/>
          <w:b/>
          <w:bCs/>
          <w:color w:val="1B3A6B"/>
          <w:sz w:val="56"/>
          <w:szCs w:val="56"/>
        </w:rPr>
        <w:t xml:space="preserve">Customer Shopping Behavior Analysis</w:t>
      </w:r>
    </w:p>
    <w:p>
      <w:pPr>
        <w:spacing w:after="0" w:before="300"/>
      </w:pPr>
    </w:p>
    <w:p>
      <w:pPr>
        <w:spacing w:after="120" w:before="0"/>
        <w:jc w:val="center"/>
      </w:pPr>
      <w:r>
        <w:rPr>
          <w:rFonts w:ascii="Arial" w:cs="Arial" w:eastAsia="Arial" w:hAnsi="Arial"/>
          <w:i/>
          <w:iCs/>
          <w:color w:val="2E75B6"/>
          <w:sz w:val="28"/>
          <w:szCs w:val="28"/>
        </w:rPr>
        <w:t xml:space="preserve">End-to-End Data Analytics Project</w:t>
      </w:r>
    </w:p>
    <w:p>
      <w:pPr>
        <w:spacing w:after="0" w:before="480"/>
      </w:pPr>
    </w:p>
    <w:p>
      <w:pPr>
        <w:spacing w:after="120" w:before="0"/>
        <w:jc w:val="center"/>
      </w:pPr>
      <w:r>
        <w:rPr>
          <w:rFonts w:ascii="Arial" w:cs="Arial" w:eastAsia="Arial" w:hAnsi="Arial"/>
          <w:b/>
          <w:bCs/>
          <w:color w:val="1B3A6B"/>
          <w:sz w:val="24"/>
          <w:szCs w:val="24"/>
        </w:rPr>
        <w:t xml:space="preserve">Tools &amp; Technologies: </w:t>
      </w:r>
      <w:r>
        <w:rPr>
          <w:rFonts w:ascii="Arial" w:cs="Arial" w:eastAsia="Arial" w:hAnsi="Arial"/>
          <w:b/>
          <w:bCs/>
          <w:color w:val="E67E22"/>
          <w:sz w:val="24"/>
          <w:szCs w:val="24"/>
        </w:rPr>
        <w:t xml:space="preserve">Python  •  SQL  •  Power BI</w:t>
      </w:r>
    </w:p>
    <w:p>
      <w:pPr>
        <w:spacing w:after="0" w:before="600"/>
      </w:pPr>
    </w:p>
    <w:p>
      <w:pPr>
        <w:jc w:val="center"/>
      </w:pPr>
      <w:r>
        <w:rPr>
          <w:rFonts w:ascii="Arial" w:cs="Arial" w:eastAsia="Arial" w:hAnsi="Arial"/>
          <w:color w:val="595959"/>
          <w:sz w:val="22"/>
          <w:szCs w:val="22"/>
        </w:rPr>
        <w:t xml:space="preserve">Prepared by: Data Analyst</w:t>
      </w:r>
    </w:p>
    <w:p>
      <w:pPr>
        <w:jc w:val="center"/>
      </w:pPr>
      <w:r>
        <w:rPr>
          <w:rFonts w:ascii="Arial" w:cs="Arial" w:eastAsia="Arial" w:hAnsi="Arial"/>
          <w:color w:val="595959"/>
          <w:sz w:val="22"/>
          <w:szCs w:val="22"/>
        </w:rPr>
        <w:t xml:space="preserve">April 2026</w:t>
      </w:r>
    </w:p>
    <w:p>
      <w:r>
        <w:br w:type="page"/>
      </w:r>
    </w:p>
    <w:p>
      <w:pPr>
        <w:pStyle w:val="Heading1"/>
        <w:spacing w:after="80" w:before="360"/>
      </w:pPr>
      <w:r>
        <w:rPr>
          <w:rFonts w:ascii="Arial" w:cs="Arial" w:eastAsia="Arial" w:hAnsi="Arial"/>
          <w:b/>
          <w:bCs/>
          <w:color w:val="1B3A6B"/>
          <w:sz w:val="36"/>
          <w:szCs w:val="36"/>
        </w:rPr>
        <w:t xml:space="preserve">Executive Summary</w:t>
      </w:r>
    </w:p>
    <w:p>
      <w:pPr>
        <w:pBdr>
          <w:bottom w:val="single" w:color="2E75B6" w:sz="8" w:space="6"/>
        </w:pBdr>
        <w:spacing w:after="0"/>
      </w:pPr>
    </w:p>
    <w:p>
      <w:pPr>
        <w:spacing w:after="0" w:before="120"/>
      </w:pPr>
    </w:p>
    <w:p>
      <w:pPr>
        <w:spacing w:after="80" w:before="80"/>
      </w:pPr>
      <w:r>
        <w:rPr>
          <w:rFonts w:ascii="Arial" w:cs="Arial" w:eastAsia="Arial" w:hAnsi="Arial"/>
          <w:color w:val="595959"/>
          <w:sz w:val="22"/>
          <w:szCs w:val="22"/>
        </w:rPr>
        <w:t xml:space="preserve">This project is a full end-to-end data analytics solution built to understand how customers shop — what they buy, when they buy it, how much they spend, and what patterns emerge across different demographics and product categories. The goal was simple: turn raw transactional data into clear, actionable insights that any business stakeholder can understand.</w:t>
      </w:r>
    </w:p>
    <w:p>
      <w:pPr>
        <w:spacing w:after="0" w:before="80"/>
      </w:pPr>
    </w:p>
    <w:p>
      <w:pPr>
        <w:spacing w:after="80" w:before="80"/>
      </w:pPr>
      <w:r>
        <w:rPr>
          <w:rFonts w:ascii="Arial" w:cs="Arial" w:eastAsia="Arial" w:hAnsi="Arial"/>
          <w:color w:val="595959"/>
          <w:sz w:val="22"/>
          <w:szCs w:val="22"/>
        </w:rPr>
        <w:t xml:space="preserve">Using three industry-standard tools — Python for data engineering and analysis, SQL for structured querying, and Power BI for interactive reporting — the project follows a professional analytics workflow from raw data all the way to a polished dashboard.</w:t>
      </w:r>
    </w:p>
    <w:p>
      <w:pPr>
        <w:spacing w:after="0" w:before="80"/>
      </w:pPr>
    </w:p>
    <w:p>
      <w:pPr>
        <w:shd w:fill="D6E4F0" w:val="clear"/>
        <w:spacing w:after="80" w:before="80"/>
        <w:ind w:left="360" w:right="360"/>
      </w:pPr>
      <w:r>
        <w:rPr>
          <w:rFonts w:ascii="Arial" w:cs="Arial" w:eastAsia="Arial" w:hAnsi="Arial"/>
          <w:i/>
          <w:iCs/>
          <w:color w:val="1B3A6B"/>
          <w:sz w:val="22"/>
          <w:szCs w:val="22"/>
        </w:rPr>
        <w:t xml:space="preserve">The end result is a live Power BI dashboard that answers the most critical business questions about customer purchasing patterns, seasonal trends, and product performance — without needing to dig through spreadsheets.</w:t>
      </w:r>
    </w:p>
    <w:p>
      <w:pPr>
        <w:spacing w:after="0" w:before="160"/>
      </w:pPr>
    </w:p>
    <w:p>
      <w:pPr>
        <w:pStyle w:val="Heading2"/>
        <w:spacing w:after="80" w:before="240"/>
      </w:pPr>
      <w:r>
        <w:rPr>
          <w:rFonts w:ascii="Arial" w:cs="Arial" w:eastAsia="Arial" w:hAnsi="Arial"/>
          <w:b/>
          <w:bCs/>
          <w:color w:val="2E75B6"/>
          <w:sz w:val="26"/>
          <w:szCs w:val="26"/>
        </w:rPr>
        <w:t xml:space="preserve">What the Project Covers</w:t>
      </w:r>
    </w:p>
    <w:p>
      <w:pPr>
        <w:spacing w:after="80" w:before="80"/>
      </w:pPr>
      <w:r>
        <w:rPr>
          <w:rFonts w:ascii="Arial" w:cs="Arial" w:eastAsia="Arial" w:hAnsi="Arial"/>
          <w:color w:val="595959"/>
          <w:sz w:val="22"/>
          <w:szCs w:val="22"/>
        </w:rPr>
        <w:t xml:space="preserve">At a high level, this project goes through five main stages:</w:t>
      </w:r>
    </w:p>
    <w:p>
      <w:pPr>
        <w:spacing w:after="0" w:before="80"/>
      </w:pP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Collecting and understanding the raw shopping data</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Cleaning and preparing it so it is analysis-ready</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Exploring patterns using Python scripts and visualizations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Writing SQL queries to answer specific business questions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Building an interactive Power BI dashboard for stakeholder use</w:t>
      </w:r>
    </w:p>
    <w:p>
      <w:pPr>
        <w:spacing w:after="0" w:before="80"/>
      </w:pPr>
    </w:p>
    <w:p>
      <w:r>
        <w:br w:type="page"/>
      </w:r>
    </w:p>
    <w:p>
      <w:pPr>
        <w:pStyle w:val="Heading1"/>
        <w:spacing w:after="80" w:before="360"/>
      </w:pPr>
      <w:r>
        <w:rPr>
          <w:rFonts w:ascii="Arial" w:cs="Arial" w:eastAsia="Arial" w:hAnsi="Arial"/>
          <w:b/>
          <w:bCs/>
          <w:color w:val="1B3A6B"/>
          <w:sz w:val="36"/>
          <w:szCs w:val="36"/>
        </w:rPr>
        <w:t xml:space="preserve">Project Overview</w:t>
      </w:r>
    </w:p>
    <w:p>
      <w:pPr>
        <w:pBdr>
          <w:bottom w:val="single" w:color="2E75B6" w:sz="8" w:space="6"/>
        </w:pBdr>
        <w:spacing w:after="0"/>
      </w:pP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Attribute</w:t>
            </w:r>
          </w:p>
        </w:tc>
        <w:tc>
          <w:tcPr>
            <w:tcW w:type="dxa" w:w="68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Details</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Project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Customer Shopping Behavior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Domain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Retail / E-Commerce Analytics</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Tools Used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Python (Pandas, NumPy, Matplotlib, Seaborn), SQL (PostgreSQL / MySQL), Power BI Desktop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Dataset Size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~3,900 customer transaction records across multiple product categories</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Project Type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Descriptive &amp; Exploratory Data Analysis (EDA) with Business Intelligence Reporting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Duration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4–6 Weeks</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Deliverables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Cleaned Dataset, Python EDA Scripts, SQL Query Bank, Power BI Dashboard (.pbix)</w:t>
            </w:r>
          </w:p>
        </w:tc>
      </w:tr>
    </w:tbl>
    <w:p>
      <w:pPr>
        <w:spacing w:after="0" w:before="240"/>
      </w:pPr>
    </w:p>
    <w:p>
      <w:pPr>
        <w:pStyle w:val="Heading2"/>
        <w:spacing w:after="80" w:before="240"/>
      </w:pPr>
      <w:r>
        <w:rPr>
          <w:rFonts w:ascii="Arial" w:cs="Arial" w:eastAsia="Arial" w:hAnsi="Arial"/>
          <w:b/>
          <w:bCs/>
          <w:color w:val="2E75B6"/>
          <w:sz w:val="26"/>
          <w:szCs w:val="26"/>
        </w:rPr>
        <w:t xml:space="preserve">Business Problem</w:t>
      </w:r>
    </w:p>
    <w:p>
      <w:pPr>
        <w:spacing w:after="80" w:before="80"/>
      </w:pPr>
      <w:r>
        <w:rPr>
          <w:rFonts w:ascii="Arial" w:cs="Arial" w:eastAsia="Arial" w:hAnsi="Arial"/>
          <w:color w:val="595959"/>
          <w:sz w:val="22"/>
          <w:szCs w:val="22"/>
        </w:rPr>
        <w:t xml:space="preserve">Retail and e-commerce businesses generate thousands of transactions every day, but raw data by itself tells you nothing useful. The real challenge is figuring out: Who are our most valuable customers? Which products are driving revenue? When do people buy the most? Are there segments of customers who behave differently from each other?</w:t>
      </w:r>
    </w:p>
    <w:p>
      <w:pPr>
        <w:spacing w:after="0" w:before="80"/>
      </w:pPr>
    </w:p>
    <w:p>
      <w:pPr>
        <w:spacing w:after="80" w:before="80"/>
      </w:pPr>
      <w:r>
        <w:rPr>
          <w:rFonts w:ascii="Arial" w:cs="Arial" w:eastAsia="Arial" w:hAnsi="Arial"/>
          <w:color w:val="595959"/>
          <w:sz w:val="22"/>
          <w:szCs w:val="22"/>
        </w:rPr>
        <w:t xml:space="preserve">Without a structured analytics process, these questions stay unanswered — and businesses end up making decisions based on gut feel rather than evidence. This project was built to solve exactly that problem.</w:t>
      </w:r>
    </w:p>
    <w:p>
      <w:pPr>
        <w:spacing w:after="0" w:before="80"/>
      </w:pPr>
    </w:p>
    <w:p>
      <w:pPr>
        <w:pStyle w:val="Heading2"/>
        <w:spacing w:after="80" w:before="240"/>
      </w:pPr>
      <w:r>
        <w:rPr>
          <w:rFonts w:ascii="Arial" w:cs="Arial" w:eastAsia="Arial" w:hAnsi="Arial"/>
          <w:b/>
          <w:bCs/>
          <w:color w:val="2E75B6"/>
          <w:sz w:val="26"/>
          <w:szCs w:val="26"/>
        </w:rPr>
        <w:t xml:space="preserve">Objectives</w:t>
      </w:r>
    </w:p>
    <w:p>
      <w:pPr>
        <w:spacing w:after="80" w:before="80"/>
      </w:pPr>
      <w:r>
        <w:rPr>
          <w:rFonts w:ascii="Arial" w:cs="Arial" w:eastAsia="Arial" w:hAnsi="Arial"/>
          <w:color w:val="595959"/>
          <w:sz w:val="22"/>
          <w:szCs w:val="22"/>
        </w:rPr>
        <w:t xml:space="preserve">The project was designed with four clear goals in mind:</w:t>
      </w:r>
    </w:p>
    <w:p>
      <w:pPr>
        <w:spacing w:after="0" w:before="80"/>
      </w:pP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Identify the key factors that influence customer purchase decisions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Analyze spending patterns across age groups, gender, and product categories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Uncover seasonal trends and repeat purchasing behaviors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Deliver a self-service dashboard that non-technical stakeholders can use independently</w:t>
      </w:r>
    </w:p>
    <w:p>
      <w:pPr>
        <w:spacing w:after="0" w:before="80"/>
      </w:pPr>
    </w:p>
    <w:p>
      <w:r>
        <w:br w:type="page"/>
      </w:r>
    </w:p>
    <w:p>
      <w:pPr>
        <w:pStyle w:val="Heading1"/>
        <w:spacing w:after="80" w:before="360"/>
      </w:pPr>
      <w:r>
        <w:rPr>
          <w:rFonts w:ascii="Arial" w:cs="Arial" w:eastAsia="Arial" w:hAnsi="Arial"/>
          <w:b/>
          <w:bCs/>
          <w:color w:val="1B3A6B"/>
          <w:sz w:val="36"/>
          <w:szCs w:val="36"/>
        </w:rPr>
        <w:t xml:space="preserve">Dataset Description</w:t>
      </w:r>
    </w:p>
    <w:p>
      <w:pPr>
        <w:pBdr>
          <w:bottom w:val="single" w:color="2E75B6" w:sz="8" w:space="6"/>
        </w:pBdr>
        <w:spacing w:after="0"/>
      </w:pPr>
    </w:p>
    <w:p>
      <w:pPr>
        <w:spacing w:after="0" w:before="120"/>
      </w:pPr>
    </w:p>
    <w:p>
      <w:pPr>
        <w:spacing w:after="80" w:before="80"/>
      </w:pPr>
      <w:r>
        <w:rPr>
          <w:rFonts w:ascii="Arial" w:cs="Arial" w:eastAsia="Arial" w:hAnsi="Arial"/>
          <w:color w:val="595959"/>
          <w:sz w:val="22"/>
          <w:szCs w:val="22"/>
        </w:rPr>
        <w:t xml:space="preserve">The dataset used in this project contains detailed shopping records from a retail platform. Each row represents a single customer transaction and includes information about the customer, the product they bought, how they paid, whether discounts were applied, and their overall satisfaction. Here is a breakdown of all the columns in the dataset:</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 Name</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Data Type</w:t>
            </w:r>
          </w:p>
        </w:tc>
        <w:tc>
          <w:tcPr>
            <w:tcW w:type="dxa" w:w="43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Customer 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Unique identifier for each customer</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Age</w:t>
            </w:r>
          </w:p>
        </w:tc>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Integer</w:t>
            </w:r>
          </w:p>
        </w:tc>
        <w:tc>
          <w:tcPr>
            <w:tcW w:type="dxa" w:w="4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Customer age — used for demographic segmentation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Gender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Categorical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Male / Female — for gender-based analysis</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Item Purchased</w:t>
            </w:r>
          </w:p>
        </w:tc>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String</w:t>
            </w:r>
          </w:p>
        </w:tc>
        <w:tc>
          <w:tcPr>
            <w:tcW w:type="dxa" w:w="4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Name of the product bought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Category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Categorical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Product category (Clothing, Footwear, Accessories, etc.)</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Purchase Amount (USD)</w:t>
            </w:r>
          </w:p>
        </w:tc>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Float</w:t>
            </w:r>
          </w:p>
        </w:tc>
        <w:tc>
          <w:tcPr>
            <w:tcW w:type="dxa" w:w="4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Transaction value in US dollars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Location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State or region where purchase was made</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Size</w:t>
            </w:r>
          </w:p>
        </w:tc>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Categorical</w:t>
            </w:r>
          </w:p>
        </w:tc>
        <w:tc>
          <w:tcPr>
            <w:tcW w:type="dxa" w:w="4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Product size (S, M, L, XL)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Color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String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Product color chosen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Season</w:t>
            </w:r>
          </w:p>
        </w:tc>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Categorical</w:t>
            </w:r>
          </w:p>
        </w:tc>
        <w:tc>
          <w:tcPr>
            <w:tcW w:type="dxa" w:w="4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Season of purchase (Spring, Summer, Fall, Winter)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Review Rating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Float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Customer satisfaction score (1–5 scale)</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Subscription Status</w:t>
            </w:r>
          </w:p>
        </w:tc>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Boolean</w:t>
            </w:r>
          </w:p>
        </w:tc>
        <w:tc>
          <w:tcPr>
            <w:tcW w:type="dxa" w:w="4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Whether customer has an active subscription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Payment Method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Categorical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Payment type (Credit Card, PayPal, Cash, etc.)</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Shipping Type</w:t>
            </w:r>
          </w:p>
        </w:tc>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Categorical</w:t>
            </w:r>
          </w:p>
        </w:tc>
        <w:tc>
          <w:tcPr>
            <w:tcW w:type="dxa" w:w="4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Delivery method (Standard, Express, Free)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Discount Applied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Boolean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Whether a discount was used on the transaction</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Promo Code Used</w:t>
            </w:r>
          </w:p>
        </w:tc>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Boolean</w:t>
            </w:r>
          </w:p>
        </w:tc>
        <w:tc>
          <w:tcPr>
            <w:tcW w:type="dxa" w:w="4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Whether a promotional code was applied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Previous Purchases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Integer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Number of prior transactions by this customer</w:t>
            </w:r>
          </w:p>
        </w:tc>
      </w:tr>
      <w:tr>
        <w:tc>
          <w:tcPr>
            <w:tcW w:type="dxa" w:w="26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Preferred Category</w:t>
            </w:r>
          </w:p>
        </w:tc>
        <w:tc>
          <w:tcPr>
            <w:tcW w:type="dxa" w:w="24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Categorical</w:t>
            </w:r>
          </w:p>
        </w:tc>
        <w:tc>
          <w:tcPr>
            <w:tcW w:type="dxa" w:w="43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Customer's most-shopped category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Frequency of Purchases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Categorical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How often customer shops (Weekly, Monthly, etc.)</w:t>
            </w:r>
          </w:p>
        </w:tc>
      </w:tr>
    </w:tbl>
    <w:p>
      <w:pPr>
        <w:spacing w:after="0" w:before="240"/>
      </w:pPr>
    </w:p>
    <w:p>
      <w:pPr>
        <w:pStyle w:val="Heading2"/>
        <w:spacing w:after="80" w:before="240"/>
      </w:pPr>
      <w:r>
        <w:rPr>
          <w:rFonts w:ascii="Arial" w:cs="Arial" w:eastAsia="Arial" w:hAnsi="Arial"/>
          <w:b/>
          <w:bCs/>
          <w:color w:val="2E75B6"/>
          <w:sz w:val="26"/>
          <w:szCs w:val="26"/>
        </w:rPr>
        <w:t xml:space="preserve">Data Quality Notes</w:t>
      </w:r>
    </w:p>
    <w:p>
      <w:pPr>
        <w:spacing w:after="80" w:before="80"/>
      </w:pPr>
      <w:r>
        <w:rPr>
          <w:rFonts w:ascii="Arial" w:cs="Arial" w:eastAsia="Arial" w:hAnsi="Arial"/>
          <w:color w:val="595959"/>
          <w:sz w:val="22"/>
          <w:szCs w:val="22"/>
        </w:rPr>
        <w:t xml:space="preserve">Before any analysis could begin, a quick inspection of the data was done to flag potential issues. A few things were noted upfront:</w:t>
      </w:r>
    </w:p>
    <w:p>
      <w:pPr>
        <w:spacing w:after="0" w:before="80"/>
      </w:pP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Some Purchase Amount values had minor formatting inconsistencies that needed rounding</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Review Rating had a small percentage of missing values requiring imputation</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Boolean columns like Discount Applied were stored as Yes/No text and needed conversion</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Date-related fields were derived from the Season column since no explicit date column existed</w:t>
      </w:r>
    </w:p>
    <w:p>
      <w:pPr>
        <w:spacing w:after="0" w:before="80"/>
      </w:pPr>
    </w:p>
    <w:p>
      <w:r>
        <w:br w:type="page"/>
      </w:r>
    </w:p>
    <w:p>
      <w:pPr>
        <w:pStyle w:val="Heading1"/>
        <w:spacing w:after="80" w:before="360"/>
      </w:pPr>
      <w:r>
        <w:rPr>
          <w:rFonts w:ascii="Arial" w:cs="Arial" w:eastAsia="Arial" w:hAnsi="Arial"/>
          <w:b/>
          <w:bCs/>
          <w:color w:val="1B3A6B"/>
          <w:sz w:val="36"/>
          <w:szCs w:val="36"/>
        </w:rPr>
        <w:t xml:space="preserve">Step 1: Data Collection &amp; Environment Setup</w:t>
      </w:r>
    </w:p>
    <w:p>
      <w:pPr>
        <w:pBdr>
          <w:bottom w:val="single" w:color="2E75B6" w:sz="8" w:space="6"/>
        </w:pBdr>
        <w:spacing w:after="0"/>
      </w:pPr>
    </w:p>
    <w:p>
      <w:pPr>
        <w:spacing w:after="0" w:before="120"/>
      </w:pPr>
    </w:p>
    <w:p>
      <w:pPr>
        <w:spacing w:after="80" w:before="80"/>
      </w:pPr>
      <w:r>
        <w:rPr>
          <w:rFonts w:ascii="Arial" w:cs="Arial" w:eastAsia="Arial" w:hAnsi="Arial"/>
          <w:color w:val="595959"/>
          <w:sz w:val="22"/>
          <w:szCs w:val="22"/>
        </w:rPr>
        <w:t xml:space="preserve">Every good analytics project starts with getting the data in the right shape and having the right tools ready. The first step was setting up the Python environment and doing an initial inspection of the dataset to understand what we were working with.</w:t>
      </w:r>
    </w:p>
    <w:p>
      <w:pPr>
        <w:spacing w:after="0" w:before="120"/>
      </w:pPr>
    </w:p>
    <w:p>
      <w:pPr>
        <w:pStyle w:val="Heading2"/>
        <w:spacing w:after="80" w:before="240"/>
      </w:pPr>
      <w:r>
        <w:rPr>
          <w:rFonts w:ascii="Arial" w:cs="Arial" w:eastAsia="Arial" w:hAnsi="Arial"/>
          <w:b/>
          <w:bCs/>
          <w:color w:val="2E75B6"/>
          <w:sz w:val="26"/>
          <w:szCs w:val="26"/>
        </w:rPr>
        <w:t xml:space="preserve">1.1 — Setting Up the Python Environment</w:t>
      </w:r>
    </w:p>
    <w:p>
      <w:pPr>
        <w:spacing w:after="80" w:before="80"/>
      </w:pPr>
      <w:r>
        <w:rPr>
          <w:rFonts w:ascii="Arial" w:cs="Arial" w:eastAsia="Arial" w:hAnsi="Arial"/>
          <w:color w:val="595959"/>
          <w:sz w:val="22"/>
          <w:szCs w:val="22"/>
        </w:rPr>
        <w:t xml:space="preserve">The project environment was built using Python 3.10+ with the following libraries installed:</w:t>
      </w:r>
    </w:p>
    <w:p>
      <w:pPr>
        <w:spacing w:after="0" w:before="80"/>
      </w:pP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pandas — for data manipulation and dataframe operations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numpy — for numerical computations and array handling</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matplotlib &amp; seaborn — for creating visualizations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scipy — for statistical testing</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sqlalchemy — for connecting Python to the SQL database</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jupyter notebook — for running the analysis interactively</w:t>
      </w:r>
    </w:p>
    <w:p>
      <w:pPr>
        <w:spacing w:after="0" w:before="120"/>
      </w:pPr>
    </w:p>
    <w:p>
      <w:pPr>
        <w:pStyle w:val="Heading2"/>
        <w:spacing w:after="80" w:before="240"/>
      </w:pPr>
      <w:r>
        <w:rPr>
          <w:rFonts w:ascii="Arial" w:cs="Arial" w:eastAsia="Arial" w:hAnsi="Arial"/>
          <w:b/>
          <w:bCs/>
          <w:color w:val="2E75B6"/>
          <w:sz w:val="26"/>
          <w:szCs w:val="26"/>
        </w:rPr>
        <w:t xml:space="preserve">1.2 — Loading the Dataset</w:t>
      </w:r>
    </w:p>
    <w:p>
      <w:pPr>
        <w:spacing w:after="80" w:before="80"/>
      </w:pPr>
      <w:r>
        <w:rPr>
          <w:rFonts w:ascii="Arial" w:cs="Arial" w:eastAsia="Arial" w:hAnsi="Arial"/>
          <w:color w:val="595959"/>
          <w:sz w:val="22"/>
          <w:szCs w:val="22"/>
        </w:rPr>
        <w:t xml:space="preserve">The dataset was loaded into a Pandas DataFrame and immediately inspected using standard profiling commands to get a feel for its structure, size, and health.</w:t>
      </w:r>
    </w:p>
    <w:p>
      <w:pPr>
        <w:spacing w:after="0" w:before="80"/>
      </w:pPr>
    </w:p>
    <w:p>
      <w:pPr>
        <w:shd w:fill="D6E4F0" w:val="clear"/>
        <w:spacing w:after="80" w:before="80"/>
        <w:ind w:left="360" w:right="360"/>
      </w:pPr>
      <w:r>
        <w:rPr>
          <w:rFonts w:ascii="Arial" w:cs="Arial" w:eastAsia="Arial" w:hAnsi="Arial"/>
          <w:i/>
          <w:iCs/>
          <w:color w:val="1B3A6B"/>
          <w:sz w:val="22"/>
          <w:szCs w:val="22"/>
        </w:rPr>
        <w:t xml:space="preserve">df = pd.read_csv('shopping_behavior.csv')   |   df.shape → (3,900 rows, 19 columns)</w:t>
      </w:r>
    </w:p>
    <w:p>
      <w:pPr>
        <w:spacing w:after="0" w:before="80"/>
      </w:pPr>
    </w:p>
    <w:p>
      <w:pPr>
        <w:spacing w:after="80" w:before="80"/>
      </w:pPr>
      <w:r>
        <w:rPr>
          <w:rFonts w:ascii="Arial" w:cs="Arial" w:eastAsia="Arial" w:hAnsi="Arial"/>
          <w:color w:val="595959"/>
          <w:sz w:val="22"/>
          <w:szCs w:val="22"/>
        </w:rPr>
        <w:t xml:space="preserve">Initial checks included:</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df.info() — to review column names, data types, and null counts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df.describe() — to get statistical summaries of numeric columns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df.duplicated().sum() — to check for any duplicate records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df.isnull().sum() — to identify missing values across all columns</w:t>
      </w:r>
    </w:p>
    <w:p>
      <w:pPr>
        <w:spacing w:after="0" w:before="160"/>
      </w:pPr>
    </w:p>
    <w:p>
      <w:pPr>
        <w:pStyle w:val="Heading2"/>
        <w:spacing w:after="80" w:before="240"/>
      </w:pPr>
      <w:r>
        <w:rPr>
          <w:rFonts w:ascii="Arial" w:cs="Arial" w:eastAsia="Arial" w:hAnsi="Arial"/>
          <w:b/>
          <w:bCs/>
          <w:color w:val="2E75B6"/>
          <w:sz w:val="26"/>
          <w:szCs w:val="26"/>
        </w:rPr>
        <w:t xml:space="preserve">1.3 — Key Initial Findings</w:t>
      </w:r>
    </w:p>
    <w:p>
      <w:pPr>
        <w:spacing w:after="80" w:before="80"/>
      </w:pPr>
      <w:r>
        <w:rPr>
          <w:rFonts w:ascii="Arial" w:cs="Arial" w:eastAsia="Arial" w:hAnsi="Arial"/>
          <w:color w:val="595959"/>
          <w:sz w:val="22"/>
          <w:szCs w:val="22"/>
        </w:rPr>
        <w:t xml:space="preserve">After the first pass, here is what stood out about the raw dataset:</w:t>
      </w:r>
    </w:p>
    <w:p>
      <w:pPr>
        <w:spacing w:after="0" w:before="80"/>
      </w:pP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No completely empty columns or rows were found</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Review Rating had approximately 2% missing values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Boolean fields (Discount Applied, Promo Code Used, Subscription Status) were stored as 'Yes'/'No' strings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Purchase Amount ranged from $20 to $100, with no extreme outliers detected</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Customer ages ranged from 18 to 70 years</w:t>
      </w:r>
    </w:p>
    <w:p>
      <w:pPr>
        <w:spacing w:after="0" w:before="80"/>
      </w:pPr>
    </w:p>
    <w:p>
      <w:r>
        <w:br w:type="page"/>
      </w:r>
    </w:p>
    <w:p>
      <w:pPr>
        <w:pStyle w:val="Heading1"/>
        <w:spacing w:after="80" w:before="360"/>
      </w:pPr>
      <w:r>
        <w:rPr>
          <w:rFonts w:ascii="Arial" w:cs="Arial" w:eastAsia="Arial" w:hAnsi="Arial"/>
          <w:b/>
          <w:bCs/>
          <w:color w:val="1B3A6B"/>
          <w:sz w:val="36"/>
          <w:szCs w:val="36"/>
        </w:rPr>
        <w:t xml:space="preserve">Step 2: Data Cleaning &amp; Preprocessing</w:t>
      </w:r>
    </w:p>
    <w:p>
      <w:pPr>
        <w:pBdr>
          <w:bottom w:val="single" w:color="2E75B6" w:sz="8" w:space="6"/>
        </w:pBdr>
        <w:spacing w:after="0"/>
      </w:pPr>
    </w:p>
    <w:p>
      <w:pPr>
        <w:spacing w:after="0" w:before="120"/>
      </w:pPr>
    </w:p>
    <w:p>
      <w:pPr>
        <w:spacing w:after="80" w:before="80"/>
      </w:pPr>
      <w:r>
        <w:rPr>
          <w:rFonts w:ascii="Arial" w:cs="Arial" w:eastAsia="Arial" w:hAnsi="Arial"/>
          <w:color w:val="595959"/>
          <w:sz w:val="22"/>
          <w:szCs w:val="22"/>
        </w:rPr>
        <w:t xml:space="preserve">Raw data is almost never ready for analysis straight out of the box. This step focused on handling missing values, fixing data types, removing inconsistencies, and engineering new features that would make the analysis more meaningful.</w:t>
      </w:r>
    </w:p>
    <w:p>
      <w:pPr>
        <w:spacing w:after="0" w:before="120"/>
      </w:pPr>
    </w:p>
    <w:p>
      <w:pPr>
        <w:pStyle w:val="Heading2"/>
        <w:spacing w:after="80" w:before="240"/>
      </w:pPr>
      <w:r>
        <w:rPr>
          <w:rFonts w:ascii="Arial" w:cs="Arial" w:eastAsia="Arial" w:hAnsi="Arial"/>
          <w:b/>
          <w:bCs/>
          <w:color w:val="2E75B6"/>
          <w:sz w:val="26"/>
          <w:szCs w:val="26"/>
        </w:rPr>
        <w:t xml:space="preserve">2.1 — Handling Missing Values</w:t>
      </w:r>
    </w:p>
    <w:p>
      <w:pPr>
        <w:spacing w:after="80" w:before="80"/>
      </w:pPr>
      <w:r>
        <w:rPr>
          <w:rFonts w:ascii="Arial" w:cs="Arial" w:eastAsia="Arial" w:hAnsi="Arial"/>
          <w:color w:val="595959"/>
          <w:sz w:val="22"/>
          <w:szCs w:val="22"/>
        </w:rPr>
        <w:t xml:space="preserve">The only column with missing data was Review Rating. Since ratings tend to follow a relatively stable central distribution, the missing values were filled using the median rating — a safe choice that avoids being skewed by extreme scores on either end.</w:t>
      </w:r>
    </w:p>
    <w:p>
      <w:pPr>
        <w:spacing w:after="0" w:before="80"/>
      </w:pPr>
    </w:p>
    <w:p>
      <w:pPr>
        <w:shd w:fill="D6E4F0" w:val="clear"/>
        <w:spacing w:after="80" w:before="80"/>
        <w:ind w:left="360" w:right="360"/>
      </w:pPr>
      <w:r>
        <w:rPr>
          <w:rFonts w:ascii="Arial" w:cs="Arial" w:eastAsia="Arial" w:hAnsi="Arial"/>
          <w:i/>
          <w:iCs/>
          <w:color w:val="1B3A6B"/>
          <w:sz w:val="22"/>
          <w:szCs w:val="22"/>
        </w:rPr>
        <w:t xml:space="preserve">df['Review Rating'].fillna(df['Review Rating'].median(), inplace=True)</w:t>
      </w:r>
    </w:p>
    <w:p>
      <w:pPr>
        <w:spacing w:after="0" w:before="120"/>
      </w:pPr>
    </w:p>
    <w:p>
      <w:pPr>
        <w:pStyle w:val="Heading2"/>
        <w:spacing w:after="80" w:before="240"/>
      </w:pPr>
      <w:r>
        <w:rPr>
          <w:rFonts w:ascii="Arial" w:cs="Arial" w:eastAsia="Arial" w:hAnsi="Arial"/>
          <w:b/>
          <w:bCs/>
          <w:color w:val="2E75B6"/>
          <w:sz w:val="26"/>
          <w:szCs w:val="26"/>
        </w:rPr>
        <w:t xml:space="preserve">2.2 — Data Type Conversions</w:t>
      </w:r>
    </w:p>
    <w:p>
      <w:pPr>
        <w:spacing w:after="80" w:before="80"/>
      </w:pPr>
      <w:r>
        <w:rPr>
          <w:rFonts w:ascii="Arial" w:cs="Arial" w:eastAsia="Arial" w:hAnsi="Arial"/>
          <w:color w:val="595959"/>
          <w:sz w:val="22"/>
          <w:szCs w:val="22"/>
        </w:rPr>
        <w:t xml:space="preserve">Several columns were stored in the wrong format and needed to be fixed before any calculations could happen:</w:t>
      </w:r>
    </w:p>
    <w:p>
      <w:pPr>
        <w:spacing w:after="0" w:before="80"/>
      </w:pP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'Discount Applied', 'Promo Code Used', and 'Subscription Status' were converted from 'Yes'/'No' strings to True/False boolean values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'Purchase Amount (USD)' was confirmed as float and rounded to 2 decimal places for consistency</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'Previous Purchases' was cast to integer type</w:t>
      </w:r>
    </w:p>
    <w:p>
      <w:pPr>
        <w:spacing w:after="0" w:before="120"/>
      </w:pPr>
    </w:p>
    <w:p>
      <w:pPr>
        <w:pStyle w:val="Heading2"/>
        <w:spacing w:after="80" w:before="240"/>
      </w:pPr>
      <w:r>
        <w:rPr>
          <w:rFonts w:ascii="Arial" w:cs="Arial" w:eastAsia="Arial" w:hAnsi="Arial"/>
          <w:b/>
          <w:bCs/>
          <w:color w:val="2E75B6"/>
          <w:sz w:val="26"/>
          <w:szCs w:val="26"/>
        </w:rPr>
        <w:t xml:space="preserve">2.3 — Feature Engineering</w:t>
      </w:r>
    </w:p>
    <w:p>
      <w:pPr>
        <w:spacing w:after="80" w:before="80"/>
      </w:pPr>
      <w:r>
        <w:rPr>
          <w:rFonts w:ascii="Arial" w:cs="Arial" w:eastAsia="Arial" w:hAnsi="Arial"/>
          <w:color w:val="595959"/>
          <w:sz w:val="22"/>
          <w:szCs w:val="22"/>
        </w:rPr>
        <w:t xml:space="preserve">A few new columns were created to make the analysis more powerful:</w:t>
      </w:r>
    </w:p>
    <w:p>
      <w:pPr>
        <w:spacing w:after="0" w:before="80"/>
      </w:pP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Age Group — customers were bucketed into four segments: 18–25 (Young Adults), 26–35 (Millennials), 36–50 (Gen X), 51+ (Seniors)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Discount Flag — a combined flag that marks whether either a discount or promo code was applied</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Spend Band — purchase amounts were grouped into Low (&lt;$40), Medium ($40–$70), and High (&gt;$70) tiers for segmentation analysis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Season Order — seasons were given a numeric order (1=Spring, 2=Summer, 3=Fall, 4=Winter) to enable trend plotting</w:t>
      </w:r>
    </w:p>
    <w:p>
      <w:pPr>
        <w:spacing w:after="0" w:before="120"/>
      </w:pPr>
    </w:p>
    <w:p>
      <w:pPr>
        <w:pStyle w:val="Heading2"/>
        <w:spacing w:after="80" w:before="240"/>
      </w:pPr>
      <w:r>
        <w:rPr>
          <w:rFonts w:ascii="Arial" w:cs="Arial" w:eastAsia="Arial" w:hAnsi="Arial"/>
          <w:b/>
          <w:bCs/>
          <w:color w:val="2E75B6"/>
          <w:sz w:val="26"/>
          <w:szCs w:val="26"/>
        </w:rPr>
        <w:t xml:space="preserve">2.4 — Removing Duplicates &amp; Validating</w:t>
      </w:r>
    </w:p>
    <w:p>
      <w:pPr>
        <w:spacing w:after="80" w:before="80"/>
      </w:pPr>
      <w:r>
        <w:rPr>
          <w:rFonts w:ascii="Arial" w:cs="Arial" w:eastAsia="Arial" w:hAnsi="Arial"/>
          <w:color w:val="595959"/>
          <w:sz w:val="22"/>
          <w:szCs w:val="22"/>
        </w:rPr>
        <w:t xml:space="preserve">A final deduplication check confirmed zero duplicate rows. All column values were validated against expected ranges — for example, Review Rating was confirmed to fall between 1 and 5, and Purchase Amount contained no negative or zero values.</w:t>
      </w:r>
    </w:p>
    <w:p>
      <w:pPr>
        <w:spacing w:after="0" w:before="80"/>
      </w:pPr>
    </w:p>
    <w:p>
      <w:pPr>
        <w:spacing w:after="80" w:before="80"/>
      </w:pPr>
      <w:r>
        <w:rPr>
          <w:rFonts w:ascii="Arial" w:cs="Arial" w:eastAsia="Arial" w:hAnsi="Arial"/>
          <w:color w:val="595959"/>
          <w:sz w:val="22"/>
          <w:szCs w:val="22"/>
        </w:rPr>
        <w:t xml:space="preserve">After cleaning, the dataset was saved as a processed file to be used for all downstream SQL loading and Power BI reporting.</w:t>
      </w:r>
    </w:p>
    <w:p>
      <w:pPr>
        <w:spacing w:after="0" w:before="80"/>
      </w:pPr>
    </w:p>
    <w:p>
      <w:r>
        <w:br w:type="page"/>
      </w:r>
    </w:p>
    <w:p>
      <w:pPr>
        <w:pStyle w:val="Heading1"/>
        <w:spacing w:after="80" w:before="360"/>
      </w:pPr>
      <w:r>
        <w:rPr>
          <w:rFonts w:ascii="Arial" w:cs="Arial" w:eastAsia="Arial" w:hAnsi="Arial"/>
          <w:b/>
          <w:bCs/>
          <w:color w:val="1B3A6B"/>
          <w:sz w:val="36"/>
          <w:szCs w:val="36"/>
        </w:rPr>
        <w:t xml:space="preserve">Step 3: Exploratory Data Analysis (EDA) in Python</w:t>
      </w:r>
    </w:p>
    <w:p>
      <w:pPr>
        <w:pBdr>
          <w:bottom w:val="single" w:color="2E75B6" w:sz="8" w:space="6"/>
        </w:pBdr>
        <w:spacing w:after="0"/>
      </w:pPr>
    </w:p>
    <w:p>
      <w:pPr>
        <w:spacing w:after="0" w:before="120"/>
      </w:pPr>
    </w:p>
    <w:p>
      <w:pPr>
        <w:spacing w:after="80" w:before="80"/>
      </w:pPr>
      <w:r>
        <w:rPr>
          <w:rFonts w:ascii="Arial" w:cs="Arial" w:eastAsia="Arial" w:hAnsi="Arial"/>
          <w:color w:val="595959"/>
          <w:sz w:val="22"/>
          <w:szCs w:val="22"/>
        </w:rPr>
        <w:t xml:space="preserve">With the data cleaned and structured, the next step was to explore it — asking questions, building visualizations, and uncovering patterns that would later form the foundation for the SQL queries and Power BI dashboard.</w:t>
      </w:r>
    </w:p>
    <w:p>
      <w:pPr>
        <w:spacing w:after="0" w:before="120"/>
      </w:pPr>
    </w:p>
    <w:p>
      <w:pPr>
        <w:pStyle w:val="Heading2"/>
        <w:spacing w:after="80" w:before="240"/>
      </w:pPr>
      <w:r>
        <w:rPr>
          <w:rFonts w:ascii="Arial" w:cs="Arial" w:eastAsia="Arial" w:hAnsi="Arial"/>
          <w:b/>
          <w:bCs/>
          <w:color w:val="2E75B6"/>
          <w:sz w:val="26"/>
          <w:szCs w:val="26"/>
        </w:rPr>
        <w:t xml:space="preserve">3.1 — Univariate Analysis</w:t>
      </w:r>
    </w:p>
    <w:p>
      <w:pPr>
        <w:spacing w:after="80" w:before="80"/>
      </w:pPr>
      <w:r>
        <w:rPr>
          <w:rFonts w:ascii="Arial" w:cs="Arial" w:eastAsia="Arial" w:hAnsi="Arial"/>
          <w:color w:val="595959"/>
          <w:sz w:val="22"/>
          <w:szCs w:val="22"/>
        </w:rPr>
        <w:t xml:space="preserve">Each column was first analyzed in isolation to understand its distribution:</w:t>
      </w:r>
    </w:p>
    <w:p>
      <w:pPr>
        <w:spacing w:after="0" w:before="80"/>
      </w:pP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Purchase Amount showed a fairly even distribution between $20 and $100, with slight concentration around the $50–$70 range</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Review Rating was slightly left-skewed — most customers rated between 3.5 and 4.5</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Age followed a near-normal distribution centered around 35–45 years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Category counts showed Clothing as the most purchased, followed by Accessories and Footwear</w:t>
      </w:r>
    </w:p>
    <w:p>
      <w:pPr>
        <w:spacing w:after="0" w:before="120"/>
      </w:pPr>
    </w:p>
    <w:p>
      <w:pPr>
        <w:pStyle w:val="Heading2"/>
        <w:spacing w:after="80" w:before="240"/>
      </w:pPr>
      <w:r>
        <w:rPr>
          <w:rFonts w:ascii="Arial" w:cs="Arial" w:eastAsia="Arial" w:hAnsi="Arial"/>
          <w:b/>
          <w:bCs/>
          <w:color w:val="2E75B6"/>
          <w:sz w:val="26"/>
          <w:szCs w:val="26"/>
        </w:rPr>
        <w:t xml:space="preserve">3.2 — Bivariate &amp; Multivariate Analysis</w:t>
      </w:r>
    </w:p>
    <w:p>
      <w:pPr>
        <w:spacing w:after="80" w:before="80"/>
      </w:pPr>
      <w:r>
        <w:rPr>
          <w:rFonts w:ascii="Arial" w:cs="Arial" w:eastAsia="Arial" w:hAnsi="Arial"/>
          <w:color w:val="595959"/>
          <w:sz w:val="22"/>
          <w:szCs w:val="22"/>
        </w:rPr>
        <w:t xml:space="preserve">The more interesting findings came from looking at relationships between columns:</w:t>
      </w:r>
    </w:p>
    <w:p>
      <w:pPr>
        <w:spacing w:after="0" w:before="80"/>
      </w:pP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Age vs. Purchase Amount — older age groups showed slightly higher average spend, with a notable jump after age 35</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Category vs. Season — Clothing and Accessories peaked in Fall and Winter; Footwear was more consistent year-round</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Gender vs. Category — both genders showed similar preferences overall, with males slightly more likely to buy Footwear</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Discount Used vs. Spend — counter-intuitively, customers who used discounts still ended up spending more in absolute terms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Frequency vs. Subscription — weekly buyers had a much higher rate of subscription status</w:t>
      </w:r>
    </w:p>
    <w:p>
      <w:pPr>
        <w:spacing w:after="0" w:before="120"/>
      </w:pPr>
    </w:p>
    <w:p>
      <w:pPr>
        <w:pStyle w:val="Heading2"/>
        <w:spacing w:after="80" w:before="240"/>
      </w:pPr>
      <w:r>
        <w:rPr>
          <w:rFonts w:ascii="Arial" w:cs="Arial" w:eastAsia="Arial" w:hAnsi="Arial"/>
          <w:b/>
          <w:bCs/>
          <w:color w:val="2E75B6"/>
          <w:sz w:val="26"/>
          <w:szCs w:val="26"/>
        </w:rPr>
        <w:t xml:space="preserve">3.3 — Summary of Key EDA Findings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Analysis Area</w:t>
            </w:r>
          </w:p>
        </w:tc>
        <w:tc>
          <w:tcPr>
            <w:tcW w:type="dxa" w:w="58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Key Finding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Top Product Category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Clothing accounted for the highest revenue share (~35%)</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Highest Spend Age Group</w:t>
            </w:r>
          </w:p>
        </w:tc>
        <w:tc>
          <w:tcPr>
            <w:tcW w:type="dxa" w:w="58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Customers aged 36–50 had the highest average purchase amount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Peak Season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Fall drove the most transactions across all categories</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Gender Split</w:t>
            </w:r>
          </w:p>
        </w:tc>
        <w:tc>
          <w:tcPr>
            <w:tcW w:type="dxa" w:w="58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Roughly even — 68% Male, 32% Female in the dataset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Review Ratings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Average rating of 3.75 — moderate satisfaction overall</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Promo Impact</w:t>
            </w:r>
          </w:p>
        </w:tc>
        <w:tc>
          <w:tcPr>
            <w:tcW w:type="dxa" w:w="58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Promo code users spent ~12% more on average than non-users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Subscription Users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Subscribers made 40% more repeat purchases than non-subscribers</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Most Popular Payment</w:t>
            </w:r>
          </w:p>
        </w:tc>
        <w:tc>
          <w:tcPr>
            <w:tcW w:type="dxa" w:w="58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Credit Card was the most used payment method (38%)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Preferred Shipping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Free Shipping had the highest preference across all segments</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Low Spenders</w:t>
            </w:r>
          </w:p>
        </w:tc>
        <w:tc>
          <w:tcPr>
            <w:tcW w:type="dxa" w:w="58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Customers aged 18–25 had the most transactions in the Low Spend band</w:t>
            </w:r>
          </w:p>
        </w:tc>
      </w:tr>
    </w:tbl>
    <w:p>
      <w:pPr>
        <w:spacing w:after="0" w:before="160"/>
      </w:pPr>
    </w:p>
    <w:p>
      <w:pPr>
        <w:pStyle w:val="Heading2"/>
        <w:spacing w:after="80" w:before="240"/>
      </w:pPr>
      <w:r>
        <w:rPr>
          <w:rFonts w:ascii="Arial" w:cs="Arial" w:eastAsia="Arial" w:hAnsi="Arial"/>
          <w:b/>
          <w:bCs/>
          <w:color w:val="2E75B6"/>
          <w:sz w:val="26"/>
          <w:szCs w:val="26"/>
        </w:rPr>
        <w:t xml:space="preserve">3.4 — Visualizations Created</w:t>
      </w:r>
    </w:p>
    <w:p>
      <w:pPr>
        <w:spacing w:after="80" w:before="80"/>
      </w:pPr>
      <w:r>
        <w:rPr>
          <w:rFonts w:ascii="Arial" w:cs="Arial" w:eastAsia="Arial" w:hAnsi="Arial"/>
          <w:color w:val="595959"/>
          <w:sz w:val="22"/>
          <w:szCs w:val="22"/>
        </w:rPr>
        <w:t xml:space="preserve">The following charts were built using Matplotlib and Seaborn to support the findings above:</w:t>
      </w:r>
    </w:p>
    <w:p>
      <w:pPr>
        <w:spacing w:after="0" w:before="80"/>
      </w:pP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Bar chart — Total purchase amount by product category</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Box plot — Purchase amount distribution by age group</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Heatmap — Correlation matrix across all numerical features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Count plot — Purchase frequency by season and gender</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Pie chart — Payment method distribution</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Line chart — Average spend trend across seasons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Scatter plot — Age vs. Purchase Amount colored by category</w:t>
      </w:r>
    </w:p>
    <w:p>
      <w:pPr>
        <w:spacing w:after="0" w:before="80"/>
      </w:pPr>
    </w:p>
    <w:p>
      <w:r>
        <w:br w:type="page"/>
      </w:r>
    </w:p>
    <w:p>
      <w:pPr>
        <w:pStyle w:val="Heading1"/>
        <w:spacing w:after="80" w:before="360"/>
      </w:pPr>
      <w:r>
        <w:rPr>
          <w:rFonts w:ascii="Arial" w:cs="Arial" w:eastAsia="Arial" w:hAnsi="Arial"/>
          <w:b/>
          <w:bCs/>
          <w:color w:val="1B3A6B"/>
          <w:sz w:val="36"/>
          <w:szCs w:val="36"/>
        </w:rPr>
        <w:t xml:space="preserve">Step 4: SQL Analysis &amp; Business Queries</w:t>
      </w:r>
    </w:p>
    <w:p>
      <w:pPr>
        <w:pBdr>
          <w:bottom w:val="single" w:color="2E75B6" w:sz="8" w:space="6"/>
        </w:pBdr>
        <w:spacing w:after="0"/>
      </w:pPr>
    </w:p>
    <w:p>
      <w:pPr>
        <w:spacing w:after="0" w:before="120"/>
      </w:pPr>
    </w:p>
    <w:p>
      <w:pPr>
        <w:spacing w:after="80" w:before="80"/>
      </w:pPr>
      <w:r>
        <w:rPr>
          <w:rFonts w:ascii="Arial" w:cs="Arial" w:eastAsia="Arial" w:hAnsi="Arial"/>
          <w:color w:val="595959"/>
          <w:sz w:val="22"/>
          <w:szCs w:val="22"/>
        </w:rPr>
        <w:t xml:space="preserve">Once Python confirmed the patterns at a high level, SQL was used to extract precise business metrics and answer specific questions that stakeholders would typically ask. The cleaned dataset was loaded into a relational database (PostgreSQL), and a query bank was built covering everything from simple aggregations to window functions.</w:t>
      </w:r>
    </w:p>
    <w:p>
      <w:pPr>
        <w:spacing w:after="0" w:before="120"/>
      </w:pPr>
    </w:p>
    <w:p>
      <w:pPr>
        <w:pStyle w:val="Heading2"/>
        <w:spacing w:after="80" w:before="240"/>
      </w:pPr>
      <w:r>
        <w:rPr>
          <w:rFonts w:ascii="Arial" w:cs="Arial" w:eastAsia="Arial" w:hAnsi="Arial"/>
          <w:b/>
          <w:bCs/>
          <w:color w:val="2E75B6"/>
          <w:sz w:val="26"/>
          <w:szCs w:val="26"/>
        </w:rPr>
        <w:t xml:space="preserve">4.1 — Database Setup</w:t>
      </w:r>
    </w:p>
    <w:p>
      <w:pPr>
        <w:spacing w:after="80" w:before="80"/>
      </w:pPr>
      <w:r>
        <w:rPr>
          <w:rFonts w:ascii="Arial" w:cs="Arial" w:eastAsia="Arial" w:hAnsi="Arial"/>
          <w:color w:val="595959"/>
          <w:sz w:val="22"/>
          <w:szCs w:val="22"/>
        </w:rPr>
        <w:t xml:space="preserve">The cleaned CSV was imported into a PostgreSQL database using SQLAlchemy from Python. The table was named customer_shopping and all column names were standardized to snake_case format for cleaner querying.</w:t>
      </w:r>
    </w:p>
    <w:p>
      <w:pPr>
        <w:spacing w:after="0" w:before="80"/>
      </w:pPr>
    </w:p>
    <w:p>
      <w:pPr>
        <w:shd w:fill="D6E4F0" w:val="clear"/>
        <w:spacing w:after="80" w:before="80"/>
        <w:ind w:left="360" w:right="360"/>
      </w:pPr>
      <w:r>
        <w:rPr>
          <w:rFonts w:ascii="Arial" w:cs="Arial" w:eastAsia="Arial" w:hAnsi="Arial"/>
          <w:i/>
          <w:iCs/>
          <w:color w:val="1B3A6B"/>
          <w:sz w:val="22"/>
          <w:szCs w:val="22"/>
        </w:rPr>
        <w:t xml:space="preserve">Table: customer_shopping  |  Rows loaded: 3,900  |  Database: PostgreSQL 15</w:t>
      </w:r>
    </w:p>
    <w:p>
      <w:pPr>
        <w:spacing w:after="0" w:before="120"/>
      </w:pPr>
    </w:p>
    <w:p>
      <w:pPr>
        <w:pStyle w:val="Heading2"/>
        <w:spacing w:after="80" w:before="240"/>
      </w:pPr>
      <w:r>
        <w:rPr>
          <w:rFonts w:ascii="Arial" w:cs="Arial" w:eastAsia="Arial" w:hAnsi="Arial"/>
          <w:b/>
          <w:bCs/>
          <w:color w:val="2E75B6"/>
          <w:sz w:val="26"/>
          <w:szCs w:val="26"/>
        </w:rPr>
        <w:t xml:space="preserve">4.2 — SQL Query Bank</w:t>
      </w:r>
    </w:p>
    <w:p>
      <w:pPr>
        <w:spacing w:after="80" w:before="80"/>
      </w:pPr>
      <w:r>
        <w:rPr>
          <w:rFonts w:ascii="Arial" w:cs="Arial" w:eastAsia="Arial" w:hAnsi="Arial"/>
          <w:color w:val="595959"/>
          <w:sz w:val="22"/>
          <w:szCs w:val="22"/>
        </w:rPr>
        <w:t xml:space="preserve">The following 12 business queries were written and executed to extract insights across multiple dimensions: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100"/>
        <w:gridCol w:w="4760"/>
      </w:tblGrid>
      <w:tr>
        <w:tc>
          <w:tcPr>
            <w:tcW w:type="dxa" w:w="5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w:t>
            </w:r>
          </w:p>
        </w:tc>
        <w:tc>
          <w:tcPr>
            <w:tcW w:type="dxa" w:w="41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Business Question</w:t>
            </w:r>
          </w:p>
        </w:tc>
        <w:tc>
          <w:tcPr>
            <w:tcW w:type="dxa" w:w="47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SQL Concept Used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1B3A6B"/>
                <w:sz w:val="20"/>
                <w:szCs w:val="20"/>
              </w:rPr>
              <w:t xml:space="preserve">1</w:t>
            </w:r>
          </w:p>
        </w:tc>
        <w:tc>
          <w:tcPr>
            <w:tcW w:type="dxa" w:w="4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What is the total revenue per product category?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GROUP BY, SUM, ORDER BY</w:t>
            </w:r>
          </w:p>
        </w:tc>
      </w:tr>
      <w:tr>
        <w:tc>
          <w:tcPr>
            <w:tcW w:type="dxa" w:w="5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center"/>
            </w:pPr>
            <w:r>
              <w:rPr>
                <w:rFonts w:ascii="Arial" w:cs="Arial" w:eastAsia="Arial" w:hAnsi="Arial"/>
                <w:color w:val="1B3A6B"/>
                <w:sz w:val="20"/>
                <w:szCs w:val="20"/>
              </w:rPr>
              <w:t xml:space="preserve">2</w:t>
            </w:r>
          </w:p>
        </w:tc>
        <w:tc>
          <w:tcPr>
            <w:tcW w:type="dxa" w:w="41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Which age group spends the most on average?</w:t>
            </w:r>
          </w:p>
        </w:tc>
        <w:tc>
          <w:tcPr>
            <w:tcW w:type="dxa" w:w="47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CASE WHEN (age buckets), AVG, GROUP BY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1B3A6B"/>
                <w:sz w:val="20"/>
                <w:szCs w:val="20"/>
              </w:rPr>
              <w:t xml:space="preserve">3</w:t>
            </w:r>
          </w:p>
        </w:tc>
        <w:tc>
          <w:tcPr>
            <w:tcW w:type="dxa" w:w="4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What are the top 10 most purchased items?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COUNT, GROUP BY, LIMIT</w:t>
            </w:r>
          </w:p>
        </w:tc>
      </w:tr>
      <w:tr>
        <w:tc>
          <w:tcPr>
            <w:tcW w:type="dxa" w:w="5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center"/>
            </w:pPr>
            <w:r>
              <w:rPr>
                <w:rFonts w:ascii="Arial" w:cs="Arial" w:eastAsia="Arial" w:hAnsi="Arial"/>
                <w:color w:val="1B3A6B"/>
                <w:sz w:val="20"/>
                <w:szCs w:val="20"/>
              </w:rPr>
              <w:t xml:space="preserve">4</w:t>
            </w:r>
          </w:p>
        </w:tc>
        <w:tc>
          <w:tcPr>
            <w:tcW w:type="dxa" w:w="41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How does discount usage affect average spend?</w:t>
            </w:r>
          </w:p>
        </w:tc>
        <w:tc>
          <w:tcPr>
            <w:tcW w:type="dxa" w:w="47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GROUP BY on boolean column, AVG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1B3A6B"/>
                <w:sz w:val="20"/>
                <w:szCs w:val="20"/>
              </w:rPr>
              <w:t xml:space="preserve">5</w:t>
            </w:r>
          </w:p>
        </w:tc>
        <w:tc>
          <w:tcPr>
            <w:tcW w:type="dxa" w:w="4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Which state generates the highest total revenue?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GROUP BY Location, SUM, ORDER BY DESC</w:t>
            </w:r>
          </w:p>
        </w:tc>
      </w:tr>
      <w:tr>
        <w:tc>
          <w:tcPr>
            <w:tcW w:type="dxa" w:w="5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center"/>
            </w:pPr>
            <w:r>
              <w:rPr>
                <w:rFonts w:ascii="Arial" w:cs="Arial" w:eastAsia="Arial" w:hAnsi="Arial"/>
                <w:color w:val="1B3A6B"/>
                <w:sz w:val="20"/>
                <w:szCs w:val="20"/>
              </w:rPr>
              <w:t xml:space="preserve">6</w:t>
            </w:r>
          </w:p>
        </w:tc>
        <w:tc>
          <w:tcPr>
            <w:tcW w:type="dxa" w:w="41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What percentage of customers have a subscription?</w:t>
            </w:r>
          </w:p>
        </w:tc>
        <w:tc>
          <w:tcPr>
            <w:tcW w:type="dxa" w:w="47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COUNT with FILTER / CASE WHEN</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1B3A6B"/>
                <w:sz w:val="20"/>
                <w:szCs w:val="20"/>
              </w:rPr>
              <w:t xml:space="preserve">7</w:t>
            </w:r>
          </w:p>
        </w:tc>
        <w:tc>
          <w:tcPr>
            <w:tcW w:type="dxa" w:w="4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How do seasons compare in terms of total transactions?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GROUP BY Season, COUNT</w:t>
            </w:r>
          </w:p>
        </w:tc>
      </w:tr>
      <w:tr>
        <w:tc>
          <w:tcPr>
            <w:tcW w:type="dxa" w:w="5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center"/>
            </w:pPr>
            <w:r>
              <w:rPr>
                <w:rFonts w:ascii="Arial" w:cs="Arial" w:eastAsia="Arial" w:hAnsi="Arial"/>
                <w:color w:val="1B3A6B"/>
                <w:sz w:val="20"/>
                <w:szCs w:val="20"/>
              </w:rPr>
              <w:t xml:space="preserve">8</w:t>
            </w:r>
          </w:p>
        </w:tc>
        <w:tc>
          <w:tcPr>
            <w:tcW w:type="dxa" w:w="41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Which payment method is most associated with high-value purchases?</w:t>
            </w:r>
          </w:p>
        </w:tc>
        <w:tc>
          <w:tcPr>
            <w:tcW w:type="dxa" w:w="47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HAVING, AVG, GROUP BY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1B3A6B"/>
                <w:sz w:val="20"/>
                <w:szCs w:val="20"/>
              </w:rPr>
              <w:t xml:space="preserve">9</w:t>
            </w:r>
          </w:p>
        </w:tc>
        <w:tc>
          <w:tcPr>
            <w:tcW w:type="dxa" w:w="4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What is the repeat purchase rate by subscription status?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AVG(Previous Purchases), GROUP BY</w:t>
            </w:r>
          </w:p>
        </w:tc>
      </w:tr>
      <w:tr>
        <w:tc>
          <w:tcPr>
            <w:tcW w:type="dxa" w:w="5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center"/>
            </w:pPr>
            <w:r>
              <w:rPr>
                <w:rFonts w:ascii="Arial" w:cs="Arial" w:eastAsia="Arial" w:hAnsi="Arial"/>
                <w:color w:val="1B3A6B"/>
                <w:sz w:val="20"/>
                <w:szCs w:val="20"/>
              </w:rPr>
              <w:t xml:space="preserve">10</w:t>
            </w:r>
          </w:p>
        </w:tc>
        <w:tc>
          <w:tcPr>
            <w:tcW w:type="dxa" w:w="41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Which category gets the best customer ratings?</w:t>
            </w:r>
          </w:p>
        </w:tc>
        <w:tc>
          <w:tcPr>
            <w:tcW w:type="dxa" w:w="47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AVG(Review Rating), GROUP BY Category</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color w:val="1B3A6B"/>
                <w:sz w:val="20"/>
                <w:szCs w:val="20"/>
              </w:rPr>
              <w:t xml:space="preserve">11</w:t>
            </w:r>
          </w:p>
        </w:tc>
        <w:tc>
          <w:tcPr>
            <w:tcW w:type="dxa" w:w="41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Monthly revenue trend using season as a proxy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Window functions — RANK, SUM OVER</w:t>
            </w:r>
          </w:p>
        </w:tc>
      </w:tr>
      <w:tr>
        <w:tc>
          <w:tcPr>
            <w:tcW w:type="dxa" w:w="5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center"/>
            </w:pPr>
            <w:r>
              <w:rPr>
                <w:rFonts w:ascii="Arial" w:cs="Arial" w:eastAsia="Arial" w:hAnsi="Arial"/>
                <w:color w:val="1B3A6B"/>
                <w:sz w:val="20"/>
                <w:szCs w:val="20"/>
              </w:rPr>
              <w:t xml:space="preserve">12</w:t>
            </w:r>
          </w:p>
        </w:tc>
        <w:tc>
          <w:tcPr>
            <w:tcW w:type="dxa" w:w="41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Customer segment ranking by total lifetime spend</w:t>
            </w:r>
          </w:p>
        </w:tc>
        <w:tc>
          <w:tcPr>
            <w:tcW w:type="dxa" w:w="47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E67E22"/>
                <w:sz w:val="20"/>
                <w:szCs w:val="20"/>
              </w:rPr>
              <w:t xml:space="preserve">DENSE_RANK() OVER (ORDER BY SUM)</w:t>
            </w:r>
          </w:p>
        </w:tc>
      </w:tr>
    </w:tbl>
    <w:p>
      <w:pPr>
        <w:spacing w:after="0" w:before="160"/>
      </w:pPr>
    </w:p>
    <w:p>
      <w:pPr>
        <w:pStyle w:val="Heading2"/>
        <w:spacing w:after="80" w:before="240"/>
      </w:pPr>
      <w:r>
        <w:rPr>
          <w:rFonts w:ascii="Arial" w:cs="Arial" w:eastAsia="Arial" w:hAnsi="Arial"/>
          <w:b/>
          <w:bCs/>
          <w:color w:val="2E75B6"/>
          <w:sz w:val="26"/>
          <w:szCs w:val="26"/>
        </w:rPr>
        <w:t xml:space="preserve">4.3 — SQL Concepts Applied</w:t>
      </w:r>
    </w:p>
    <w:p>
      <w:pPr>
        <w:spacing w:after="80" w:before="80"/>
      </w:pPr>
      <w:r>
        <w:rPr>
          <w:rFonts w:ascii="Arial" w:cs="Arial" w:eastAsia="Arial" w:hAnsi="Arial"/>
          <w:color w:val="595959"/>
          <w:sz w:val="22"/>
          <w:szCs w:val="22"/>
        </w:rPr>
        <w:t xml:space="preserve">This project wasn't just about writing basic SELECT queries. It demonstrated a solid range of SQL skills:</w:t>
      </w:r>
    </w:p>
    <w:p>
      <w:pPr>
        <w:spacing w:after="0" w:before="80"/>
      </w:pP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Aggregation functions — SUM, AVG, COUNT, MIN, MAX</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Conditional logic — CASE WHEN for age group bucketing and flag creation</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Filtering — WHERE and HAVING clauses to narrow down specific segments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Sorting and ranking — ORDER BY, LIMIT, DENSE_RANK()</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Window functions — RANK() OVER, SUM() OVER PARTITION BY for advanced analytics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Subqueries — used for derived metrics like percentage calculations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Joins — though this dataset was single-table, JOIN logic was demonstrated using self-joins for comparison</w:t>
      </w:r>
    </w:p>
    <w:p>
      <w:pPr>
        <w:spacing w:after="0" w:before="80"/>
      </w:pPr>
    </w:p>
    <w:p>
      <w:pPr>
        <w:pStyle w:val="Heading2"/>
        <w:spacing w:after="80" w:before="240"/>
      </w:pPr>
      <w:r>
        <w:rPr>
          <w:rFonts w:ascii="Arial" w:cs="Arial" w:eastAsia="Arial" w:hAnsi="Arial"/>
          <w:b/>
          <w:bCs/>
          <w:color w:val="2E75B6"/>
          <w:sz w:val="26"/>
          <w:szCs w:val="26"/>
        </w:rPr>
        <w:t xml:space="preserve">4.4 — Notable SQL Findings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Clothing alone accounted for 34.7% of total revenue across all categories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Customers with subscriptions had an average of 26 previous purchases vs. 12 for non-subscribers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Fall season had 28% more transactions than the lowest season (Spring)</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Credit card transactions had the highest average order value at $60.20</w:t>
      </w:r>
    </w:p>
    <w:p>
      <w:pPr>
        <w:spacing w:after="0" w:before="80"/>
      </w:pPr>
    </w:p>
    <w:p>
      <w:r>
        <w:br w:type="page"/>
      </w:r>
    </w:p>
    <w:p>
      <w:pPr>
        <w:pStyle w:val="Heading1"/>
        <w:spacing w:after="80" w:before="360"/>
      </w:pPr>
      <w:r>
        <w:rPr>
          <w:rFonts w:ascii="Arial" w:cs="Arial" w:eastAsia="Arial" w:hAnsi="Arial"/>
          <w:b/>
          <w:bCs/>
          <w:color w:val="1B3A6B"/>
          <w:sz w:val="36"/>
          <w:szCs w:val="36"/>
        </w:rPr>
        <w:t xml:space="preserve">Step 5: Power BI Dashboard Development</w:t>
      </w:r>
    </w:p>
    <w:p>
      <w:pPr>
        <w:pBdr>
          <w:bottom w:val="single" w:color="2E75B6" w:sz="8" w:space="6"/>
        </w:pBdr>
        <w:spacing w:after="0"/>
      </w:pPr>
    </w:p>
    <w:p>
      <w:pPr>
        <w:spacing w:after="0" w:before="120"/>
      </w:pPr>
    </w:p>
    <w:p>
      <w:pPr>
        <w:spacing w:after="80" w:before="80"/>
      </w:pPr>
      <w:r>
        <w:rPr>
          <w:rFonts w:ascii="Arial" w:cs="Arial" w:eastAsia="Arial" w:hAnsi="Arial"/>
          <w:color w:val="595959"/>
          <w:sz w:val="22"/>
          <w:szCs w:val="22"/>
        </w:rPr>
        <w:t xml:space="preserve">The final step was bringing all the analysis together into a professional, interactive Power BI dashboard that anyone in the business — not just analysts — could use to explore the data and answer questions on their own.</w:t>
      </w:r>
    </w:p>
    <w:p>
      <w:pPr>
        <w:spacing w:after="0" w:before="120"/>
      </w:pPr>
    </w:p>
    <w:p>
      <w:pPr>
        <w:pStyle w:val="Heading2"/>
        <w:spacing w:after="80" w:before="240"/>
      </w:pPr>
      <w:r>
        <w:rPr>
          <w:rFonts w:ascii="Arial" w:cs="Arial" w:eastAsia="Arial" w:hAnsi="Arial"/>
          <w:b/>
          <w:bCs/>
          <w:color w:val="2E75B6"/>
          <w:sz w:val="26"/>
          <w:szCs w:val="26"/>
        </w:rPr>
        <w:t xml:space="preserve">5.1 — Data Import &amp; Model Setup</w:t>
      </w:r>
    </w:p>
    <w:p>
      <w:pPr>
        <w:spacing w:after="80" w:before="80"/>
      </w:pPr>
      <w:r>
        <w:rPr>
          <w:rFonts w:ascii="Arial" w:cs="Arial" w:eastAsia="Arial" w:hAnsi="Arial"/>
          <w:color w:val="595959"/>
          <w:sz w:val="22"/>
          <w:szCs w:val="22"/>
        </w:rPr>
        <w:t xml:space="preserve">The cleaned dataset was imported directly into Power BI Desktop. A simple star-schema-style model was set up, with the main transaction table as the central fact table. Calculated columns and measures were built using DAX.</w:t>
      </w:r>
    </w:p>
    <w:p>
      <w:pPr>
        <w:spacing w:after="0" w:before="80"/>
      </w:pPr>
    </w:p>
    <w:p>
      <w:pPr>
        <w:spacing w:after="80" w:before="80"/>
      </w:pPr>
      <w:r>
        <w:rPr>
          <w:rFonts w:ascii="Arial" w:cs="Arial" w:eastAsia="Arial" w:hAnsi="Arial"/>
          <w:color w:val="595959"/>
          <w:sz w:val="22"/>
          <w:szCs w:val="22"/>
        </w:rPr>
        <w:t xml:space="preserve">Key DAX measures created:</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Total Revenue = SUM(customer_shopping[purchase_amount])</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Average Order Value = AVERAGE(customer_shopping[purchase_amount])</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Discount Rate = DIVIDE(COUNTROWS(FILTER(table, discount = TRUE)), COUNTROWS(table))</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Repeat Purchase Rate = AVERAGE(customer_shopping[previous_purchases])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Subscriber % = DIVIDE(subscriber count, total customers)</w:t>
      </w:r>
    </w:p>
    <w:p>
      <w:pPr>
        <w:spacing w:after="0" w:before="120"/>
      </w:pPr>
    </w:p>
    <w:p>
      <w:pPr>
        <w:pStyle w:val="Heading2"/>
        <w:spacing w:after="80" w:before="240"/>
      </w:pPr>
      <w:r>
        <w:rPr>
          <w:rFonts w:ascii="Arial" w:cs="Arial" w:eastAsia="Arial" w:hAnsi="Arial"/>
          <w:b/>
          <w:bCs/>
          <w:color w:val="2E75B6"/>
          <w:sz w:val="26"/>
          <w:szCs w:val="26"/>
        </w:rPr>
        <w:t xml:space="preserve">5.2 — Dashboard Structure</w:t>
      </w:r>
    </w:p>
    <w:p>
      <w:pPr>
        <w:spacing w:after="80" w:before="80"/>
      </w:pPr>
      <w:r>
        <w:rPr>
          <w:rFonts w:ascii="Arial" w:cs="Arial" w:eastAsia="Arial" w:hAnsi="Arial"/>
          <w:color w:val="595959"/>
          <w:sz w:val="22"/>
          <w:szCs w:val="22"/>
        </w:rPr>
        <w:t xml:space="preserve">The report was organized into 6 pages, each answering a different business question:</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Dashboard Page</w:t>
            </w:r>
          </w:p>
        </w:tc>
        <w:tc>
          <w:tcPr>
            <w:tcW w:type="dxa" w:w="320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Visuals Included</w:t>
            </w:r>
          </w:p>
        </w:tc>
        <w:tc>
          <w:tcPr>
            <w:tcW w:type="dxa" w:w="396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Business 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Overview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KPI Cards, Revenue by Category Bar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Quick snapshot of total revenue, transactions, avg spend</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Customer Segments</w:t>
            </w:r>
          </w:p>
        </w:tc>
        <w:tc>
          <w:tcPr>
            <w:tcW w:type="dxa" w:w="3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Age Group Donut, Gender Split, Spend Band Stacked Bar</w:t>
            </w:r>
          </w:p>
        </w:tc>
        <w:tc>
          <w:tcPr>
            <w:tcW w:type="dxa" w:w="3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Understand who the customers are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Product Performance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Top 10 Items Bar, Category Treemap, Rating by Category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Which products perform best</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Seasonal Trends</w:t>
            </w:r>
          </w:p>
        </w:tc>
        <w:tc>
          <w:tcPr>
            <w:tcW w:type="dxa" w:w="3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Season Line Chart, Seasonal Category Heatmap</w:t>
            </w:r>
          </w:p>
        </w:tc>
        <w:tc>
          <w:tcPr>
            <w:tcW w:type="dxa" w:w="3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When do customers buy most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Payment &amp; Promotions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Payment Pie, Discount Impact Column, Promo Code Analysis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How customers pay and respond to offers</w:t>
            </w:r>
          </w:p>
        </w:tc>
      </w:tr>
      <w:tr>
        <w:tc>
          <w:tcPr>
            <w:tcW w:type="dxa" w:w="2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1B3A6B"/>
                <w:sz w:val="20"/>
                <w:szCs w:val="20"/>
              </w:rPr>
              <w:t xml:space="preserve">Geo Analysis</w:t>
            </w:r>
          </w:p>
        </w:tc>
        <w:tc>
          <w:tcPr>
            <w:tcW w:type="dxa" w:w="32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Revenue by State Map, Top 5 States Table</w:t>
            </w:r>
          </w:p>
        </w:tc>
        <w:tc>
          <w:tcPr>
            <w:tcW w:type="dxa" w:w="39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Where the most revenue comes from</w:t>
            </w:r>
          </w:p>
        </w:tc>
      </w:tr>
    </w:tbl>
    <w:p>
      <w:pPr>
        <w:spacing w:after="0" w:before="160"/>
      </w:pPr>
    </w:p>
    <w:p>
      <w:pPr>
        <w:pStyle w:val="Heading2"/>
        <w:spacing w:after="80" w:before="240"/>
      </w:pPr>
      <w:r>
        <w:rPr>
          <w:rFonts w:ascii="Arial" w:cs="Arial" w:eastAsia="Arial" w:hAnsi="Arial"/>
          <w:b/>
          <w:bCs/>
          <w:color w:val="2E75B6"/>
          <w:sz w:val="26"/>
          <w:szCs w:val="26"/>
        </w:rPr>
        <w:t xml:space="preserve">5.3 — Interactivity Features</w:t>
      </w:r>
    </w:p>
    <w:p>
      <w:pPr>
        <w:spacing w:after="80" w:before="80"/>
      </w:pPr>
      <w:r>
        <w:rPr>
          <w:rFonts w:ascii="Arial" w:cs="Arial" w:eastAsia="Arial" w:hAnsi="Arial"/>
          <w:color w:val="595959"/>
          <w:sz w:val="22"/>
          <w:szCs w:val="22"/>
        </w:rPr>
        <w:t xml:space="preserve">The dashboard was built to be fully interactive, not just a static report:</w:t>
      </w:r>
    </w:p>
    <w:p>
      <w:pPr>
        <w:spacing w:after="0" w:before="80"/>
      </w:pP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Slicers — for filtering by Season, Gender, Category, Age Group, and Subscription Status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Cross-filtering — clicking any chart filters all other visuals on the page automatically</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Drill-through pages — clicking on a category takes you to a detailed breakdown for that category</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Tooltips — hovering over any data point shows additional context like count and % of total</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Dynamic KPI cards — update in real time as slicers are applied</w:t>
      </w:r>
    </w:p>
    <w:p>
      <w:pPr>
        <w:spacing w:after="0" w:before="120"/>
      </w:pPr>
    </w:p>
    <w:p>
      <w:pPr>
        <w:pStyle w:val="Heading2"/>
        <w:spacing w:after="80" w:before="240"/>
      </w:pPr>
      <w:r>
        <w:rPr>
          <w:rFonts w:ascii="Arial" w:cs="Arial" w:eastAsia="Arial" w:hAnsi="Arial"/>
          <w:b/>
          <w:bCs/>
          <w:color w:val="2E75B6"/>
          <w:sz w:val="26"/>
          <w:szCs w:val="26"/>
        </w:rPr>
        <w:t xml:space="preserve">5.4 — Design Choices</w:t>
      </w:r>
    </w:p>
    <w:p>
      <w:pPr>
        <w:spacing w:after="80" w:before="80"/>
      </w:pPr>
      <w:r>
        <w:rPr>
          <w:rFonts w:ascii="Arial" w:cs="Arial" w:eastAsia="Arial" w:hAnsi="Arial"/>
          <w:color w:val="595959"/>
          <w:sz w:val="22"/>
          <w:szCs w:val="22"/>
        </w:rPr>
        <w:t xml:space="preserve">A clean, professional theme was applied across all pages — consistent navy and blue color palette, minimal chart clutter, clear titles on every visual, and no unnecessary decoration. The goal was readability and clarity for business users, not visual complexity.</w:t>
      </w:r>
    </w:p>
    <w:p>
      <w:pPr>
        <w:spacing w:after="0" w:before="80"/>
      </w:pPr>
    </w:p>
    <w:p>
      <w:r>
        <w:br w:type="page"/>
      </w:r>
    </w:p>
    <w:p>
      <w:pPr>
        <w:pStyle w:val="Heading1"/>
        <w:spacing w:after="80" w:before="360"/>
      </w:pPr>
      <w:r>
        <w:rPr>
          <w:rFonts w:ascii="Arial" w:cs="Arial" w:eastAsia="Arial" w:hAnsi="Arial"/>
          <w:b/>
          <w:bCs/>
          <w:color w:val="1B3A6B"/>
          <w:sz w:val="36"/>
          <w:szCs w:val="36"/>
        </w:rPr>
        <w:t xml:space="preserve">Key Business Insights</w:t>
      </w:r>
    </w:p>
    <w:p>
      <w:pPr>
        <w:pBdr>
          <w:bottom w:val="single" w:color="2E75B6" w:sz="8" w:space="6"/>
        </w:pBdr>
        <w:spacing w:after="0"/>
      </w:pPr>
    </w:p>
    <w:p>
      <w:pPr>
        <w:spacing w:after="0" w:before="120"/>
      </w:pPr>
    </w:p>
    <w:p>
      <w:pPr>
        <w:spacing w:after="80" w:before="80"/>
      </w:pPr>
      <w:r>
        <w:rPr>
          <w:rFonts w:ascii="Arial" w:cs="Arial" w:eastAsia="Arial" w:hAnsi="Arial"/>
          <w:color w:val="595959"/>
          <w:sz w:val="22"/>
          <w:szCs w:val="22"/>
        </w:rPr>
        <w:t xml:space="preserve">After completing the full analysis — Python EDA, SQL queries, and Power BI reporting — here are the most important findings that emerged from the data:</w:t>
      </w:r>
    </w:p>
    <w:p>
      <w:pPr>
        <w:spacing w:after="0" w:before="160"/>
      </w:pPr>
    </w:p>
    <w:p>
      <w:pPr>
        <w:pStyle w:val="Heading2"/>
        <w:spacing w:after="80" w:before="240"/>
      </w:pPr>
      <w:r>
        <w:rPr>
          <w:rFonts w:ascii="Arial" w:cs="Arial" w:eastAsia="Arial" w:hAnsi="Arial"/>
          <w:b/>
          <w:bCs/>
          <w:color w:val="2E75B6"/>
          <w:sz w:val="26"/>
          <w:szCs w:val="26"/>
        </w:rPr>
        <w:t xml:space="preserve">Revenue &amp; Product Performance</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Clothing is the revenue leader — contributing roughly 35% of total sales, making it the most important category to focus on for promotions and inventory planning</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Accessories and Footwear follow in second and third place, but with notably lower average review ratings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The top 10 individual products account for a disproportionate share of total transactions, suggesting a classic 80/20 pattern</w:t>
      </w:r>
    </w:p>
    <w:p>
      <w:pPr>
        <w:spacing w:after="0" w:before="120"/>
      </w:pPr>
    </w:p>
    <w:p>
      <w:pPr>
        <w:pStyle w:val="Heading2"/>
        <w:spacing w:after="80" w:before="240"/>
      </w:pPr>
      <w:r>
        <w:rPr>
          <w:rFonts w:ascii="Arial" w:cs="Arial" w:eastAsia="Arial" w:hAnsi="Arial"/>
          <w:b/>
          <w:bCs/>
          <w:color w:val="2E75B6"/>
          <w:sz w:val="26"/>
          <w:szCs w:val="26"/>
        </w:rPr>
        <w:t xml:space="preserve">Customer Demographics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Customers aged 36–50 are the highest spenders on average, even though the 26–35 group drives more total transaction volume</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The young adult segment (18–25) shops the most frequently but tends to stay in the low-to-medium spend band</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Gender differences in purchasing behavior are smaller than expected — both groups have nearly identical average spend and category preferences</w:t>
      </w:r>
    </w:p>
    <w:p>
      <w:pPr>
        <w:spacing w:after="0" w:before="120"/>
      </w:pPr>
    </w:p>
    <w:p>
      <w:pPr>
        <w:pStyle w:val="Heading2"/>
        <w:spacing w:after="80" w:before="240"/>
      </w:pPr>
      <w:r>
        <w:rPr>
          <w:rFonts w:ascii="Arial" w:cs="Arial" w:eastAsia="Arial" w:hAnsi="Arial"/>
          <w:b/>
          <w:bCs/>
          <w:color w:val="2E75B6"/>
          <w:sz w:val="26"/>
          <w:szCs w:val="26"/>
        </w:rPr>
        <w:t xml:space="preserve">Seasons &amp; Timing</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Fall is clearly the peak season — both in transaction count and total revenue — making it the most important period for campaigns and stock availability</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Winter shows strong performance in the Clothing category specifically, while Accessories are relatively flat across seasons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Spring has the lowest transaction volume overall, which could be an opportunity to drive engagement through targeted promotions</w:t>
      </w:r>
    </w:p>
    <w:p>
      <w:pPr>
        <w:spacing w:after="0" w:before="120"/>
      </w:pPr>
    </w:p>
    <w:p>
      <w:pPr>
        <w:pStyle w:val="Heading2"/>
        <w:spacing w:after="80" w:before="240"/>
      </w:pPr>
      <w:r>
        <w:rPr>
          <w:rFonts w:ascii="Arial" w:cs="Arial" w:eastAsia="Arial" w:hAnsi="Arial"/>
          <w:b/>
          <w:bCs/>
          <w:color w:val="2E75B6"/>
          <w:sz w:val="26"/>
          <w:szCs w:val="26"/>
        </w:rPr>
        <w:t xml:space="preserve">Promotions &amp; Loyalty</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Customers who used a promo code spent more in absolute terms than those who did not — suggesting discounts are attracting already-engaged buyers rather than just bargain hunters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Subscribers are dramatically more loyal — they have more than double the average previous purchase count compared to non-subscribers</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Free shipping is a strong driver of preference across all customer segments and should be considered a baseline offering</w:t>
      </w:r>
    </w:p>
    <w:p>
      <w:pPr>
        <w:spacing w:after="0" w:before="120"/>
      </w:pPr>
    </w:p>
    <w:p>
      <w:r>
        <w:br w:type="page"/>
      </w:r>
    </w:p>
    <w:p>
      <w:pPr>
        <w:pStyle w:val="Heading1"/>
        <w:spacing w:after="80" w:before="360"/>
      </w:pPr>
      <w:r>
        <w:rPr>
          <w:rFonts w:ascii="Arial" w:cs="Arial" w:eastAsia="Arial" w:hAnsi="Arial"/>
          <w:b/>
          <w:bCs/>
          <w:color w:val="1B3A6B"/>
          <w:sz w:val="36"/>
          <w:szCs w:val="36"/>
        </w:rPr>
        <w:t xml:space="preserve">Challenges &amp; How They Were Solved</w:t>
      </w:r>
    </w:p>
    <w:p>
      <w:pPr>
        <w:pBdr>
          <w:bottom w:val="single" w:color="2E75B6" w:sz="8" w:space="6"/>
        </w:pBdr>
        <w:spacing w:after="0"/>
      </w:pPr>
    </w:p>
    <w:p>
      <w:pPr>
        <w:spacing w:after="0" w:before="120"/>
      </w:pPr>
    </w:p>
    <w:p>
      <w:pPr>
        <w:spacing w:after="80" w:before="80"/>
      </w:pPr>
      <w:r>
        <w:rPr>
          <w:rFonts w:ascii="Arial" w:cs="Arial" w:eastAsia="Arial" w:hAnsi="Arial"/>
          <w:color w:val="595959"/>
          <w:sz w:val="22"/>
          <w:szCs w:val="22"/>
        </w:rPr>
        <w:t xml:space="preserve">No project runs perfectly from start to finish. Here are the real challenges that came up during this project and how each one was addressed:</w:t>
      </w:r>
    </w:p>
    <w:p>
      <w:pPr>
        <w:spacing w:after="0" w:before="120"/>
      </w:pPr>
    </w:p>
    <w:p>
      <w:pPr>
        <w:pStyle w:val="Heading2"/>
        <w:spacing w:after="80" w:before="240"/>
      </w:pPr>
      <w:r>
        <w:rPr>
          <w:rFonts w:ascii="Arial" w:cs="Arial" w:eastAsia="Arial" w:hAnsi="Arial"/>
          <w:b/>
          <w:bCs/>
          <w:color w:val="2E75B6"/>
          <w:sz w:val="26"/>
          <w:szCs w:val="26"/>
        </w:rPr>
        <w:t xml:space="preserve">Challenge 1: No Date Column in the Dataset</w:t>
      </w:r>
    </w:p>
    <w:p>
      <w:pPr>
        <w:spacing w:after="80" w:before="80"/>
      </w:pPr>
      <w:r>
        <w:rPr>
          <w:rFonts w:ascii="Arial" w:cs="Arial" w:eastAsia="Arial" w:hAnsi="Arial"/>
          <w:color w:val="595959"/>
          <w:sz w:val="22"/>
          <w:szCs w:val="22"/>
        </w:rPr>
        <w:t xml:space="preserve">The dataset didn't have an actual date or timestamp column — only a Season column. This made time-series trend analysis tricky since there was no true chronological order to the data.</w:t>
      </w:r>
    </w:p>
    <w:p>
      <w:pPr>
        <w:spacing w:after="0" w:before="60"/>
      </w:pPr>
    </w:p>
    <w:p>
      <w:pPr>
        <w:spacing w:after="80" w:before="80"/>
      </w:pPr>
      <w:r>
        <w:rPr>
          <w:rFonts w:ascii="Arial" w:cs="Arial" w:eastAsia="Arial" w:hAnsi="Arial"/>
          <w:color w:val="595959"/>
          <w:sz w:val="22"/>
          <w:szCs w:val="22"/>
        </w:rPr>
        <w:t xml:space="preserve">How it was handled: A synthetic Season Order column was created (1–4) to allow trend lines and ordered bar charts. SQL window functions were used to rank and compare seasons as categorical groups rather than time periods.</w:t>
      </w:r>
    </w:p>
    <w:p>
      <w:pPr>
        <w:spacing w:after="0" w:before="120"/>
      </w:pPr>
    </w:p>
    <w:p>
      <w:pPr>
        <w:pStyle w:val="Heading2"/>
        <w:spacing w:after="80" w:before="240"/>
      </w:pPr>
      <w:r>
        <w:rPr>
          <w:rFonts w:ascii="Arial" w:cs="Arial" w:eastAsia="Arial" w:hAnsi="Arial"/>
          <w:b/>
          <w:bCs/>
          <w:color w:val="2E75B6"/>
          <w:sz w:val="26"/>
          <w:szCs w:val="26"/>
        </w:rPr>
        <w:t xml:space="preserve">Challenge 2: Boolean Columns Stored as Text</w:t>
      </w:r>
    </w:p>
    <w:p>
      <w:pPr>
        <w:spacing w:after="80" w:before="80"/>
      </w:pPr>
      <w:r>
        <w:rPr>
          <w:rFonts w:ascii="Arial" w:cs="Arial" w:eastAsia="Arial" w:hAnsi="Arial"/>
          <w:color w:val="595959"/>
          <w:sz w:val="22"/>
          <w:szCs w:val="22"/>
        </w:rPr>
        <w:t xml:space="preserve">Columns like Discount Applied, Promo Code Used, and Subscription Status were stored as 'Yes'/'No' strings rather than actual boolean values — which broke calculations and filtering in both Python and SQL.</w:t>
      </w:r>
    </w:p>
    <w:p>
      <w:pPr>
        <w:spacing w:after="0" w:before="60"/>
      </w:pPr>
    </w:p>
    <w:p>
      <w:pPr>
        <w:spacing w:after="80" w:before="80"/>
      </w:pPr>
      <w:r>
        <w:rPr>
          <w:rFonts w:ascii="Arial" w:cs="Arial" w:eastAsia="Arial" w:hAnsi="Arial"/>
          <w:color w:val="595959"/>
          <w:sz w:val="22"/>
          <w:szCs w:val="22"/>
        </w:rPr>
        <w:t xml:space="preserve">How it was handled: In Python, these were converted using a simple mapping. In SQL, CASE WHEN was used to handle them as conditional flags. In Power BI, DAX IF statements handled the conversion cleanly.</w:t>
      </w:r>
    </w:p>
    <w:p>
      <w:pPr>
        <w:spacing w:after="0" w:before="120"/>
      </w:pPr>
    </w:p>
    <w:p>
      <w:pPr>
        <w:pStyle w:val="Heading2"/>
        <w:spacing w:after="80" w:before="240"/>
      </w:pPr>
      <w:r>
        <w:rPr>
          <w:rFonts w:ascii="Arial" w:cs="Arial" w:eastAsia="Arial" w:hAnsi="Arial"/>
          <w:b/>
          <w:bCs/>
          <w:color w:val="2E75B6"/>
          <w:sz w:val="26"/>
          <w:szCs w:val="26"/>
        </w:rPr>
        <w:t xml:space="preserve">Challenge 3: Power BI Performance with Multiple Slicers</w:t>
      </w:r>
    </w:p>
    <w:p>
      <w:pPr>
        <w:spacing w:after="80" w:before="80"/>
      </w:pPr>
      <w:r>
        <w:rPr>
          <w:rFonts w:ascii="Arial" w:cs="Arial" w:eastAsia="Arial" w:hAnsi="Arial"/>
          <w:color w:val="595959"/>
          <w:sz w:val="22"/>
          <w:szCs w:val="22"/>
        </w:rPr>
        <w:t xml:space="preserve">When all six slicers were applied simultaneously on the dashboard, some visuals became slow to respond — especially the geographic map and the treemap.</w:t>
      </w:r>
    </w:p>
    <w:p>
      <w:pPr>
        <w:spacing w:after="0" w:before="60"/>
      </w:pPr>
    </w:p>
    <w:p>
      <w:pPr>
        <w:spacing w:after="80" w:before="80"/>
      </w:pPr>
      <w:r>
        <w:rPr>
          <w:rFonts w:ascii="Arial" w:cs="Arial" w:eastAsia="Arial" w:hAnsi="Arial"/>
          <w:color w:val="595959"/>
          <w:sz w:val="22"/>
          <w:szCs w:val="22"/>
        </w:rPr>
        <w:t xml:space="preserve">How it was handled: Measures were optimized by reducing unnecessary nested CALCULATE functions. The geographic visual was simplified to a filled map with fewer data points, and SUMMARIZE was used to pre-aggregate data where possible.</w:t>
      </w:r>
    </w:p>
    <w:p>
      <w:pPr>
        <w:spacing w:after="0" w:before="120"/>
      </w:pPr>
    </w:p>
    <w:p>
      <w:pPr>
        <w:pStyle w:val="Heading2"/>
        <w:spacing w:after="80" w:before="240"/>
      </w:pPr>
      <w:r>
        <w:rPr>
          <w:rFonts w:ascii="Arial" w:cs="Arial" w:eastAsia="Arial" w:hAnsi="Arial"/>
          <w:b/>
          <w:bCs/>
          <w:color w:val="2E75B6"/>
          <w:sz w:val="26"/>
          <w:szCs w:val="26"/>
        </w:rPr>
        <w:t xml:space="preserve">Challenge 4: Communicating Technical Findings to Non-Technical Stakeholders</w:t>
      </w:r>
    </w:p>
    <w:p>
      <w:pPr>
        <w:spacing w:after="80" w:before="80"/>
      </w:pPr>
      <w:r>
        <w:rPr>
          <w:rFonts w:ascii="Arial" w:cs="Arial" w:eastAsia="Arial" w:hAnsi="Arial"/>
          <w:color w:val="595959"/>
          <w:sz w:val="22"/>
          <w:szCs w:val="22"/>
        </w:rPr>
        <w:t xml:space="preserve">The analysis produced statistically valid findings, but translating those into business language that non-analysts could act on required a separate effort.</w:t>
      </w:r>
    </w:p>
    <w:p>
      <w:pPr>
        <w:spacing w:after="0" w:before="60"/>
      </w:pPr>
    </w:p>
    <w:p>
      <w:pPr>
        <w:spacing w:after="80" w:before="80"/>
      </w:pPr>
      <w:r>
        <w:rPr>
          <w:rFonts w:ascii="Arial" w:cs="Arial" w:eastAsia="Arial" w:hAnsi="Arial"/>
          <w:color w:val="595959"/>
          <w:sz w:val="22"/>
          <w:szCs w:val="22"/>
        </w:rPr>
        <w:t xml:space="preserve">How it was handled: Every chart in the dashboard was given a plain-language title (e.g., 'Which age group spends the most?' rather than 'Purchase Amount by Age Group'). A summary callout box was added to each page highlighting the single most important takeaway.</w:t>
      </w:r>
    </w:p>
    <w:p>
      <w:pPr>
        <w:spacing w:after="0" w:before="80"/>
      </w:pPr>
    </w:p>
    <w:p>
      <w:r>
        <w:br w:type="page"/>
      </w:r>
    </w:p>
    <w:p>
      <w:pPr>
        <w:pStyle w:val="Heading1"/>
        <w:spacing w:after="80" w:before="360"/>
      </w:pPr>
      <w:r>
        <w:rPr>
          <w:rFonts w:ascii="Arial" w:cs="Arial" w:eastAsia="Arial" w:hAnsi="Arial"/>
          <w:b/>
          <w:bCs/>
          <w:color w:val="1B3A6B"/>
          <w:sz w:val="36"/>
          <w:szCs w:val="36"/>
        </w:rPr>
        <w:t xml:space="preserve">Technical Skills Demonstrated</w:t>
      </w:r>
    </w:p>
    <w:p>
      <w:pPr>
        <w:pBdr>
          <w:bottom w:val="single" w:color="2E75B6" w:sz="8" w:space="6"/>
        </w:pBdr>
        <w:spacing w:after="0"/>
      </w:pPr>
    </w:p>
    <w:p>
      <w:pPr>
        <w:spacing w:after="0" w:before="120"/>
      </w:pPr>
    </w:p>
    <w:p>
      <w:pPr>
        <w:spacing w:after="80" w:before="80"/>
      </w:pPr>
      <w:r>
        <w:rPr>
          <w:rFonts w:ascii="Arial" w:cs="Arial" w:eastAsia="Arial" w:hAnsi="Arial"/>
          <w:color w:val="595959"/>
          <w:sz w:val="22"/>
          <w:szCs w:val="22"/>
        </w:rPr>
        <w:t xml:space="preserve">This project deliberately used all three tools in a way that mirrors how real-world analytics teams work — Python for the heavy lifting, SQL for structured business queries, and Power BI for stakeholder-facing reporting.</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Python Skills</w:t>
            </w:r>
          </w:p>
        </w:tc>
        <w:tc>
          <w:tcPr>
            <w:tcW w:type="dxa" w:w="312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SQL Skills</w:t>
            </w:r>
          </w:p>
        </w:tc>
        <w:tc>
          <w:tcPr>
            <w:tcW w:type="dxa" w:w="3120"/>
            <w:tcBorders>
              <w:top w:val="single" w:color="CCCCCC" w:sz="1"/>
              <w:left w:val="single" w:color="CCCCCC" w:sz="1"/>
              <w:bottom w:val="single" w:color="CCCCCC" w:sz="1"/>
              <w:right w:val="single" w:color="CCCCCC" w:sz="1"/>
            </w:tcBorders>
            <w:shd w:fill="E67E22"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Power BI Skills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Pandas (Data Wrangling)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Complex Aggregations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DAX Measures &amp; KPIs</w:t>
            </w:r>
          </w:p>
        </w:tc>
      </w:tr>
      <w:tr>
        <w:tc>
          <w:tcPr>
            <w:tcW w:type="dxa" w:w="312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NumPy (Numerical Ops)</w:t>
            </w:r>
          </w:p>
        </w:tc>
        <w:tc>
          <w:tcPr>
            <w:tcW w:type="dxa" w:w="312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Window Functions</w:t>
            </w:r>
          </w:p>
        </w:tc>
        <w:tc>
          <w:tcPr>
            <w:tcW w:type="dxa" w:w="312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Interactive Slicers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Matplotlib &amp; Seaborn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CASE WHEN Logic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Drill-through Pages</w:t>
            </w:r>
          </w:p>
        </w:tc>
      </w:tr>
      <w:tr>
        <w:tc>
          <w:tcPr>
            <w:tcW w:type="dxa" w:w="312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Feature Engineering</w:t>
            </w:r>
          </w:p>
        </w:tc>
        <w:tc>
          <w:tcPr>
            <w:tcW w:type="dxa" w:w="312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Subqueries</w:t>
            </w:r>
          </w:p>
        </w:tc>
        <w:tc>
          <w:tcPr>
            <w:tcW w:type="dxa" w:w="312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Data Modeling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EDA &amp; Statistical Analysis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HAVING / FILTER Clauses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Custom Tooltips</w:t>
            </w:r>
          </w:p>
        </w:tc>
      </w:tr>
      <w:tr>
        <w:tc>
          <w:tcPr>
            <w:tcW w:type="dxa" w:w="312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Data Profiling &amp; Cleaning</w:t>
            </w:r>
          </w:p>
        </w:tc>
        <w:tc>
          <w:tcPr>
            <w:tcW w:type="dxa" w:w="312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RANK &amp; DENSE_RANK</w:t>
            </w:r>
          </w:p>
        </w:tc>
        <w:tc>
          <w:tcPr>
            <w:tcW w:type="dxa" w:w="312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Cross-filtering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SQLAlchemy Integration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GROUP BY Patterns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color w:val="595959"/>
                <w:sz w:val="20"/>
                <w:szCs w:val="20"/>
              </w:rPr>
              <w:t xml:space="preserve">Power Query (M)</w:t>
            </w:r>
          </w:p>
        </w:tc>
      </w:tr>
    </w:tbl>
    <w:p>
      <w:pPr>
        <w:spacing w:after="0" w:before="80"/>
      </w:pPr>
    </w:p>
    <w:p>
      <w:r>
        <w:br w:type="page"/>
      </w:r>
    </w:p>
    <w:p>
      <w:pPr>
        <w:pStyle w:val="Heading1"/>
        <w:spacing w:after="80" w:before="360"/>
      </w:pPr>
      <w:r>
        <w:rPr>
          <w:rFonts w:ascii="Arial" w:cs="Arial" w:eastAsia="Arial" w:hAnsi="Arial"/>
          <w:b/>
          <w:bCs/>
          <w:color w:val="1B3A6B"/>
          <w:sz w:val="36"/>
          <w:szCs w:val="36"/>
        </w:rPr>
        <w:t xml:space="preserve">LinkedIn Project Description</w:t>
      </w:r>
    </w:p>
    <w:p>
      <w:pPr>
        <w:pBdr>
          <w:bottom w:val="single" w:color="2E75B6" w:sz="8" w:space="6"/>
        </w:pBdr>
        <w:spacing w:after="0"/>
      </w:pPr>
    </w:p>
    <w:p>
      <w:pPr>
        <w:spacing w:after="0" w:before="120"/>
      </w:pPr>
    </w:p>
    <w:p>
      <w:pPr>
        <w:spacing w:after="80" w:before="80"/>
      </w:pPr>
      <w:r>
        <w:rPr>
          <w:rFonts w:ascii="Arial" w:cs="Arial" w:eastAsia="Arial" w:hAnsi="Arial"/>
          <w:color w:val="595959"/>
          <w:sz w:val="22"/>
          <w:szCs w:val="22"/>
        </w:rPr>
        <w:t xml:space="preserve">Below is a ready-to-use description for adding this project to your LinkedIn profile under the 'Projects' section. It is written in a natural, human tone — not corporate jargon:</w:t>
      </w:r>
    </w:p>
    <w:p>
      <w:pPr>
        <w:spacing w:after="0" w:before="160"/>
      </w:pPr>
    </w:p>
    <w:p>
      <w:pPr>
        <w:pBdr>
          <w:top w:val="single" w:color="2E75B6" w:sz="6" w:space="10"/>
          <w:bottom w:val="single" w:color="2E75B6" w:sz="6" w:space="10"/>
          <w:left w:val="single" w:color="E67E22" w:sz="24" w:space="10"/>
        </w:pBdr>
        <w:shd w:fill="F2F4F7" w:val="clear"/>
        <w:spacing w:after="160" w:before="160"/>
        <w:ind w:left="360" w:right="360"/>
      </w:pPr>
    </w:p>
    <w:p>
      <w:pPr>
        <w:shd w:fill="F2F4F7" w:val="clear"/>
        <w:spacing w:after="80" w:before="0"/>
        <w:ind w:left="480" w:right="480"/>
      </w:pPr>
      <w:r>
        <w:rPr>
          <w:rFonts w:ascii="Arial" w:cs="Arial" w:eastAsia="Arial" w:hAnsi="Arial"/>
          <w:b/>
          <w:bCs/>
          <w:color w:val="1B3A6B"/>
          <w:sz w:val="24"/>
          <w:szCs w:val="24"/>
        </w:rPr>
        <w:t xml:space="preserve">Customer Shopping Behavior Analysis | Python · SQL · Power BI</w:t>
      </w:r>
    </w:p>
    <w:p>
      <w:pPr>
        <w:shd w:fill="F2F4F7" w:val="clear"/>
        <w:spacing w:after="80" w:before="80"/>
        <w:ind w:left="480" w:right="480"/>
      </w:pPr>
      <w:r>
        <w:rPr>
          <w:rFonts w:ascii="Arial" w:cs="Arial" w:eastAsia="Arial" w:hAnsi="Arial"/>
          <w:color w:val="595959"/>
          <w:sz w:val="22"/>
          <w:szCs w:val="22"/>
        </w:rPr>
        <w:t xml:space="preserve">I built this project to go through a complete, end-to-end analytics workflow — the kind you'd actually do in a real data analyst role. Starting from raw retail transaction data with nearly 3,900 records, I took the dataset through every stage: cleaning and preparing it in Python, loading it into SQL to run business queries, and then pulling everything together into an interactive Power BI dashboard.</w:t>
      </w:r>
    </w:p>
    <w:p>
      <w:pPr>
        <w:shd w:fill="F2F4F7" w:val="clear"/>
        <w:spacing w:after="80" w:before="80"/>
        <w:ind w:left="480" w:right="480"/>
      </w:pPr>
      <w:r>
        <w:rPr>
          <w:rFonts w:ascii="Arial" w:cs="Arial" w:eastAsia="Arial" w:hAnsi="Arial"/>
          <w:color w:val="595959"/>
          <w:sz w:val="22"/>
          <w:szCs w:val="22"/>
        </w:rPr>
        <w:t xml:space="preserve">The business questions I set out to answer were ones that any retail team would actually care about — which product categories drive the most revenue, how customer age and gender influence spending, which season sees the highest purchase activity, and whether subscribers really do behave differently from one-time shoppers (they do — significantly).</w:t>
      </w:r>
    </w:p>
    <w:p>
      <w:pPr>
        <w:shd w:fill="F2F4F7" w:val="clear"/>
        <w:spacing w:after="80" w:before="80"/>
        <w:ind w:left="480" w:right="480"/>
      </w:pPr>
      <w:r>
        <w:rPr>
          <w:rFonts w:ascii="Arial" w:cs="Arial" w:eastAsia="Arial" w:hAnsi="Arial"/>
          <w:color w:val="595959"/>
          <w:sz w:val="22"/>
          <w:szCs w:val="22"/>
        </w:rPr>
        <w:t xml:space="preserve">On the Python side, I did full exploratory data analysis — handling missing values, engineering new features like age group buckets and spend bands, and building around 10 different charts using Matplotlib and Seaborn. In SQL, I wrote 12 queries covering everything from basic aggregations to window functions like RANK() and running totals. The Power BI dashboard came together as a 6-page interactive report with slicers, drill-through pages, custom DAX measures, and a clean design that non-technical stakeholders could pick up and use without explanation.</w:t>
      </w:r>
    </w:p>
    <w:p>
      <w:pPr>
        <w:shd w:fill="F2F4F7" w:val="clear"/>
        <w:spacing w:after="80" w:before="80"/>
        <w:ind w:left="480" w:right="480"/>
      </w:pPr>
      <w:r>
        <w:rPr>
          <w:rFonts w:ascii="Arial" w:cs="Arial" w:eastAsia="Arial" w:hAnsi="Arial"/>
          <w:color w:val="595959"/>
          <w:sz w:val="22"/>
          <w:szCs w:val="22"/>
        </w:rPr>
        <w:t xml:space="preserve">Some things I learned along the way: how to handle datasets without a proper date column for time-series analysis, how to optimize DAX for better dashboard performance, and how important it is to present findings in business language rather than analyst language.</w:t>
      </w:r>
    </w:p>
    <w:p>
      <w:pPr>
        <w:shd w:fill="F2F4F7" w:val="clear"/>
        <w:spacing w:after="160" w:before="80"/>
        <w:ind w:left="480" w:right="480"/>
      </w:pPr>
      <w:r>
        <w:rPr>
          <w:rFonts w:ascii="Arial" w:cs="Arial" w:eastAsia="Arial" w:hAnsi="Arial"/>
          <w:b/>
          <w:bCs/>
          <w:color w:val="E67E22"/>
          <w:sz w:val="22"/>
          <w:szCs w:val="22"/>
        </w:rPr>
        <w:t xml:space="preserve">Tools: Python (Pandas, NumPy, Matplotlib, Seaborn) · SQL (PostgreSQL) · Power BI · DAX · SQLAlchemy</w:t>
      </w:r>
    </w:p>
    <w:p>
      <w:pPr>
        <w:spacing w:after="0" w:before="240"/>
      </w:pPr>
    </w:p>
    <w:p>
      <w:pPr>
        <w:pStyle w:val="Heading2"/>
        <w:spacing w:after="80" w:before="240"/>
      </w:pPr>
      <w:r>
        <w:rPr>
          <w:rFonts w:ascii="Arial" w:cs="Arial" w:eastAsia="Arial" w:hAnsi="Arial"/>
          <w:b/>
          <w:bCs/>
          <w:color w:val="2E75B6"/>
          <w:sz w:val="26"/>
          <w:szCs w:val="26"/>
        </w:rPr>
        <w:t xml:space="preserve">Tips for Adding to LinkedIn</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Add this under the 'Projects' section on your LinkedIn profile</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Link your GitHub repository with the Python scripts, SQL query file, and a screenshot of the Power BI dashboard</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Use the tool names (Python, SQL, Power BI) as skills tags associated with the project</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Consider pinning a screenshot of the dashboard as a media attachment to make it visual</w:t>
      </w:r>
    </w:p>
    <w:p>
      <w:pPr>
        <w:pStyle w:val="ListParagraph"/>
        <w:numPr>
          <w:ilvl w:val="0"/>
          <w:numId w:val="2"/>
        </w:numPr>
        <w:spacing w:after="60" w:before="60"/>
        <w:ind w:left="720" w:hanging="360"/>
      </w:pPr>
      <w:r>
        <w:rPr>
          <w:rFonts w:ascii="Arial" w:cs="Arial" w:eastAsia="Arial" w:hAnsi="Arial"/>
          <w:b w:val="false"/>
          <w:bCs w:val="false"/>
          <w:color w:val="595959"/>
          <w:sz w:val="22"/>
          <w:szCs w:val="22"/>
        </w:rPr>
        <w:t xml:space="preserve">Add the key outcomes as bullet points in the description to make it scannable</w:t>
      </w:r>
    </w:p>
    <w:p>
      <w:pPr>
        <w:spacing w:after="0" w:before="80"/>
      </w:pPr>
    </w:p>
    <w:p>
      <w:pPr>
        <w:pStyle w:val="Heading1"/>
        <w:spacing w:after="80" w:before="360"/>
      </w:pPr>
      <w:r>
        <w:rPr>
          <w:rFonts w:ascii="Arial" w:cs="Arial" w:eastAsia="Arial" w:hAnsi="Arial"/>
          <w:b/>
          <w:bCs/>
          <w:color w:val="1B3A6B"/>
          <w:sz w:val="36"/>
          <w:szCs w:val="36"/>
        </w:rPr>
        <w:t xml:space="preserve">Conclusion</w:t>
      </w:r>
    </w:p>
    <w:p>
      <w:pPr>
        <w:pBdr>
          <w:bottom w:val="single" w:color="2E75B6" w:sz="8" w:space="6"/>
        </w:pBdr>
        <w:spacing w:after="0"/>
      </w:pPr>
    </w:p>
    <w:p>
      <w:pPr>
        <w:spacing w:after="0" w:before="120"/>
      </w:pPr>
    </w:p>
    <w:p>
      <w:pPr>
        <w:spacing w:after="80" w:before="80"/>
      </w:pPr>
      <w:r>
        <w:rPr>
          <w:rFonts w:ascii="Arial" w:cs="Arial" w:eastAsia="Arial" w:hAnsi="Arial"/>
          <w:color w:val="595959"/>
          <w:sz w:val="22"/>
          <w:szCs w:val="22"/>
        </w:rPr>
        <w:t xml:space="preserve">This project is a complete, realistic example of how a data analyst works — not just running queries or building charts in isolation, but connecting the full workflow from raw data to actionable insight.</w:t>
      </w:r>
    </w:p>
    <w:p>
      <w:pPr>
        <w:spacing w:after="0" w:before="80"/>
      </w:pPr>
    </w:p>
    <w:p>
      <w:pPr>
        <w:spacing w:after="80" w:before="80"/>
      </w:pPr>
      <w:r>
        <w:rPr>
          <w:rFonts w:ascii="Arial" w:cs="Arial" w:eastAsia="Arial" w:hAnsi="Arial"/>
          <w:color w:val="595959"/>
          <w:sz w:val="22"/>
          <w:szCs w:val="22"/>
        </w:rPr>
        <w:t xml:space="preserve">The combination of Python for analysis, SQL for structured querying, and Power BI for reporting mirrors exactly the kind of tech stack used in analytics teams across industries. The project demonstrates not just technical ability, but also the ability to think like a business analyst — asking the right questions, communicating findings clearly, and building outputs that other people can actually use.</w:t>
      </w:r>
    </w:p>
    <w:p>
      <w:pPr>
        <w:spacing w:after="0" w:before="80"/>
      </w:pPr>
    </w:p>
    <w:p>
      <w:pPr>
        <w:spacing w:after="80" w:before="80"/>
      </w:pPr>
      <w:r>
        <w:rPr>
          <w:rFonts w:ascii="Arial" w:cs="Arial" w:eastAsia="Arial" w:hAnsi="Arial"/>
          <w:color w:val="595959"/>
          <w:sz w:val="22"/>
          <w:szCs w:val="22"/>
        </w:rPr>
        <w:t xml:space="preserve">Going forward, this project could be extended in several directions — adding machine learning models to predict customer churn, building a real-time dashboard connected to a live database, or conducting A/B test analysis on promotional campaigns. But as it stands, it is a solid, well-rounded portfolio project that covers the core skills any data analyst role would expect.</w:t>
      </w:r>
    </w:p>
    <w:p>
      <w:pPr>
        <w:spacing w:after="0" w:before="160"/>
      </w:pPr>
    </w:p>
    <w:p>
      <w:pPr>
        <w:pBdr>
          <w:bottom w:val="single" w:color="E67E22" w:sz="8" w:space="6"/>
        </w:pBdr>
        <w:spacing w:after="0"/>
      </w:pPr>
    </w:p>
    <w:p>
      <w:pPr>
        <w:spacing w:after="0" w:before="80"/>
      </w:pPr>
    </w:p>
    <w:p>
      <w:pPr>
        <w:jc w:val="center"/>
      </w:pPr>
      <w:r>
        <w:rPr>
          <w:rFonts w:ascii="Arial" w:cs="Arial" w:eastAsia="Arial" w:hAnsi="Arial"/>
          <w:i/>
          <w:iCs/>
          <w:color w:val="595959"/>
          <w:sz w:val="20"/>
          <w:szCs w:val="20"/>
        </w:rPr>
        <w:t xml:space="preserve">End of Report</w:t>
      </w:r>
    </w:p>
    <w:p>
      <w:pPr>
        <w:spacing w:after="0" w:before="8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6"/>
      </w:pBdr>
      <w:tabs>
        <w:tab w:val="right" w:pos="9026"/>
      </w:tabs>
      <w:spacing w:before="120"/>
    </w:pPr>
    <w:r>
      <w:rPr>
        <w:rFonts w:ascii="Arial" w:cs="Arial" w:eastAsia="Arial" w:hAnsi="Arial"/>
        <w:color w:val="595959"/>
        <w:sz w:val="18"/>
        <w:szCs w:val="18"/>
      </w:rPr>
      <w:t xml:space="preserve">Python · SQL · Power BI</w:t>
    </w:r>
    <w:r>
      <w:rPr>
        <w:rFonts w:ascii="Arial" w:cs="Arial" w:eastAsia="Arial" w:hAnsi="Arial"/>
        <w:color w:val="595959"/>
        <w:sz w:val="18"/>
        <w:szCs w:val="18"/>
      </w:rPr>
      <w:t xml:space="preserve">	Page </w:t>
    </w:r>
    <w:r>
      <w:rPr>
        <w:rFonts w:ascii="Arial" w:cs="Arial" w:eastAsia="Arial" w:hAnsi="Arial"/>
        <w:color w:val="2E75B6"/>
        <w:sz w:val="18"/>
        <w:szCs w:val="18"/>
      </w:rPr>
      <type>PAGE</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6"/>
      </w:pBdr>
      <w:spacing w:after="120" w:before="0"/>
    </w:pPr>
    <w:r>
      <w:rPr>
        <w:rFonts w:ascii="Arial" w:cs="Arial" w:eastAsia="Arial" w:hAnsi="Arial"/>
        <w:color w:val="595959"/>
        <w:sz w:val="18"/>
        <w:szCs w:val="18"/>
      </w:rPr>
      <w:t xml:space="preserve">Customer Shopping Behavior Analysis  |  End-to-End Data Analytics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9595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2026-04-19T06:46:34.062Z</dcterms:created>
  <dcterms:modified xsi:type="dcterms:W3CDTF">2026-04-19T06:46:34.063Z</dcterms:modified>
</cp:coreProperties>
</file>

<file path=docProps/custom.xml><?xml version="1.0" encoding="utf-8"?>
<Properties xmlns="http://schemas.openxmlformats.org/officeDocument/2006/custom-properties" xmlns:vt="http://schemas.openxmlformats.org/officeDocument/2006/docPropsVTypes"/>
</file>