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948A7" w14:textId="5C1B5A22" w:rsidR="000936C0" w:rsidRPr="000936C0" w:rsidRDefault="00C31209" w:rsidP="002A7EDF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C31209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Customer Support Ticketing System</w:t>
      </w:r>
    </w:p>
    <w:p w14:paraId="7CE5013C" w14:textId="59A29439" w:rsidR="000936C0" w:rsidRPr="008D068A" w:rsidRDefault="000936C0" w:rsidP="000936C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0936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User Story</w:t>
      </w:r>
      <w:r w:rsidRPr="000936C0">
        <w:rPr>
          <w:rFonts w:eastAsia="Times New Roman" w:cstheme="minorHAnsi"/>
          <w:kern w:val="0"/>
          <w:sz w:val="24"/>
          <w:szCs w:val="24"/>
          <w14:ligatures w14:val="none"/>
        </w:rPr>
        <w:t xml:space="preserve">: </w:t>
      </w:r>
      <w:r w:rsidR="00CB7252" w:rsidRPr="00757B6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8D068A" w:rsidRPr="008D068A">
        <w:rPr>
          <w:rFonts w:eastAsia="Times New Roman" w:cstheme="minorHAnsi"/>
          <w:kern w:val="0"/>
          <w:sz w:val="24"/>
          <w:szCs w:val="24"/>
          <w14:ligatures w14:val="none"/>
        </w:rPr>
        <w:t>A</w:t>
      </w:r>
      <w:r w:rsidR="008D068A" w:rsidRPr="008D068A">
        <w:rPr>
          <w:sz w:val="24"/>
          <w:szCs w:val="24"/>
        </w:rPr>
        <w:t xml:space="preserve">s a customer support agent, I want to manage and resolve customer support tickets </w:t>
      </w:r>
      <w:r w:rsidR="008D068A" w:rsidRPr="008D068A">
        <w:rPr>
          <w:sz w:val="24"/>
          <w:szCs w:val="24"/>
        </w:rPr>
        <w:t>efficiently.</w:t>
      </w:r>
    </w:p>
    <w:p w14:paraId="2C54EC6A" w14:textId="51B625B5" w:rsidR="00904DD1" w:rsidRDefault="000936C0" w:rsidP="00904DD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0936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Functional Expectations</w:t>
      </w:r>
      <w:r w:rsidRPr="000936C0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14:paraId="3492140F" w14:textId="023E9267" w:rsidR="00385483" w:rsidRPr="00385483" w:rsidRDefault="00385483" w:rsidP="00385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85483">
        <w:rPr>
          <w:rFonts w:eastAsia="Times New Roman" w:cstheme="minorHAnsi"/>
          <w:kern w:val="0"/>
          <w:sz w:val="24"/>
          <w:szCs w:val="24"/>
          <w14:ligatures w14:val="none"/>
        </w:rPr>
        <w:t xml:space="preserve">Ticket creation 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>by end user / customer.</w:t>
      </w:r>
    </w:p>
    <w:p w14:paraId="63184888" w14:textId="070BB0F4" w:rsidR="00385483" w:rsidRPr="00385483" w:rsidRDefault="00385483" w:rsidP="00385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t>Ticket assign</w:t>
      </w:r>
      <w:r w:rsidR="001C64AD">
        <w:rPr>
          <w:rFonts w:eastAsia="Times New Roman" w:cstheme="minorHAnsi"/>
          <w:kern w:val="0"/>
          <w:sz w:val="24"/>
          <w:szCs w:val="24"/>
          <w14:ligatures w14:val="none"/>
        </w:rPr>
        <w:t xml:space="preserve">ment, </w:t>
      </w:r>
      <w:r w:rsidRPr="00385483">
        <w:rPr>
          <w:rFonts w:eastAsia="Times New Roman" w:cstheme="minorHAnsi"/>
          <w:kern w:val="0"/>
          <w:sz w:val="24"/>
          <w:szCs w:val="24"/>
          <w14:ligatures w14:val="none"/>
        </w:rPr>
        <w:t>Status tracking and resolution management.</w:t>
      </w:r>
    </w:p>
    <w:p w14:paraId="46C38EC7" w14:textId="708BB686" w:rsidR="00385483" w:rsidRDefault="00385483" w:rsidP="00385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85483">
        <w:rPr>
          <w:rFonts w:eastAsia="Times New Roman" w:cstheme="minorHAnsi"/>
          <w:kern w:val="0"/>
          <w:sz w:val="24"/>
          <w:szCs w:val="24"/>
          <w14:ligatures w14:val="none"/>
        </w:rPr>
        <w:t>Basic reporting on ticket resolution performance</w:t>
      </w:r>
      <w:r w:rsidR="001C64AD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r w:rsidR="001C64AD" w:rsidRPr="001C64AD">
        <w:rPr>
          <w:rFonts w:eastAsia="Times New Roman" w:cstheme="minorHAnsi"/>
          <w:kern w:val="0"/>
          <w:sz w:val="20"/>
          <w:szCs w:val="20"/>
          <w14:ligatures w14:val="none"/>
        </w:rPr>
        <w:t>Landing page summary for Agent</w:t>
      </w:r>
      <w:r w:rsidR="001C64AD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  <w:r w:rsidRPr="00385483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3EE01ECE" w14:textId="66FE59AF" w:rsidR="000936C0" w:rsidRPr="002A7EDF" w:rsidRDefault="000936C0" w:rsidP="00385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2A7EDF">
        <w:rPr>
          <w:rFonts w:eastAsia="Times New Roman" w:cstheme="minorHAnsi"/>
          <w:kern w:val="0"/>
          <w:sz w:val="24"/>
          <w:szCs w:val="24"/>
          <w14:ligatures w14:val="none"/>
        </w:rPr>
        <w:t>Self-Registration and Login Feature</w:t>
      </w:r>
    </w:p>
    <w:p w14:paraId="092C3FF3" w14:textId="7AEDB2F5" w:rsidR="000936C0" w:rsidRPr="002A7EDF" w:rsidRDefault="000936C0" w:rsidP="000936C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2A7ED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Tech Stack: </w:t>
      </w:r>
    </w:p>
    <w:tbl>
      <w:tblPr>
        <w:tblW w:w="9805" w:type="dxa"/>
        <w:tblLook w:val="04A0" w:firstRow="1" w:lastRow="0" w:firstColumn="1" w:lastColumn="0" w:noHBand="0" w:noVBand="1"/>
      </w:tblPr>
      <w:tblGrid>
        <w:gridCol w:w="1255"/>
        <w:gridCol w:w="5400"/>
        <w:gridCol w:w="1440"/>
        <w:gridCol w:w="1710"/>
      </w:tblGrid>
      <w:tr w:rsidR="0075571B" w:rsidRPr="0075571B" w14:paraId="651C8F7F" w14:textId="77777777" w:rsidTr="002A7EDF">
        <w:trPr>
          <w:trHeight w:val="306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37AA5E6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Tech Stack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33B5426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Backend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6182FB7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Frontend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8EB4757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Database</w:t>
            </w:r>
          </w:p>
        </w:tc>
      </w:tr>
      <w:tr w:rsidR="0075571B" w:rsidRPr="0075571B" w14:paraId="3F873C2F" w14:textId="77777777" w:rsidTr="002A7EDF">
        <w:trPr>
          <w:trHeight w:val="613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3B9F280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Java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98D989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Java 11 or Java 17, Spring Boot, Maven, JUnit, JPA-Hibernate, Logging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DE5017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React / Angular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B32460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PostgreSQL</w:t>
            </w:r>
          </w:p>
        </w:tc>
      </w:tr>
      <w:tr w:rsidR="0075571B" w:rsidRPr="0075571B" w14:paraId="62D6760E" w14:textId="77777777" w:rsidTr="002A7EDF">
        <w:trPr>
          <w:trHeight w:val="613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21CB196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.NET Core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D5B184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.NET Core 6+, C#, ASP.NET Core, Entity Framework Core, </w:t>
            </w:r>
            <w:proofErr w:type="spellStart"/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xUnit</w:t>
            </w:r>
            <w:proofErr w:type="spellEnd"/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Logging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7EF9D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React / Angular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8051FE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PostgreSQL / MSSQL</w:t>
            </w:r>
          </w:p>
        </w:tc>
      </w:tr>
      <w:tr w:rsidR="0075571B" w:rsidRPr="0075571B" w14:paraId="2573D737" w14:textId="77777777" w:rsidTr="002A7EDF">
        <w:trPr>
          <w:trHeight w:val="306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87BEFCB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Python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AB307D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Python 3.9+, Flask / </w:t>
            </w:r>
            <w:proofErr w:type="spellStart"/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FastAPI</w:t>
            </w:r>
            <w:proofErr w:type="spellEnd"/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/ Django, </w:t>
            </w:r>
            <w:proofErr w:type="spellStart"/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SQLAlchemy</w:t>
            </w:r>
            <w:proofErr w:type="spellEnd"/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PyTest</w:t>
            </w:r>
            <w:proofErr w:type="spellEnd"/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Logging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6FFAE9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React / Angular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98BC4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PostgreSQL</w:t>
            </w:r>
          </w:p>
        </w:tc>
      </w:tr>
      <w:tr w:rsidR="0075571B" w:rsidRPr="0075571B" w14:paraId="0D4C2445" w14:textId="77777777" w:rsidTr="002A7EDF">
        <w:trPr>
          <w:trHeight w:val="306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81419DE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Node.js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13F06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Node.js 18+, Express.js, Mocha/Chai, </w:t>
            </w:r>
            <w:proofErr w:type="spellStart"/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Sequelize</w:t>
            </w:r>
            <w:proofErr w:type="spellEnd"/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Logging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4BC02B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React / Angular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17F62F" w14:textId="77777777" w:rsidR="0075571B" w:rsidRPr="0075571B" w:rsidRDefault="0075571B" w:rsidP="007557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557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PostgreSQL</w:t>
            </w:r>
          </w:p>
        </w:tc>
      </w:tr>
    </w:tbl>
    <w:p w14:paraId="36858374" w14:textId="77777777" w:rsidR="002A7EDF" w:rsidRPr="002A7EDF" w:rsidRDefault="002A7EDF" w:rsidP="002A7ED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2A7ED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Expectations:</w:t>
      </w:r>
    </w:p>
    <w:tbl>
      <w:tblPr>
        <w:tblStyle w:val="TableGrid"/>
        <w:tblW w:w="9780" w:type="dxa"/>
        <w:tblLook w:val="04A0" w:firstRow="1" w:lastRow="0" w:firstColumn="1" w:lastColumn="0" w:noHBand="0" w:noVBand="1"/>
      </w:tblPr>
      <w:tblGrid>
        <w:gridCol w:w="2640"/>
        <w:gridCol w:w="7140"/>
      </w:tblGrid>
      <w:tr w:rsidR="002A7EDF" w:rsidRPr="002A7EDF" w14:paraId="57C8CE19" w14:textId="77777777" w:rsidTr="002A7EDF">
        <w:trPr>
          <w:trHeight w:val="300"/>
        </w:trPr>
        <w:tc>
          <w:tcPr>
            <w:tcW w:w="2640" w:type="dxa"/>
            <w:shd w:val="clear" w:color="auto" w:fill="DEEAF6" w:themeFill="accent5" w:themeFillTint="33"/>
            <w:hideMark/>
          </w:tcPr>
          <w:p w14:paraId="6C422C67" w14:textId="77777777" w:rsidR="002A7EDF" w:rsidRPr="002A7EDF" w:rsidRDefault="002A7EDF" w:rsidP="002A7ED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Technical Aspect</w:t>
            </w:r>
          </w:p>
        </w:tc>
        <w:tc>
          <w:tcPr>
            <w:tcW w:w="7140" w:type="dxa"/>
            <w:shd w:val="clear" w:color="auto" w:fill="DEEAF6" w:themeFill="accent5" w:themeFillTint="33"/>
            <w:hideMark/>
          </w:tcPr>
          <w:p w14:paraId="41AE5392" w14:textId="77777777" w:rsidR="002A7EDF" w:rsidRPr="002A7EDF" w:rsidRDefault="002A7EDF" w:rsidP="002A7ED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Expec</w:t>
            </w:r>
            <w:r w:rsidRPr="002A7E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hd w:val="clear" w:color="auto" w:fill="DEEAF6" w:themeFill="accent5" w:themeFillTint="33"/>
                <w14:ligatures w14:val="none"/>
              </w:rPr>
              <w:t>tation</w:t>
            </w:r>
          </w:p>
        </w:tc>
      </w:tr>
      <w:tr w:rsidR="002A7EDF" w:rsidRPr="002A7EDF" w14:paraId="4F51B777" w14:textId="77777777" w:rsidTr="002A7EDF">
        <w:trPr>
          <w:trHeight w:val="600"/>
        </w:trPr>
        <w:tc>
          <w:tcPr>
            <w:tcW w:w="2640" w:type="dxa"/>
            <w:shd w:val="clear" w:color="auto" w:fill="DEEAF6" w:themeFill="accent5" w:themeFillTint="33"/>
            <w:hideMark/>
          </w:tcPr>
          <w:p w14:paraId="4D97688D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Microservices Architecture</w:t>
            </w:r>
          </w:p>
        </w:tc>
        <w:tc>
          <w:tcPr>
            <w:tcW w:w="7140" w:type="dxa"/>
            <w:hideMark/>
          </w:tcPr>
          <w:p w14:paraId="4492D066" w14:textId="7B78AF28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Independent, loosely coupled microservices with Synchronous RESTful APIs and asynchronous messaging where needed.</w:t>
            </w:r>
          </w:p>
        </w:tc>
      </w:tr>
      <w:tr w:rsidR="002A7EDF" w:rsidRPr="002A7EDF" w14:paraId="2E76BE71" w14:textId="77777777" w:rsidTr="002A7EDF">
        <w:trPr>
          <w:trHeight w:val="300"/>
        </w:trPr>
        <w:tc>
          <w:tcPr>
            <w:tcW w:w="2640" w:type="dxa"/>
            <w:shd w:val="clear" w:color="auto" w:fill="DEEAF6" w:themeFill="accent5" w:themeFillTint="33"/>
            <w:hideMark/>
          </w:tcPr>
          <w:p w14:paraId="0CF824FA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Logging</w:t>
            </w:r>
          </w:p>
        </w:tc>
        <w:tc>
          <w:tcPr>
            <w:tcW w:w="7140" w:type="dxa"/>
            <w:hideMark/>
          </w:tcPr>
          <w:p w14:paraId="26AF4F02" w14:textId="6E80F3E8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Structured logging with appropriate log levels (INFO, DEBUG, ERROR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…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etc</w:t>
            </w:r>
            <w:proofErr w:type="spellEnd"/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);</w:t>
            </w:r>
          </w:p>
        </w:tc>
      </w:tr>
      <w:tr w:rsidR="002A7EDF" w:rsidRPr="002A7EDF" w14:paraId="0D125A09" w14:textId="77777777" w:rsidTr="002F23E2">
        <w:trPr>
          <w:trHeight w:val="368"/>
        </w:trPr>
        <w:tc>
          <w:tcPr>
            <w:tcW w:w="2640" w:type="dxa"/>
            <w:shd w:val="clear" w:color="auto" w:fill="DEEAF6" w:themeFill="accent5" w:themeFillTint="33"/>
            <w:hideMark/>
          </w:tcPr>
          <w:p w14:paraId="1C74D02B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Performance Optimization</w:t>
            </w:r>
          </w:p>
        </w:tc>
        <w:tc>
          <w:tcPr>
            <w:tcW w:w="7140" w:type="dxa"/>
            <w:hideMark/>
          </w:tcPr>
          <w:p w14:paraId="4862B04D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Database optimization (indexing, query optimization), and basic load testing.</w:t>
            </w:r>
          </w:p>
        </w:tc>
      </w:tr>
      <w:tr w:rsidR="002A7EDF" w:rsidRPr="002A7EDF" w14:paraId="4F315F7E" w14:textId="77777777" w:rsidTr="002A7EDF">
        <w:trPr>
          <w:trHeight w:val="600"/>
        </w:trPr>
        <w:tc>
          <w:tcPr>
            <w:tcW w:w="2640" w:type="dxa"/>
            <w:shd w:val="clear" w:color="auto" w:fill="DEEAF6" w:themeFill="accent5" w:themeFillTint="33"/>
            <w:hideMark/>
          </w:tcPr>
          <w:p w14:paraId="1414B981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Data Validation</w:t>
            </w:r>
          </w:p>
        </w:tc>
        <w:tc>
          <w:tcPr>
            <w:tcW w:w="7140" w:type="dxa"/>
            <w:hideMark/>
          </w:tcPr>
          <w:p w14:paraId="7A1D401C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Strong validation on both client-side and server-side; input sanitization to prevent vulnerabilities.</w:t>
            </w:r>
          </w:p>
        </w:tc>
      </w:tr>
      <w:tr w:rsidR="002A7EDF" w:rsidRPr="002A7EDF" w14:paraId="77C6EE44" w14:textId="77777777" w:rsidTr="002A7EDF">
        <w:trPr>
          <w:trHeight w:val="600"/>
        </w:trPr>
        <w:tc>
          <w:tcPr>
            <w:tcW w:w="2640" w:type="dxa"/>
            <w:shd w:val="clear" w:color="auto" w:fill="DEEAF6" w:themeFill="accent5" w:themeFillTint="33"/>
            <w:hideMark/>
          </w:tcPr>
          <w:p w14:paraId="34293F37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Exception Handling</w:t>
            </w:r>
          </w:p>
        </w:tc>
        <w:tc>
          <w:tcPr>
            <w:tcW w:w="7140" w:type="dxa"/>
            <w:hideMark/>
          </w:tcPr>
          <w:p w14:paraId="2D6ADDAD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Graceful error handling with specific and global exception handlers and standardized error responses.</w:t>
            </w:r>
          </w:p>
        </w:tc>
      </w:tr>
      <w:tr w:rsidR="002A7EDF" w:rsidRPr="002A7EDF" w14:paraId="206E4F9B" w14:textId="77777777" w:rsidTr="002A7EDF">
        <w:trPr>
          <w:trHeight w:val="300"/>
        </w:trPr>
        <w:tc>
          <w:tcPr>
            <w:tcW w:w="2640" w:type="dxa"/>
            <w:shd w:val="clear" w:color="auto" w:fill="DEEAF6" w:themeFill="accent5" w:themeFillTint="33"/>
            <w:hideMark/>
          </w:tcPr>
          <w:p w14:paraId="25AF9E4A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 Testing</w:t>
            </w:r>
          </w:p>
        </w:tc>
        <w:tc>
          <w:tcPr>
            <w:tcW w:w="7140" w:type="dxa"/>
            <w:hideMark/>
          </w:tcPr>
          <w:p w14:paraId="5D5852D3" w14:textId="1DE9BF66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 tests with high code coverage and mocking frameworks.</w:t>
            </w:r>
          </w:p>
        </w:tc>
      </w:tr>
      <w:tr w:rsidR="002A7EDF" w:rsidRPr="002A7EDF" w14:paraId="134BCB8C" w14:textId="77777777" w:rsidTr="002A7EDF">
        <w:trPr>
          <w:trHeight w:val="300"/>
        </w:trPr>
        <w:tc>
          <w:tcPr>
            <w:tcW w:w="2640" w:type="dxa"/>
            <w:shd w:val="clear" w:color="auto" w:fill="DEEAF6" w:themeFill="accent5" w:themeFillTint="33"/>
            <w:hideMark/>
          </w:tcPr>
          <w:p w14:paraId="42F0B6D0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Security</w:t>
            </w:r>
          </w:p>
        </w:tc>
        <w:tc>
          <w:tcPr>
            <w:tcW w:w="7140" w:type="dxa"/>
            <w:hideMark/>
          </w:tcPr>
          <w:p w14:paraId="27A22AAC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Authentication (e.g., JWT), role-based access control.</w:t>
            </w:r>
          </w:p>
        </w:tc>
      </w:tr>
      <w:tr w:rsidR="002A7EDF" w:rsidRPr="002A7EDF" w14:paraId="03434196" w14:textId="77777777" w:rsidTr="002A7EDF">
        <w:trPr>
          <w:trHeight w:val="600"/>
        </w:trPr>
        <w:tc>
          <w:tcPr>
            <w:tcW w:w="2640" w:type="dxa"/>
            <w:shd w:val="clear" w:color="auto" w:fill="DEEAF6" w:themeFill="accent5" w:themeFillTint="33"/>
            <w:hideMark/>
          </w:tcPr>
          <w:p w14:paraId="5DCC8323" w14:textId="7777777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Code Quality</w:t>
            </w:r>
          </w:p>
        </w:tc>
        <w:tc>
          <w:tcPr>
            <w:tcW w:w="7140" w:type="dxa"/>
            <w:hideMark/>
          </w:tcPr>
          <w:p w14:paraId="408778BC" w14:textId="161B6C2D" w:rsid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oding standards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Best Practices, Design </w:t>
            </w:r>
            <w:r w:rsidR="0008175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Patterns,</w:t>
            </w:r>
            <w:r w:rsidR="00F71A5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F71A57"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and</w:t>
            </w:r>
            <w:r w:rsidRPr="002A7ED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static code analysis (e.g., SonarQube).</w:t>
            </w:r>
          </w:p>
          <w:p w14:paraId="09CFC849" w14:textId="6BFF69B7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2A7EDF" w:rsidRPr="002A7EDF" w14:paraId="580920B6" w14:textId="77777777" w:rsidTr="002A7EDF">
        <w:trPr>
          <w:trHeight w:val="600"/>
        </w:trPr>
        <w:tc>
          <w:tcPr>
            <w:tcW w:w="2640" w:type="dxa"/>
            <w:shd w:val="clear" w:color="auto" w:fill="DEEAF6" w:themeFill="accent5" w:themeFillTint="33"/>
          </w:tcPr>
          <w:p w14:paraId="00509280" w14:textId="1028A8CE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Configuration</w:t>
            </w:r>
          </w:p>
        </w:tc>
        <w:tc>
          <w:tcPr>
            <w:tcW w:w="7140" w:type="dxa"/>
          </w:tcPr>
          <w:p w14:paraId="0C7D138C" w14:textId="4DE356B6" w:rsid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Use property files, JSON config, DB config, Env Config… </w:t>
            </w:r>
            <w:r w:rsidR="0008175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etc.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wherever needed.</w:t>
            </w:r>
          </w:p>
          <w:p w14:paraId="2E10DD5E" w14:textId="33663EE9" w:rsidR="002A7EDF" w:rsidRPr="002A7EDF" w:rsidRDefault="002A7EDF" w:rsidP="002A7ED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Ensure to encrypt the sensitive data.</w:t>
            </w:r>
          </w:p>
        </w:tc>
      </w:tr>
    </w:tbl>
    <w:p w14:paraId="4E808A84" w14:textId="77777777" w:rsidR="00B464FD" w:rsidRPr="000936C0" w:rsidRDefault="00B464FD" w:rsidP="00A10078">
      <w:pPr>
        <w:rPr>
          <w:rFonts w:cstheme="minorHAnsi"/>
          <w:sz w:val="28"/>
          <w:szCs w:val="28"/>
        </w:rPr>
      </w:pPr>
    </w:p>
    <w:sectPr w:rsidR="00B464FD" w:rsidRPr="00093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02E9"/>
    <w:multiLevelType w:val="multilevel"/>
    <w:tmpl w:val="835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16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C0"/>
    <w:rsid w:val="0008175C"/>
    <w:rsid w:val="000936C0"/>
    <w:rsid w:val="00181393"/>
    <w:rsid w:val="001A6421"/>
    <w:rsid w:val="001C64AD"/>
    <w:rsid w:val="00226CE1"/>
    <w:rsid w:val="002A7EDF"/>
    <w:rsid w:val="002F23E2"/>
    <w:rsid w:val="003400E1"/>
    <w:rsid w:val="00385483"/>
    <w:rsid w:val="00423637"/>
    <w:rsid w:val="00424596"/>
    <w:rsid w:val="004C2DB3"/>
    <w:rsid w:val="005077C3"/>
    <w:rsid w:val="00531D95"/>
    <w:rsid w:val="005C575E"/>
    <w:rsid w:val="0061018E"/>
    <w:rsid w:val="007415AA"/>
    <w:rsid w:val="0075571B"/>
    <w:rsid w:val="00757B6E"/>
    <w:rsid w:val="007734E8"/>
    <w:rsid w:val="00866DCB"/>
    <w:rsid w:val="008759FD"/>
    <w:rsid w:val="008D068A"/>
    <w:rsid w:val="008E268A"/>
    <w:rsid w:val="00904DD1"/>
    <w:rsid w:val="00904EF5"/>
    <w:rsid w:val="00A10078"/>
    <w:rsid w:val="00A73E52"/>
    <w:rsid w:val="00B464FD"/>
    <w:rsid w:val="00BE5F5F"/>
    <w:rsid w:val="00BF4A21"/>
    <w:rsid w:val="00C31209"/>
    <w:rsid w:val="00C942BE"/>
    <w:rsid w:val="00CB7252"/>
    <w:rsid w:val="00D4396C"/>
    <w:rsid w:val="00D85F3A"/>
    <w:rsid w:val="00F7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6A67"/>
  <w15:chartTrackingRefBased/>
  <w15:docId w15:val="{2319670A-B64D-4227-9C87-1250EBCA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36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36C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0936C0"/>
    <w:rPr>
      <w:b/>
      <w:bCs/>
    </w:rPr>
  </w:style>
  <w:style w:type="table" w:styleId="TableGrid">
    <w:name w:val="Table Grid"/>
    <w:basedOn w:val="TableNormal"/>
    <w:uiPriority w:val="39"/>
    <w:rsid w:val="002A7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6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D59CC2F2CEB149B9C5EA430B2D9677" ma:contentTypeVersion="0" ma:contentTypeDescription="Create a new document." ma:contentTypeScope="" ma:versionID="751c413bf984f3933280c5be56f3fb4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189A4C-48BC-4E2F-A902-266882B2980B}"/>
</file>

<file path=customXml/itemProps2.xml><?xml version="1.0" encoding="utf-8"?>
<ds:datastoreItem xmlns:ds="http://schemas.openxmlformats.org/officeDocument/2006/customXml" ds:itemID="{AA33AB36-0E59-4A66-B189-9C1064B7143E}"/>
</file>

<file path=customXml/itemProps3.xml><?xml version="1.0" encoding="utf-8"?>
<ds:datastoreItem xmlns:ds="http://schemas.openxmlformats.org/officeDocument/2006/customXml" ds:itemID="{230DB591-1C95-4CB5-9CEB-11938A81EA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Gnanaguru Ganesan</dc:creator>
  <cp:keywords/>
  <dc:description/>
  <cp:lastModifiedBy>Gnanaguru Ganesan</cp:lastModifiedBy>
  <cp:revision>6</cp:revision>
  <dcterms:created xsi:type="dcterms:W3CDTF">2024-08-19T11:43:00Z</dcterms:created>
  <dcterms:modified xsi:type="dcterms:W3CDTF">2024-08-19T11:46:00Z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0x010100A0D59CC2F2CEB149B9C5EA430B2D9677</vt:lpwstr>
  </property>
</Properties>
</file>