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1D9C" w14:textId="77777777" w:rsidR="001D5B18" w:rsidRPr="001D5B18" w:rsidRDefault="001D5B18" w:rsidP="001D5B18">
      <w:pPr>
        <w:spacing w:after="0" w:line="240" w:lineRule="auto"/>
        <w:ind w:firstLine="321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  <w:t>CLOUD BIGTABLE</w:t>
      </w:r>
    </w:p>
    <w:p w14:paraId="691594FA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013A92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  <w:t>NO SQL DATABASE SERVICE</w:t>
      </w:r>
    </w:p>
    <w:p w14:paraId="5630E7A0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2D73E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 xml:space="preserve">NO </w:t>
      </w:r>
      <w:proofErr w:type="gramStart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SQL :</w:t>
      </w:r>
      <w:proofErr w:type="gramEnd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-  Not Only SQL</w:t>
      </w:r>
    </w:p>
    <w:p w14:paraId="12783181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ab/>
      </w:r>
      <w:proofErr w:type="gramStart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TYPES :</w:t>
      </w:r>
      <w:proofErr w:type="gramEnd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 xml:space="preserve"> Document database, key-value </w:t>
      </w:r>
      <w:proofErr w:type="spellStart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db</w:t>
      </w:r>
      <w:proofErr w:type="spellEnd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, wide column , graph</w:t>
      </w:r>
    </w:p>
    <w:p w14:paraId="280FDC62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67020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  <w:t>ARCHITECTURE</w:t>
      </w:r>
    </w:p>
    <w:p w14:paraId="57882AE7" w14:textId="1B74783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5B1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5B1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A4046B2" wp14:editId="67469FFC">
            <wp:extent cx="5731510" cy="247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D15D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  <w:t>LOCATION</w:t>
      </w:r>
    </w:p>
    <w:p w14:paraId="2186906A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EEBC1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There is a file called Google File System and that is where it is stored.</w:t>
      </w:r>
    </w:p>
    <w:p w14:paraId="4E871C43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40551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b/>
          <w:bCs/>
          <w:color w:val="000000"/>
          <w:sz w:val="32"/>
          <w:szCs w:val="32"/>
          <w:lang w:eastAsia="en-IN"/>
        </w:rPr>
        <w:t>ADVANTAGES</w:t>
      </w: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 </w:t>
      </w:r>
    </w:p>
    <w:p w14:paraId="225CB923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High reading</w:t>
      </w:r>
    </w:p>
    <w:p w14:paraId="5A373CD8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Fast throughput </w:t>
      </w:r>
    </w:p>
    <w:p w14:paraId="14260F1A" w14:textId="77777777" w:rsidR="001D5B18" w:rsidRPr="001D5B18" w:rsidRDefault="001D5B18" w:rsidP="001D5B18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 xml:space="preserve">If you </w:t>
      </w:r>
      <w:proofErr w:type="spellStart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wanna</w:t>
      </w:r>
      <w:proofErr w:type="spellEnd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 xml:space="preserve"> increase QPS, add nodes</w:t>
      </w:r>
    </w:p>
    <w:p w14:paraId="131E09C0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Low Latency </w:t>
      </w:r>
    </w:p>
    <w:p w14:paraId="0268D229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32658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Group of nodes to clusters and in instances</w:t>
      </w:r>
    </w:p>
    <w:p w14:paraId="32F2C155" w14:textId="02B7F864" w:rsidR="001D5B18" w:rsidRDefault="001D5B18" w:rsidP="001D5B18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In instances, it is stored in SSD or HHD.</w:t>
      </w:r>
    </w:p>
    <w:p w14:paraId="13391BB5" w14:textId="77777777" w:rsidR="001D5B18" w:rsidRDefault="001D5B18" w:rsidP="001D5B18">
      <w:pPr>
        <w:spacing w:after="0" w:line="240" w:lineRule="auto"/>
        <w:rPr>
          <w:rFonts w:ascii="Arial" w:hAnsi="Arial" w:cs="Arial"/>
          <w:color w:val="202124"/>
          <w:spacing w:val="4"/>
          <w:sz w:val="28"/>
          <w:szCs w:val="28"/>
          <w:shd w:val="clear" w:color="auto" w:fill="FFFFFF"/>
        </w:rPr>
      </w:pPr>
    </w:p>
    <w:p w14:paraId="66C0D4EA" w14:textId="2C0692C3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D5B18">
        <w:rPr>
          <w:rFonts w:ascii="Arial" w:hAnsi="Arial" w:cs="Arial"/>
          <w:color w:val="202124"/>
          <w:spacing w:val="4"/>
          <w:sz w:val="28"/>
          <w:szCs w:val="28"/>
          <w:shd w:val="clear" w:color="auto" w:fill="FFFFFF"/>
        </w:rPr>
        <w:t>The type of storage your computer uses matters for performance, including power usage and reliability. </w:t>
      </w:r>
      <w:r w:rsidRPr="001D5B18">
        <w:rPr>
          <w:rFonts w:ascii="Arial" w:hAnsi="Arial" w:cs="Arial"/>
          <w:b/>
          <w:bCs/>
          <w:color w:val="202124"/>
          <w:spacing w:val="4"/>
          <w:sz w:val="28"/>
          <w:szCs w:val="28"/>
          <w:shd w:val="clear" w:color="auto" w:fill="FFFFFF"/>
        </w:rPr>
        <w:t>Solid state drives</w:t>
      </w:r>
      <w:r w:rsidRPr="001D5B18">
        <w:rPr>
          <w:rFonts w:ascii="Arial" w:hAnsi="Arial" w:cs="Arial"/>
          <w:color w:val="202124"/>
          <w:spacing w:val="4"/>
          <w:sz w:val="28"/>
          <w:szCs w:val="28"/>
          <w:shd w:val="clear" w:color="auto" w:fill="FFFFFF"/>
        </w:rPr>
        <w:t> (</w:t>
      </w:r>
      <w:r w:rsidRPr="001D5B18">
        <w:rPr>
          <w:rFonts w:ascii="Arial" w:hAnsi="Arial" w:cs="Arial"/>
          <w:b/>
          <w:bCs/>
          <w:color w:val="202124"/>
          <w:spacing w:val="4"/>
          <w:sz w:val="28"/>
          <w:szCs w:val="28"/>
          <w:shd w:val="clear" w:color="auto" w:fill="FFFFFF"/>
        </w:rPr>
        <w:t>SSDs</w:t>
      </w:r>
      <w:r w:rsidRPr="001D5B18">
        <w:rPr>
          <w:rFonts w:ascii="Arial" w:hAnsi="Arial" w:cs="Arial"/>
          <w:color w:val="202124"/>
          <w:spacing w:val="4"/>
          <w:sz w:val="28"/>
          <w:szCs w:val="28"/>
          <w:shd w:val="clear" w:color="auto" w:fill="FFFFFF"/>
        </w:rPr>
        <w:t>) and hard disk drives (HDDs) are the two main storage options to consider and it's important to know the best use for each and how they compare side by side.</w:t>
      </w:r>
    </w:p>
    <w:p w14:paraId="25EFAFAA" w14:textId="61E21475" w:rsidR="001D5B18" w:rsidRDefault="001D5B18" w:rsidP="001D5B18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</w:pPr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lastRenderedPageBreak/>
        <w:t xml:space="preserve">SSD - Solid state drive is used instead of flash based </w:t>
      </w:r>
      <w:proofErr w:type="gramStart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memory(</w:t>
      </w:r>
      <w:proofErr w:type="gramEnd"/>
      <w:r w:rsidRPr="001D5B18">
        <w:rPr>
          <w:rFonts w:ascii="Liberation Serif" w:eastAsia="Times New Roman" w:hAnsi="Liberation Serif" w:cs="Times New Roman"/>
          <w:color w:val="000000"/>
          <w:sz w:val="32"/>
          <w:szCs w:val="32"/>
          <w:lang w:eastAsia="en-IN"/>
        </w:rPr>
        <w:t>non-volatile in PC having access to delete and add data between PC and digital technologies)</w:t>
      </w:r>
    </w:p>
    <w:p w14:paraId="3937AEF6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32D686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CB8FE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SimSun" w:eastAsia="SimSun" w:hAnsi="SimSun" w:cs="Times New Roman" w:hint="eastAsia"/>
          <w:color w:val="000000"/>
          <w:sz w:val="32"/>
          <w:szCs w:val="32"/>
          <w:lang w:eastAsia="en-IN"/>
        </w:rPr>
        <w:t> </w:t>
      </w:r>
    </w:p>
    <w:p w14:paraId="2431D67F" w14:textId="40F2E894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SimSun" w:eastAsia="SimSun" w:hAnsi="SimSun" w:cs="Times New Roman"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0EE50E95" wp14:editId="209CF86B">
            <wp:extent cx="5731510" cy="3712845"/>
            <wp:effectExtent l="0" t="0" r="2540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811B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BC0C7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SimSun" w:eastAsia="SimSun" w:hAnsi="SimSun" w:cs="Times New Roman" w:hint="eastAsia"/>
          <w:b/>
          <w:bCs/>
          <w:color w:val="000000"/>
          <w:sz w:val="32"/>
          <w:szCs w:val="32"/>
          <w:lang w:eastAsia="en-IN"/>
        </w:rPr>
        <w:t>CASSANDRA vs CLOUD BIGTABLE</w:t>
      </w:r>
    </w:p>
    <w:p w14:paraId="340F4F36" w14:textId="77777777" w:rsidR="001D5B18" w:rsidRPr="001D5B18" w:rsidRDefault="001D5B18" w:rsidP="001D5B18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Partitioning is automatic in Cassandra</w:t>
      </w:r>
    </w:p>
    <w:p w14:paraId="4A5E97F1" w14:textId="77777777" w:rsidR="001D5B18" w:rsidRPr="001D5B18" w:rsidRDefault="001D5B18" w:rsidP="001D5B18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Fast and Accuracy</w:t>
      </w:r>
    </w:p>
    <w:p w14:paraId="29F7E3C6" w14:textId="77777777" w:rsidR="001D5B18" w:rsidRPr="001D5B18" w:rsidRDefault="001D5B18" w:rsidP="001D5B18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Easy understandable</w:t>
      </w:r>
    </w:p>
    <w:p w14:paraId="25E9FA00" w14:textId="77777777" w:rsidR="001D5B18" w:rsidRPr="001D5B18" w:rsidRDefault="001D5B18" w:rsidP="001D5B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88807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RECENT UPDATES - HBASE to Cloud Big Data</w:t>
      </w:r>
    </w:p>
    <w:p w14:paraId="59F72698" w14:textId="77777777" w:rsidR="001D5B18" w:rsidRPr="001D5B18" w:rsidRDefault="001D5B18" w:rsidP="001D5B18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REASON :</w:t>
      </w:r>
      <w:proofErr w:type="gramEnd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SSD </w:t>
      </w:r>
    </w:p>
    <w:p w14:paraId="79907BF1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IMPLEMENTATION </w:t>
      </w:r>
      <w:proofErr w:type="gramStart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STEPS :</w:t>
      </w:r>
      <w:proofErr w:type="gramEnd"/>
    </w:p>
    <w:p w14:paraId="36EFCDE1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</w:t>
      </w:r>
      <w:proofErr w:type="gramStart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CBT :</w:t>
      </w:r>
      <w:proofErr w:type="gramEnd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hyperlink r:id="rId6" w:history="1">
        <w:r w:rsidRPr="001D5B18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https://cloud.google.com/bigtable/docs/quickstart-cbt</w:t>
        </w:r>
      </w:hyperlink>
    </w:p>
    <w:p w14:paraId="28B9F7FF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USING </w:t>
      </w:r>
      <w:proofErr w:type="gramStart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HBASE :</w:t>
      </w:r>
      <w:proofErr w:type="gramEnd"/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 xml:space="preserve"> </w:t>
      </w:r>
      <w:hyperlink r:id="rId7" w:history="1">
        <w:r w:rsidRPr="001D5B18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https://cloud.google.com/bigtable/docs/quickstart-hbase</w:t>
        </w:r>
      </w:hyperlink>
    </w:p>
    <w:p w14:paraId="016BC184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0" w:history="1">
        <w:r w:rsidRPr="001D5B18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https://codelabs.developers.google.com/codelabs/cbt-for-cassandra/index.html?_ga=2.8326198.566053094.1592972868-1625183988.1591688964#0</w:t>
        </w:r>
      </w:hyperlink>
    </w:p>
    <w:p w14:paraId="1DEB8A32" w14:textId="77777777" w:rsidR="001D5B18" w:rsidRPr="001D5B18" w:rsidRDefault="001D5B18" w:rsidP="001D5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5B18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lastRenderedPageBreak/>
        <w:t>CASSANDRA WITH</w:t>
      </w:r>
      <w:r w:rsidRPr="001D5B1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1D5B18">
        <w:rPr>
          <w:rFonts w:ascii="SimSun" w:eastAsia="SimSun" w:hAnsi="SimSun" w:cs="Times New Roman" w:hint="eastAsia"/>
          <w:color w:val="000000"/>
          <w:sz w:val="32"/>
          <w:szCs w:val="32"/>
          <w:lang w:eastAsia="en-IN"/>
        </w:rPr>
        <w:t>BIGTABLE</w:t>
      </w:r>
      <w:r w:rsidRPr="001D5B18">
        <w:rPr>
          <w:rFonts w:ascii="SimSun" w:eastAsia="SimSun" w:hAnsi="SimSun" w:cs="Times New Roman" w:hint="eastAsia"/>
          <w:color w:val="000000"/>
          <w:sz w:val="24"/>
          <w:szCs w:val="24"/>
          <w:lang w:eastAsia="en-IN"/>
        </w:rPr>
        <w:t xml:space="preserve">: </w:t>
      </w:r>
      <w:hyperlink r:id="rId9" w:history="1">
        <w:r w:rsidRPr="001D5B18">
          <w:rPr>
            <w:rFonts w:ascii="SimSun" w:eastAsia="SimSun" w:hAnsi="SimSun" w:cs="Times New Roman" w:hint="eastAsia"/>
            <w:color w:val="0000FF"/>
            <w:sz w:val="24"/>
            <w:szCs w:val="24"/>
            <w:u w:val="single"/>
            <w:lang w:eastAsia="en-IN"/>
          </w:rPr>
          <w:t>https://cloud.google.com/solutions/migration/hadoop/hadoop-gcp-migration-data-hbase-to-bigtable</w:t>
        </w:r>
      </w:hyperlink>
    </w:p>
    <w:p w14:paraId="42AC1CE6" w14:textId="77777777" w:rsidR="001D5B18" w:rsidRPr="001D5B18" w:rsidRDefault="001D5B18">
      <w:pPr>
        <w:rPr>
          <w:lang w:val="en-US"/>
        </w:rPr>
      </w:pPr>
    </w:p>
    <w:sectPr w:rsidR="001D5B18" w:rsidRPr="001D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18"/>
    <w:rsid w:val="000B2DE9"/>
    <w:rsid w:val="001D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A82B"/>
  <w15:chartTrackingRefBased/>
  <w15:docId w15:val="{DB2DD2A4-9EA0-4C29-A8FE-C187FCF6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D5B18"/>
  </w:style>
  <w:style w:type="character" w:styleId="Hyperlink">
    <w:name w:val="Hyperlink"/>
    <w:basedOn w:val="DefaultParagraphFont"/>
    <w:uiPriority w:val="99"/>
    <w:semiHidden/>
    <w:unhideWhenUsed/>
    <w:rsid w:val="001D5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cbt-for-cassandra/index.html?_ga=2.8326198.566053094.1592972868-1625183988.15916889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google.com/bigtable/docs/quickstart-h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bigtable/docs/quickstart-cb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loud.google.com/solutions/migration/hadoop/hadoop-gcp-migration-data-hbase-to-big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Kanakanti Balakrishnareddy</dc:creator>
  <cp:keywords/>
  <dc:description/>
  <cp:lastModifiedBy>Kanakanti Balakrishnareddy</cp:lastModifiedBy>
  <cp:revision>1</cp:revision>
  <dcterms:created xsi:type="dcterms:W3CDTF">2021-02-15T03:17:00Z</dcterms:created>
  <dcterms:modified xsi:type="dcterms:W3CDTF">2021-02-15T03:18:00Z</dcterms:modified>
</cp:coreProperties>
</file>