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15F" w:rsidRDefault="0045415F" w:rsidP="0045415F">
      <w:pPr>
        <w:jc w:val="center"/>
      </w:pPr>
    </w:p>
    <w:p w:rsidR="006C13D7" w:rsidRDefault="006C13D7" w:rsidP="0045415F">
      <w:pPr>
        <w:jc w:val="center"/>
      </w:pPr>
    </w:p>
    <w:p w:rsidR="0045415F" w:rsidRDefault="0045415F" w:rsidP="0045415F">
      <w:pPr>
        <w:jc w:val="center"/>
      </w:pPr>
    </w:p>
    <w:p w:rsidR="0045415F" w:rsidRDefault="0045415F" w:rsidP="0045415F">
      <w:pPr>
        <w:jc w:val="center"/>
      </w:pPr>
    </w:p>
    <w:p w:rsidR="006C13D7" w:rsidRDefault="006C13D7" w:rsidP="0045415F">
      <w:pPr>
        <w:jc w:val="center"/>
      </w:pPr>
    </w:p>
    <w:p w:rsidR="0045415F" w:rsidRDefault="0045415F" w:rsidP="0045415F">
      <w:pPr>
        <w:jc w:val="center"/>
      </w:pPr>
    </w:p>
    <w:p w:rsidR="0045415F" w:rsidRDefault="006C13D7" w:rsidP="0045415F">
      <w:pPr>
        <w:jc w:val="center"/>
      </w:pPr>
      <w:r>
        <w:rPr>
          <w:noProof/>
          <w:lang w:eastAsia="es-ES"/>
        </w:rPr>
        <w:drawing>
          <wp:inline distT="0" distB="0" distL="0" distR="0">
            <wp:extent cx="4325567" cy="3098042"/>
            <wp:effectExtent l="0" t="0" r="0" b="0"/>
            <wp:docPr id="3" name="Imagen 3" descr="C:\Users\blfrodri\AppData\Local\Temp\SNAGHTML16bda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frodri\AppData\Local\Temp\SNAGHTML16bdafa.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24349" cy="3097169"/>
                    </a:xfrm>
                    <a:prstGeom prst="rect">
                      <a:avLst/>
                    </a:prstGeom>
                    <a:noFill/>
                    <a:ln>
                      <a:noFill/>
                    </a:ln>
                  </pic:spPr>
                </pic:pic>
              </a:graphicData>
            </a:graphic>
          </wp:inline>
        </w:drawing>
      </w:r>
    </w:p>
    <w:p w:rsidR="0045415F" w:rsidRPr="0045415F" w:rsidRDefault="0045415F" w:rsidP="0045415F"/>
    <w:p w:rsidR="0045415F" w:rsidRPr="0045415F" w:rsidRDefault="0045415F" w:rsidP="0045415F"/>
    <w:p w:rsidR="0045415F" w:rsidRDefault="0045415F" w:rsidP="0045415F"/>
    <w:p w:rsidR="00F656E6" w:rsidRPr="00FA7951" w:rsidRDefault="0045415F" w:rsidP="0045415F">
      <w:pPr>
        <w:jc w:val="center"/>
        <w:rPr>
          <w:b/>
          <w:color w:val="0F243E" w:themeColor="text2" w:themeShade="80"/>
          <w:sz w:val="144"/>
          <w:szCs w:val="144"/>
        </w:rPr>
      </w:pPr>
      <w:r w:rsidRPr="00FA7951">
        <w:rPr>
          <w:b/>
          <w:color w:val="0F243E" w:themeColor="text2" w:themeShade="80"/>
          <w:sz w:val="144"/>
          <w:szCs w:val="144"/>
        </w:rPr>
        <w:t>Viabilidad</w:t>
      </w:r>
      <w:r w:rsidR="00D45D23" w:rsidRPr="00FA7951">
        <w:rPr>
          <w:b/>
          <w:color w:val="0F243E" w:themeColor="text2" w:themeShade="80"/>
          <w:sz w:val="144"/>
          <w:szCs w:val="144"/>
        </w:rPr>
        <w:t xml:space="preserve"> del proyecto</w:t>
      </w:r>
    </w:p>
    <w:p w:rsidR="0045415F" w:rsidRDefault="0045415F" w:rsidP="0045415F">
      <w:pPr>
        <w:jc w:val="center"/>
        <w:rPr>
          <w:b/>
          <w:color w:val="1F497D" w:themeColor="text2"/>
        </w:rPr>
      </w:pPr>
    </w:p>
    <w:p w:rsidR="0045415F" w:rsidRDefault="0045415F" w:rsidP="0045415F">
      <w:pPr>
        <w:jc w:val="center"/>
        <w:rPr>
          <w:b/>
          <w:color w:val="1F497D" w:themeColor="text2"/>
        </w:rPr>
      </w:pPr>
    </w:p>
    <w:p w:rsidR="0045415F" w:rsidRDefault="0045415F" w:rsidP="0045415F">
      <w:pPr>
        <w:jc w:val="center"/>
        <w:rPr>
          <w:b/>
          <w:color w:val="1F497D" w:themeColor="text2"/>
        </w:rPr>
      </w:pPr>
    </w:p>
    <w:p w:rsidR="0045415F" w:rsidRDefault="0045415F" w:rsidP="0045415F">
      <w:pPr>
        <w:jc w:val="center"/>
        <w:rPr>
          <w:b/>
          <w:color w:val="1F497D" w:themeColor="text2"/>
        </w:rPr>
      </w:pPr>
    </w:p>
    <w:p w:rsidR="002348A7" w:rsidRDefault="002348A7" w:rsidP="0045415F">
      <w:pPr>
        <w:jc w:val="center"/>
        <w:rPr>
          <w:b/>
          <w:color w:val="1F497D" w:themeColor="text2"/>
        </w:rPr>
      </w:pPr>
    </w:p>
    <w:p w:rsidR="002348A7" w:rsidRDefault="002348A7" w:rsidP="0045415F">
      <w:pPr>
        <w:jc w:val="center"/>
        <w:rPr>
          <w:b/>
          <w:color w:val="1F497D" w:themeColor="text2"/>
        </w:rPr>
      </w:pPr>
    </w:p>
    <w:p w:rsidR="002348A7" w:rsidRDefault="002348A7" w:rsidP="0045415F">
      <w:pPr>
        <w:jc w:val="center"/>
        <w:rPr>
          <w:b/>
          <w:color w:val="1F497D" w:themeColor="text2"/>
        </w:rPr>
      </w:pPr>
    </w:p>
    <w:p w:rsidR="002348A7" w:rsidRDefault="002348A7" w:rsidP="0045415F">
      <w:pPr>
        <w:jc w:val="center"/>
        <w:rPr>
          <w:b/>
          <w:color w:val="1F497D" w:themeColor="text2"/>
        </w:rPr>
      </w:pPr>
    </w:p>
    <w:p w:rsidR="002348A7" w:rsidRDefault="002348A7" w:rsidP="0045415F">
      <w:pPr>
        <w:jc w:val="center"/>
        <w:rPr>
          <w:b/>
          <w:color w:val="1F497D" w:themeColor="text2"/>
        </w:rPr>
      </w:pPr>
    </w:p>
    <w:p w:rsidR="002348A7" w:rsidRDefault="002348A7" w:rsidP="0045415F">
      <w:pPr>
        <w:jc w:val="center"/>
        <w:rPr>
          <w:b/>
          <w:color w:val="1F497D" w:themeColor="text2"/>
        </w:rPr>
      </w:pPr>
    </w:p>
    <w:p w:rsidR="002348A7" w:rsidRDefault="002348A7" w:rsidP="0045415F">
      <w:pPr>
        <w:jc w:val="center"/>
        <w:rPr>
          <w:b/>
          <w:color w:val="1F497D" w:themeColor="text2"/>
        </w:rPr>
      </w:pPr>
    </w:p>
    <w:p w:rsidR="002348A7" w:rsidRDefault="002348A7" w:rsidP="0045415F">
      <w:pPr>
        <w:jc w:val="center"/>
        <w:rPr>
          <w:b/>
          <w:color w:val="1F497D" w:themeColor="text2"/>
        </w:rPr>
      </w:pPr>
    </w:p>
    <w:p w:rsidR="002348A7" w:rsidRDefault="002348A7" w:rsidP="0045415F">
      <w:pPr>
        <w:jc w:val="center"/>
        <w:rPr>
          <w:b/>
          <w:color w:val="1F497D" w:themeColor="text2"/>
        </w:rPr>
      </w:pPr>
    </w:p>
    <w:p w:rsidR="002348A7" w:rsidRDefault="002348A7" w:rsidP="0045415F">
      <w:pPr>
        <w:jc w:val="center"/>
        <w:rPr>
          <w:b/>
          <w:color w:val="1F497D" w:themeColor="text2"/>
        </w:rPr>
      </w:pPr>
    </w:p>
    <w:p w:rsidR="002348A7" w:rsidRDefault="002348A7" w:rsidP="0045415F">
      <w:pPr>
        <w:jc w:val="center"/>
        <w:rPr>
          <w:b/>
          <w:color w:val="1F497D" w:themeColor="text2"/>
        </w:rPr>
      </w:pPr>
    </w:p>
    <w:p w:rsidR="002348A7" w:rsidRDefault="002348A7" w:rsidP="0045415F">
      <w:pPr>
        <w:jc w:val="center"/>
        <w:rPr>
          <w:b/>
          <w:color w:val="1F497D" w:themeColor="text2"/>
        </w:rPr>
      </w:pPr>
    </w:p>
    <w:p w:rsidR="002348A7" w:rsidRDefault="002348A7" w:rsidP="0045415F">
      <w:pPr>
        <w:jc w:val="center"/>
        <w:rPr>
          <w:b/>
          <w:color w:val="1F497D" w:themeColor="text2"/>
        </w:rPr>
      </w:pPr>
    </w:p>
    <w:p w:rsidR="002348A7" w:rsidRDefault="002348A7" w:rsidP="0045415F">
      <w:pPr>
        <w:jc w:val="center"/>
        <w:rPr>
          <w:b/>
          <w:color w:val="1F497D" w:themeColor="text2"/>
        </w:rPr>
      </w:pPr>
    </w:p>
    <w:p w:rsidR="002348A7" w:rsidRDefault="002348A7" w:rsidP="0045415F">
      <w:pPr>
        <w:jc w:val="center"/>
        <w:rPr>
          <w:b/>
          <w:color w:val="1F497D" w:themeColor="text2"/>
        </w:rPr>
      </w:pPr>
    </w:p>
    <w:p w:rsidR="002348A7" w:rsidRDefault="002348A7" w:rsidP="0045415F">
      <w:pPr>
        <w:jc w:val="center"/>
        <w:rPr>
          <w:b/>
          <w:color w:val="1F497D" w:themeColor="text2"/>
        </w:rPr>
      </w:pPr>
    </w:p>
    <w:p w:rsidR="002348A7" w:rsidRDefault="002348A7" w:rsidP="0045415F">
      <w:pPr>
        <w:jc w:val="center"/>
        <w:rPr>
          <w:b/>
          <w:color w:val="1F497D" w:themeColor="text2"/>
        </w:rPr>
      </w:pPr>
    </w:p>
    <w:p w:rsidR="002348A7" w:rsidRDefault="002348A7" w:rsidP="0045415F">
      <w:pPr>
        <w:jc w:val="center"/>
        <w:rPr>
          <w:b/>
          <w:color w:val="1F497D" w:themeColor="text2"/>
        </w:rPr>
      </w:pPr>
    </w:p>
    <w:p w:rsidR="002348A7" w:rsidRDefault="002348A7" w:rsidP="0045415F">
      <w:pPr>
        <w:jc w:val="center"/>
        <w:rPr>
          <w:b/>
          <w:color w:val="1F497D" w:themeColor="text2"/>
        </w:rPr>
      </w:pPr>
    </w:p>
    <w:p w:rsidR="0045415F" w:rsidRDefault="0045415F" w:rsidP="0045415F">
      <w:pPr>
        <w:jc w:val="center"/>
        <w:rPr>
          <w:b/>
          <w:color w:val="1F497D" w:themeColor="text2"/>
        </w:rPr>
      </w:pPr>
    </w:p>
    <w:p w:rsidR="0045415F" w:rsidRDefault="0045415F" w:rsidP="0045415F">
      <w:pPr>
        <w:jc w:val="center"/>
        <w:rPr>
          <w:b/>
          <w:color w:val="1F497D" w:themeColor="text2"/>
        </w:rPr>
      </w:pPr>
    </w:p>
    <w:p w:rsidR="0045415F" w:rsidRDefault="0045415F" w:rsidP="0045415F">
      <w:pPr>
        <w:jc w:val="center"/>
        <w:rPr>
          <w:b/>
          <w:color w:val="1F497D" w:themeColor="text2"/>
        </w:rPr>
      </w:pPr>
    </w:p>
    <w:p w:rsidR="0045415F" w:rsidRDefault="0045415F" w:rsidP="0045415F">
      <w:pPr>
        <w:jc w:val="center"/>
        <w:rPr>
          <w:b/>
          <w:color w:val="1F497D" w:themeColor="text2"/>
        </w:rPr>
      </w:pPr>
    </w:p>
    <w:p w:rsidR="0045415F" w:rsidRDefault="0045415F" w:rsidP="0045415F">
      <w:pPr>
        <w:jc w:val="center"/>
        <w:rPr>
          <w:b/>
          <w:color w:val="1F497D" w:themeColor="text2"/>
        </w:rPr>
      </w:pPr>
    </w:p>
    <w:p w:rsidR="0045415F" w:rsidRDefault="0045415F" w:rsidP="0045415F">
      <w:pPr>
        <w:jc w:val="center"/>
        <w:rPr>
          <w:b/>
          <w:color w:val="1F497D" w:themeColor="text2"/>
        </w:rPr>
      </w:pPr>
    </w:p>
    <w:bookmarkStart w:id="0" w:name="_Toc312679735" w:displacedByCustomXml="next"/>
    <w:bookmarkStart w:id="1" w:name="_Toc361642664" w:displacedByCustomXml="next"/>
    <w:sdt>
      <w:sdtPr>
        <w:rPr>
          <w:rFonts w:asciiTheme="minorHAnsi" w:eastAsiaTheme="minorHAnsi" w:hAnsiTheme="minorHAnsi" w:cstheme="minorBidi"/>
          <w:b w:val="0"/>
          <w:bCs w:val="0"/>
          <w:color w:val="auto"/>
          <w:sz w:val="22"/>
          <w:szCs w:val="22"/>
          <w:lang w:eastAsia="en-US"/>
        </w:rPr>
        <w:id w:val="-916243739"/>
        <w:docPartObj>
          <w:docPartGallery w:val="Table of Contents"/>
          <w:docPartUnique/>
        </w:docPartObj>
      </w:sdtPr>
      <w:sdtContent>
        <w:p w:rsidR="005A285B" w:rsidRDefault="005A285B" w:rsidP="002348A7">
          <w:pPr>
            <w:pStyle w:val="TtulodeTDC"/>
            <w:tabs>
              <w:tab w:val="left" w:pos="7802"/>
            </w:tabs>
          </w:pPr>
          <w:r>
            <w:t>Tabla de contenido</w:t>
          </w:r>
          <w:r w:rsidR="002348A7">
            <w:tab/>
          </w:r>
        </w:p>
        <w:p w:rsidR="00B00F97" w:rsidRDefault="007B460C">
          <w:pPr>
            <w:pStyle w:val="TDC2"/>
            <w:tabs>
              <w:tab w:val="right" w:leader="dot" w:pos="8494"/>
            </w:tabs>
            <w:rPr>
              <w:rFonts w:eastAsiaTheme="minorEastAsia"/>
              <w:noProof/>
              <w:lang w:eastAsia="es-ES"/>
            </w:rPr>
          </w:pPr>
          <w:r w:rsidRPr="007B460C">
            <w:fldChar w:fldCharType="begin"/>
          </w:r>
          <w:r w:rsidR="005A285B">
            <w:instrText xml:space="preserve"> TOC \o "1-3" \h \z \u </w:instrText>
          </w:r>
          <w:r w:rsidRPr="007B460C">
            <w:fldChar w:fldCharType="separate"/>
          </w:r>
          <w:hyperlink w:anchor="_Toc367974262" w:history="1">
            <w:r w:rsidR="00B00F97" w:rsidRPr="00087692">
              <w:rPr>
                <w:rStyle w:val="Hipervnculo"/>
                <w:rFonts w:eastAsia="Times New Roman"/>
                <w:noProof/>
                <w:lang w:eastAsia="es-ES"/>
              </w:rPr>
              <w:t>Viabilidad Técnica</w:t>
            </w:r>
            <w:r w:rsidR="00B00F97">
              <w:rPr>
                <w:noProof/>
                <w:webHidden/>
              </w:rPr>
              <w:tab/>
            </w:r>
            <w:r>
              <w:rPr>
                <w:noProof/>
                <w:webHidden/>
              </w:rPr>
              <w:fldChar w:fldCharType="begin"/>
            </w:r>
            <w:r w:rsidR="00B00F97">
              <w:rPr>
                <w:noProof/>
                <w:webHidden/>
              </w:rPr>
              <w:instrText xml:space="preserve"> PAGEREF _Toc367974262 \h </w:instrText>
            </w:r>
            <w:r>
              <w:rPr>
                <w:noProof/>
                <w:webHidden/>
              </w:rPr>
            </w:r>
            <w:r>
              <w:rPr>
                <w:noProof/>
                <w:webHidden/>
              </w:rPr>
              <w:fldChar w:fldCharType="separate"/>
            </w:r>
            <w:r w:rsidR="00E85D5B">
              <w:rPr>
                <w:noProof/>
                <w:webHidden/>
              </w:rPr>
              <w:t>3</w:t>
            </w:r>
            <w:r>
              <w:rPr>
                <w:noProof/>
                <w:webHidden/>
              </w:rPr>
              <w:fldChar w:fldCharType="end"/>
            </w:r>
          </w:hyperlink>
        </w:p>
        <w:p w:rsidR="00B00F97" w:rsidRDefault="007B460C">
          <w:pPr>
            <w:pStyle w:val="TDC2"/>
            <w:tabs>
              <w:tab w:val="right" w:leader="dot" w:pos="8494"/>
            </w:tabs>
            <w:rPr>
              <w:rFonts w:eastAsiaTheme="minorEastAsia"/>
              <w:noProof/>
              <w:lang w:eastAsia="es-ES"/>
            </w:rPr>
          </w:pPr>
          <w:hyperlink w:anchor="_Toc367974263" w:history="1">
            <w:r w:rsidR="00B00F97" w:rsidRPr="00087692">
              <w:rPr>
                <w:rStyle w:val="Hipervnculo"/>
                <w:rFonts w:eastAsia="Times New Roman"/>
                <w:noProof/>
                <w:lang w:eastAsia="es-ES"/>
              </w:rPr>
              <w:t>Viabilidad Operativa</w:t>
            </w:r>
            <w:r w:rsidR="00B00F97">
              <w:rPr>
                <w:noProof/>
                <w:webHidden/>
              </w:rPr>
              <w:tab/>
            </w:r>
            <w:r>
              <w:rPr>
                <w:noProof/>
                <w:webHidden/>
              </w:rPr>
              <w:fldChar w:fldCharType="begin"/>
            </w:r>
            <w:r w:rsidR="00B00F97">
              <w:rPr>
                <w:noProof/>
                <w:webHidden/>
              </w:rPr>
              <w:instrText xml:space="preserve"> PAGEREF _Toc367974263 \h </w:instrText>
            </w:r>
            <w:r>
              <w:rPr>
                <w:noProof/>
                <w:webHidden/>
              </w:rPr>
            </w:r>
            <w:r>
              <w:rPr>
                <w:noProof/>
                <w:webHidden/>
              </w:rPr>
              <w:fldChar w:fldCharType="separate"/>
            </w:r>
            <w:r w:rsidR="00E85D5B">
              <w:rPr>
                <w:noProof/>
                <w:webHidden/>
              </w:rPr>
              <w:t>4</w:t>
            </w:r>
            <w:r>
              <w:rPr>
                <w:noProof/>
                <w:webHidden/>
              </w:rPr>
              <w:fldChar w:fldCharType="end"/>
            </w:r>
          </w:hyperlink>
        </w:p>
        <w:p w:rsidR="00B00F97" w:rsidRDefault="007B460C">
          <w:pPr>
            <w:pStyle w:val="TDC2"/>
            <w:tabs>
              <w:tab w:val="right" w:leader="dot" w:pos="8494"/>
            </w:tabs>
            <w:rPr>
              <w:rFonts w:eastAsiaTheme="minorEastAsia"/>
              <w:noProof/>
              <w:lang w:eastAsia="es-ES"/>
            </w:rPr>
          </w:pPr>
          <w:hyperlink w:anchor="_Toc367974264" w:history="1">
            <w:r w:rsidR="00B00F97" w:rsidRPr="00087692">
              <w:rPr>
                <w:rStyle w:val="Hipervnculo"/>
                <w:rFonts w:eastAsia="Times New Roman"/>
                <w:noProof/>
                <w:lang w:eastAsia="es-ES"/>
              </w:rPr>
              <w:t>Viabilidad Económica</w:t>
            </w:r>
            <w:r w:rsidR="00B00F97">
              <w:rPr>
                <w:noProof/>
                <w:webHidden/>
              </w:rPr>
              <w:tab/>
            </w:r>
            <w:r>
              <w:rPr>
                <w:noProof/>
                <w:webHidden/>
              </w:rPr>
              <w:fldChar w:fldCharType="begin"/>
            </w:r>
            <w:r w:rsidR="00B00F97">
              <w:rPr>
                <w:noProof/>
                <w:webHidden/>
              </w:rPr>
              <w:instrText xml:space="preserve"> PAGEREF _Toc367974264 \h </w:instrText>
            </w:r>
            <w:r>
              <w:rPr>
                <w:noProof/>
                <w:webHidden/>
              </w:rPr>
            </w:r>
            <w:r>
              <w:rPr>
                <w:noProof/>
                <w:webHidden/>
              </w:rPr>
              <w:fldChar w:fldCharType="separate"/>
            </w:r>
            <w:r w:rsidR="00E85D5B">
              <w:rPr>
                <w:noProof/>
                <w:webHidden/>
              </w:rPr>
              <w:t>4</w:t>
            </w:r>
            <w:r>
              <w:rPr>
                <w:noProof/>
                <w:webHidden/>
              </w:rPr>
              <w:fldChar w:fldCharType="end"/>
            </w:r>
          </w:hyperlink>
        </w:p>
        <w:p w:rsidR="00B00F97" w:rsidRDefault="007B460C">
          <w:pPr>
            <w:pStyle w:val="TDC2"/>
            <w:tabs>
              <w:tab w:val="right" w:leader="dot" w:pos="8494"/>
            </w:tabs>
            <w:rPr>
              <w:rFonts w:eastAsiaTheme="minorEastAsia"/>
              <w:noProof/>
              <w:lang w:eastAsia="es-ES"/>
            </w:rPr>
          </w:pPr>
          <w:hyperlink w:anchor="_Toc367974265" w:history="1">
            <w:r w:rsidR="00B00F97" w:rsidRPr="00087692">
              <w:rPr>
                <w:rStyle w:val="Hipervnculo"/>
                <w:rFonts w:eastAsia="Times New Roman"/>
                <w:noProof/>
                <w:lang w:eastAsia="es-ES"/>
              </w:rPr>
              <w:t>Análisis Costo Beneficio</w:t>
            </w:r>
            <w:r w:rsidR="00B00F97">
              <w:rPr>
                <w:noProof/>
                <w:webHidden/>
              </w:rPr>
              <w:tab/>
            </w:r>
            <w:r>
              <w:rPr>
                <w:noProof/>
                <w:webHidden/>
              </w:rPr>
              <w:fldChar w:fldCharType="begin"/>
            </w:r>
            <w:r w:rsidR="00B00F97">
              <w:rPr>
                <w:noProof/>
                <w:webHidden/>
              </w:rPr>
              <w:instrText xml:space="preserve"> PAGEREF _Toc367974265 \h </w:instrText>
            </w:r>
            <w:r>
              <w:rPr>
                <w:noProof/>
                <w:webHidden/>
              </w:rPr>
            </w:r>
            <w:r>
              <w:rPr>
                <w:noProof/>
                <w:webHidden/>
              </w:rPr>
              <w:fldChar w:fldCharType="separate"/>
            </w:r>
            <w:r w:rsidR="00E85D5B">
              <w:rPr>
                <w:noProof/>
                <w:webHidden/>
              </w:rPr>
              <w:t>6</w:t>
            </w:r>
            <w:r>
              <w:rPr>
                <w:noProof/>
                <w:webHidden/>
              </w:rPr>
              <w:fldChar w:fldCharType="end"/>
            </w:r>
          </w:hyperlink>
        </w:p>
        <w:p w:rsidR="00B00F97" w:rsidRDefault="007B460C">
          <w:pPr>
            <w:pStyle w:val="TDC2"/>
            <w:tabs>
              <w:tab w:val="right" w:leader="dot" w:pos="8494"/>
            </w:tabs>
            <w:rPr>
              <w:rFonts w:eastAsiaTheme="minorEastAsia"/>
              <w:noProof/>
              <w:lang w:eastAsia="es-ES"/>
            </w:rPr>
          </w:pPr>
          <w:hyperlink w:anchor="_Toc367974266" w:history="1">
            <w:r w:rsidR="00B00F97" w:rsidRPr="00087692">
              <w:rPr>
                <w:rStyle w:val="Hipervnculo"/>
                <w:noProof/>
              </w:rPr>
              <w:t>Anexo 1: Control de cambios</w:t>
            </w:r>
            <w:r w:rsidR="00B00F97">
              <w:rPr>
                <w:noProof/>
                <w:webHidden/>
              </w:rPr>
              <w:tab/>
            </w:r>
            <w:r>
              <w:rPr>
                <w:noProof/>
                <w:webHidden/>
              </w:rPr>
              <w:fldChar w:fldCharType="begin"/>
            </w:r>
            <w:r w:rsidR="00B00F97">
              <w:rPr>
                <w:noProof/>
                <w:webHidden/>
              </w:rPr>
              <w:instrText xml:space="preserve"> PAGEREF _Toc367974266 \h </w:instrText>
            </w:r>
            <w:r>
              <w:rPr>
                <w:noProof/>
                <w:webHidden/>
              </w:rPr>
            </w:r>
            <w:r>
              <w:rPr>
                <w:noProof/>
                <w:webHidden/>
              </w:rPr>
              <w:fldChar w:fldCharType="separate"/>
            </w:r>
            <w:r w:rsidR="00E85D5B">
              <w:rPr>
                <w:noProof/>
                <w:webHidden/>
              </w:rPr>
              <w:t>6</w:t>
            </w:r>
            <w:r>
              <w:rPr>
                <w:noProof/>
                <w:webHidden/>
              </w:rPr>
              <w:fldChar w:fldCharType="end"/>
            </w:r>
          </w:hyperlink>
        </w:p>
        <w:p w:rsidR="005A285B" w:rsidRDefault="007B460C">
          <w:r>
            <w:rPr>
              <w:b/>
              <w:bCs/>
            </w:rPr>
            <w:fldChar w:fldCharType="end"/>
          </w:r>
        </w:p>
      </w:sdtContent>
    </w:sdt>
    <w:p w:rsidR="002348A7" w:rsidRDefault="002348A7" w:rsidP="00B00F97">
      <w:pPr>
        <w:pStyle w:val="Ttulo2"/>
        <w:rPr>
          <w:rFonts w:eastAsia="Times New Roman"/>
          <w:lang w:eastAsia="es-ES"/>
        </w:rPr>
      </w:pPr>
      <w:bookmarkStart w:id="2" w:name="_Toc367974262"/>
    </w:p>
    <w:p w:rsidR="002348A7" w:rsidRDefault="002348A7" w:rsidP="00B00F97">
      <w:pPr>
        <w:pStyle w:val="Ttulo2"/>
        <w:rPr>
          <w:rFonts w:eastAsia="Times New Roman"/>
          <w:lang w:eastAsia="es-ES"/>
        </w:rPr>
      </w:pPr>
    </w:p>
    <w:p w:rsidR="002348A7" w:rsidRDefault="002348A7" w:rsidP="00B00F97">
      <w:pPr>
        <w:pStyle w:val="Ttulo2"/>
        <w:rPr>
          <w:rFonts w:eastAsia="Times New Roman"/>
          <w:lang w:eastAsia="es-ES"/>
        </w:rPr>
      </w:pPr>
    </w:p>
    <w:p w:rsidR="002348A7" w:rsidRDefault="002348A7" w:rsidP="00B00F97">
      <w:pPr>
        <w:pStyle w:val="Ttulo2"/>
        <w:rPr>
          <w:rFonts w:eastAsia="Times New Roman"/>
          <w:lang w:eastAsia="es-ES"/>
        </w:rPr>
      </w:pPr>
    </w:p>
    <w:p w:rsidR="002348A7" w:rsidRDefault="002348A7" w:rsidP="00B00F97">
      <w:pPr>
        <w:pStyle w:val="Ttulo2"/>
        <w:rPr>
          <w:rFonts w:eastAsia="Times New Roman"/>
          <w:lang w:eastAsia="es-ES"/>
        </w:rPr>
      </w:pPr>
    </w:p>
    <w:p w:rsidR="002348A7" w:rsidRDefault="002348A7" w:rsidP="00B00F97">
      <w:pPr>
        <w:pStyle w:val="Ttulo2"/>
        <w:rPr>
          <w:rFonts w:eastAsia="Times New Roman"/>
          <w:lang w:eastAsia="es-ES"/>
        </w:rPr>
      </w:pPr>
    </w:p>
    <w:p w:rsidR="002348A7" w:rsidRDefault="002348A7" w:rsidP="00B00F97">
      <w:pPr>
        <w:pStyle w:val="Ttulo2"/>
        <w:rPr>
          <w:rFonts w:eastAsia="Times New Roman"/>
          <w:lang w:eastAsia="es-ES"/>
        </w:rPr>
      </w:pPr>
    </w:p>
    <w:p w:rsidR="002348A7" w:rsidRDefault="002348A7" w:rsidP="00B00F97">
      <w:pPr>
        <w:pStyle w:val="Ttulo2"/>
        <w:rPr>
          <w:rFonts w:eastAsia="Times New Roman"/>
          <w:lang w:eastAsia="es-ES"/>
        </w:rPr>
      </w:pPr>
    </w:p>
    <w:p w:rsidR="002348A7" w:rsidRDefault="002348A7" w:rsidP="00B00F97">
      <w:pPr>
        <w:pStyle w:val="Ttulo2"/>
        <w:rPr>
          <w:rFonts w:eastAsia="Times New Roman"/>
          <w:lang w:eastAsia="es-ES"/>
        </w:rPr>
      </w:pPr>
    </w:p>
    <w:p w:rsidR="002348A7" w:rsidRDefault="002348A7" w:rsidP="00B00F97">
      <w:pPr>
        <w:pStyle w:val="Ttulo2"/>
        <w:rPr>
          <w:rFonts w:eastAsia="Times New Roman"/>
          <w:lang w:eastAsia="es-ES"/>
        </w:rPr>
      </w:pPr>
    </w:p>
    <w:p w:rsidR="002348A7" w:rsidRPr="002348A7" w:rsidRDefault="002348A7" w:rsidP="002348A7">
      <w:pPr>
        <w:rPr>
          <w:lang w:eastAsia="es-ES"/>
        </w:rPr>
      </w:pPr>
    </w:p>
    <w:p w:rsidR="001F0C54" w:rsidRDefault="00A83FE4" w:rsidP="00B00F97">
      <w:pPr>
        <w:pStyle w:val="Ttulo2"/>
        <w:rPr>
          <w:rFonts w:eastAsia="Times New Roman"/>
          <w:lang w:eastAsia="es-ES"/>
        </w:rPr>
      </w:pPr>
      <w:r w:rsidRPr="00A83FE4">
        <w:rPr>
          <w:rFonts w:eastAsia="Times New Roman"/>
          <w:lang w:eastAsia="es-ES"/>
        </w:rPr>
        <w:lastRenderedPageBreak/>
        <w:t>Viabilidad Técnica</w:t>
      </w:r>
      <w:bookmarkEnd w:id="2"/>
    </w:p>
    <w:p w:rsidR="001F0C54" w:rsidRDefault="001F0C54" w:rsidP="002348A7">
      <w:pPr>
        <w:jc w:val="both"/>
        <w:rPr>
          <w:rFonts w:eastAsia="Times New Roman" w:cs="Arial"/>
          <w:color w:val="000000"/>
          <w:sz w:val="24"/>
          <w:szCs w:val="24"/>
          <w:lang w:eastAsia="es-ES"/>
        </w:rPr>
      </w:pPr>
    </w:p>
    <w:p w:rsidR="00CA5E99" w:rsidRDefault="00A83FE4" w:rsidP="002348A7">
      <w:pPr>
        <w:ind w:firstLine="708"/>
        <w:jc w:val="both"/>
        <w:rPr>
          <w:rFonts w:eastAsia="Times New Roman" w:cs="Arial"/>
          <w:color w:val="000000"/>
          <w:sz w:val="24"/>
          <w:szCs w:val="24"/>
          <w:lang w:eastAsia="es-ES"/>
        </w:rPr>
      </w:pPr>
      <w:r w:rsidRPr="00A83FE4">
        <w:rPr>
          <w:rFonts w:eastAsia="Times New Roman" w:cs="Arial"/>
          <w:color w:val="000000"/>
          <w:sz w:val="24"/>
          <w:szCs w:val="24"/>
          <w:lang w:eastAsia="es-ES"/>
        </w:rPr>
        <w:t xml:space="preserve">Siendo una universidad, </w:t>
      </w:r>
      <w:r w:rsidR="001F0C54" w:rsidRPr="00A83FE4">
        <w:rPr>
          <w:rFonts w:eastAsia="Times New Roman" w:cs="Arial"/>
          <w:color w:val="000000"/>
          <w:sz w:val="24"/>
          <w:szCs w:val="24"/>
          <w:lang w:eastAsia="es-ES"/>
        </w:rPr>
        <w:t>está</w:t>
      </w:r>
      <w:r w:rsidRPr="00A83FE4">
        <w:rPr>
          <w:rFonts w:eastAsia="Times New Roman" w:cs="Arial"/>
          <w:color w:val="000000"/>
          <w:sz w:val="24"/>
          <w:szCs w:val="24"/>
          <w:lang w:eastAsia="es-ES"/>
        </w:rPr>
        <w:t xml:space="preserve"> ya cuenta con una infraestructura como la que se encuentra en la figura 1, por lo que a la DMZ se le debe de agregar los servicios web y de base de datos. Entonces ya se cuenta con equipo de computación en el área administrativa, así mismo existen laboratorios que son utilizados por el alumnado,  y que también pueden ser usados por los catedráticos para realizar las distintas operaciones en el sistema académico. Por lo que con el equipo que se cuenta, soportará fácilmente la aplicación que se desea implementar.</w:t>
      </w:r>
    </w:p>
    <w:p w:rsidR="00CA5E99" w:rsidRDefault="00CA5E99" w:rsidP="00A83FE4">
      <w:pPr>
        <w:jc w:val="center"/>
        <w:rPr>
          <w:rFonts w:eastAsia="Times New Roman" w:cs="Arial"/>
          <w:b/>
          <w:bCs/>
          <w:color w:val="000000"/>
          <w:sz w:val="24"/>
          <w:szCs w:val="24"/>
          <w:lang w:eastAsia="es-ES"/>
        </w:rPr>
      </w:pPr>
    </w:p>
    <w:p w:rsidR="00A83FE4" w:rsidRPr="00A83FE4" w:rsidRDefault="00A83FE4" w:rsidP="00A83FE4">
      <w:pPr>
        <w:jc w:val="center"/>
        <w:rPr>
          <w:rFonts w:eastAsia="Times New Roman" w:cs="Times New Roman"/>
          <w:sz w:val="24"/>
          <w:szCs w:val="24"/>
          <w:lang w:eastAsia="es-ES"/>
        </w:rPr>
      </w:pPr>
      <w:r w:rsidRPr="00A83FE4">
        <w:rPr>
          <w:rFonts w:eastAsia="Times New Roman" w:cs="Arial"/>
          <w:b/>
          <w:bCs/>
          <w:color w:val="000000"/>
          <w:sz w:val="24"/>
          <w:szCs w:val="24"/>
          <w:lang w:eastAsia="es-ES"/>
        </w:rPr>
        <w:t>Figura 1. Diagrama de Red Universidad</w:t>
      </w:r>
      <w:r w:rsidRPr="00A83FE4">
        <w:rPr>
          <w:rFonts w:eastAsia="Times New Roman" w:cs="Times New Roman"/>
          <w:noProof/>
          <w:sz w:val="24"/>
          <w:szCs w:val="24"/>
          <w:lang w:eastAsia="es-ES"/>
        </w:rPr>
        <w:drawing>
          <wp:inline distT="0" distB="0" distL="0" distR="0">
            <wp:extent cx="5318809" cy="4370119"/>
            <wp:effectExtent l="0" t="0" r="0" b="0"/>
            <wp:docPr id="2" name="Imagen 2" descr="https://lh6.googleusercontent.com/eTECBvqykrY-sOnGMbrSmdKNpVznravJQNj0YKgobwfZTPnhuOh2zagUME1fbAEU8MRhiG1zmwr8_Eu-J6L1BM5IbNuC8MrqFvaee7tPMfjOaT6GOJe3Gh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TECBvqykrY-sOnGMbrSmdKNpVznravJQNj0YKgobwfZTPnhuOh2zagUME1fbAEU8MRhiG1zmwr8_Eu-J6L1BM5IbNuC8MrqFvaee7tPMfjOaT6GOJe3GhG5"/>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18809" cy="4370119"/>
                    </a:xfrm>
                    <a:prstGeom prst="rect">
                      <a:avLst/>
                    </a:prstGeom>
                    <a:noFill/>
                    <a:ln>
                      <a:noFill/>
                    </a:ln>
                  </pic:spPr>
                </pic:pic>
              </a:graphicData>
            </a:graphic>
          </wp:inline>
        </w:drawing>
      </w:r>
    </w:p>
    <w:p w:rsidR="00CA5E99" w:rsidRDefault="00A83FE4" w:rsidP="00CA5E99">
      <w:pPr>
        <w:rPr>
          <w:rFonts w:eastAsia="Times New Roman" w:cs="Arial"/>
          <w:color w:val="000000"/>
          <w:sz w:val="24"/>
          <w:szCs w:val="24"/>
          <w:lang w:eastAsia="es-ES"/>
        </w:rPr>
      </w:pPr>
      <w:r w:rsidRPr="00A83FE4">
        <w:rPr>
          <w:rFonts w:eastAsia="Times New Roman" w:cs="Times New Roman"/>
          <w:sz w:val="24"/>
          <w:szCs w:val="24"/>
          <w:lang w:eastAsia="es-ES"/>
        </w:rPr>
        <w:br/>
      </w:r>
    </w:p>
    <w:p w:rsidR="00CA5E99" w:rsidRDefault="00CA5E99" w:rsidP="00CA5E99">
      <w:pPr>
        <w:rPr>
          <w:rFonts w:eastAsia="Times New Roman" w:cs="Arial"/>
          <w:color w:val="000000"/>
          <w:sz w:val="24"/>
          <w:szCs w:val="24"/>
          <w:lang w:eastAsia="es-ES"/>
        </w:rPr>
      </w:pPr>
    </w:p>
    <w:p w:rsidR="00CA5E99" w:rsidRDefault="00CA5E99" w:rsidP="00CA5E99">
      <w:pPr>
        <w:rPr>
          <w:rFonts w:eastAsia="Times New Roman" w:cs="Arial"/>
          <w:color w:val="000000"/>
          <w:sz w:val="24"/>
          <w:szCs w:val="24"/>
          <w:lang w:eastAsia="es-ES"/>
        </w:rPr>
      </w:pPr>
    </w:p>
    <w:p w:rsidR="00A83FE4" w:rsidRPr="00A83FE4" w:rsidRDefault="00A83FE4" w:rsidP="00CA5E99">
      <w:pPr>
        <w:rPr>
          <w:rFonts w:eastAsia="Times New Roman" w:cs="Times New Roman"/>
          <w:sz w:val="24"/>
          <w:szCs w:val="24"/>
          <w:lang w:eastAsia="es-ES"/>
        </w:rPr>
      </w:pPr>
      <w:r w:rsidRPr="00A83FE4">
        <w:rPr>
          <w:rFonts w:eastAsia="Times New Roman" w:cs="Arial"/>
          <w:color w:val="000000"/>
          <w:sz w:val="24"/>
          <w:szCs w:val="24"/>
          <w:lang w:eastAsia="es-ES"/>
        </w:rPr>
        <w:t>Es importante mencionar que las características mínimas de las terminales son:</w:t>
      </w:r>
    </w:p>
    <w:p w:rsidR="00A83FE4" w:rsidRPr="00A83FE4" w:rsidRDefault="00A83FE4" w:rsidP="00A83FE4">
      <w:pPr>
        <w:rPr>
          <w:rFonts w:eastAsia="Times New Roman" w:cs="Times New Roman"/>
          <w:sz w:val="24"/>
          <w:szCs w:val="24"/>
          <w:lang w:eastAsia="es-ES"/>
        </w:rPr>
      </w:pPr>
    </w:p>
    <w:tbl>
      <w:tblPr>
        <w:tblW w:w="0" w:type="auto"/>
        <w:jc w:val="center"/>
        <w:tblCellMar>
          <w:top w:w="15" w:type="dxa"/>
          <w:left w:w="15" w:type="dxa"/>
          <w:bottom w:w="15" w:type="dxa"/>
          <w:right w:w="15" w:type="dxa"/>
        </w:tblCellMar>
        <w:tblLook w:val="04A0"/>
      </w:tblPr>
      <w:tblGrid>
        <w:gridCol w:w="1855"/>
        <w:gridCol w:w="1897"/>
      </w:tblGrid>
      <w:tr w:rsidR="00A83FE4" w:rsidRPr="00A83FE4" w:rsidTr="00CA5E9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hideMark/>
          </w:tcPr>
          <w:p w:rsidR="00A83FE4" w:rsidRPr="00A83FE4" w:rsidRDefault="00A83FE4" w:rsidP="00A83FE4">
            <w:pPr>
              <w:jc w:val="both"/>
              <w:rPr>
                <w:rFonts w:eastAsia="Times New Roman" w:cs="Times New Roman"/>
                <w:sz w:val="24"/>
                <w:szCs w:val="24"/>
                <w:lang w:eastAsia="es-ES"/>
              </w:rPr>
            </w:pPr>
            <w:r w:rsidRPr="00A83FE4">
              <w:rPr>
                <w:rFonts w:eastAsia="Times New Roman" w:cs="Arial"/>
                <w:b/>
                <w:bCs/>
                <w:color w:val="000000"/>
                <w:sz w:val="24"/>
                <w:szCs w:val="24"/>
                <w:shd w:val="clear" w:color="auto" w:fill="4F81BD"/>
                <w:lang w:eastAsia="es-ES"/>
              </w:rPr>
              <w:t>Procesador</w:t>
            </w:r>
          </w:p>
        </w:tc>
        <w:tc>
          <w:tcPr>
            <w:tcW w:w="0" w:type="auto"/>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hideMark/>
          </w:tcPr>
          <w:p w:rsidR="00A83FE4" w:rsidRPr="00A83FE4" w:rsidRDefault="00A83FE4" w:rsidP="00A83FE4">
            <w:pPr>
              <w:jc w:val="both"/>
              <w:rPr>
                <w:rFonts w:eastAsia="Times New Roman" w:cs="Times New Roman"/>
                <w:sz w:val="24"/>
                <w:szCs w:val="24"/>
                <w:lang w:eastAsia="es-ES"/>
              </w:rPr>
            </w:pPr>
            <w:r w:rsidRPr="00A83FE4">
              <w:rPr>
                <w:rFonts w:eastAsia="Times New Roman" w:cs="Arial"/>
                <w:bCs/>
                <w:color w:val="000000"/>
                <w:sz w:val="24"/>
                <w:szCs w:val="24"/>
                <w:shd w:val="clear" w:color="auto" w:fill="4F81BD"/>
                <w:lang w:eastAsia="es-ES"/>
              </w:rPr>
              <w:t>Dual Core 3.4Ghz</w:t>
            </w:r>
          </w:p>
        </w:tc>
      </w:tr>
      <w:tr w:rsidR="00A83FE4" w:rsidRPr="00A83FE4" w:rsidTr="00CA5E9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A83FE4" w:rsidRPr="00A83FE4" w:rsidRDefault="00A83FE4" w:rsidP="00A83FE4">
            <w:pPr>
              <w:jc w:val="both"/>
              <w:rPr>
                <w:rFonts w:eastAsia="Times New Roman" w:cs="Times New Roman"/>
                <w:sz w:val="24"/>
                <w:szCs w:val="24"/>
                <w:lang w:eastAsia="es-ES"/>
              </w:rPr>
            </w:pPr>
            <w:r w:rsidRPr="00A83FE4">
              <w:rPr>
                <w:rFonts w:eastAsia="Times New Roman" w:cs="Arial"/>
                <w:b/>
                <w:bCs/>
                <w:color w:val="000000"/>
                <w:sz w:val="24"/>
                <w:szCs w:val="24"/>
                <w:shd w:val="clear" w:color="auto" w:fill="D3DFEE"/>
                <w:lang w:eastAsia="es-ES"/>
              </w:rPr>
              <w:t>Memoria RAM</w:t>
            </w:r>
          </w:p>
        </w:tc>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A83FE4" w:rsidRPr="00A83FE4" w:rsidRDefault="00A83FE4" w:rsidP="00A83FE4">
            <w:pPr>
              <w:jc w:val="both"/>
              <w:rPr>
                <w:rFonts w:eastAsia="Times New Roman" w:cs="Times New Roman"/>
                <w:sz w:val="24"/>
                <w:szCs w:val="24"/>
                <w:lang w:eastAsia="es-ES"/>
              </w:rPr>
            </w:pPr>
            <w:r w:rsidRPr="00A83FE4">
              <w:rPr>
                <w:rFonts w:eastAsia="Times New Roman" w:cs="Arial"/>
                <w:bCs/>
                <w:color w:val="000000"/>
                <w:sz w:val="24"/>
                <w:szCs w:val="24"/>
                <w:shd w:val="clear" w:color="auto" w:fill="D3DFEE"/>
                <w:lang w:eastAsia="es-ES"/>
              </w:rPr>
              <w:t>1Gb</w:t>
            </w:r>
          </w:p>
        </w:tc>
      </w:tr>
      <w:tr w:rsidR="00A83FE4" w:rsidRPr="00A83FE4" w:rsidTr="00CA5E99">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3FE4" w:rsidRPr="00A83FE4" w:rsidRDefault="00A83FE4" w:rsidP="00A83FE4">
            <w:pPr>
              <w:jc w:val="both"/>
              <w:rPr>
                <w:rFonts w:eastAsia="Times New Roman" w:cs="Times New Roman"/>
                <w:sz w:val="24"/>
                <w:szCs w:val="24"/>
                <w:lang w:eastAsia="es-ES"/>
              </w:rPr>
            </w:pPr>
            <w:r w:rsidRPr="00A83FE4">
              <w:rPr>
                <w:rFonts w:eastAsia="Times New Roman" w:cs="Arial"/>
                <w:b/>
                <w:bCs/>
                <w:color w:val="000000"/>
                <w:sz w:val="24"/>
                <w:szCs w:val="24"/>
                <w:lang w:eastAsia="es-ES"/>
              </w:rPr>
              <w:t>Disco Duro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3FE4" w:rsidRPr="00A83FE4" w:rsidRDefault="00A83FE4" w:rsidP="00A83FE4">
            <w:pPr>
              <w:jc w:val="both"/>
              <w:rPr>
                <w:rFonts w:eastAsia="Times New Roman" w:cs="Times New Roman"/>
                <w:sz w:val="24"/>
                <w:szCs w:val="24"/>
                <w:lang w:eastAsia="es-ES"/>
              </w:rPr>
            </w:pPr>
            <w:r w:rsidRPr="00A83FE4">
              <w:rPr>
                <w:rFonts w:eastAsia="Times New Roman" w:cs="Arial"/>
                <w:bCs/>
                <w:color w:val="000000"/>
                <w:sz w:val="24"/>
                <w:szCs w:val="24"/>
                <w:lang w:eastAsia="es-ES"/>
              </w:rPr>
              <w:t>320 Gb</w:t>
            </w:r>
          </w:p>
        </w:tc>
      </w:tr>
      <w:tr w:rsidR="00A83FE4" w:rsidRPr="00A83FE4" w:rsidTr="00CA5E9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A83FE4" w:rsidRPr="00A83FE4" w:rsidRDefault="00A83FE4" w:rsidP="00A83FE4">
            <w:pPr>
              <w:jc w:val="both"/>
              <w:rPr>
                <w:rFonts w:eastAsia="Times New Roman" w:cs="Times New Roman"/>
                <w:sz w:val="24"/>
                <w:szCs w:val="24"/>
                <w:lang w:eastAsia="es-ES"/>
              </w:rPr>
            </w:pPr>
            <w:r w:rsidRPr="00A83FE4">
              <w:rPr>
                <w:rFonts w:eastAsia="Times New Roman" w:cs="Arial"/>
                <w:b/>
                <w:bCs/>
                <w:color w:val="000000"/>
                <w:sz w:val="24"/>
                <w:szCs w:val="24"/>
                <w:shd w:val="clear" w:color="auto" w:fill="D3DFEE"/>
                <w:lang w:eastAsia="es-ES"/>
              </w:rPr>
              <w:lastRenderedPageBreak/>
              <w:t>Tarjeta de Video</w:t>
            </w:r>
          </w:p>
        </w:tc>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A83FE4" w:rsidRPr="00A83FE4" w:rsidRDefault="00A83FE4" w:rsidP="00A83FE4">
            <w:pPr>
              <w:jc w:val="both"/>
              <w:rPr>
                <w:rFonts w:eastAsia="Times New Roman" w:cs="Times New Roman"/>
                <w:sz w:val="24"/>
                <w:szCs w:val="24"/>
                <w:lang w:eastAsia="es-ES"/>
              </w:rPr>
            </w:pPr>
            <w:r w:rsidRPr="00A83FE4">
              <w:rPr>
                <w:rFonts w:eastAsia="Times New Roman" w:cs="Arial"/>
                <w:bCs/>
                <w:color w:val="000000"/>
                <w:sz w:val="24"/>
                <w:szCs w:val="24"/>
                <w:shd w:val="clear" w:color="auto" w:fill="D3DFEE"/>
                <w:lang w:eastAsia="es-ES"/>
              </w:rPr>
              <w:t>Incorporada</w:t>
            </w:r>
          </w:p>
        </w:tc>
      </w:tr>
      <w:tr w:rsidR="00A83FE4" w:rsidRPr="00A83FE4" w:rsidTr="00CA5E99">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3FE4" w:rsidRPr="00A83FE4" w:rsidRDefault="00A83FE4" w:rsidP="00A83FE4">
            <w:pPr>
              <w:jc w:val="both"/>
              <w:rPr>
                <w:rFonts w:eastAsia="Times New Roman" w:cs="Times New Roman"/>
                <w:sz w:val="24"/>
                <w:szCs w:val="24"/>
                <w:lang w:eastAsia="es-ES"/>
              </w:rPr>
            </w:pPr>
            <w:r w:rsidRPr="00A83FE4">
              <w:rPr>
                <w:rFonts w:eastAsia="Times New Roman" w:cs="Arial"/>
                <w:b/>
                <w:bCs/>
                <w:color w:val="000000"/>
                <w:sz w:val="24"/>
                <w:szCs w:val="24"/>
                <w:lang w:eastAsia="es-ES"/>
              </w:rPr>
              <w:t>Fuente Poder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3FE4" w:rsidRPr="00A83FE4" w:rsidRDefault="00A83FE4" w:rsidP="00A83FE4">
            <w:pPr>
              <w:jc w:val="both"/>
              <w:rPr>
                <w:rFonts w:eastAsia="Times New Roman" w:cs="Times New Roman"/>
                <w:sz w:val="24"/>
                <w:szCs w:val="24"/>
                <w:lang w:eastAsia="es-ES"/>
              </w:rPr>
            </w:pPr>
            <w:r w:rsidRPr="00A83FE4">
              <w:rPr>
                <w:rFonts w:eastAsia="Times New Roman" w:cs="Arial"/>
                <w:bCs/>
                <w:color w:val="000000"/>
                <w:sz w:val="24"/>
                <w:szCs w:val="24"/>
                <w:lang w:eastAsia="es-ES"/>
              </w:rPr>
              <w:t>500W</w:t>
            </w:r>
          </w:p>
        </w:tc>
      </w:tr>
    </w:tbl>
    <w:p w:rsidR="00A83FE4" w:rsidRPr="00A83FE4" w:rsidRDefault="00A83FE4" w:rsidP="00A83FE4">
      <w:pPr>
        <w:rPr>
          <w:rFonts w:eastAsia="Times New Roman" w:cs="Times New Roman"/>
          <w:sz w:val="24"/>
          <w:szCs w:val="24"/>
          <w:lang w:eastAsia="es-ES"/>
        </w:rPr>
      </w:pPr>
      <w:r w:rsidRPr="00A83FE4">
        <w:rPr>
          <w:rFonts w:eastAsia="Times New Roman" w:cs="Times New Roman"/>
          <w:sz w:val="24"/>
          <w:szCs w:val="24"/>
          <w:lang w:eastAsia="es-ES"/>
        </w:rPr>
        <w:br/>
      </w:r>
    </w:p>
    <w:p w:rsidR="000D54E8" w:rsidRDefault="00A83FE4" w:rsidP="00B00F97">
      <w:pPr>
        <w:pStyle w:val="Ttulo2"/>
        <w:rPr>
          <w:rFonts w:eastAsia="Times New Roman"/>
          <w:lang w:eastAsia="es-ES"/>
        </w:rPr>
      </w:pPr>
      <w:bookmarkStart w:id="3" w:name="_Toc367974263"/>
      <w:r w:rsidRPr="00A83FE4">
        <w:rPr>
          <w:rFonts w:eastAsia="Times New Roman"/>
          <w:lang w:eastAsia="es-ES"/>
        </w:rPr>
        <w:t>Viabilidad Operativa</w:t>
      </w:r>
      <w:bookmarkEnd w:id="3"/>
    </w:p>
    <w:p w:rsidR="000D54E8" w:rsidRDefault="000D54E8" w:rsidP="00A83FE4">
      <w:pPr>
        <w:ind w:firstLine="720"/>
        <w:jc w:val="both"/>
        <w:rPr>
          <w:rFonts w:eastAsia="Times New Roman" w:cs="Arial"/>
          <w:color w:val="000000"/>
          <w:sz w:val="24"/>
          <w:szCs w:val="24"/>
          <w:lang w:eastAsia="es-ES"/>
        </w:rPr>
      </w:pPr>
    </w:p>
    <w:p w:rsidR="000D54E8" w:rsidRDefault="00A83FE4" w:rsidP="000D54E8">
      <w:pPr>
        <w:ind w:firstLine="720"/>
        <w:jc w:val="both"/>
        <w:rPr>
          <w:rFonts w:eastAsia="Times New Roman" w:cs="Arial"/>
          <w:color w:val="000000"/>
          <w:sz w:val="24"/>
          <w:szCs w:val="24"/>
          <w:lang w:eastAsia="es-ES"/>
        </w:rPr>
      </w:pPr>
      <w:r w:rsidRPr="00A83FE4">
        <w:rPr>
          <w:rFonts w:eastAsia="Times New Roman" w:cs="Arial"/>
          <w:color w:val="000000"/>
          <w:sz w:val="24"/>
          <w:szCs w:val="24"/>
          <w:lang w:eastAsia="es-ES"/>
        </w:rPr>
        <w:t>Las instituciones educativas cuentan generalmente con el área administrativa, el personal docente, y el alumnado en general, quienes serán los principales beneficiarios del sistema de control académico. Siendo los dos primeros grupos mencionados los más involucrados, y los que pueden presentar resistencia al cambio, por lo que se les presentará las ventajas del uso de un sistema de control/gestión académica que reforzará y agilizará su trabajo a través de un prototipo funcional en el que se les puede involucrar.</w:t>
      </w:r>
    </w:p>
    <w:p w:rsidR="000D54E8" w:rsidRDefault="000D54E8" w:rsidP="00A83FE4">
      <w:pPr>
        <w:ind w:firstLine="720"/>
        <w:jc w:val="both"/>
        <w:rPr>
          <w:rFonts w:eastAsia="Times New Roman" w:cs="Arial"/>
          <w:color w:val="000000"/>
          <w:sz w:val="24"/>
          <w:szCs w:val="24"/>
          <w:lang w:eastAsia="es-ES"/>
        </w:rPr>
      </w:pPr>
    </w:p>
    <w:p w:rsidR="00A83FE4" w:rsidRPr="00A83FE4" w:rsidRDefault="00A83FE4" w:rsidP="00A83FE4">
      <w:pPr>
        <w:ind w:firstLine="720"/>
        <w:jc w:val="both"/>
        <w:rPr>
          <w:rFonts w:eastAsia="Times New Roman" w:cs="Times New Roman"/>
          <w:sz w:val="24"/>
          <w:szCs w:val="24"/>
          <w:lang w:eastAsia="es-ES"/>
        </w:rPr>
      </w:pPr>
      <w:r w:rsidRPr="00A83FE4">
        <w:rPr>
          <w:rFonts w:eastAsia="Times New Roman" w:cs="Arial"/>
          <w:color w:val="000000"/>
          <w:sz w:val="24"/>
          <w:szCs w:val="24"/>
          <w:lang w:eastAsia="es-ES"/>
        </w:rPr>
        <w:t>Por lo que se les impartirá capacitación a los grupos, de los módulos del sistema, dependiendo del  nivel en que se encuentren en la pirámide de la organización, y así mantener el nivel de abstracción completamente controlado.</w:t>
      </w:r>
    </w:p>
    <w:p w:rsidR="000D54E8" w:rsidRDefault="00A83FE4" w:rsidP="000D54E8">
      <w:pPr>
        <w:jc w:val="both"/>
        <w:rPr>
          <w:rFonts w:eastAsia="Times New Roman" w:cs="Arial"/>
          <w:color w:val="000000"/>
          <w:sz w:val="24"/>
          <w:szCs w:val="24"/>
          <w:lang w:eastAsia="es-ES"/>
        </w:rPr>
      </w:pPr>
      <w:r w:rsidRPr="00A83FE4">
        <w:rPr>
          <w:rFonts w:eastAsia="Times New Roman" w:cs="Times New Roman"/>
          <w:sz w:val="24"/>
          <w:szCs w:val="24"/>
          <w:lang w:eastAsia="es-ES"/>
        </w:rPr>
        <w:br/>
      </w:r>
      <w:r w:rsidRPr="00A83FE4">
        <w:rPr>
          <w:rFonts w:eastAsia="Times New Roman" w:cs="Arial"/>
          <w:color w:val="000000"/>
          <w:sz w:val="24"/>
          <w:szCs w:val="24"/>
          <w:lang w:eastAsia="es-ES"/>
        </w:rPr>
        <w:t>A</w:t>
      </w:r>
      <w:r w:rsidR="000D54E8">
        <w:rPr>
          <w:rFonts w:eastAsia="Times New Roman" w:cs="Arial"/>
          <w:color w:val="000000"/>
          <w:sz w:val="24"/>
          <w:szCs w:val="24"/>
          <w:lang w:eastAsia="es-ES"/>
        </w:rPr>
        <w:t xml:space="preserve"> co</w:t>
      </w:r>
      <w:r w:rsidRPr="00A83FE4">
        <w:rPr>
          <w:rFonts w:eastAsia="Times New Roman" w:cs="Arial"/>
          <w:color w:val="000000"/>
          <w:sz w:val="24"/>
          <w:szCs w:val="24"/>
          <w:lang w:eastAsia="es-ES"/>
        </w:rPr>
        <w:t>ntinuación el número de horas requerido para la capacitación de las distintas</w:t>
      </w:r>
      <w:r w:rsidR="000D54E8">
        <w:rPr>
          <w:rFonts w:eastAsia="Times New Roman" w:cs="Arial"/>
          <w:color w:val="000000"/>
          <w:sz w:val="24"/>
          <w:szCs w:val="24"/>
          <w:lang w:eastAsia="es-ES"/>
        </w:rPr>
        <w:t xml:space="preserve"> áreas que están divididas  en:</w:t>
      </w:r>
    </w:p>
    <w:p w:rsidR="00A83FE4" w:rsidRPr="00A83FE4" w:rsidRDefault="00A83FE4" w:rsidP="000D54E8">
      <w:pPr>
        <w:jc w:val="both"/>
        <w:rPr>
          <w:rFonts w:eastAsia="Times New Roman" w:cs="Times New Roman"/>
          <w:sz w:val="24"/>
          <w:szCs w:val="24"/>
          <w:lang w:eastAsia="es-ES"/>
        </w:rPr>
      </w:pPr>
    </w:p>
    <w:p w:rsidR="00A83FE4" w:rsidRPr="00A83FE4" w:rsidRDefault="00A83FE4" w:rsidP="00A83FE4">
      <w:pPr>
        <w:numPr>
          <w:ilvl w:val="0"/>
          <w:numId w:val="3"/>
        </w:numPr>
        <w:jc w:val="both"/>
        <w:textAlignment w:val="baseline"/>
        <w:rPr>
          <w:rFonts w:eastAsia="Times New Roman" w:cs="Arial"/>
          <w:color w:val="000000"/>
          <w:sz w:val="24"/>
          <w:szCs w:val="24"/>
          <w:lang w:eastAsia="es-ES"/>
        </w:rPr>
      </w:pPr>
      <w:r w:rsidRPr="00A83FE4">
        <w:rPr>
          <w:rFonts w:eastAsia="Times New Roman" w:cs="Arial"/>
          <w:color w:val="000000"/>
          <w:sz w:val="24"/>
          <w:szCs w:val="24"/>
          <w:lang w:eastAsia="es-ES"/>
        </w:rPr>
        <w:t>Área Administrativa</w:t>
      </w:r>
    </w:p>
    <w:p w:rsidR="00A83FE4" w:rsidRPr="00A83FE4" w:rsidRDefault="00A83FE4" w:rsidP="00A83FE4">
      <w:pPr>
        <w:numPr>
          <w:ilvl w:val="0"/>
          <w:numId w:val="3"/>
        </w:numPr>
        <w:jc w:val="both"/>
        <w:textAlignment w:val="baseline"/>
        <w:rPr>
          <w:rFonts w:eastAsia="Times New Roman" w:cs="Arial"/>
          <w:color w:val="000000"/>
          <w:sz w:val="24"/>
          <w:szCs w:val="24"/>
          <w:lang w:eastAsia="es-ES"/>
        </w:rPr>
      </w:pPr>
      <w:r w:rsidRPr="00A83FE4">
        <w:rPr>
          <w:rFonts w:eastAsia="Times New Roman" w:cs="Arial"/>
          <w:color w:val="000000"/>
          <w:sz w:val="24"/>
          <w:szCs w:val="24"/>
          <w:lang w:eastAsia="es-ES"/>
        </w:rPr>
        <w:t>Área Docente</w:t>
      </w:r>
    </w:p>
    <w:p w:rsidR="00A83FE4" w:rsidRPr="00A83FE4" w:rsidRDefault="00A83FE4" w:rsidP="00A83FE4">
      <w:pPr>
        <w:numPr>
          <w:ilvl w:val="0"/>
          <w:numId w:val="3"/>
        </w:numPr>
        <w:jc w:val="both"/>
        <w:textAlignment w:val="baseline"/>
        <w:rPr>
          <w:rFonts w:eastAsia="Times New Roman" w:cs="Arial"/>
          <w:color w:val="000000"/>
          <w:sz w:val="24"/>
          <w:szCs w:val="24"/>
          <w:lang w:eastAsia="es-ES"/>
        </w:rPr>
      </w:pPr>
      <w:r w:rsidRPr="00A83FE4">
        <w:rPr>
          <w:rFonts w:eastAsia="Times New Roman" w:cs="Arial"/>
          <w:color w:val="000000"/>
          <w:sz w:val="24"/>
          <w:szCs w:val="24"/>
          <w:lang w:eastAsia="es-ES"/>
        </w:rPr>
        <w:t>Alumnado en general</w:t>
      </w:r>
    </w:p>
    <w:p w:rsidR="00A83FE4" w:rsidRPr="00A83FE4" w:rsidRDefault="00A83FE4" w:rsidP="00A83FE4">
      <w:pPr>
        <w:rPr>
          <w:rFonts w:eastAsia="Times New Roman" w:cs="Times New Roman"/>
          <w:sz w:val="24"/>
          <w:szCs w:val="24"/>
          <w:lang w:eastAsia="es-ES"/>
        </w:rPr>
      </w:pPr>
    </w:p>
    <w:p w:rsidR="000D54E8" w:rsidRDefault="00A83FE4" w:rsidP="000D54E8">
      <w:pPr>
        <w:jc w:val="both"/>
        <w:rPr>
          <w:rFonts w:eastAsia="Times New Roman" w:cs="Arial"/>
          <w:color w:val="000000"/>
          <w:sz w:val="24"/>
          <w:szCs w:val="24"/>
          <w:lang w:eastAsia="es-ES"/>
        </w:rPr>
      </w:pPr>
      <w:r w:rsidRPr="00A83FE4">
        <w:rPr>
          <w:rFonts w:eastAsia="Times New Roman" w:cs="Arial"/>
          <w:b/>
          <w:bCs/>
          <w:color w:val="000000"/>
          <w:sz w:val="24"/>
          <w:szCs w:val="24"/>
          <w:lang w:eastAsia="es-ES"/>
        </w:rPr>
        <w:t xml:space="preserve">Nota: </w:t>
      </w:r>
      <w:r w:rsidRPr="00A83FE4">
        <w:rPr>
          <w:rFonts w:eastAsia="Times New Roman" w:cs="Arial"/>
          <w:color w:val="000000"/>
          <w:sz w:val="24"/>
          <w:szCs w:val="24"/>
          <w:lang w:eastAsia="es-ES"/>
        </w:rPr>
        <w:t>El tiempo por capacitación puede variar, esto porque dependerá de las resoluciones de dudas para los usuarios.</w:t>
      </w:r>
    </w:p>
    <w:p w:rsidR="00A83FE4" w:rsidRPr="00A83FE4" w:rsidRDefault="00A83FE4" w:rsidP="000D54E8">
      <w:pPr>
        <w:jc w:val="both"/>
        <w:rPr>
          <w:rFonts w:eastAsia="Times New Roman" w:cs="Times New Roman"/>
          <w:sz w:val="24"/>
          <w:szCs w:val="24"/>
          <w:lang w:eastAsia="es-ES"/>
        </w:rPr>
      </w:pPr>
    </w:p>
    <w:tbl>
      <w:tblPr>
        <w:tblStyle w:val="Sombreadomedio1-nfasis1"/>
        <w:tblW w:w="0" w:type="auto"/>
        <w:tblLook w:val="04A0"/>
      </w:tblPr>
      <w:tblGrid>
        <w:gridCol w:w="1690"/>
        <w:gridCol w:w="968"/>
        <w:gridCol w:w="6062"/>
      </w:tblGrid>
      <w:tr w:rsidR="00A83FE4" w:rsidRPr="00A83FE4" w:rsidTr="000D54E8">
        <w:trPr>
          <w:cnfStyle w:val="100000000000"/>
        </w:trPr>
        <w:tc>
          <w:tcPr>
            <w:cnfStyle w:val="001000000000"/>
            <w:tcW w:w="0" w:type="auto"/>
            <w:hideMark/>
          </w:tcPr>
          <w:p w:rsidR="00A83FE4" w:rsidRPr="00A83FE4" w:rsidRDefault="00A83FE4" w:rsidP="00A83FE4">
            <w:pPr>
              <w:jc w:val="both"/>
              <w:rPr>
                <w:rFonts w:eastAsia="Times New Roman" w:cs="Times New Roman"/>
                <w:sz w:val="24"/>
                <w:szCs w:val="24"/>
                <w:lang w:eastAsia="es-ES"/>
              </w:rPr>
            </w:pPr>
            <w:r w:rsidRPr="00A83FE4">
              <w:rPr>
                <w:rFonts w:eastAsia="Times New Roman" w:cs="Arial"/>
                <w:color w:val="000000"/>
                <w:sz w:val="24"/>
                <w:szCs w:val="24"/>
                <w:lang w:eastAsia="es-ES"/>
              </w:rPr>
              <w:t>Área</w:t>
            </w:r>
          </w:p>
        </w:tc>
        <w:tc>
          <w:tcPr>
            <w:tcW w:w="0" w:type="auto"/>
            <w:hideMark/>
          </w:tcPr>
          <w:p w:rsidR="00A83FE4" w:rsidRPr="00A83FE4" w:rsidRDefault="00A83FE4" w:rsidP="00A83FE4">
            <w:pPr>
              <w:jc w:val="both"/>
              <w:cnfStyle w:val="100000000000"/>
              <w:rPr>
                <w:rFonts w:eastAsia="Times New Roman" w:cs="Times New Roman"/>
                <w:sz w:val="24"/>
                <w:szCs w:val="24"/>
                <w:lang w:eastAsia="es-ES"/>
              </w:rPr>
            </w:pPr>
            <w:r w:rsidRPr="00A83FE4">
              <w:rPr>
                <w:rFonts w:eastAsia="Times New Roman" w:cs="Arial"/>
                <w:color w:val="000000"/>
                <w:sz w:val="24"/>
                <w:szCs w:val="24"/>
                <w:lang w:eastAsia="es-ES"/>
              </w:rPr>
              <w:t>Tiempo</w:t>
            </w:r>
          </w:p>
        </w:tc>
        <w:tc>
          <w:tcPr>
            <w:tcW w:w="0" w:type="auto"/>
            <w:hideMark/>
          </w:tcPr>
          <w:p w:rsidR="00A83FE4" w:rsidRPr="00A83FE4" w:rsidRDefault="00A83FE4" w:rsidP="00A83FE4">
            <w:pPr>
              <w:jc w:val="both"/>
              <w:cnfStyle w:val="100000000000"/>
              <w:rPr>
                <w:rFonts w:eastAsia="Times New Roman" w:cs="Times New Roman"/>
                <w:sz w:val="24"/>
                <w:szCs w:val="24"/>
                <w:lang w:eastAsia="es-ES"/>
              </w:rPr>
            </w:pPr>
            <w:r w:rsidRPr="00A83FE4">
              <w:rPr>
                <w:rFonts w:eastAsia="Times New Roman" w:cs="Arial"/>
                <w:color w:val="000000"/>
                <w:sz w:val="24"/>
                <w:szCs w:val="24"/>
                <w:lang w:eastAsia="es-ES"/>
              </w:rPr>
              <w:t>Tema</w:t>
            </w:r>
          </w:p>
        </w:tc>
      </w:tr>
      <w:tr w:rsidR="00A83FE4" w:rsidRPr="00A83FE4" w:rsidTr="000D54E8">
        <w:trPr>
          <w:cnfStyle w:val="000000100000"/>
        </w:trPr>
        <w:tc>
          <w:tcPr>
            <w:cnfStyle w:val="001000000000"/>
            <w:tcW w:w="0" w:type="auto"/>
            <w:hideMark/>
          </w:tcPr>
          <w:p w:rsidR="00A83FE4" w:rsidRPr="00A83FE4" w:rsidRDefault="00A83FE4" w:rsidP="00A83FE4">
            <w:pPr>
              <w:jc w:val="both"/>
              <w:rPr>
                <w:rFonts w:eastAsia="Times New Roman" w:cs="Times New Roman"/>
                <w:sz w:val="24"/>
                <w:szCs w:val="24"/>
                <w:lang w:eastAsia="es-ES"/>
              </w:rPr>
            </w:pPr>
            <w:r w:rsidRPr="00A83FE4">
              <w:rPr>
                <w:rFonts w:eastAsia="Times New Roman" w:cs="Arial"/>
                <w:color w:val="000000"/>
                <w:sz w:val="24"/>
                <w:szCs w:val="24"/>
                <w:lang w:eastAsia="es-ES"/>
              </w:rPr>
              <w:t>Administrativa</w:t>
            </w:r>
          </w:p>
        </w:tc>
        <w:tc>
          <w:tcPr>
            <w:tcW w:w="0" w:type="auto"/>
            <w:hideMark/>
          </w:tcPr>
          <w:p w:rsidR="00A83FE4" w:rsidRPr="00A83FE4" w:rsidRDefault="00A83FE4" w:rsidP="00A83FE4">
            <w:pPr>
              <w:jc w:val="both"/>
              <w:cnfStyle w:val="000000100000"/>
              <w:rPr>
                <w:rFonts w:eastAsia="Times New Roman" w:cs="Times New Roman"/>
                <w:sz w:val="24"/>
                <w:szCs w:val="24"/>
                <w:lang w:eastAsia="es-ES"/>
              </w:rPr>
            </w:pPr>
            <w:r w:rsidRPr="00A83FE4">
              <w:rPr>
                <w:rFonts w:eastAsia="Times New Roman" w:cs="Arial"/>
                <w:color w:val="000000"/>
                <w:sz w:val="24"/>
                <w:szCs w:val="24"/>
                <w:lang w:eastAsia="es-ES"/>
              </w:rPr>
              <w:t>15 hrs.</w:t>
            </w:r>
          </w:p>
        </w:tc>
        <w:tc>
          <w:tcPr>
            <w:tcW w:w="0" w:type="auto"/>
            <w:hideMark/>
          </w:tcPr>
          <w:p w:rsidR="00A83FE4" w:rsidRPr="00A83FE4" w:rsidRDefault="00A83FE4" w:rsidP="00A83FE4">
            <w:pPr>
              <w:jc w:val="both"/>
              <w:cnfStyle w:val="000000100000"/>
              <w:rPr>
                <w:rFonts w:eastAsia="Times New Roman" w:cs="Times New Roman"/>
                <w:sz w:val="24"/>
                <w:szCs w:val="24"/>
                <w:lang w:eastAsia="es-ES"/>
              </w:rPr>
            </w:pPr>
            <w:r w:rsidRPr="00A83FE4">
              <w:rPr>
                <w:rFonts w:eastAsia="Times New Roman" w:cs="Arial"/>
                <w:color w:val="000000"/>
                <w:sz w:val="24"/>
                <w:szCs w:val="24"/>
                <w:lang w:eastAsia="es-ES"/>
              </w:rPr>
              <w:t xml:space="preserve">Módulo de inscripción, Asignaciones, Retiros, Expulsiones, Gestión de alumnos, Gestión de personal, Gestión de cátedras, Gestión de horarios. </w:t>
            </w:r>
            <w:r w:rsidR="000D54E8" w:rsidRPr="00A83FE4">
              <w:rPr>
                <w:rFonts w:eastAsia="Times New Roman" w:cs="Arial"/>
                <w:color w:val="000000"/>
                <w:sz w:val="24"/>
                <w:szCs w:val="24"/>
                <w:lang w:eastAsia="es-ES"/>
              </w:rPr>
              <w:t>etc.</w:t>
            </w:r>
          </w:p>
        </w:tc>
      </w:tr>
      <w:tr w:rsidR="00A83FE4" w:rsidRPr="00A83FE4" w:rsidTr="000D54E8">
        <w:trPr>
          <w:cnfStyle w:val="000000010000"/>
        </w:trPr>
        <w:tc>
          <w:tcPr>
            <w:cnfStyle w:val="001000000000"/>
            <w:tcW w:w="0" w:type="auto"/>
            <w:hideMark/>
          </w:tcPr>
          <w:p w:rsidR="00A83FE4" w:rsidRPr="00A83FE4" w:rsidRDefault="00A83FE4" w:rsidP="00A83FE4">
            <w:pPr>
              <w:jc w:val="both"/>
              <w:rPr>
                <w:rFonts w:eastAsia="Times New Roman" w:cs="Times New Roman"/>
                <w:sz w:val="24"/>
                <w:szCs w:val="24"/>
                <w:lang w:eastAsia="es-ES"/>
              </w:rPr>
            </w:pPr>
            <w:r w:rsidRPr="00A83FE4">
              <w:rPr>
                <w:rFonts w:eastAsia="Times New Roman" w:cs="Arial"/>
                <w:color w:val="000000"/>
                <w:sz w:val="24"/>
                <w:szCs w:val="24"/>
                <w:lang w:eastAsia="es-ES"/>
              </w:rPr>
              <w:t>Docente</w:t>
            </w:r>
          </w:p>
        </w:tc>
        <w:tc>
          <w:tcPr>
            <w:tcW w:w="0" w:type="auto"/>
            <w:hideMark/>
          </w:tcPr>
          <w:p w:rsidR="00A83FE4" w:rsidRPr="00A83FE4" w:rsidRDefault="00A83FE4" w:rsidP="00A83FE4">
            <w:pPr>
              <w:jc w:val="both"/>
              <w:cnfStyle w:val="000000010000"/>
              <w:rPr>
                <w:rFonts w:eastAsia="Times New Roman" w:cs="Times New Roman"/>
                <w:sz w:val="24"/>
                <w:szCs w:val="24"/>
                <w:lang w:eastAsia="es-ES"/>
              </w:rPr>
            </w:pPr>
            <w:r w:rsidRPr="00A83FE4">
              <w:rPr>
                <w:rFonts w:eastAsia="Times New Roman" w:cs="Arial"/>
                <w:color w:val="000000"/>
                <w:sz w:val="24"/>
                <w:szCs w:val="24"/>
                <w:lang w:eastAsia="es-ES"/>
              </w:rPr>
              <w:t>10 hrs.</w:t>
            </w:r>
          </w:p>
        </w:tc>
        <w:tc>
          <w:tcPr>
            <w:tcW w:w="0" w:type="auto"/>
            <w:hideMark/>
          </w:tcPr>
          <w:p w:rsidR="00A83FE4" w:rsidRPr="00A83FE4" w:rsidRDefault="00A83FE4" w:rsidP="00A83FE4">
            <w:pPr>
              <w:jc w:val="both"/>
              <w:cnfStyle w:val="000000010000"/>
              <w:rPr>
                <w:rFonts w:eastAsia="Times New Roman" w:cs="Times New Roman"/>
                <w:sz w:val="24"/>
                <w:szCs w:val="24"/>
                <w:lang w:eastAsia="es-ES"/>
              </w:rPr>
            </w:pPr>
            <w:r w:rsidRPr="00A83FE4">
              <w:rPr>
                <w:rFonts w:eastAsia="Times New Roman" w:cs="Arial"/>
                <w:color w:val="000000"/>
                <w:sz w:val="24"/>
                <w:szCs w:val="24"/>
                <w:lang w:eastAsia="es-ES"/>
              </w:rPr>
              <w:t>Ingreso de notas, administración de cátedras. Compartir material a estudiantes.</w:t>
            </w:r>
          </w:p>
        </w:tc>
      </w:tr>
      <w:tr w:rsidR="00A83FE4" w:rsidRPr="00A83FE4" w:rsidTr="000D54E8">
        <w:trPr>
          <w:cnfStyle w:val="000000100000"/>
        </w:trPr>
        <w:tc>
          <w:tcPr>
            <w:cnfStyle w:val="001000000000"/>
            <w:tcW w:w="0" w:type="auto"/>
            <w:hideMark/>
          </w:tcPr>
          <w:p w:rsidR="00A83FE4" w:rsidRPr="00A83FE4" w:rsidRDefault="00A83FE4" w:rsidP="00A83FE4">
            <w:pPr>
              <w:jc w:val="both"/>
              <w:rPr>
                <w:rFonts w:eastAsia="Times New Roman" w:cs="Times New Roman"/>
                <w:sz w:val="24"/>
                <w:szCs w:val="24"/>
                <w:lang w:eastAsia="es-ES"/>
              </w:rPr>
            </w:pPr>
            <w:r w:rsidRPr="00A83FE4">
              <w:rPr>
                <w:rFonts w:eastAsia="Times New Roman" w:cs="Arial"/>
                <w:color w:val="000000"/>
                <w:sz w:val="24"/>
                <w:szCs w:val="24"/>
                <w:lang w:eastAsia="es-ES"/>
              </w:rPr>
              <w:t>Alumnado</w:t>
            </w:r>
          </w:p>
        </w:tc>
        <w:tc>
          <w:tcPr>
            <w:tcW w:w="0" w:type="auto"/>
            <w:hideMark/>
          </w:tcPr>
          <w:p w:rsidR="00A83FE4" w:rsidRPr="00A83FE4" w:rsidRDefault="00A83FE4" w:rsidP="00A83FE4">
            <w:pPr>
              <w:jc w:val="both"/>
              <w:cnfStyle w:val="000000100000"/>
              <w:rPr>
                <w:rFonts w:eastAsia="Times New Roman" w:cs="Times New Roman"/>
                <w:sz w:val="24"/>
                <w:szCs w:val="24"/>
                <w:lang w:eastAsia="es-ES"/>
              </w:rPr>
            </w:pPr>
            <w:r w:rsidRPr="00A83FE4">
              <w:rPr>
                <w:rFonts w:eastAsia="Times New Roman" w:cs="Arial"/>
                <w:color w:val="000000"/>
                <w:sz w:val="24"/>
                <w:szCs w:val="24"/>
                <w:lang w:eastAsia="es-ES"/>
              </w:rPr>
              <w:t>0.5 hrs</w:t>
            </w:r>
          </w:p>
        </w:tc>
        <w:tc>
          <w:tcPr>
            <w:tcW w:w="0" w:type="auto"/>
            <w:hideMark/>
          </w:tcPr>
          <w:p w:rsidR="00A83FE4" w:rsidRPr="00A83FE4" w:rsidRDefault="00A83FE4" w:rsidP="00A83FE4">
            <w:pPr>
              <w:jc w:val="both"/>
              <w:cnfStyle w:val="000000100000"/>
              <w:rPr>
                <w:rFonts w:eastAsia="Times New Roman" w:cs="Times New Roman"/>
                <w:sz w:val="24"/>
                <w:szCs w:val="24"/>
                <w:lang w:eastAsia="es-ES"/>
              </w:rPr>
            </w:pPr>
            <w:r w:rsidRPr="00A83FE4">
              <w:rPr>
                <w:rFonts w:eastAsia="Times New Roman" w:cs="Arial"/>
                <w:color w:val="000000"/>
                <w:sz w:val="24"/>
                <w:szCs w:val="24"/>
                <w:lang w:eastAsia="es-ES"/>
              </w:rPr>
              <w:t>Visualización de notas, descarga de material por catedráticos.</w:t>
            </w:r>
          </w:p>
        </w:tc>
      </w:tr>
    </w:tbl>
    <w:p w:rsidR="00B00F97" w:rsidRDefault="00B00F97" w:rsidP="000D54E8">
      <w:pPr>
        <w:jc w:val="both"/>
        <w:rPr>
          <w:rFonts w:eastAsia="Times New Roman" w:cs="Arial"/>
          <w:b/>
          <w:bCs/>
          <w:color w:val="000000"/>
          <w:sz w:val="24"/>
          <w:szCs w:val="24"/>
          <w:lang w:eastAsia="es-ES"/>
        </w:rPr>
      </w:pPr>
    </w:p>
    <w:p w:rsidR="000D54E8" w:rsidRDefault="00A83FE4" w:rsidP="000D54E8">
      <w:pPr>
        <w:jc w:val="both"/>
        <w:rPr>
          <w:rFonts w:eastAsia="Times New Roman" w:cs="Arial"/>
          <w:color w:val="000000"/>
          <w:sz w:val="24"/>
          <w:szCs w:val="24"/>
          <w:lang w:eastAsia="es-ES"/>
        </w:rPr>
      </w:pPr>
      <w:r w:rsidRPr="00A83FE4">
        <w:rPr>
          <w:rFonts w:eastAsia="Times New Roman" w:cs="Arial"/>
          <w:b/>
          <w:bCs/>
          <w:color w:val="000000"/>
          <w:sz w:val="24"/>
          <w:szCs w:val="24"/>
          <w:lang w:eastAsia="es-ES"/>
        </w:rPr>
        <w:t>Importante</w:t>
      </w:r>
      <w:r w:rsidRPr="00A83FE4">
        <w:rPr>
          <w:rFonts w:eastAsia="Times New Roman" w:cs="Arial"/>
          <w:color w:val="000000"/>
          <w:sz w:val="24"/>
          <w:szCs w:val="24"/>
          <w:lang w:eastAsia="es-ES"/>
        </w:rPr>
        <w:t>: para el alumnado la metodología será diferente ya que se realizará por salón.</w:t>
      </w:r>
    </w:p>
    <w:p w:rsidR="000D54E8" w:rsidRDefault="000D54E8" w:rsidP="000D54E8">
      <w:pPr>
        <w:jc w:val="both"/>
        <w:rPr>
          <w:rFonts w:eastAsia="Times New Roman" w:cs="Times New Roman"/>
          <w:sz w:val="24"/>
          <w:szCs w:val="24"/>
          <w:lang w:eastAsia="es-ES"/>
        </w:rPr>
      </w:pPr>
    </w:p>
    <w:p w:rsidR="00B00F97" w:rsidRPr="00A83FE4" w:rsidRDefault="00B00F97" w:rsidP="000D54E8">
      <w:pPr>
        <w:jc w:val="both"/>
        <w:rPr>
          <w:rFonts w:eastAsia="Times New Roman" w:cs="Times New Roman"/>
          <w:sz w:val="24"/>
          <w:szCs w:val="24"/>
          <w:lang w:eastAsia="es-ES"/>
        </w:rPr>
      </w:pPr>
    </w:p>
    <w:p w:rsidR="00A83FE4" w:rsidRPr="00A83FE4" w:rsidRDefault="00A83FE4" w:rsidP="00B00F97">
      <w:pPr>
        <w:pStyle w:val="Ttulo2"/>
        <w:rPr>
          <w:rFonts w:eastAsia="Times New Roman" w:cs="Times New Roman"/>
          <w:lang w:eastAsia="es-ES"/>
        </w:rPr>
      </w:pPr>
      <w:bookmarkStart w:id="4" w:name="_Toc367974264"/>
      <w:r w:rsidRPr="00A83FE4">
        <w:rPr>
          <w:rFonts w:eastAsia="Times New Roman"/>
          <w:lang w:eastAsia="es-ES"/>
        </w:rPr>
        <w:t>Viabilidad Económica</w:t>
      </w:r>
      <w:bookmarkEnd w:id="4"/>
    </w:p>
    <w:p w:rsidR="00A83FE4" w:rsidRPr="00A83FE4" w:rsidRDefault="00A83FE4" w:rsidP="00A83FE4">
      <w:pPr>
        <w:rPr>
          <w:rFonts w:eastAsia="Times New Roman" w:cs="Times New Roman"/>
          <w:sz w:val="24"/>
          <w:szCs w:val="24"/>
          <w:lang w:eastAsia="es-ES"/>
        </w:rPr>
      </w:pPr>
    </w:p>
    <w:p w:rsidR="00A83FE4" w:rsidRPr="00A83FE4" w:rsidRDefault="00A83FE4" w:rsidP="00A83FE4">
      <w:pPr>
        <w:ind w:firstLine="720"/>
        <w:jc w:val="both"/>
        <w:rPr>
          <w:rFonts w:eastAsia="Times New Roman" w:cs="Times New Roman"/>
          <w:sz w:val="24"/>
          <w:szCs w:val="24"/>
          <w:lang w:eastAsia="es-ES"/>
        </w:rPr>
      </w:pPr>
      <w:r w:rsidRPr="00A83FE4">
        <w:rPr>
          <w:rFonts w:eastAsia="Times New Roman" w:cs="Arial"/>
          <w:color w:val="000000"/>
          <w:sz w:val="24"/>
          <w:szCs w:val="24"/>
          <w:lang w:eastAsia="es-ES"/>
        </w:rPr>
        <w:lastRenderedPageBreak/>
        <w:t xml:space="preserve">A continuación se presenta un estudio relacionado al factor económico el cual consistió en verificar si se cuenta con el capital para el desarrollo del nuevo sistema de información. </w:t>
      </w:r>
    </w:p>
    <w:p w:rsidR="00A83FE4" w:rsidRPr="00A83FE4" w:rsidRDefault="00A83FE4" w:rsidP="00A83FE4">
      <w:pPr>
        <w:rPr>
          <w:rFonts w:eastAsia="Times New Roman" w:cs="Times New Roman"/>
          <w:sz w:val="24"/>
          <w:szCs w:val="24"/>
          <w:lang w:eastAsia="es-ES"/>
        </w:rPr>
      </w:pPr>
    </w:p>
    <w:p w:rsidR="00A83FE4" w:rsidRPr="00A83FE4" w:rsidRDefault="00A83FE4" w:rsidP="00A83FE4">
      <w:pPr>
        <w:ind w:firstLine="720"/>
        <w:jc w:val="both"/>
        <w:rPr>
          <w:rFonts w:eastAsia="Times New Roman" w:cs="Times New Roman"/>
          <w:sz w:val="24"/>
          <w:szCs w:val="24"/>
          <w:lang w:eastAsia="es-ES"/>
        </w:rPr>
      </w:pPr>
      <w:r w:rsidRPr="00A83FE4">
        <w:rPr>
          <w:rFonts w:eastAsia="Times New Roman" w:cs="Arial"/>
          <w:color w:val="000000"/>
          <w:sz w:val="24"/>
          <w:szCs w:val="24"/>
          <w:lang w:eastAsia="es-ES"/>
        </w:rPr>
        <w:t>Se toma en cuenta el talento humano para el desarrollo del sistema, su implementación y mantenimiento para luego realizar el costo beneficio de la adquisición del sistema.</w:t>
      </w:r>
    </w:p>
    <w:p w:rsidR="000D54E8" w:rsidRDefault="000D54E8" w:rsidP="000D54E8">
      <w:pPr>
        <w:ind w:left="720"/>
        <w:jc w:val="both"/>
        <w:textAlignment w:val="baseline"/>
        <w:rPr>
          <w:rFonts w:eastAsia="Times New Roman" w:cs="Arial"/>
          <w:color w:val="000000"/>
          <w:sz w:val="24"/>
          <w:szCs w:val="24"/>
          <w:lang w:eastAsia="es-ES"/>
        </w:rPr>
      </w:pPr>
    </w:p>
    <w:p w:rsidR="00A83FE4" w:rsidRPr="00A83FE4" w:rsidRDefault="00A83FE4" w:rsidP="00A83FE4">
      <w:pPr>
        <w:numPr>
          <w:ilvl w:val="0"/>
          <w:numId w:val="4"/>
        </w:numPr>
        <w:jc w:val="both"/>
        <w:textAlignment w:val="baseline"/>
        <w:rPr>
          <w:rFonts w:eastAsia="Times New Roman" w:cs="Arial"/>
          <w:color w:val="000000"/>
          <w:sz w:val="24"/>
          <w:szCs w:val="24"/>
          <w:lang w:eastAsia="es-ES"/>
        </w:rPr>
      </w:pPr>
      <w:r w:rsidRPr="00A83FE4">
        <w:rPr>
          <w:rFonts w:eastAsia="Times New Roman" w:cs="Arial"/>
          <w:color w:val="000000"/>
          <w:sz w:val="24"/>
          <w:szCs w:val="24"/>
          <w:lang w:eastAsia="es-ES"/>
        </w:rPr>
        <w:t>Detalle del costo del desarrollo de software</w:t>
      </w:r>
    </w:p>
    <w:p w:rsidR="00A83FE4" w:rsidRPr="00A83FE4" w:rsidRDefault="00A83FE4" w:rsidP="00A83FE4">
      <w:pPr>
        <w:rPr>
          <w:rFonts w:eastAsia="Times New Roman" w:cs="Times New Roman"/>
          <w:sz w:val="24"/>
          <w:szCs w:val="24"/>
          <w:lang w:eastAsia="es-ES"/>
        </w:rPr>
      </w:pPr>
    </w:p>
    <w:tbl>
      <w:tblPr>
        <w:tblStyle w:val="Cuadrculaclara-nfasis1"/>
        <w:tblW w:w="0" w:type="auto"/>
        <w:jc w:val="center"/>
        <w:tblLook w:val="04A0"/>
      </w:tblPr>
      <w:tblGrid>
        <w:gridCol w:w="3097"/>
        <w:gridCol w:w="1233"/>
      </w:tblGrid>
      <w:tr w:rsidR="00A83FE4" w:rsidRPr="00A83FE4" w:rsidTr="000D54E8">
        <w:trPr>
          <w:cnfStyle w:val="100000000000"/>
          <w:trHeight w:val="120"/>
          <w:jc w:val="center"/>
        </w:trPr>
        <w:tc>
          <w:tcPr>
            <w:cnfStyle w:val="001000000000"/>
            <w:tcW w:w="0" w:type="auto"/>
            <w:hideMark/>
          </w:tcPr>
          <w:p w:rsidR="00A83FE4" w:rsidRPr="00A83FE4" w:rsidRDefault="00A83FE4" w:rsidP="00A83FE4">
            <w:pPr>
              <w:ind w:left="60"/>
              <w:jc w:val="both"/>
              <w:rPr>
                <w:rFonts w:asciiTheme="minorHAnsi" w:eastAsia="Times New Roman" w:hAnsiTheme="minorHAnsi" w:cs="Times New Roman"/>
                <w:sz w:val="24"/>
                <w:szCs w:val="24"/>
                <w:lang w:eastAsia="es-ES"/>
              </w:rPr>
            </w:pPr>
            <w:r w:rsidRPr="00A83FE4">
              <w:rPr>
                <w:rFonts w:asciiTheme="minorHAnsi" w:eastAsia="Times New Roman" w:hAnsiTheme="minorHAnsi" w:cs="Arial"/>
                <w:color w:val="000000"/>
                <w:sz w:val="24"/>
                <w:szCs w:val="24"/>
                <w:lang w:eastAsia="es-ES"/>
              </w:rPr>
              <w:t>Toma De Requerimientos</w:t>
            </w:r>
          </w:p>
        </w:tc>
        <w:tc>
          <w:tcPr>
            <w:tcW w:w="0" w:type="auto"/>
            <w:hideMark/>
          </w:tcPr>
          <w:p w:rsidR="00A83FE4" w:rsidRPr="00A83FE4" w:rsidRDefault="00A83FE4" w:rsidP="00A83FE4">
            <w:pPr>
              <w:ind w:left="60"/>
              <w:jc w:val="right"/>
              <w:cnfStyle w:val="100000000000"/>
              <w:rPr>
                <w:rFonts w:asciiTheme="minorHAnsi" w:eastAsia="Times New Roman" w:hAnsiTheme="minorHAnsi" w:cs="Times New Roman"/>
                <w:b w:val="0"/>
                <w:sz w:val="24"/>
                <w:szCs w:val="24"/>
                <w:lang w:eastAsia="es-ES"/>
              </w:rPr>
            </w:pPr>
            <w:r w:rsidRPr="00A83FE4">
              <w:rPr>
                <w:rFonts w:asciiTheme="minorHAnsi" w:eastAsia="Times New Roman" w:hAnsiTheme="minorHAnsi" w:cs="Arial"/>
                <w:b w:val="0"/>
                <w:color w:val="000000"/>
                <w:sz w:val="24"/>
                <w:szCs w:val="24"/>
                <w:lang w:eastAsia="es-ES"/>
              </w:rPr>
              <w:t>Q15,000</w:t>
            </w:r>
          </w:p>
        </w:tc>
      </w:tr>
      <w:tr w:rsidR="00A83FE4" w:rsidRPr="00A83FE4" w:rsidTr="000D54E8">
        <w:trPr>
          <w:cnfStyle w:val="000000100000"/>
          <w:jc w:val="center"/>
        </w:trPr>
        <w:tc>
          <w:tcPr>
            <w:cnfStyle w:val="001000000000"/>
            <w:tcW w:w="0" w:type="auto"/>
            <w:hideMark/>
          </w:tcPr>
          <w:p w:rsidR="00A83FE4" w:rsidRPr="00A83FE4" w:rsidRDefault="00A83FE4" w:rsidP="00A83FE4">
            <w:pPr>
              <w:ind w:left="60"/>
              <w:jc w:val="both"/>
              <w:rPr>
                <w:rFonts w:asciiTheme="minorHAnsi" w:eastAsia="Times New Roman" w:hAnsiTheme="minorHAnsi" w:cs="Times New Roman"/>
                <w:sz w:val="24"/>
                <w:szCs w:val="24"/>
                <w:lang w:eastAsia="es-ES"/>
              </w:rPr>
            </w:pPr>
            <w:r w:rsidRPr="00A83FE4">
              <w:rPr>
                <w:rFonts w:asciiTheme="minorHAnsi" w:eastAsia="Times New Roman" w:hAnsiTheme="minorHAnsi" w:cs="Arial"/>
                <w:color w:val="000000"/>
                <w:sz w:val="24"/>
                <w:szCs w:val="24"/>
                <w:lang w:eastAsia="es-ES"/>
              </w:rPr>
              <w:t>Desarrollo de la aplicación</w:t>
            </w:r>
          </w:p>
        </w:tc>
        <w:tc>
          <w:tcPr>
            <w:tcW w:w="0" w:type="auto"/>
            <w:hideMark/>
          </w:tcPr>
          <w:p w:rsidR="00A83FE4" w:rsidRPr="00A83FE4" w:rsidRDefault="00A83FE4" w:rsidP="00A83FE4">
            <w:pPr>
              <w:ind w:left="60"/>
              <w:jc w:val="right"/>
              <w:cnfStyle w:val="000000100000"/>
              <w:rPr>
                <w:rFonts w:eastAsia="Times New Roman" w:cs="Times New Roman"/>
                <w:sz w:val="24"/>
                <w:szCs w:val="24"/>
                <w:lang w:eastAsia="es-ES"/>
              </w:rPr>
            </w:pPr>
            <w:r w:rsidRPr="00A83FE4">
              <w:rPr>
                <w:rFonts w:eastAsia="Times New Roman" w:cs="Arial"/>
                <w:color w:val="000000"/>
                <w:sz w:val="24"/>
                <w:szCs w:val="24"/>
                <w:lang w:eastAsia="es-ES"/>
              </w:rPr>
              <w:t>Q80,000</w:t>
            </w:r>
          </w:p>
        </w:tc>
      </w:tr>
      <w:tr w:rsidR="00A83FE4" w:rsidRPr="00A83FE4" w:rsidTr="000D54E8">
        <w:trPr>
          <w:cnfStyle w:val="000000010000"/>
          <w:jc w:val="center"/>
        </w:trPr>
        <w:tc>
          <w:tcPr>
            <w:cnfStyle w:val="001000000000"/>
            <w:tcW w:w="0" w:type="auto"/>
            <w:hideMark/>
          </w:tcPr>
          <w:p w:rsidR="00A83FE4" w:rsidRPr="00A83FE4" w:rsidRDefault="00A83FE4" w:rsidP="00A83FE4">
            <w:pPr>
              <w:ind w:left="60"/>
              <w:jc w:val="both"/>
              <w:rPr>
                <w:rFonts w:asciiTheme="minorHAnsi" w:eastAsia="Times New Roman" w:hAnsiTheme="minorHAnsi" w:cs="Times New Roman"/>
                <w:sz w:val="24"/>
                <w:szCs w:val="24"/>
                <w:lang w:eastAsia="es-ES"/>
              </w:rPr>
            </w:pPr>
            <w:r w:rsidRPr="00A83FE4">
              <w:rPr>
                <w:rFonts w:asciiTheme="minorHAnsi" w:eastAsia="Times New Roman" w:hAnsiTheme="minorHAnsi" w:cs="Arial"/>
                <w:color w:val="000000"/>
                <w:sz w:val="24"/>
                <w:szCs w:val="24"/>
                <w:lang w:eastAsia="es-ES"/>
              </w:rPr>
              <w:t>Mantenimiento por 3 meses</w:t>
            </w:r>
          </w:p>
        </w:tc>
        <w:tc>
          <w:tcPr>
            <w:tcW w:w="0" w:type="auto"/>
            <w:hideMark/>
          </w:tcPr>
          <w:p w:rsidR="00A83FE4" w:rsidRPr="00A83FE4" w:rsidRDefault="00A83FE4" w:rsidP="00A83FE4">
            <w:pPr>
              <w:ind w:left="60"/>
              <w:jc w:val="right"/>
              <w:cnfStyle w:val="000000010000"/>
              <w:rPr>
                <w:rFonts w:eastAsia="Times New Roman" w:cs="Times New Roman"/>
                <w:sz w:val="24"/>
                <w:szCs w:val="24"/>
                <w:lang w:eastAsia="es-ES"/>
              </w:rPr>
            </w:pPr>
            <w:r w:rsidRPr="00A83FE4">
              <w:rPr>
                <w:rFonts w:eastAsia="Times New Roman" w:cs="Arial"/>
                <w:color w:val="000000"/>
                <w:sz w:val="24"/>
                <w:szCs w:val="24"/>
                <w:lang w:eastAsia="es-ES"/>
              </w:rPr>
              <w:t>Q10,000</w:t>
            </w:r>
          </w:p>
        </w:tc>
      </w:tr>
      <w:tr w:rsidR="00A83FE4" w:rsidRPr="00A83FE4" w:rsidTr="000D54E8">
        <w:trPr>
          <w:cnfStyle w:val="000000100000"/>
          <w:jc w:val="center"/>
        </w:trPr>
        <w:tc>
          <w:tcPr>
            <w:cnfStyle w:val="001000000000"/>
            <w:tcW w:w="0" w:type="auto"/>
            <w:hideMark/>
          </w:tcPr>
          <w:p w:rsidR="00A83FE4" w:rsidRPr="00A83FE4" w:rsidRDefault="000D54E8" w:rsidP="00A83FE4">
            <w:pPr>
              <w:rPr>
                <w:rFonts w:asciiTheme="minorHAnsi" w:eastAsia="Times New Roman" w:hAnsiTheme="minorHAnsi" w:cs="Times New Roman"/>
                <w:sz w:val="24"/>
                <w:szCs w:val="24"/>
                <w:lang w:eastAsia="es-ES"/>
              </w:rPr>
            </w:pPr>
            <w:r>
              <w:rPr>
                <w:rFonts w:asciiTheme="minorHAnsi" w:eastAsia="Times New Roman" w:hAnsiTheme="minorHAnsi" w:cs="Times New Roman"/>
                <w:sz w:val="24"/>
                <w:szCs w:val="24"/>
                <w:lang w:eastAsia="es-ES"/>
              </w:rPr>
              <w:t xml:space="preserve"> Subtotal</w:t>
            </w:r>
          </w:p>
        </w:tc>
        <w:tc>
          <w:tcPr>
            <w:tcW w:w="0" w:type="auto"/>
            <w:hideMark/>
          </w:tcPr>
          <w:p w:rsidR="00A83FE4" w:rsidRPr="00A83FE4" w:rsidRDefault="00A83FE4" w:rsidP="00A83FE4">
            <w:pPr>
              <w:ind w:left="60"/>
              <w:jc w:val="right"/>
              <w:cnfStyle w:val="000000100000"/>
              <w:rPr>
                <w:rFonts w:eastAsia="Times New Roman" w:cs="Times New Roman"/>
                <w:sz w:val="24"/>
                <w:szCs w:val="24"/>
                <w:lang w:eastAsia="es-ES"/>
              </w:rPr>
            </w:pPr>
            <w:r w:rsidRPr="00A83FE4">
              <w:rPr>
                <w:rFonts w:eastAsia="Times New Roman" w:cs="Arial"/>
                <w:b/>
                <w:bCs/>
                <w:color w:val="000000"/>
                <w:sz w:val="24"/>
                <w:szCs w:val="24"/>
                <w:lang w:eastAsia="es-ES"/>
              </w:rPr>
              <w:t>Q105,000</w:t>
            </w:r>
          </w:p>
        </w:tc>
      </w:tr>
    </w:tbl>
    <w:p w:rsidR="00A83FE4" w:rsidRPr="00A83FE4" w:rsidRDefault="00A83FE4" w:rsidP="00A83FE4">
      <w:pPr>
        <w:rPr>
          <w:rFonts w:eastAsia="Times New Roman" w:cs="Times New Roman"/>
          <w:sz w:val="24"/>
          <w:szCs w:val="24"/>
          <w:lang w:eastAsia="es-ES"/>
        </w:rPr>
      </w:pPr>
    </w:p>
    <w:p w:rsidR="00A83FE4" w:rsidRPr="000D54E8" w:rsidRDefault="00A83FE4" w:rsidP="000D54E8">
      <w:pPr>
        <w:pStyle w:val="Prrafodelista"/>
        <w:numPr>
          <w:ilvl w:val="0"/>
          <w:numId w:val="4"/>
        </w:numPr>
        <w:jc w:val="both"/>
        <w:rPr>
          <w:rFonts w:eastAsia="Times New Roman" w:cs="Times New Roman"/>
          <w:sz w:val="24"/>
          <w:szCs w:val="24"/>
          <w:lang w:eastAsia="es-ES"/>
        </w:rPr>
      </w:pPr>
      <w:r w:rsidRPr="000D54E8">
        <w:rPr>
          <w:rFonts w:eastAsia="Times New Roman" w:cs="Arial"/>
          <w:color w:val="000000"/>
          <w:sz w:val="24"/>
          <w:szCs w:val="24"/>
          <w:lang w:eastAsia="es-ES"/>
        </w:rPr>
        <w:t>Detalle del equipo de hardware y software requerido para  complementar infraestructura.</w:t>
      </w:r>
    </w:p>
    <w:p w:rsidR="00A83FE4" w:rsidRPr="00A83FE4" w:rsidRDefault="00A83FE4" w:rsidP="00A83FE4">
      <w:pPr>
        <w:rPr>
          <w:rFonts w:eastAsia="Times New Roman" w:cs="Times New Roman"/>
          <w:sz w:val="24"/>
          <w:szCs w:val="24"/>
          <w:lang w:eastAsia="es-ES"/>
        </w:rPr>
      </w:pPr>
    </w:p>
    <w:tbl>
      <w:tblPr>
        <w:tblStyle w:val="Cuadrculaclara-nfasis1"/>
        <w:tblW w:w="0" w:type="auto"/>
        <w:jc w:val="center"/>
        <w:tblLook w:val="04A0"/>
      </w:tblPr>
      <w:tblGrid>
        <w:gridCol w:w="5841"/>
        <w:gridCol w:w="1111"/>
      </w:tblGrid>
      <w:tr w:rsidR="00A83FE4" w:rsidRPr="00A83FE4" w:rsidTr="000D54E8">
        <w:trPr>
          <w:cnfStyle w:val="100000000000"/>
          <w:jc w:val="center"/>
        </w:trPr>
        <w:tc>
          <w:tcPr>
            <w:cnfStyle w:val="001000000000"/>
            <w:tcW w:w="0" w:type="auto"/>
            <w:hideMark/>
          </w:tcPr>
          <w:p w:rsidR="00A83FE4" w:rsidRDefault="00A83FE4" w:rsidP="00A83FE4">
            <w:pPr>
              <w:ind w:left="60"/>
              <w:jc w:val="both"/>
              <w:rPr>
                <w:rFonts w:asciiTheme="minorHAnsi" w:eastAsia="Times New Roman" w:hAnsiTheme="minorHAnsi" w:cs="Arial"/>
                <w:color w:val="000000"/>
                <w:sz w:val="24"/>
                <w:szCs w:val="24"/>
                <w:lang w:eastAsia="es-ES"/>
              </w:rPr>
            </w:pPr>
            <w:r w:rsidRPr="00A83FE4">
              <w:rPr>
                <w:rFonts w:asciiTheme="minorHAnsi" w:eastAsia="Times New Roman" w:hAnsiTheme="minorHAnsi" w:cs="Arial"/>
                <w:color w:val="000000"/>
                <w:sz w:val="24"/>
                <w:szCs w:val="24"/>
                <w:lang w:eastAsia="es-ES"/>
              </w:rPr>
              <w:t>Servidor</w:t>
            </w:r>
          </w:p>
          <w:p w:rsidR="008364F8" w:rsidRPr="00A83FE4" w:rsidRDefault="008364F8" w:rsidP="00A83FE4">
            <w:pPr>
              <w:ind w:left="60"/>
              <w:jc w:val="both"/>
              <w:rPr>
                <w:rFonts w:asciiTheme="minorHAnsi" w:eastAsia="Times New Roman" w:hAnsiTheme="minorHAnsi" w:cs="Times New Roman"/>
                <w:sz w:val="24"/>
                <w:szCs w:val="24"/>
                <w:lang w:eastAsia="es-ES"/>
              </w:rPr>
            </w:pPr>
            <w:r>
              <w:object w:dxaOrig="5565" w:dyaOrig="3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25pt;height:155.25pt" o:ole="">
                  <v:imagedata r:id="rId10" o:title=""/>
                </v:shape>
                <o:OLEObject Type="Embed" ProgID="PBrush" ShapeID="_x0000_i1025" DrawAspect="Content" ObjectID="_1441737276" r:id="rId11"/>
              </w:object>
            </w:r>
          </w:p>
        </w:tc>
        <w:tc>
          <w:tcPr>
            <w:tcW w:w="0" w:type="auto"/>
            <w:hideMark/>
          </w:tcPr>
          <w:p w:rsidR="00A83FE4" w:rsidRPr="00A83FE4" w:rsidRDefault="00A83FE4" w:rsidP="008364F8">
            <w:pPr>
              <w:ind w:left="60"/>
              <w:jc w:val="right"/>
              <w:cnfStyle w:val="100000000000"/>
              <w:rPr>
                <w:rFonts w:asciiTheme="minorHAnsi" w:eastAsia="Times New Roman" w:hAnsiTheme="minorHAnsi" w:cs="Times New Roman"/>
                <w:b w:val="0"/>
                <w:sz w:val="24"/>
                <w:szCs w:val="24"/>
                <w:lang w:eastAsia="es-ES"/>
              </w:rPr>
            </w:pPr>
            <w:r w:rsidRPr="00A83FE4">
              <w:rPr>
                <w:rFonts w:asciiTheme="minorHAnsi" w:eastAsia="Times New Roman" w:hAnsiTheme="minorHAnsi" w:cs="Arial"/>
                <w:b w:val="0"/>
                <w:color w:val="000000"/>
                <w:sz w:val="24"/>
                <w:szCs w:val="24"/>
                <w:lang w:eastAsia="es-ES"/>
              </w:rPr>
              <w:t>Q</w:t>
            </w:r>
            <w:r w:rsidR="008364F8">
              <w:rPr>
                <w:rFonts w:asciiTheme="minorHAnsi" w:eastAsia="Times New Roman" w:hAnsiTheme="minorHAnsi" w:cs="Arial"/>
                <w:b w:val="0"/>
                <w:color w:val="000000"/>
                <w:sz w:val="24"/>
                <w:szCs w:val="24"/>
                <w:lang w:eastAsia="es-ES"/>
              </w:rPr>
              <w:t>25</w:t>
            </w:r>
            <w:r w:rsidRPr="00A83FE4">
              <w:rPr>
                <w:rFonts w:asciiTheme="minorHAnsi" w:eastAsia="Times New Roman" w:hAnsiTheme="minorHAnsi" w:cs="Arial"/>
                <w:b w:val="0"/>
                <w:color w:val="000000"/>
                <w:sz w:val="24"/>
                <w:szCs w:val="24"/>
                <w:lang w:eastAsia="es-ES"/>
              </w:rPr>
              <w:t>,000</w:t>
            </w:r>
          </w:p>
        </w:tc>
      </w:tr>
      <w:tr w:rsidR="00A83FE4" w:rsidRPr="00A83FE4" w:rsidTr="000D54E8">
        <w:trPr>
          <w:cnfStyle w:val="000000100000"/>
          <w:jc w:val="center"/>
        </w:trPr>
        <w:tc>
          <w:tcPr>
            <w:cnfStyle w:val="001000000000"/>
            <w:tcW w:w="0" w:type="auto"/>
            <w:hideMark/>
          </w:tcPr>
          <w:p w:rsidR="00A83FE4" w:rsidRPr="00A83FE4" w:rsidRDefault="00A83FE4" w:rsidP="00A83FE4">
            <w:pPr>
              <w:ind w:left="60"/>
              <w:jc w:val="both"/>
              <w:rPr>
                <w:rFonts w:asciiTheme="minorHAnsi" w:eastAsia="Times New Roman" w:hAnsiTheme="minorHAnsi" w:cs="Times New Roman"/>
                <w:sz w:val="24"/>
                <w:szCs w:val="24"/>
                <w:lang w:eastAsia="es-ES"/>
              </w:rPr>
            </w:pPr>
            <w:r w:rsidRPr="00A83FE4">
              <w:rPr>
                <w:rFonts w:asciiTheme="minorHAnsi" w:eastAsia="Times New Roman" w:hAnsiTheme="minorHAnsi" w:cs="Arial"/>
                <w:color w:val="000000"/>
                <w:sz w:val="24"/>
                <w:szCs w:val="24"/>
                <w:lang w:eastAsia="es-ES"/>
              </w:rPr>
              <w:t>Sistema Operativo CentOS V6.4</w:t>
            </w:r>
          </w:p>
        </w:tc>
        <w:tc>
          <w:tcPr>
            <w:tcW w:w="0" w:type="auto"/>
            <w:hideMark/>
          </w:tcPr>
          <w:p w:rsidR="00A83FE4" w:rsidRPr="00A83FE4" w:rsidRDefault="00A83FE4" w:rsidP="00A83FE4">
            <w:pPr>
              <w:ind w:left="60"/>
              <w:jc w:val="right"/>
              <w:cnfStyle w:val="000000100000"/>
              <w:rPr>
                <w:rFonts w:eastAsia="Times New Roman" w:cs="Times New Roman"/>
                <w:sz w:val="24"/>
                <w:szCs w:val="24"/>
                <w:lang w:eastAsia="es-ES"/>
              </w:rPr>
            </w:pPr>
            <w:r w:rsidRPr="00A83FE4">
              <w:rPr>
                <w:rFonts w:eastAsia="Times New Roman" w:cs="Arial"/>
                <w:color w:val="000000"/>
                <w:sz w:val="24"/>
                <w:szCs w:val="24"/>
                <w:lang w:eastAsia="es-ES"/>
              </w:rPr>
              <w:t>0.00Q</w:t>
            </w:r>
          </w:p>
        </w:tc>
      </w:tr>
      <w:tr w:rsidR="00A83FE4" w:rsidRPr="00A83FE4" w:rsidTr="000D54E8">
        <w:trPr>
          <w:cnfStyle w:val="000000010000"/>
          <w:jc w:val="center"/>
        </w:trPr>
        <w:tc>
          <w:tcPr>
            <w:cnfStyle w:val="001000000000"/>
            <w:tcW w:w="0" w:type="auto"/>
            <w:hideMark/>
          </w:tcPr>
          <w:p w:rsidR="00A83FE4" w:rsidRPr="00A83FE4" w:rsidRDefault="00A83FE4" w:rsidP="00A83FE4">
            <w:pPr>
              <w:ind w:left="60"/>
              <w:jc w:val="both"/>
              <w:rPr>
                <w:rFonts w:asciiTheme="minorHAnsi" w:eastAsia="Times New Roman" w:hAnsiTheme="minorHAnsi" w:cs="Times New Roman"/>
                <w:sz w:val="24"/>
                <w:szCs w:val="24"/>
                <w:lang w:eastAsia="es-ES"/>
              </w:rPr>
            </w:pPr>
            <w:r w:rsidRPr="00A83FE4">
              <w:rPr>
                <w:rFonts w:asciiTheme="minorHAnsi" w:eastAsia="Times New Roman" w:hAnsiTheme="minorHAnsi" w:cs="Arial"/>
                <w:color w:val="000000"/>
                <w:sz w:val="24"/>
                <w:szCs w:val="24"/>
                <w:lang w:eastAsia="es-ES"/>
              </w:rPr>
              <w:t>Configuración del servidor web (XSP)</w:t>
            </w:r>
          </w:p>
        </w:tc>
        <w:tc>
          <w:tcPr>
            <w:tcW w:w="0" w:type="auto"/>
            <w:hideMark/>
          </w:tcPr>
          <w:p w:rsidR="00A83FE4" w:rsidRPr="00A83FE4" w:rsidRDefault="00A83FE4" w:rsidP="00A83FE4">
            <w:pPr>
              <w:ind w:left="60"/>
              <w:jc w:val="right"/>
              <w:cnfStyle w:val="000000010000"/>
              <w:rPr>
                <w:rFonts w:eastAsia="Times New Roman" w:cs="Times New Roman"/>
                <w:sz w:val="24"/>
                <w:szCs w:val="24"/>
                <w:lang w:eastAsia="es-ES"/>
              </w:rPr>
            </w:pPr>
            <w:r w:rsidRPr="00A83FE4">
              <w:rPr>
                <w:rFonts w:eastAsia="Times New Roman" w:cs="Arial"/>
                <w:color w:val="000000"/>
                <w:sz w:val="24"/>
                <w:szCs w:val="24"/>
                <w:lang w:eastAsia="es-ES"/>
              </w:rPr>
              <w:t>Q1,500</w:t>
            </w:r>
          </w:p>
        </w:tc>
      </w:tr>
      <w:tr w:rsidR="00A83FE4" w:rsidRPr="00A83FE4" w:rsidTr="000D54E8">
        <w:trPr>
          <w:cnfStyle w:val="000000100000"/>
          <w:jc w:val="center"/>
        </w:trPr>
        <w:tc>
          <w:tcPr>
            <w:cnfStyle w:val="001000000000"/>
            <w:tcW w:w="0" w:type="auto"/>
            <w:hideMark/>
          </w:tcPr>
          <w:p w:rsidR="00A83FE4" w:rsidRPr="00A83FE4" w:rsidRDefault="00A83FE4" w:rsidP="00A83FE4">
            <w:pPr>
              <w:ind w:left="60"/>
              <w:jc w:val="both"/>
              <w:rPr>
                <w:rFonts w:asciiTheme="minorHAnsi" w:eastAsia="Times New Roman" w:hAnsiTheme="minorHAnsi" w:cs="Times New Roman"/>
                <w:sz w:val="24"/>
                <w:szCs w:val="24"/>
                <w:lang w:eastAsia="es-ES"/>
              </w:rPr>
            </w:pPr>
            <w:r w:rsidRPr="00A83FE4">
              <w:rPr>
                <w:rFonts w:asciiTheme="minorHAnsi" w:eastAsia="Times New Roman" w:hAnsiTheme="minorHAnsi" w:cs="Arial"/>
                <w:color w:val="000000"/>
                <w:sz w:val="24"/>
                <w:szCs w:val="24"/>
                <w:lang w:eastAsia="es-ES"/>
              </w:rPr>
              <w:t>Configuración del servidor de Base de datos (MySQL)</w:t>
            </w:r>
          </w:p>
        </w:tc>
        <w:tc>
          <w:tcPr>
            <w:tcW w:w="0" w:type="auto"/>
            <w:hideMark/>
          </w:tcPr>
          <w:p w:rsidR="00A83FE4" w:rsidRPr="00A83FE4" w:rsidRDefault="00A83FE4" w:rsidP="00A83FE4">
            <w:pPr>
              <w:ind w:left="60"/>
              <w:jc w:val="right"/>
              <w:cnfStyle w:val="000000100000"/>
              <w:rPr>
                <w:rFonts w:eastAsia="Times New Roman" w:cs="Times New Roman"/>
                <w:sz w:val="24"/>
                <w:szCs w:val="24"/>
                <w:lang w:eastAsia="es-ES"/>
              </w:rPr>
            </w:pPr>
            <w:r w:rsidRPr="00A83FE4">
              <w:rPr>
                <w:rFonts w:eastAsia="Times New Roman" w:cs="Arial"/>
                <w:color w:val="000000"/>
                <w:sz w:val="24"/>
                <w:szCs w:val="24"/>
                <w:lang w:eastAsia="es-ES"/>
              </w:rPr>
              <w:t>Q1,500</w:t>
            </w:r>
          </w:p>
        </w:tc>
      </w:tr>
      <w:tr w:rsidR="00A83FE4" w:rsidRPr="00A83FE4" w:rsidTr="000D54E8">
        <w:trPr>
          <w:cnfStyle w:val="000000010000"/>
          <w:jc w:val="center"/>
        </w:trPr>
        <w:tc>
          <w:tcPr>
            <w:cnfStyle w:val="001000000000"/>
            <w:tcW w:w="0" w:type="auto"/>
            <w:hideMark/>
          </w:tcPr>
          <w:p w:rsidR="00A83FE4" w:rsidRPr="00A83FE4" w:rsidRDefault="00A83FE4" w:rsidP="00A83FE4">
            <w:pPr>
              <w:ind w:left="60"/>
              <w:jc w:val="both"/>
              <w:rPr>
                <w:rFonts w:asciiTheme="minorHAnsi" w:eastAsia="Times New Roman" w:hAnsiTheme="minorHAnsi" w:cs="Times New Roman"/>
                <w:sz w:val="24"/>
                <w:szCs w:val="24"/>
                <w:lang w:eastAsia="es-ES"/>
              </w:rPr>
            </w:pPr>
            <w:r w:rsidRPr="00A83FE4">
              <w:rPr>
                <w:rFonts w:asciiTheme="minorHAnsi" w:eastAsia="Times New Roman" w:hAnsiTheme="minorHAnsi" w:cs="Arial"/>
                <w:color w:val="000000"/>
                <w:sz w:val="24"/>
                <w:szCs w:val="24"/>
                <w:lang w:eastAsia="es-ES"/>
              </w:rPr>
              <w:t>Otros Gastos</w:t>
            </w:r>
          </w:p>
        </w:tc>
        <w:tc>
          <w:tcPr>
            <w:tcW w:w="0" w:type="auto"/>
            <w:hideMark/>
          </w:tcPr>
          <w:p w:rsidR="00A83FE4" w:rsidRPr="00A83FE4" w:rsidRDefault="00A83FE4" w:rsidP="00A83FE4">
            <w:pPr>
              <w:ind w:left="60"/>
              <w:jc w:val="right"/>
              <w:cnfStyle w:val="000000010000"/>
              <w:rPr>
                <w:rFonts w:eastAsia="Times New Roman" w:cs="Times New Roman"/>
                <w:sz w:val="24"/>
                <w:szCs w:val="24"/>
                <w:lang w:eastAsia="es-ES"/>
              </w:rPr>
            </w:pPr>
            <w:r w:rsidRPr="00A83FE4">
              <w:rPr>
                <w:rFonts w:eastAsia="Times New Roman" w:cs="Arial"/>
                <w:color w:val="000000"/>
                <w:sz w:val="24"/>
                <w:szCs w:val="24"/>
                <w:lang w:eastAsia="es-ES"/>
              </w:rPr>
              <w:t>Q3,000</w:t>
            </w:r>
          </w:p>
        </w:tc>
      </w:tr>
      <w:tr w:rsidR="00A83FE4" w:rsidRPr="00A83FE4" w:rsidTr="000D54E8">
        <w:trPr>
          <w:cnfStyle w:val="000000100000"/>
          <w:trHeight w:val="328"/>
          <w:jc w:val="center"/>
        </w:trPr>
        <w:tc>
          <w:tcPr>
            <w:cnfStyle w:val="001000000000"/>
            <w:tcW w:w="0" w:type="auto"/>
            <w:hideMark/>
          </w:tcPr>
          <w:p w:rsidR="00A83FE4" w:rsidRPr="00A83FE4" w:rsidRDefault="000D54E8" w:rsidP="00A83FE4">
            <w:pPr>
              <w:rPr>
                <w:rFonts w:asciiTheme="minorHAnsi" w:eastAsia="Times New Roman" w:hAnsiTheme="minorHAnsi" w:cs="Times New Roman"/>
                <w:sz w:val="24"/>
                <w:szCs w:val="24"/>
                <w:lang w:eastAsia="es-ES"/>
              </w:rPr>
            </w:pPr>
            <w:r>
              <w:rPr>
                <w:rFonts w:asciiTheme="minorHAnsi" w:eastAsia="Times New Roman" w:hAnsiTheme="minorHAnsi" w:cs="Times New Roman"/>
                <w:sz w:val="24"/>
                <w:szCs w:val="24"/>
                <w:lang w:eastAsia="es-ES"/>
              </w:rPr>
              <w:t xml:space="preserve"> Subtotal</w:t>
            </w:r>
          </w:p>
        </w:tc>
        <w:tc>
          <w:tcPr>
            <w:tcW w:w="0" w:type="auto"/>
            <w:hideMark/>
          </w:tcPr>
          <w:p w:rsidR="00A83FE4" w:rsidRPr="00A83FE4" w:rsidRDefault="00A83FE4" w:rsidP="008364F8">
            <w:pPr>
              <w:ind w:left="60"/>
              <w:jc w:val="right"/>
              <w:cnfStyle w:val="000000100000"/>
              <w:rPr>
                <w:rFonts w:eastAsia="Times New Roman" w:cs="Times New Roman"/>
                <w:sz w:val="24"/>
                <w:szCs w:val="24"/>
                <w:lang w:eastAsia="es-ES"/>
              </w:rPr>
            </w:pPr>
            <w:r w:rsidRPr="00A83FE4">
              <w:rPr>
                <w:rFonts w:eastAsia="Times New Roman" w:cs="Arial"/>
                <w:b/>
                <w:bCs/>
                <w:color w:val="000000"/>
                <w:sz w:val="24"/>
                <w:szCs w:val="24"/>
                <w:lang w:eastAsia="es-ES"/>
              </w:rPr>
              <w:t>Q</w:t>
            </w:r>
            <w:r w:rsidR="008364F8">
              <w:rPr>
                <w:rFonts w:eastAsia="Times New Roman" w:cs="Arial"/>
                <w:b/>
                <w:bCs/>
                <w:color w:val="000000"/>
                <w:sz w:val="24"/>
                <w:szCs w:val="24"/>
                <w:lang w:eastAsia="es-ES"/>
              </w:rPr>
              <w:t>31</w:t>
            </w:r>
            <w:r w:rsidRPr="00A83FE4">
              <w:rPr>
                <w:rFonts w:eastAsia="Times New Roman" w:cs="Arial"/>
                <w:b/>
                <w:bCs/>
                <w:color w:val="000000"/>
                <w:sz w:val="24"/>
                <w:szCs w:val="24"/>
                <w:lang w:eastAsia="es-ES"/>
              </w:rPr>
              <w:t>,000</w:t>
            </w:r>
          </w:p>
        </w:tc>
      </w:tr>
    </w:tbl>
    <w:p w:rsidR="008364F8" w:rsidRDefault="008364F8" w:rsidP="00A83FE4">
      <w:pPr>
        <w:rPr>
          <w:rFonts w:eastAsia="Times New Roman" w:cs="Times New Roman"/>
          <w:sz w:val="24"/>
          <w:szCs w:val="24"/>
          <w:lang w:eastAsia="es-ES"/>
        </w:rPr>
      </w:pPr>
    </w:p>
    <w:p w:rsidR="00A83FE4" w:rsidRDefault="008364F8" w:rsidP="00A83FE4">
      <w:pPr>
        <w:rPr>
          <w:rFonts w:eastAsia="Times New Roman" w:cs="Times New Roman"/>
          <w:sz w:val="24"/>
          <w:szCs w:val="24"/>
          <w:lang w:eastAsia="es-ES"/>
        </w:rPr>
      </w:pPr>
      <w:r>
        <w:rPr>
          <w:rFonts w:eastAsia="Times New Roman" w:cs="Times New Roman"/>
          <w:sz w:val="24"/>
          <w:szCs w:val="24"/>
          <w:lang w:eastAsia="es-ES"/>
        </w:rPr>
        <w:tab/>
      </w:r>
    </w:p>
    <w:p w:rsidR="008364F8" w:rsidRPr="00A83FE4" w:rsidRDefault="008364F8" w:rsidP="00A83FE4">
      <w:pPr>
        <w:rPr>
          <w:rFonts w:eastAsia="Times New Roman" w:cs="Times New Roman"/>
          <w:sz w:val="24"/>
          <w:szCs w:val="24"/>
          <w:lang w:eastAsia="es-ES"/>
        </w:rPr>
      </w:pPr>
    </w:p>
    <w:p w:rsidR="00A83FE4" w:rsidRDefault="00A83FE4" w:rsidP="000D54E8">
      <w:pPr>
        <w:jc w:val="both"/>
        <w:rPr>
          <w:rFonts w:eastAsia="Times New Roman" w:cs="Arial"/>
          <w:color w:val="000000"/>
          <w:sz w:val="24"/>
          <w:szCs w:val="24"/>
          <w:lang w:eastAsia="es-ES"/>
        </w:rPr>
      </w:pPr>
      <w:r w:rsidRPr="00A83FE4">
        <w:rPr>
          <w:rFonts w:eastAsia="Times New Roman" w:cs="Arial"/>
          <w:color w:val="000000"/>
          <w:sz w:val="24"/>
          <w:szCs w:val="24"/>
          <w:lang w:eastAsia="es-ES"/>
        </w:rPr>
        <w:t>Resumen</w:t>
      </w:r>
    </w:p>
    <w:p w:rsidR="000D54E8" w:rsidRPr="00A83FE4" w:rsidRDefault="000D54E8" w:rsidP="000D54E8">
      <w:pPr>
        <w:jc w:val="both"/>
        <w:rPr>
          <w:rFonts w:eastAsia="Times New Roman" w:cs="Times New Roman"/>
          <w:sz w:val="24"/>
          <w:szCs w:val="24"/>
          <w:lang w:eastAsia="es-ES"/>
        </w:rPr>
      </w:pPr>
    </w:p>
    <w:tbl>
      <w:tblPr>
        <w:tblStyle w:val="Cuadrculaclara-nfasis1"/>
        <w:tblW w:w="5386" w:type="dxa"/>
        <w:jc w:val="center"/>
        <w:tblInd w:w="1101" w:type="dxa"/>
        <w:tblLook w:val="04A0"/>
      </w:tblPr>
      <w:tblGrid>
        <w:gridCol w:w="3969"/>
        <w:gridCol w:w="1417"/>
      </w:tblGrid>
      <w:tr w:rsidR="00A83FE4" w:rsidRPr="00A83FE4" w:rsidTr="00B00F97">
        <w:trPr>
          <w:cnfStyle w:val="100000000000"/>
          <w:jc w:val="center"/>
        </w:trPr>
        <w:tc>
          <w:tcPr>
            <w:cnfStyle w:val="001000000000"/>
            <w:tcW w:w="3969" w:type="dxa"/>
            <w:hideMark/>
          </w:tcPr>
          <w:p w:rsidR="00A83FE4" w:rsidRPr="00A83FE4" w:rsidRDefault="00A83FE4" w:rsidP="00A83FE4">
            <w:pPr>
              <w:jc w:val="both"/>
              <w:rPr>
                <w:rFonts w:asciiTheme="minorHAnsi" w:eastAsia="Times New Roman" w:hAnsiTheme="minorHAnsi" w:cs="Times New Roman"/>
                <w:sz w:val="24"/>
                <w:szCs w:val="24"/>
                <w:lang w:eastAsia="es-ES"/>
              </w:rPr>
            </w:pPr>
            <w:r w:rsidRPr="00A83FE4">
              <w:rPr>
                <w:rFonts w:asciiTheme="minorHAnsi" w:eastAsia="Times New Roman" w:hAnsiTheme="minorHAnsi" w:cs="Arial"/>
                <w:color w:val="000000"/>
                <w:sz w:val="24"/>
                <w:szCs w:val="24"/>
                <w:lang w:eastAsia="es-ES"/>
              </w:rPr>
              <w:t>Software</w:t>
            </w:r>
          </w:p>
        </w:tc>
        <w:tc>
          <w:tcPr>
            <w:tcW w:w="1417" w:type="dxa"/>
            <w:hideMark/>
          </w:tcPr>
          <w:p w:rsidR="00A83FE4" w:rsidRPr="00A83FE4" w:rsidRDefault="00A83FE4" w:rsidP="00A83FE4">
            <w:pPr>
              <w:jc w:val="both"/>
              <w:cnfStyle w:val="100000000000"/>
              <w:rPr>
                <w:rFonts w:asciiTheme="minorHAnsi" w:eastAsia="Times New Roman" w:hAnsiTheme="minorHAnsi" w:cs="Times New Roman"/>
                <w:b w:val="0"/>
                <w:sz w:val="24"/>
                <w:szCs w:val="24"/>
                <w:lang w:eastAsia="es-ES"/>
              </w:rPr>
            </w:pPr>
            <w:r w:rsidRPr="00A83FE4">
              <w:rPr>
                <w:rFonts w:asciiTheme="minorHAnsi" w:eastAsia="Times New Roman" w:hAnsiTheme="minorHAnsi" w:cs="Arial"/>
                <w:b w:val="0"/>
                <w:color w:val="000000"/>
                <w:sz w:val="24"/>
                <w:szCs w:val="24"/>
                <w:lang w:eastAsia="es-ES"/>
              </w:rPr>
              <w:t>Q105,000</w:t>
            </w:r>
          </w:p>
        </w:tc>
      </w:tr>
      <w:tr w:rsidR="00A83FE4" w:rsidRPr="00A83FE4" w:rsidTr="00B00F97">
        <w:trPr>
          <w:cnfStyle w:val="000000100000"/>
          <w:jc w:val="center"/>
        </w:trPr>
        <w:tc>
          <w:tcPr>
            <w:cnfStyle w:val="001000000000"/>
            <w:tcW w:w="3969" w:type="dxa"/>
            <w:hideMark/>
          </w:tcPr>
          <w:p w:rsidR="00A83FE4" w:rsidRPr="00A83FE4" w:rsidRDefault="00A83FE4" w:rsidP="00A83FE4">
            <w:pPr>
              <w:jc w:val="both"/>
              <w:rPr>
                <w:rFonts w:asciiTheme="minorHAnsi" w:eastAsia="Times New Roman" w:hAnsiTheme="minorHAnsi" w:cs="Times New Roman"/>
                <w:sz w:val="24"/>
                <w:szCs w:val="24"/>
                <w:lang w:eastAsia="es-ES"/>
              </w:rPr>
            </w:pPr>
            <w:r w:rsidRPr="00A83FE4">
              <w:rPr>
                <w:rFonts w:asciiTheme="minorHAnsi" w:eastAsia="Times New Roman" w:hAnsiTheme="minorHAnsi" w:cs="Arial"/>
                <w:color w:val="000000"/>
                <w:sz w:val="24"/>
                <w:szCs w:val="24"/>
                <w:lang w:eastAsia="es-ES"/>
              </w:rPr>
              <w:t>Hardware</w:t>
            </w:r>
          </w:p>
        </w:tc>
        <w:tc>
          <w:tcPr>
            <w:tcW w:w="1417" w:type="dxa"/>
            <w:hideMark/>
          </w:tcPr>
          <w:p w:rsidR="00A83FE4" w:rsidRPr="00A83FE4" w:rsidRDefault="00A83FE4" w:rsidP="008364F8">
            <w:pPr>
              <w:jc w:val="both"/>
              <w:cnfStyle w:val="000000100000"/>
              <w:rPr>
                <w:rFonts w:eastAsia="Times New Roman" w:cs="Times New Roman"/>
                <w:sz w:val="24"/>
                <w:szCs w:val="24"/>
                <w:lang w:eastAsia="es-ES"/>
              </w:rPr>
            </w:pPr>
            <w:r w:rsidRPr="00A83FE4">
              <w:rPr>
                <w:rFonts w:eastAsia="Times New Roman" w:cs="Arial"/>
                <w:color w:val="000000"/>
                <w:sz w:val="24"/>
                <w:szCs w:val="24"/>
                <w:lang w:eastAsia="es-ES"/>
              </w:rPr>
              <w:t>Q  3</w:t>
            </w:r>
            <w:r w:rsidR="008364F8">
              <w:rPr>
                <w:rFonts w:eastAsia="Times New Roman" w:cs="Arial"/>
                <w:color w:val="000000"/>
                <w:sz w:val="24"/>
                <w:szCs w:val="24"/>
                <w:lang w:eastAsia="es-ES"/>
              </w:rPr>
              <w:t>1</w:t>
            </w:r>
            <w:r w:rsidRPr="00A83FE4">
              <w:rPr>
                <w:rFonts w:eastAsia="Times New Roman" w:cs="Arial"/>
                <w:color w:val="000000"/>
                <w:sz w:val="24"/>
                <w:szCs w:val="24"/>
                <w:lang w:eastAsia="es-ES"/>
              </w:rPr>
              <w:t>.000</w:t>
            </w:r>
          </w:p>
        </w:tc>
      </w:tr>
      <w:tr w:rsidR="00A83FE4" w:rsidRPr="00A83FE4" w:rsidTr="00B00F97">
        <w:trPr>
          <w:cnfStyle w:val="000000010000"/>
          <w:jc w:val="center"/>
        </w:trPr>
        <w:tc>
          <w:tcPr>
            <w:cnfStyle w:val="001000000000"/>
            <w:tcW w:w="3969" w:type="dxa"/>
            <w:hideMark/>
          </w:tcPr>
          <w:p w:rsidR="00A83FE4" w:rsidRPr="00A83FE4" w:rsidRDefault="00A83FE4" w:rsidP="00A83FE4">
            <w:pPr>
              <w:jc w:val="both"/>
              <w:rPr>
                <w:rFonts w:asciiTheme="minorHAnsi" w:eastAsia="Times New Roman" w:hAnsiTheme="minorHAnsi" w:cs="Times New Roman"/>
                <w:sz w:val="24"/>
                <w:szCs w:val="24"/>
                <w:lang w:eastAsia="es-ES"/>
              </w:rPr>
            </w:pPr>
            <w:r w:rsidRPr="00A83FE4">
              <w:rPr>
                <w:rFonts w:asciiTheme="minorHAnsi" w:eastAsia="Times New Roman" w:hAnsiTheme="minorHAnsi" w:cs="Arial"/>
                <w:color w:val="000000"/>
                <w:sz w:val="24"/>
                <w:szCs w:val="24"/>
                <w:lang w:eastAsia="es-ES"/>
              </w:rPr>
              <w:t>Implementación (capacitación, otros)</w:t>
            </w:r>
          </w:p>
        </w:tc>
        <w:tc>
          <w:tcPr>
            <w:tcW w:w="1417" w:type="dxa"/>
            <w:hideMark/>
          </w:tcPr>
          <w:p w:rsidR="00A83FE4" w:rsidRPr="00A83FE4" w:rsidRDefault="00A83FE4" w:rsidP="00A83FE4">
            <w:pPr>
              <w:jc w:val="both"/>
              <w:cnfStyle w:val="000000010000"/>
              <w:rPr>
                <w:rFonts w:eastAsia="Times New Roman" w:cs="Times New Roman"/>
                <w:sz w:val="24"/>
                <w:szCs w:val="24"/>
                <w:lang w:eastAsia="es-ES"/>
              </w:rPr>
            </w:pPr>
            <w:r w:rsidRPr="00A83FE4">
              <w:rPr>
                <w:rFonts w:eastAsia="Times New Roman" w:cs="Arial"/>
                <w:color w:val="000000"/>
                <w:sz w:val="24"/>
                <w:szCs w:val="24"/>
                <w:lang w:eastAsia="es-ES"/>
              </w:rPr>
              <w:t>Q  10,000</w:t>
            </w:r>
          </w:p>
        </w:tc>
      </w:tr>
      <w:tr w:rsidR="00A83FE4" w:rsidRPr="00A83FE4" w:rsidTr="00B00F97">
        <w:trPr>
          <w:cnfStyle w:val="000000100000"/>
          <w:jc w:val="center"/>
        </w:trPr>
        <w:tc>
          <w:tcPr>
            <w:cnfStyle w:val="001000000000"/>
            <w:tcW w:w="3969" w:type="dxa"/>
            <w:hideMark/>
          </w:tcPr>
          <w:p w:rsidR="00A83FE4" w:rsidRPr="00A83FE4" w:rsidRDefault="000D54E8" w:rsidP="00A83FE4">
            <w:pPr>
              <w:rPr>
                <w:rFonts w:asciiTheme="minorHAnsi" w:eastAsia="Times New Roman" w:hAnsiTheme="minorHAnsi" w:cs="Times New Roman"/>
                <w:sz w:val="24"/>
                <w:szCs w:val="24"/>
                <w:lang w:eastAsia="es-ES"/>
              </w:rPr>
            </w:pPr>
            <w:r>
              <w:rPr>
                <w:rFonts w:asciiTheme="minorHAnsi" w:eastAsia="Times New Roman" w:hAnsiTheme="minorHAnsi" w:cs="Times New Roman"/>
                <w:sz w:val="24"/>
                <w:szCs w:val="24"/>
                <w:lang w:eastAsia="es-ES"/>
              </w:rPr>
              <w:t>Total</w:t>
            </w:r>
            <w:r w:rsidR="00A83FE4" w:rsidRPr="00A83FE4">
              <w:rPr>
                <w:rFonts w:asciiTheme="minorHAnsi" w:eastAsia="Times New Roman" w:hAnsiTheme="minorHAnsi" w:cs="Times New Roman"/>
                <w:sz w:val="24"/>
                <w:szCs w:val="24"/>
                <w:lang w:eastAsia="es-ES"/>
              </w:rPr>
              <w:br/>
            </w:r>
            <w:r w:rsidR="004D1686">
              <w:rPr>
                <w:rFonts w:asciiTheme="minorHAnsi" w:eastAsia="Times New Roman" w:hAnsiTheme="minorHAnsi" w:cs="Times New Roman"/>
                <w:sz w:val="24"/>
                <w:szCs w:val="24"/>
                <w:lang w:eastAsia="es-ES"/>
              </w:rPr>
              <w:t xml:space="preserve">Costos </w:t>
            </w:r>
          </w:p>
        </w:tc>
        <w:tc>
          <w:tcPr>
            <w:tcW w:w="1417" w:type="dxa"/>
            <w:hideMark/>
          </w:tcPr>
          <w:p w:rsidR="004D1686" w:rsidRDefault="004D1686" w:rsidP="00A83FE4">
            <w:pPr>
              <w:jc w:val="both"/>
              <w:cnfStyle w:val="000000100000"/>
              <w:rPr>
                <w:rFonts w:eastAsia="Times New Roman" w:cs="Arial"/>
                <w:b/>
                <w:bCs/>
                <w:color w:val="000000"/>
                <w:sz w:val="24"/>
                <w:szCs w:val="24"/>
                <w:lang w:eastAsia="es-ES"/>
              </w:rPr>
            </w:pPr>
          </w:p>
          <w:p w:rsidR="00A83FE4" w:rsidRPr="00A83FE4" w:rsidRDefault="00A83FE4" w:rsidP="008364F8">
            <w:pPr>
              <w:jc w:val="both"/>
              <w:cnfStyle w:val="000000100000"/>
              <w:rPr>
                <w:rFonts w:eastAsia="Times New Roman" w:cs="Times New Roman"/>
                <w:sz w:val="24"/>
                <w:szCs w:val="24"/>
                <w:lang w:eastAsia="es-ES"/>
              </w:rPr>
            </w:pPr>
            <w:r w:rsidRPr="00A83FE4">
              <w:rPr>
                <w:rFonts w:eastAsia="Times New Roman" w:cs="Arial"/>
                <w:b/>
                <w:bCs/>
                <w:color w:val="000000"/>
                <w:sz w:val="24"/>
                <w:szCs w:val="24"/>
                <w:lang w:eastAsia="es-ES"/>
              </w:rPr>
              <w:t>Q 1</w:t>
            </w:r>
            <w:r w:rsidR="008364F8">
              <w:rPr>
                <w:rFonts w:eastAsia="Times New Roman" w:cs="Arial"/>
                <w:b/>
                <w:bCs/>
                <w:color w:val="000000"/>
                <w:sz w:val="24"/>
                <w:szCs w:val="24"/>
                <w:lang w:eastAsia="es-ES"/>
              </w:rPr>
              <w:t>46</w:t>
            </w:r>
            <w:r w:rsidRPr="00A83FE4">
              <w:rPr>
                <w:rFonts w:eastAsia="Times New Roman" w:cs="Arial"/>
                <w:b/>
                <w:bCs/>
                <w:color w:val="000000"/>
                <w:sz w:val="24"/>
                <w:szCs w:val="24"/>
                <w:lang w:eastAsia="es-ES"/>
              </w:rPr>
              <w:t>,000</w:t>
            </w:r>
          </w:p>
        </w:tc>
      </w:tr>
    </w:tbl>
    <w:p w:rsidR="00A83FE4" w:rsidRPr="00A83FE4" w:rsidRDefault="00A83FE4" w:rsidP="008364F8">
      <w:pPr>
        <w:rPr>
          <w:rFonts w:eastAsia="Times New Roman" w:cs="Times New Roman"/>
          <w:lang w:eastAsia="es-ES"/>
        </w:rPr>
      </w:pPr>
      <w:r w:rsidRPr="00A83FE4">
        <w:rPr>
          <w:rFonts w:eastAsia="Times New Roman" w:cs="Times New Roman"/>
          <w:sz w:val="24"/>
          <w:szCs w:val="24"/>
          <w:lang w:eastAsia="es-ES"/>
        </w:rPr>
        <w:lastRenderedPageBreak/>
        <w:br/>
      </w:r>
      <w:bookmarkStart w:id="5" w:name="_Toc367974265"/>
      <w:r w:rsidR="008364F8">
        <w:rPr>
          <w:rFonts w:eastAsia="Times New Roman"/>
          <w:lang w:eastAsia="es-ES"/>
        </w:rPr>
        <w:t>A</w:t>
      </w:r>
      <w:r w:rsidRPr="00A83FE4">
        <w:rPr>
          <w:rFonts w:eastAsia="Times New Roman"/>
          <w:lang w:eastAsia="es-ES"/>
        </w:rPr>
        <w:t>nálisis Costo Beneficio</w:t>
      </w:r>
      <w:bookmarkEnd w:id="5"/>
    </w:p>
    <w:p w:rsidR="00A83FE4" w:rsidRPr="00A83FE4" w:rsidRDefault="00A83FE4" w:rsidP="00A83FE4">
      <w:pPr>
        <w:rPr>
          <w:rFonts w:eastAsia="Times New Roman" w:cs="Times New Roman"/>
          <w:sz w:val="24"/>
          <w:szCs w:val="24"/>
          <w:lang w:eastAsia="es-ES"/>
        </w:rPr>
      </w:pPr>
    </w:p>
    <w:p w:rsidR="00A83FE4" w:rsidRPr="00A83FE4" w:rsidRDefault="00A83FE4" w:rsidP="00A83FE4">
      <w:pPr>
        <w:jc w:val="both"/>
        <w:rPr>
          <w:rFonts w:eastAsia="Times New Roman" w:cs="Times New Roman"/>
          <w:sz w:val="24"/>
          <w:szCs w:val="24"/>
          <w:lang w:eastAsia="es-ES"/>
        </w:rPr>
      </w:pPr>
      <w:r w:rsidRPr="00A83FE4">
        <w:rPr>
          <w:rFonts w:eastAsia="Times New Roman" w:cs="Arial"/>
          <w:color w:val="000000"/>
          <w:sz w:val="24"/>
          <w:szCs w:val="24"/>
          <w:lang w:eastAsia="es-ES"/>
        </w:rPr>
        <w:t>Luego de obtener los costos del proyecto, podemos observar una proyección a 3 años de los beneficios que nos puede presentar, y una aproximado en quetzales relacionado a dicho beneficio:</w:t>
      </w:r>
    </w:p>
    <w:p w:rsidR="00A83FE4" w:rsidRPr="00A83FE4" w:rsidRDefault="00A83FE4" w:rsidP="00A83FE4">
      <w:pPr>
        <w:rPr>
          <w:rFonts w:eastAsia="Times New Roman" w:cs="Times New Roman"/>
          <w:sz w:val="24"/>
          <w:szCs w:val="24"/>
          <w:lang w:eastAsia="es-ES"/>
        </w:rPr>
      </w:pPr>
    </w:p>
    <w:tbl>
      <w:tblPr>
        <w:tblStyle w:val="Sombreadomedio1-nfasis1"/>
        <w:tblW w:w="9360" w:type="dxa"/>
        <w:tblLook w:val="04A0"/>
      </w:tblPr>
      <w:tblGrid>
        <w:gridCol w:w="7760"/>
        <w:gridCol w:w="1600"/>
      </w:tblGrid>
      <w:tr w:rsidR="00A83FE4" w:rsidRPr="00A83FE4" w:rsidTr="00F37DEE">
        <w:trPr>
          <w:cnfStyle w:val="100000000000"/>
        </w:trPr>
        <w:tc>
          <w:tcPr>
            <w:cnfStyle w:val="001000000000"/>
            <w:tcW w:w="7760" w:type="dxa"/>
            <w:hideMark/>
          </w:tcPr>
          <w:p w:rsidR="00A83FE4" w:rsidRPr="00A83FE4" w:rsidRDefault="00A83FE4" w:rsidP="00A83FE4">
            <w:pPr>
              <w:jc w:val="both"/>
              <w:rPr>
                <w:rFonts w:eastAsia="Times New Roman" w:cs="Times New Roman"/>
                <w:sz w:val="24"/>
                <w:szCs w:val="24"/>
                <w:lang w:eastAsia="es-ES"/>
              </w:rPr>
            </w:pPr>
            <w:r w:rsidRPr="00A83FE4">
              <w:rPr>
                <w:rFonts w:eastAsia="Times New Roman" w:cs="Arial"/>
                <w:color w:val="000000"/>
                <w:sz w:val="24"/>
                <w:szCs w:val="24"/>
                <w:lang w:eastAsia="es-ES"/>
              </w:rPr>
              <w:t>Detalle</w:t>
            </w:r>
          </w:p>
        </w:tc>
        <w:tc>
          <w:tcPr>
            <w:tcW w:w="1600" w:type="dxa"/>
            <w:hideMark/>
          </w:tcPr>
          <w:p w:rsidR="00A83FE4" w:rsidRPr="00A83FE4" w:rsidRDefault="00A83FE4" w:rsidP="00A83FE4">
            <w:pPr>
              <w:jc w:val="both"/>
              <w:cnfStyle w:val="100000000000"/>
              <w:rPr>
                <w:rFonts w:eastAsia="Times New Roman" w:cs="Times New Roman"/>
                <w:sz w:val="24"/>
                <w:szCs w:val="24"/>
                <w:lang w:eastAsia="es-ES"/>
              </w:rPr>
            </w:pPr>
            <w:r w:rsidRPr="00A83FE4">
              <w:rPr>
                <w:rFonts w:eastAsia="Times New Roman" w:cs="Arial"/>
                <w:color w:val="000000"/>
                <w:sz w:val="24"/>
                <w:szCs w:val="24"/>
                <w:lang w:eastAsia="es-ES"/>
              </w:rPr>
              <w:t>Valor</w:t>
            </w:r>
          </w:p>
        </w:tc>
      </w:tr>
      <w:tr w:rsidR="00A83FE4" w:rsidRPr="00A83FE4" w:rsidTr="00F37DEE">
        <w:trPr>
          <w:cnfStyle w:val="000000100000"/>
        </w:trPr>
        <w:tc>
          <w:tcPr>
            <w:cnfStyle w:val="001000000000"/>
            <w:tcW w:w="7760" w:type="dxa"/>
            <w:hideMark/>
          </w:tcPr>
          <w:p w:rsidR="00A83FE4" w:rsidRPr="00A83FE4" w:rsidRDefault="00A83FE4" w:rsidP="00A83FE4">
            <w:pPr>
              <w:jc w:val="both"/>
              <w:rPr>
                <w:rFonts w:eastAsia="Times New Roman" w:cs="Times New Roman"/>
                <w:sz w:val="24"/>
                <w:szCs w:val="24"/>
                <w:lang w:eastAsia="es-ES"/>
              </w:rPr>
            </w:pPr>
            <w:r w:rsidRPr="00A83FE4">
              <w:rPr>
                <w:rFonts w:eastAsia="Times New Roman" w:cs="Arial"/>
                <w:color w:val="000000"/>
                <w:sz w:val="24"/>
                <w:szCs w:val="24"/>
                <w:lang w:eastAsia="es-ES"/>
              </w:rPr>
              <w:t>Reducción de Errores Humanos</w:t>
            </w:r>
          </w:p>
        </w:tc>
        <w:tc>
          <w:tcPr>
            <w:tcW w:w="1600" w:type="dxa"/>
            <w:hideMark/>
          </w:tcPr>
          <w:p w:rsidR="00A83FE4" w:rsidRPr="00A83FE4" w:rsidRDefault="00A83FE4" w:rsidP="00A83FE4">
            <w:pPr>
              <w:jc w:val="both"/>
              <w:cnfStyle w:val="000000100000"/>
              <w:rPr>
                <w:rFonts w:eastAsia="Times New Roman" w:cs="Times New Roman"/>
                <w:sz w:val="24"/>
                <w:szCs w:val="24"/>
                <w:lang w:eastAsia="es-ES"/>
              </w:rPr>
            </w:pPr>
            <w:r w:rsidRPr="00A83FE4">
              <w:rPr>
                <w:rFonts w:eastAsia="Times New Roman" w:cs="Arial"/>
                <w:color w:val="000000"/>
                <w:sz w:val="24"/>
                <w:szCs w:val="24"/>
                <w:lang w:eastAsia="es-ES"/>
              </w:rPr>
              <w:t>Q 45,000</w:t>
            </w:r>
          </w:p>
        </w:tc>
      </w:tr>
      <w:tr w:rsidR="00A83FE4" w:rsidRPr="00A83FE4" w:rsidTr="00F37DEE">
        <w:trPr>
          <w:cnfStyle w:val="000000010000"/>
        </w:trPr>
        <w:tc>
          <w:tcPr>
            <w:cnfStyle w:val="001000000000"/>
            <w:tcW w:w="7760" w:type="dxa"/>
            <w:hideMark/>
          </w:tcPr>
          <w:p w:rsidR="00A83FE4" w:rsidRPr="00A83FE4" w:rsidRDefault="00A83FE4" w:rsidP="00A83FE4">
            <w:pPr>
              <w:jc w:val="both"/>
              <w:rPr>
                <w:rFonts w:eastAsia="Times New Roman" w:cs="Times New Roman"/>
                <w:sz w:val="24"/>
                <w:szCs w:val="24"/>
                <w:lang w:eastAsia="es-ES"/>
              </w:rPr>
            </w:pPr>
            <w:r w:rsidRPr="00A83FE4">
              <w:rPr>
                <w:rFonts w:eastAsia="Times New Roman" w:cs="Arial"/>
                <w:color w:val="000000"/>
                <w:sz w:val="24"/>
                <w:szCs w:val="24"/>
                <w:lang w:eastAsia="es-ES"/>
              </w:rPr>
              <w:t>Reducción de tiempo en gestión de carreras, alumnado, secciones, personal docente, salones</w:t>
            </w:r>
          </w:p>
        </w:tc>
        <w:tc>
          <w:tcPr>
            <w:tcW w:w="1600" w:type="dxa"/>
            <w:hideMark/>
          </w:tcPr>
          <w:p w:rsidR="00A83FE4" w:rsidRPr="00A83FE4" w:rsidRDefault="00A83FE4" w:rsidP="00A83FE4">
            <w:pPr>
              <w:jc w:val="both"/>
              <w:cnfStyle w:val="000000010000"/>
              <w:rPr>
                <w:rFonts w:eastAsia="Times New Roman" w:cs="Times New Roman"/>
                <w:sz w:val="24"/>
                <w:szCs w:val="24"/>
                <w:lang w:eastAsia="es-ES"/>
              </w:rPr>
            </w:pPr>
            <w:r w:rsidRPr="00A83FE4">
              <w:rPr>
                <w:rFonts w:eastAsia="Times New Roman" w:cs="Arial"/>
                <w:color w:val="000000"/>
                <w:sz w:val="24"/>
                <w:szCs w:val="24"/>
                <w:lang w:eastAsia="es-ES"/>
              </w:rPr>
              <w:t>Q 75,000</w:t>
            </w:r>
          </w:p>
        </w:tc>
      </w:tr>
      <w:tr w:rsidR="00A83FE4" w:rsidRPr="00A83FE4" w:rsidTr="00F37DEE">
        <w:trPr>
          <w:cnfStyle w:val="000000100000"/>
        </w:trPr>
        <w:tc>
          <w:tcPr>
            <w:cnfStyle w:val="001000000000"/>
            <w:tcW w:w="7760" w:type="dxa"/>
            <w:hideMark/>
          </w:tcPr>
          <w:p w:rsidR="00A83FE4" w:rsidRPr="00A83FE4" w:rsidRDefault="00A83FE4" w:rsidP="00A83FE4">
            <w:pPr>
              <w:jc w:val="both"/>
              <w:rPr>
                <w:rFonts w:eastAsia="Times New Roman" w:cs="Times New Roman"/>
                <w:sz w:val="24"/>
                <w:szCs w:val="24"/>
                <w:lang w:eastAsia="es-ES"/>
              </w:rPr>
            </w:pPr>
            <w:r w:rsidRPr="00A83FE4">
              <w:rPr>
                <w:rFonts w:eastAsia="Times New Roman" w:cs="Arial"/>
                <w:color w:val="000000"/>
                <w:sz w:val="24"/>
                <w:szCs w:val="24"/>
                <w:lang w:eastAsia="es-ES"/>
              </w:rPr>
              <w:t>Reducción de tiempo en proceso de inscripción</w:t>
            </w:r>
          </w:p>
        </w:tc>
        <w:tc>
          <w:tcPr>
            <w:tcW w:w="1600" w:type="dxa"/>
            <w:hideMark/>
          </w:tcPr>
          <w:p w:rsidR="00A83FE4" w:rsidRPr="00A83FE4" w:rsidRDefault="00A83FE4" w:rsidP="00A83FE4">
            <w:pPr>
              <w:jc w:val="both"/>
              <w:cnfStyle w:val="000000100000"/>
              <w:rPr>
                <w:rFonts w:eastAsia="Times New Roman" w:cs="Times New Roman"/>
                <w:sz w:val="24"/>
                <w:szCs w:val="24"/>
                <w:lang w:eastAsia="es-ES"/>
              </w:rPr>
            </w:pPr>
            <w:r w:rsidRPr="00A83FE4">
              <w:rPr>
                <w:rFonts w:eastAsia="Times New Roman" w:cs="Arial"/>
                <w:color w:val="000000"/>
                <w:sz w:val="24"/>
                <w:szCs w:val="24"/>
                <w:lang w:eastAsia="es-ES"/>
              </w:rPr>
              <w:t>Q 20,000</w:t>
            </w:r>
          </w:p>
        </w:tc>
      </w:tr>
      <w:tr w:rsidR="00A83FE4" w:rsidRPr="00A83FE4" w:rsidTr="00F37DEE">
        <w:trPr>
          <w:cnfStyle w:val="000000010000"/>
        </w:trPr>
        <w:tc>
          <w:tcPr>
            <w:cnfStyle w:val="001000000000"/>
            <w:tcW w:w="7760" w:type="dxa"/>
            <w:hideMark/>
          </w:tcPr>
          <w:p w:rsidR="00A83FE4" w:rsidRPr="00A83FE4" w:rsidRDefault="00A83FE4" w:rsidP="00A83FE4">
            <w:pPr>
              <w:jc w:val="both"/>
              <w:rPr>
                <w:rFonts w:eastAsia="Times New Roman" w:cs="Times New Roman"/>
                <w:sz w:val="24"/>
                <w:szCs w:val="24"/>
                <w:lang w:eastAsia="es-ES"/>
              </w:rPr>
            </w:pPr>
            <w:r w:rsidRPr="00A83FE4">
              <w:rPr>
                <w:rFonts w:eastAsia="Times New Roman" w:cs="Arial"/>
                <w:color w:val="000000"/>
                <w:sz w:val="24"/>
                <w:szCs w:val="24"/>
                <w:lang w:eastAsia="es-ES"/>
              </w:rPr>
              <w:t>Reducción de tiempo en proceso de asignación</w:t>
            </w:r>
          </w:p>
        </w:tc>
        <w:tc>
          <w:tcPr>
            <w:tcW w:w="1600" w:type="dxa"/>
            <w:hideMark/>
          </w:tcPr>
          <w:p w:rsidR="00A83FE4" w:rsidRPr="00A83FE4" w:rsidRDefault="00A83FE4" w:rsidP="00A83FE4">
            <w:pPr>
              <w:jc w:val="both"/>
              <w:cnfStyle w:val="000000010000"/>
              <w:rPr>
                <w:rFonts w:eastAsia="Times New Roman" w:cs="Times New Roman"/>
                <w:sz w:val="24"/>
                <w:szCs w:val="24"/>
                <w:lang w:eastAsia="es-ES"/>
              </w:rPr>
            </w:pPr>
            <w:r w:rsidRPr="00A83FE4">
              <w:rPr>
                <w:rFonts w:eastAsia="Times New Roman" w:cs="Arial"/>
                <w:color w:val="000000"/>
                <w:sz w:val="24"/>
                <w:szCs w:val="24"/>
                <w:lang w:eastAsia="es-ES"/>
              </w:rPr>
              <w:t>Q 20,000</w:t>
            </w:r>
          </w:p>
        </w:tc>
      </w:tr>
      <w:tr w:rsidR="00A83FE4" w:rsidRPr="00A83FE4" w:rsidTr="00F37DEE">
        <w:trPr>
          <w:cnfStyle w:val="000000100000"/>
        </w:trPr>
        <w:tc>
          <w:tcPr>
            <w:cnfStyle w:val="001000000000"/>
            <w:tcW w:w="7760" w:type="dxa"/>
            <w:hideMark/>
          </w:tcPr>
          <w:p w:rsidR="00A83FE4" w:rsidRPr="00A83FE4" w:rsidRDefault="00A83FE4" w:rsidP="00A83FE4">
            <w:pPr>
              <w:jc w:val="both"/>
              <w:rPr>
                <w:rFonts w:eastAsia="Times New Roman" w:cs="Times New Roman"/>
                <w:sz w:val="24"/>
                <w:szCs w:val="24"/>
                <w:lang w:eastAsia="es-ES"/>
              </w:rPr>
            </w:pPr>
            <w:r w:rsidRPr="00A83FE4">
              <w:rPr>
                <w:rFonts w:eastAsia="Times New Roman" w:cs="Arial"/>
                <w:color w:val="000000"/>
                <w:sz w:val="24"/>
                <w:szCs w:val="24"/>
                <w:lang w:eastAsia="es-ES"/>
              </w:rPr>
              <w:t>Reducción de tiempo en publicación de Notas</w:t>
            </w:r>
          </w:p>
        </w:tc>
        <w:tc>
          <w:tcPr>
            <w:tcW w:w="1600" w:type="dxa"/>
            <w:hideMark/>
          </w:tcPr>
          <w:p w:rsidR="00A83FE4" w:rsidRPr="00A83FE4" w:rsidRDefault="00A83FE4" w:rsidP="00A83FE4">
            <w:pPr>
              <w:jc w:val="both"/>
              <w:cnfStyle w:val="000000100000"/>
              <w:rPr>
                <w:rFonts w:eastAsia="Times New Roman" w:cs="Times New Roman"/>
                <w:sz w:val="24"/>
                <w:szCs w:val="24"/>
                <w:lang w:eastAsia="es-ES"/>
              </w:rPr>
            </w:pPr>
            <w:r w:rsidRPr="00A83FE4">
              <w:rPr>
                <w:rFonts w:eastAsia="Times New Roman" w:cs="Arial"/>
                <w:color w:val="000000"/>
                <w:sz w:val="24"/>
                <w:szCs w:val="24"/>
                <w:lang w:eastAsia="es-ES"/>
              </w:rPr>
              <w:t>Q 15,000</w:t>
            </w:r>
          </w:p>
        </w:tc>
      </w:tr>
      <w:tr w:rsidR="00A83FE4" w:rsidRPr="00A83FE4" w:rsidTr="00F37DEE">
        <w:trPr>
          <w:cnfStyle w:val="000000010000"/>
        </w:trPr>
        <w:tc>
          <w:tcPr>
            <w:cnfStyle w:val="001000000000"/>
            <w:tcW w:w="7760" w:type="dxa"/>
            <w:hideMark/>
          </w:tcPr>
          <w:p w:rsidR="00A83FE4" w:rsidRPr="00A83FE4" w:rsidRDefault="00A83FE4" w:rsidP="00A83FE4">
            <w:pPr>
              <w:jc w:val="both"/>
              <w:rPr>
                <w:rFonts w:eastAsia="Times New Roman" w:cs="Times New Roman"/>
                <w:sz w:val="24"/>
                <w:szCs w:val="24"/>
                <w:lang w:eastAsia="es-ES"/>
              </w:rPr>
            </w:pPr>
            <w:r w:rsidRPr="00A83FE4">
              <w:rPr>
                <w:rFonts w:eastAsia="Times New Roman" w:cs="Arial"/>
                <w:color w:val="000000"/>
                <w:sz w:val="24"/>
                <w:szCs w:val="24"/>
                <w:lang w:eastAsia="es-ES"/>
              </w:rPr>
              <w:t>Imagen de la institución</w:t>
            </w:r>
          </w:p>
        </w:tc>
        <w:tc>
          <w:tcPr>
            <w:tcW w:w="1600" w:type="dxa"/>
            <w:hideMark/>
          </w:tcPr>
          <w:p w:rsidR="00A83FE4" w:rsidRPr="00A83FE4" w:rsidRDefault="00A83FE4" w:rsidP="00A83FE4">
            <w:pPr>
              <w:jc w:val="both"/>
              <w:cnfStyle w:val="000000010000"/>
              <w:rPr>
                <w:rFonts w:eastAsia="Times New Roman" w:cs="Times New Roman"/>
                <w:sz w:val="24"/>
                <w:szCs w:val="24"/>
                <w:lang w:eastAsia="es-ES"/>
              </w:rPr>
            </w:pPr>
            <w:r w:rsidRPr="00A83FE4">
              <w:rPr>
                <w:rFonts w:eastAsia="Times New Roman" w:cs="Arial"/>
                <w:color w:val="000000"/>
                <w:sz w:val="24"/>
                <w:szCs w:val="24"/>
                <w:lang w:eastAsia="es-ES"/>
              </w:rPr>
              <w:t>Q 30,000</w:t>
            </w:r>
          </w:p>
        </w:tc>
      </w:tr>
      <w:tr w:rsidR="00A83FE4" w:rsidRPr="00A83FE4" w:rsidTr="00F37DEE">
        <w:trPr>
          <w:cnfStyle w:val="000000100000"/>
        </w:trPr>
        <w:tc>
          <w:tcPr>
            <w:cnfStyle w:val="001000000000"/>
            <w:tcW w:w="7760" w:type="dxa"/>
            <w:hideMark/>
          </w:tcPr>
          <w:p w:rsidR="004D1686" w:rsidRDefault="004D1686" w:rsidP="00A83FE4">
            <w:pPr>
              <w:rPr>
                <w:rFonts w:eastAsia="Times New Roman" w:cs="Times New Roman"/>
                <w:sz w:val="24"/>
                <w:szCs w:val="24"/>
                <w:lang w:eastAsia="es-ES"/>
              </w:rPr>
            </w:pPr>
            <w:r>
              <w:rPr>
                <w:rFonts w:eastAsia="Times New Roman" w:cs="Times New Roman"/>
                <w:sz w:val="24"/>
                <w:szCs w:val="24"/>
                <w:lang w:eastAsia="es-ES"/>
              </w:rPr>
              <w:t xml:space="preserve">Total </w:t>
            </w:r>
          </w:p>
          <w:p w:rsidR="00A83FE4" w:rsidRPr="00A83FE4" w:rsidRDefault="004D1686" w:rsidP="00A83FE4">
            <w:pPr>
              <w:rPr>
                <w:rFonts w:eastAsia="Times New Roman" w:cs="Times New Roman"/>
                <w:sz w:val="24"/>
                <w:szCs w:val="24"/>
                <w:lang w:eastAsia="es-ES"/>
              </w:rPr>
            </w:pPr>
            <w:r>
              <w:rPr>
                <w:rFonts w:eastAsia="Times New Roman" w:cs="Times New Roman"/>
                <w:sz w:val="24"/>
                <w:szCs w:val="24"/>
                <w:lang w:eastAsia="es-ES"/>
              </w:rPr>
              <w:t>Beneficios</w:t>
            </w:r>
          </w:p>
        </w:tc>
        <w:tc>
          <w:tcPr>
            <w:tcW w:w="1600" w:type="dxa"/>
            <w:hideMark/>
          </w:tcPr>
          <w:p w:rsidR="004D1686" w:rsidRDefault="004D1686" w:rsidP="00A83FE4">
            <w:pPr>
              <w:jc w:val="both"/>
              <w:cnfStyle w:val="000000100000"/>
              <w:rPr>
                <w:rFonts w:eastAsia="Times New Roman" w:cs="Arial"/>
                <w:b/>
                <w:bCs/>
                <w:color w:val="000000"/>
                <w:sz w:val="24"/>
                <w:szCs w:val="24"/>
                <w:lang w:eastAsia="es-ES"/>
              </w:rPr>
            </w:pPr>
          </w:p>
          <w:p w:rsidR="00A83FE4" w:rsidRPr="00A83FE4" w:rsidRDefault="00A83FE4" w:rsidP="00A83FE4">
            <w:pPr>
              <w:jc w:val="both"/>
              <w:cnfStyle w:val="000000100000"/>
              <w:rPr>
                <w:rFonts w:eastAsia="Times New Roman" w:cs="Times New Roman"/>
                <w:sz w:val="24"/>
                <w:szCs w:val="24"/>
                <w:lang w:eastAsia="es-ES"/>
              </w:rPr>
            </w:pPr>
            <w:r w:rsidRPr="00A83FE4">
              <w:rPr>
                <w:rFonts w:eastAsia="Times New Roman" w:cs="Arial"/>
                <w:b/>
                <w:bCs/>
                <w:color w:val="000000"/>
                <w:sz w:val="24"/>
                <w:szCs w:val="24"/>
                <w:lang w:eastAsia="es-ES"/>
              </w:rPr>
              <w:t>Q 205,000</w:t>
            </w:r>
          </w:p>
        </w:tc>
      </w:tr>
    </w:tbl>
    <w:p w:rsidR="00A83FE4" w:rsidRPr="00A83FE4" w:rsidRDefault="00A83FE4" w:rsidP="00F37DEE">
      <w:pPr>
        <w:rPr>
          <w:rFonts w:eastAsia="Times New Roman" w:cs="Times New Roman"/>
          <w:b/>
          <w:sz w:val="24"/>
          <w:szCs w:val="24"/>
          <w:lang w:eastAsia="es-ES"/>
        </w:rPr>
      </w:pPr>
      <w:r w:rsidRPr="00A83FE4">
        <w:rPr>
          <w:rFonts w:eastAsia="Times New Roman" w:cs="Times New Roman"/>
          <w:sz w:val="24"/>
          <w:szCs w:val="24"/>
          <w:lang w:eastAsia="es-ES"/>
        </w:rPr>
        <w:br/>
      </w:r>
      <w:r w:rsidRPr="00A83FE4">
        <w:rPr>
          <w:rFonts w:eastAsia="Times New Roman" w:cs="Times New Roman"/>
          <w:b/>
          <w:color w:val="000000"/>
          <w:sz w:val="24"/>
          <w:szCs w:val="24"/>
          <w:lang w:eastAsia="es-ES"/>
        </w:rPr>
        <w:t>Hallando B/C:</w:t>
      </w:r>
    </w:p>
    <w:p w:rsidR="00A83FE4" w:rsidRPr="00A83FE4" w:rsidRDefault="00A83FE4" w:rsidP="004D1686">
      <w:pPr>
        <w:rPr>
          <w:rFonts w:eastAsia="Times New Roman" w:cs="Times New Roman"/>
          <w:sz w:val="24"/>
          <w:szCs w:val="24"/>
          <w:lang w:eastAsia="es-ES"/>
        </w:rPr>
      </w:pPr>
      <w:r w:rsidRPr="00A83FE4">
        <w:rPr>
          <w:rFonts w:eastAsia="Times New Roman" w:cs="Times New Roman"/>
          <w:sz w:val="24"/>
          <w:szCs w:val="24"/>
          <w:lang w:eastAsia="es-ES"/>
        </w:rPr>
        <w:br/>
      </w:r>
      <w:r w:rsidRPr="00A83FE4">
        <w:rPr>
          <w:rFonts w:eastAsia="Times New Roman" w:cs="Times New Roman"/>
          <w:color w:val="000000"/>
          <w:sz w:val="24"/>
          <w:szCs w:val="24"/>
          <w:lang w:eastAsia="es-ES"/>
        </w:rPr>
        <w:t>B/C = V</w:t>
      </w:r>
      <w:r w:rsidR="008364F8">
        <w:rPr>
          <w:rFonts w:eastAsia="Times New Roman" w:cs="Times New Roman"/>
          <w:color w:val="000000"/>
          <w:sz w:val="24"/>
          <w:szCs w:val="24"/>
          <w:lang w:eastAsia="es-ES"/>
        </w:rPr>
        <w:t>P</w:t>
      </w:r>
      <w:r w:rsidRPr="00A83FE4">
        <w:rPr>
          <w:rFonts w:eastAsia="Times New Roman" w:cs="Times New Roman"/>
          <w:color w:val="000000"/>
          <w:sz w:val="24"/>
          <w:szCs w:val="24"/>
          <w:lang w:eastAsia="es-ES"/>
        </w:rPr>
        <w:t xml:space="preserve"> / V</w:t>
      </w:r>
      <w:r w:rsidR="008364F8">
        <w:rPr>
          <w:rFonts w:eastAsia="Times New Roman" w:cs="Times New Roman"/>
          <w:color w:val="000000"/>
          <w:sz w:val="24"/>
          <w:szCs w:val="24"/>
          <w:lang w:eastAsia="es-ES"/>
        </w:rPr>
        <w:t>P</w:t>
      </w:r>
    </w:p>
    <w:p w:rsidR="00A83FE4" w:rsidRDefault="00A83FE4" w:rsidP="00A83FE4">
      <w:pPr>
        <w:jc w:val="both"/>
        <w:rPr>
          <w:rFonts w:eastAsia="Times New Roman" w:cs="Times New Roman"/>
          <w:color w:val="000000"/>
          <w:sz w:val="24"/>
          <w:szCs w:val="24"/>
          <w:lang w:eastAsia="es-ES"/>
        </w:rPr>
      </w:pPr>
      <w:r w:rsidRPr="00A83FE4">
        <w:rPr>
          <w:rFonts w:eastAsia="Times New Roman" w:cs="Times New Roman"/>
          <w:color w:val="000000"/>
          <w:sz w:val="24"/>
          <w:szCs w:val="24"/>
          <w:lang w:eastAsia="es-ES"/>
        </w:rPr>
        <w:t>B/C = (205,000</w:t>
      </w:r>
      <w:r w:rsidR="008364F8">
        <w:rPr>
          <w:rFonts w:eastAsia="Times New Roman" w:cs="Times New Roman"/>
          <w:color w:val="000000"/>
          <w:sz w:val="24"/>
          <w:szCs w:val="24"/>
          <w:lang w:eastAsia="es-ES"/>
        </w:rPr>
        <w:t>)</w:t>
      </w:r>
      <w:r w:rsidR="008364F8" w:rsidRPr="008364F8">
        <w:rPr>
          <w:rFonts w:ascii="Verdana" w:hAnsi="Verdana"/>
          <w:color w:val="000000"/>
          <w:sz w:val="18"/>
          <w:szCs w:val="18"/>
          <w:shd w:val="clear" w:color="auto" w:fill="FFFFCC"/>
        </w:rPr>
        <w:t xml:space="preserve"> </w:t>
      </w:r>
      <w:r w:rsidRPr="00A83FE4">
        <w:rPr>
          <w:rFonts w:eastAsia="Times New Roman" w:cs="Times New Roman"/>
          <w:color w:val="000000"/>
          <w:sz w:val="24"/>
          <w:szCs w:val="24"/>
          <w:lang w:eastAsia="es-ES"/>
        </w:rPr>
        <w:t xml:space="preserve"> / (1</w:t>
      </w:r>
      <w:r w:rsidR="00E85D5B">
        <w:rPr>
          <w:rFonts w:eastAsia="Times New Roman" w:cs="Times New Roman"/>
          <w:color w:val="000000"/>
          <w:sz w:val="24"/>
          <w:szCs w:val="24"/>
          <w:lang w:eastAsia="es-ES"/>
        </w:rPr>
        <w:t>46</w:t>
      </w:r>
      <w:r w:rsidRPr="00A83FE4">
        <w:rPr>
          <w:rFonts w:eastAsia="Times New Roman" w:cs="Times New Roman"/>
          <w:color w:val="000000"/>
          <w:sz w:val="24"/>
          <w:szCs w:val="24"/>
          <w:lang w:eastAsia="es-ES"/>
        </w:rPr>
        <w:t>,000)</w:t>
      </w:r>
    </w:p>
    <w:p w:rsidR="00A83FE4" w:rsidRPr="00A83FE4" w:rsidRDefault="00A83FE4" w:rsidP="00A83FE4">
      <w:pPr>
        <w:jc w:val="both"/>
        <w:rPr>
          <w:rFonts w:eastAsia="Times New Roman" w:cs="Times New Roman"/>
          <w:sz w:val="24"/>
          <w:szCs w:val="24"/>
          <w:lang w:eastAsia="es-ES"/>
        </w:rPr>
      </w:pPr>
      <w:bookmarkStart w:id="6" w:name="_GoBack"/>
      <w:bookmarkEnd w:id="6"/>
      <w:r w:rsidRPr="00A83FE4">
        <w:rPr>
          <w:rFonts w:eastAsia="Times New Roman" w:cs="Times New Roman"/>
          <w:color w:val="000000"/>
          <w:sz w:val="24"/>
          <w:szCs w:val="24"/>
          <w:lang w:eastAsia="es-ES"/>
        </w:rPr>
        <w:t>B/C = 1.</w:t>
      </w:r>
      <w:r w:rsidR="00E85D5B">
        <w:rPr>
          <w:rFonts w:eastAsia="Times New Roman" w:cs="Times New Roman"/>
          <w:color w:val="000000"/>
          <w:sz w:val="24"/>
          <w:szCs w:val="24"/>
          <w:lang w:eastAsia="es-ES"/>
        </w:rPr>
        <w:t>40</w:t>
      </w:r>
    </w:p>
    <w:p w:rsidR="00A83FE4" w:rsidRPr="00A83FE4" w:rsidRDefault="00A83FE4" w:rsidP="00A83FE4">
      <w:pPr>
        <w:rPr>
          <w:rFonts w:eastAsia="Times New Roman" w:cs="Times New Roman"/>
          <w:sz w:val="24"/>
          <w:szCs w:val="24"/>
          <w:lang w:eastAsia="es-ES"/>
        </w:rPr>
      </w:pPr>
    </w:p>
    <w:p w:rsidR="00A83FE4" w:rsidRPr="00A83FE4" w:rsidRDefault="00A83FE4" w:rsidP="004D1686">
      <w:pPr>
        <w:ind w:firstLine="708"/>
        <w:jc w:val="both"/>
        <w:rPr>
          <w:rFonts w:eastAsia="Times New Roman" w:cs="Times New Roman"/>
          <w:sz w:val="24"/>
          <w:szCs w:val="24"/>
          <w:lang w:eastAsia="es-ES"/>
        </w:rPr>
      </w:pPr>
      <w:r w:rsidRPr="00A83FE4">
        <w:rPr>
          <w:rFonts w:eastAsia="Times New Roman" w:cs="Arial"/>
          <w:color w:val="000000"/>
          <w:sz w:val="24"/>
          <w:szCs w:val="24"/>
          <w:lang w:eastAsia="es-ES"/>
        </w:rPr>
        <w:t>Como la relación costo-beneficio es mayor que 1, podemos afirmar que el proyecto es rentable luego de 3 años. A modo de interpretación de los resultados, podemos decir que por cada quetzal que invertimos en el software, obtenemos 0.</w:t>
      </w:r>
      <w:r w:rsidR="00E85D5B">
        <w:rPr>
          <w:rFonts w:eastAsia="Times New Roman" w:cs="Arial"/>
          <w:color w:val="000000"/>
          <w:sz w:val="24"/>
          <w:szCs w:val="24"/>
          <w:lang w:eastAsia="es-ES"/>
        </w:rPr>
        <w:t>40</w:t>
      </w:r>
      <w:r w:rsidRPr="00A83FE4">
        <w:rPr>
          <w:rFonts w:eastAsia="Times New Roman" w:cs="Arial"/>
          <w:color w:val="000000"/>
          <w:sz w:val="24"/>
          <w:szCs w:val="24"/>
          <w:lang w:eastAsia="es-ES"/>
        </w:rPr>
        <w:t xml:space="preserve"> centavos de quetzal.</w:t>
      </w:r>
    </w:p>
    <w:p w:rsidR="00D45D23" w:rsidRDefault="00D45D23" w:rsidP="00A83FE4">
      <w:pPr>
        <w:rPr>
          <w:sz w:val="24"/>
          <w:szCs w:val="24"/>
        </w:rPr>
      </w:pPr>
    </w:p>
    <w:p w:rsidR="00E85D5B" w:rsidRDefault="00E85D5B" w:rsidP="00A83FE4">
      <w:pPr>
        <w:rPr>
          <w:sz w:val="24"/>
          <w:szCs w:val="24"/>
        </w:rPr>
      </w:pPr>
    </w:p>
    <w:p w:rsidR="00E85D5B" w:rsidRDefault="00E85D5B" w:rsidP="00A83FE4">
      <w:pPr>
        <w:rPr>
          <w:sz w:val="24"/>
          <w:szCs w:val="24"/>
        </w:rPr>
      </w:pPr>
    </w:p>
    <w:p w:rsidR="00E85D5B" w:rsidRPr="00A83FE4" w:rsidRDefault="00E85D5B" w:rsidP="00A83FE4">
      <w:pPr>
        <w:rPr>
          <w:sz w:val="24"/>
          <w:szCs w:val="24"/>
        </w:rPr>
      </w:pPr>
    </w:p>
    <w:p w:rsidR="00D45D23" w:rsidRPr="00D45D23" w:rsidRDefault="00D45D23" w:rsidP="00A83FE4">
      <w:pPr>
        <w:pStyle w:val="Ttulo2"/>
        <w:spacing w:before="0"/>
      </w:pPr>
      <w:bookmarkStart w:id="7" w:name="_Toc367974266"/>
      <w:r w:rsidRPr="00A83FE4">
        <w:rPr>
          <w:rFonts w:asciiTheme="minorHAnsi" w:hAnsiTheme="minorHAnsi"/>
          <w:sz w:val="24"/>
          <w:szCs w:val="24"/>
        </w:rPr>
        <w:t>A</w:t>
      </w:r>
      <w:r w:rsidRPr="00615EEF">
        <w:t xml:space="preserve">nexo </w:t>
      </w:r>
      <w:r>
        <w:t>1</w:t>
      </w:r>
      <w:r w:rsidRPr="00615EEF">
        <w:t>: Control de cambios</w:t>
      </w:r>
      <w:bookmarkEnd w:id="1"/>
      <w:bookmarkEnd w:id="0"/>
      <w:bookmarkEnd w:id="7"/>
    </w:p>
    <w:p w:rsidR="00D45D23" w:rsidRPr="00D45D23" w:rsidRDefault="00D45D23" w:rsidP="00D45D23">
      <w:pPr>
        <w:tabs>
          <w:tab w:val="left" w:pos="2947"/>
        </w:tabs>
      </w:pPr>
      <w:r>
        <w:tab/>
      </w:r>
    </w:p>
    <w:tbl>
      <w:tblPr>
        <w:tblW w:w="5000" w:type="pct"/>
        <w:tblBorders>
          <w:top w:val="thinThickSmallGap" w:sz="24" w:space="0" w:color="595959"/>
          <w:left w:val="thinThickSmallGap" w:sz="24" w:space="0" w:color="595959"/>
          <w:bottom w:val="thinThickSmallGap" w:sz="24" w:space="0" w:color="595959"/>
          <w:right w:val="thinThickSmallGap" w:sz="24" w:space="0" w:color="595959"/>
          <w:insideH w:val="thinThickSmallGap" w:sz="24" w:space="0" w:color="595959"/>
          <w:insideV w:val="thinThickSmallGap" w:sz="24" w:space="0" w:color="595959"/>
        </w:tblBorders>
        <w:tblLook w:val="0000"/>
      </w:tblPr>
      <w:tblGrid>
        <w:gridCol w:w="877"/>
        <w:gridCol w:w="4334"/>
        <w:gridCol w:w="1700"/>
        <w:gridCol w:w="1809"/>
      </w:tblGrid>
      <w:tr w:rsidR="00D45D23" w:rsidRPr="00615EEF" w:rsidTr="00A955BF">
        <w:tc>
          <w:tcPr>
            <w:tcW w:w="503" w:type="pct"/>
            <w:vMerge w:val="restart"/>
            <w:shd w:val="clear" w:color="auto" w:fill="8DB3E2" w:themeFill="text2" w:themeFillTint="66"/>
          </w:tcPr>
          <w:p w:rsidR="00D45D23" w:rsidRPr="00615EEF" w:rsidRDefault="00D45D23" w:rsidP="002103D2">
            <w:pPr>
              <w:spacing w:before="40" w:after="40"/>
              <w:jc w:val="center"/>
              <w:rPr>
                <w:rFonts w:ascii="Arial" w:hAnsi="Arial" w:cs="Arial"/>
                <w:b/>
                <w:noProof/>
                <w:sz w:val="18"/>
                <w:szCs w:val="18"/>
              </w:rPr>
            </w:pPr>
            <w:r w:rsidRPr="00615EEF">
              <w:rPr>
                <w:rFonts w:ascii="Arial" w:hAnsi="Arial" w:cs="Arial"/>
                <w:b/>
                <w:noProof/>
                <w:sz w:val="18"/>
                <w:szCs w:val="18"/>
              </w:rPr>
              <w:t>Versión</w:t>
            </w:r>
          </w:p>
        </w:tc>
        <w:tc>
          <w:tcPr>
            <w:tcW w:w="2485" w:type="pct"/>
            <w:vMerge w:val="restart"/>
            <w:shd w:val="clear" w:color="auto" w:fill="8DB3E2" w:themeFill="text2" w:themeFillTint="66"/>
          </w:tcPr>
          <w:p w:rsidR="00D45D23" w:rsidRPr="00615EEF" w:rsidRDefault="00D45D23" w:rsidP="002103D2">
            <w:pPr>
              <w:spacing w:before="40" w:after="40"/>
              <w:jc w:val="center"/>
              <w:rPr>
                <w:rFonts w:ascii="Arial" w:hAnsi="Arial" w:cs="Arial"/>
                <w:b/>
                <w:noProof/>
                <w:sz w:val="18"/>
                <w:szCs w:val="18"/>
              </w:rPr>
            </w:pPr>
            <w:r w:rsidRPr="00615EEF">
              <w:rPr>
                <w:rFonts w:ascii="Arial" w:hAnsi="Arial" w:cs="Arial"/>
                <w:b/>
                <w:noProof/>
                <w:sz w:val="18"/>
                <w:szCs w:val="18"/>
              </w:rPr>
              <w:t>Ajustes efectuados al presente documento de definición</w:t>
            </w:r>
          </w:p>
          <w:p w:rsidR="00D45D23" w:rsidRPr="00615EEF" w:rsidRDefault="00D45D23" w:rsidP="002103D2">
            <w:pPr>
              <w:spacing w:before="40" w:after="40"/>
              <w:jc w:val="center"/>
              <w:rPr>
                <w:rFonts w:ascii="Arial" w:hAnsi="Arial" w:cs="Arial"/>
                <w:b/>
                <w:noProof/>
                <w:sz w:val="18"/>
                <w:szCs w:val="18"/>
              </w:rPr>
            </w:pPr>
          </w:p>
        </w:tc>
        <w:tc>
          <w:tcPr>
            <w:tcW w:w="2012" w:type="pct"/>
            <w:gridSpan w:val="2"/>
            <w:shd w:val="clear" w:color="auto" w:fill="8DB3E2" w:themeFill="text2" w:themeFillTint="66"/>
          </w:tcPr>
          <w:p w:rsidR="00D45D23" w:rsidRPr="00615EEF" w:rsidRDefault="00D45D23" w:rsidP="002103D2">
            <w:pPr>
              <w:spacing w:before="40" w:after="40"/>
              <w:jc w:val="center"/>
              <w:rPr>
                <w:rFonts w:ascii="Arial" w:hAnsi="Arial" w:cs="Arial"/>
                <w:b/>
                <w:noProof/>
                <w:sz w:val="18"/>
                <w:szCs w:val="18"/>
              </w:rPr>
            </w:pPr>
            <w:r w:rsidRPr="00615EEF">
              <w:rPr>
                <w:rFonts w:ascii="Arial" w:hAnsi="Arial" w:cs="Arial"/>
                <w:b/>
                <w:noProof/>
                <w:sz w:val="18"/>
                <w:szCs w:val="18"/>
              </w:rPr>
              <w:t>Responsables</w:t>
            </w:r>
          </w:p>
        </w:tc>
      </w:tr>
      <w:tr w:rsidR="00D45D23" w:rsidRPr="00615EEF" w:rsidTr="00A955BF">
        <w:tc>
          <w:tcPr>
            <w:tcW w:w="503" w:type="pct"/>
            <w:vMerge/>
            <w:shd w:val="clear" w:color="auto" w:fill="8DB3E2" w:themeFill="text2" w:themeFillTint="66"/>
          </w:tcPr>
          <w:p w:rsidR="00D45D23" w:rsidRPr="00615EEF" w:rsidRDefault="00D45D23" w:rsidP="002103D2">
            <w:pPr>
              <w:spacing w:before="40" w:after="40"/>
              <w:jc w:val="center"/>
              <w:rPr>
                <w:rFonts w:ascii="Arial" w:hAnsi="Arial" w:cs="Arial"/>
                <w:b/>
                <w:noProof/>
                <w:sz w:val="18"/>
                <w:szCs w:val="18"/>
              </w:rPr>
            </w:pPr>
          </w:p>
        </w:tc>
        <w:tc>
          <w:tcPr>
            <w:tcW w:w="2485" w:type="pct"/>
            <w:vMerge/>
            <w:shd w:val="clear" w:color="auto" w:fill="8DB3E2" w:themeFill="text2" w:themeFillTint="66"/>
          </w:tcPr>
          <w:p w:rsidR="00D45D23" w:rsidRPr="00615EEF" w:rsidRDefault="00D45D23" w:rsidP="002103D2">
            <w:pPr>
              <w:spacing w:before="40" w:after="40"/>
              <w:jc w:val="center"/>
              <w:rPr>
                <w:rFonts w:ascii="Arial" w:hAnsi="Arial" w:cs="Arial"/>
                <w:b/>
                <w:noProof/>
                <w:sz w:val="18"/>
                <w:szCs w:val="18"/>
              </w:rPr>
            </w:pPr>
          </w:p>
        </w:tc>
        <w:tc>
          <w:tcPr>
            <w:tcW w:w="975" w:type="pct"/>
            <w:shd w:val="clear" w:color="auto" w:fill="8DB3E2" w:themeFill="text2" w:themeFillTint="66"/>
          </w:tcPr>
          <w:p w:rsidR="00D45D23" w:rsidRPr="00615EEF" w:rsidRDefault="00D45D23" w:rsidP="002103D2">
            <w:pPr>
              <w:spacing w:before="40" w:after="40"/>
              <w:jc w:val="center"/>
              <w:rPr>
                <w:rFonts w:ascii="Arial" w:hAnsi="Arial" w:cs="Arial"/>
                <w:b/>
                <w:noProof/>
                <w:sz w:val="18"/>
                <w:szCs w:val="18"/>
              </w:rPr>
            </w:pPr>
            <w:r w:rsidRPr="00615EEF">
              <w:rPr>
                <w:rFonts w:ascii="Arial" w:hAnsi="Arial" w:cs="Arial"/>
                <w:b/>
                <w:noProof/>
                <w:sz w:val="18"/>
                <w:szCs w:val="18"/>
              </w:rPr>
              <w:t>De elaborar este documento</w:t>
            </w:r>
          </w:p>
        </w:tc>
        <w:tc>
          <w:tcPr>
            <w:tcW w:w="1037" w:type="pct"/>
            <w:shd w:val="clear" w:color="auto" w:fill="8DB3E2" w:themeFill="text2" w:themeFillTint="66"/>
          </w:tcPr>
          <w:p w:rsidR="00D45D23" w:rsidRPr="00615EEF" w:rsidRDefault="00D45D23" w:rsidP="00A520B8">
            <w:pPr>
              <w:spacing w:before="40" w:after="40"/>
              <w:jc w:val="center"/>
              <w:rPr>
                <w:rFonts w:ascii="Arial" w:hAnsi="Arial" w:cs="Arial"/>
                <w:b/>
                <w:noProof/>
                <w:sz w:val="18"/>
                <w:szCs w:val="18"/>
              </w:rPr>
            </w:pPr>
            <w:r w:rsidRPr="00615EEF">
              <w:rPr>
                <w:rFonts w:ascii="Arial" w:hAnsi="Arial" w:cs="Arial"/>
                <w:b/>
                <w:noProof/>
                <w:sz w:val="18"/>
                <w:szCs w:val="18"/>
              </w:rPr>
              <w:t xml:space="preserve">De </w:t>
            </w:r>
            <w:r w:rsidR="00A520B8">
              <w:rPr>
                <w:rFonts w:ascii="Arial" w:hAnsi="Arial" w:cs="Arial"/>
                <w:b/>
                <w:noProof/>
                <w:sz w:val="18"/>
                <w:szCs w:val="18"/>
              </w:rPr>
              <w:t>verificar el documento</w:t>
            </w:r>
          </w:p>
        </w:tc>
      </w:tr>
      <w:tr w:rsidR="00D45D23" w:rsidRPr="00615EEF" w:rsidTr="00D45D23">
        <w:tc>
          <w:tcPr>
            <w:tcW w:w="503" w:type="pct"/>
          </w:tcPr>
          <w:p w:rsidR="00D45D23" w:rsidRPr="00615EEF" w:rsidRDefault="00D45D23" w:rsidP="002103D2">
            <w:pPr>
              <w:spacing w:before="40" w:after="40"/>
              <w:jc w:val="center"/>
              <w:rPr>
                <w:rFonts w:ascii="Arial" w:hAnsi="Arial" w:cs="Arial"/>
                <w:noProof/>
              </w:rPr>
            </w:pPr>
            <w:r w:rsidRPr="00615EEF">
              <w:rPr>
                <w:rFonts w:ascii="Arial" w:hAnsi="Arial" w:cs="Arial"/>
                <w:noProof/>
              </w:rPr>
              <w:t xml:space="preserve">1 </w:t>
            </w:r>
          </w:p>
        </w:tc>
        <w:tc>
          <w:tcPr>
            <w:tcW w:w="2485" w:type="pct"/>
          </w:tcPr>
          <w:p w:rsidR="00D45D23" w:rsidRPr="00615EEF" w:rsidRDefault="00D45D23" w:rsidP="002103D2">
            <w:pPr>
              <w:spacing w:before="40" w:after="40"/>
              <w:rPr>
                <w:rFonts w:ascii="Arial" w:hAnsi="Arial" w:cs="Arial"/>
                <w:noProof/>
              </w:rPr>
            </w:pPr>
            <w:r w:rsidRPr="00615EEF">
              <w:rPr>
                <w:rFonts w:ascii="Arial" w:hAnsi="Arial" w:cs="Arial"/>
                <w:noProof/>
              </w:rPr>
              <w:t>Definición inicial</w:t>
            </w:r>
          </w:p>
        </w:tc>
        <w:tc>
          <w:tcPr>
            <w:tcW w:w="975" w:type="pct"/>
          </w:tcPr>
          <w:p w:rsidR="00D45D23" w:rsidRPr="00615EEF" w:rsidRDefault="00D45D23" w:rsidP="002103D2">
            <w:pPr>
              <w:spacing w:before="40" w:after="40"/>
              <w:jc w:val="both"/>
              <w:rPr>
                <w:rFonts w:ascii="Arial" w:hAnsi="Arial" w:cs="Arial"/>
                <w:noProof/>
              </w:rPr>
            </w:pPr>
            <w:r>
              <w:rPr>
                <w:rFonts w:ascii="Arial" w:hAnsi="Arial" w:cs="Arial"/>
                <w:noProof/>
              </w:rPr>
              <w:t xml:space="preserve">B’alam Rodriguez/ Estuardo Martínez </w:t>
            </w:r>
          </w:p>
        </w:tc>
        <w:tc>
          <w:tcPr>
            <w:tcW w:w="1037" w:type="pct"/>
          </w:tcPr>
          <w:p w:rsidR="00D45D23" w:rsidRPr="00615EEF" w:rsidRDefault="00D45D23" w:rsidP="00D45D23">
            <w:pPr>
              <w:spacing w:before="40" w:after="40"/>
              <w:jc w:val="center"/>
              <w:rPr>
                <w:rFonts w:ascii="Arial" w:hAnsi="Arial" w:cs="Arial"/>
                <w:noProof/>
              </w:rPr>
            </w:pPr>
            <w:r>
              <w:rPr>
                <w:rFonts w:ascii="Arial" w:hAnsi="Arial" w:cs="Arial"/>
                <w:noProof/>
              </w:rPr>
              <w:t>Ing. Eduardo Del aguila</w:t>
            </w:r>
          </w:p>
        </w:tc>
      </w:tr>
    </w:tbl>
    <w:p w:rsidR="0045415F" w:rsidRPr="00D45D23" w:rsidRDefault="0045415F" w:rsidP="00D45D23">
      <w:pPr>
        <w:tabs>
          <w:tab w:val="left" w:pos="2947"/>
        </w:tabs>
      </w:pPr>
    </w:p>
    <w:sectPr w:rsidR="0045415F" w:rsidRPr="00D45D23" w:rsidSect="007B460C">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1601" w:rsidRDefault="00121601" w:rsidP="0045415F">
      <w:r>
        <w:separator/>
      </w:r>
    </w:p>
  </w:endnote>
  <w:endnote w:type="continuationSeparator" w:id="1">
    <w:p w:rsidR="00121601" w:rsidRDefault="00121601" w:rsidP="0045415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8D9" w:rsidRDefault="007B460C">
    <w:pPr>
      <w:pStyle w:val="Piedepgina"/>
      <w:pBdr>
        <w:top w:val="single" w:sz="4" w:space="1" w:color="A5A5A5" w:themeColor="background1" w:themeShade="A5"/>
      </w:pBdr>
      <w:jc w:val="right"/>
      <w:rPr>
        <w:color w:val="808080" w:themeColor="background1" w:themeShade="80"/>
      </w:rPr>
    </w:pPr>
    <w:r>
      <w:rPr>
        <w:noProof/>
        <w:color w:val="808080" w:themeColor="background1" w:themeShade="80"/>
        <w:lang w:eastAsia="es-ES"/>
      </w:rPr>
      <w:pict>
        <v:group id="Grupo 406" o:spid="_x0000_s4097" style="position:absolute;left:0;text-align:left;margin-left:-493.7pt;margin-top:676.5pt;width:58.1pt;height:48.5pt;z-index:251659264;mso-width-percent:800;mso-position-horizontal-relative:right-margin-area;mso-position-vertical-relative:margin;mso-width-percent:8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" o:allowincell="f">
          <v:group id="Group 423" o:spid="_x0000_s4099" style="position:absolute;left:10717;top:13815;width:1161;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o:lock v:ext="edit" aspectratio="t"/>
            <v:group id="Group 424" o:spid="_x0000_s4106"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o:lock v:ext="edit" aspectratio="t"/>
              <v:shape id="Freeform 425" o:spid="_x0000_s410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WrYcMA&#10;AADcAAAADwAAAGRycy9kb3ducmV2LnhtbESPUWsCMRCE34X+h7CFvmlOUZHTKCIUKvpQbX/Aclnv&#10;DpPNkax6/fdNQejjMDPfMKtN7526U0xtYAPjUQGKuAq25drA99f7cAEqCbJFF5gM/FCCzfplsMLS&#10;hgef6H6WWmUIpxINNCJdqXWqGvKYRqEjzt4lRI+SZay1jfjIcO/0pCjm2mPLeaHBjnYNVdfzzRsQ&#10;d+BTtdjPDrdi7I6f0bbznRjz9tpvl6CEevkPP9sf1sB0MoO/M/kI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WrYcMAAADcAAAADwAAAAAAAAAAAAAAAACYAgAAZHJzL2Rv&#10;d25yZXYueG1sUEsFBgAAAAAEAAQA9QAAAIgDAAAAAA==&#10;" path="m,l17,2863,7132,2578r,-2378l,xe" fillcolor="#a7bfde" stroked="f">
                <v:fill opacity="32896f"/>
                <v:path arrowok="t" o:connecttype="custom" o:connectlocs="0,0;17,2863;7132,2578;7132,200;0,0" o:connectangles="0,0,0,0,0"/>
                <o:lock v:ext="edit" aspectratio="t"/>
              </v:shape>
              <v:shape id="Freeform 426" o:spid="_x0000_s4108"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1kD8cA&#10;AADcAAAADwAAAGRycy9kb3ducmV2LnhtbESPT2sCMRTE7wW/Q3hCL0WzWlHZGkWkpfXU+ge8Pjav&#10;m9XNyzZJdfXTN4VCj8PM/IaZLVpbizP5UDlWMOhnIIgLpysuFex3L70piBCRNdaOScGVAizmnbsZ&#10;5tpdeEPnbSxFgnDIUYGJscmlDIUhi6HvGuLkfTpvMSbpS6k9XhLc1nKYZWNpseK0YLChlaHitP22&#10;Cj5uG798bL78Dc2ofD+uDw+T51el7rvt8glEpDb+h//ab1rBaDiG3zPpCM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9ZA/HAAAA3AAAAA8AAAAAAAAAAAAAAAAAmAIAAGRy&#10;cy9kb3ducmV2LnhtbFBLBQYAAAAABAAEAPUAAACMAwAAAAA=&#10;" path="m,569l,2930r3466,620l3466,,,569xe" fillcolor="#d3dfee" stroked="f">
                <v:fill opacity="32896f"/>
                <v:path arrowok="t" o:connecttype="custom" o:connectlocs="0,569;0,2930;3466,3550;3466,0;0,569" o:connectangles="0,0,0,0,0"/>
                <o:lock v:ext="edit" aspectratio="t"/>
              </v:shape>
              <v:shape id="Freeform 427" o:spid="_x0000_s4107"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76VcQA&#10;AADcAAAADwAAAGRycy9kb3ducmV2LnhtbESPQWvCQBSE74X+h+UVejObLmIkdRVbKZXiRW3uj+wz&#10;iWbfhuzWpP++Kwg9DjPzDbNYjbYVV+p941jDS5KCIC6dabjS8H38mMxB+IBssHVMGn7Jw2r5+LDA&#10;3LiB93Q9hEpECPscNdQhdLmUvqzJok9cRxy9k+sthij7Spoehwi3rVRpOpMWG44LNXb0XlN5OfxY&#10;DdlxM92szZd6++RwVmWhzsVOaf38NK5fQQQaw3/43t4aDVOVwe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e+lXEAAAA3AAAAA8AAAAAAAAAAAAAAAAAmAIAAGRycy9k&#10;b3ducmV2LnhtbFBLBQYAAAAABAAEAPUAAACJAwAAAAA=&#10;" path="m,l,3550,1591,2746r,-2009l,xe" fillcolor="#a7bfde" stroked="f">
                <v:fill opacity="32896f"/>
                <v:path arrowok="t" o:connecttype="custom" o:connectlocs="0,0;0,3550;1591,2746;1591,737;0,0" o:connectangles="0,0,0,0,0"/>
                <o:lock v:ext="edit" aspectratio="t"/>
              </v:shape>
            </v:group>
            <v:shape id="Freeform 428" o:spid="_x0000_s4105"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JQLMEA&#10;AADcAAAADwAAAGRycy9kb3ducmV2LnhtbERPz2vCMBS+D/wfwhN2m4luTKlGkcLmDl5s9f5onm2x&#10;eSlNrNW/3hyEHT++36vNYBvRU+drxxqmEwWCuHCm5lLDMf/5WIDwAdlg45g03MnDZj16W2Fi3I0P&#10;1GehFDGEfYIaqhDaREpfVGTRT1xLHLmz6yyGCLtSmg5vMdw2cqbUt7RYc2yosKW0ouKSXa2GQ59+&#10;nn5zRffczJvdfJ+pxyPV+n08bJcgAg3hX/xy/xkNX7O4Np6JR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yUCzBAAAA3AAAAA8AAAAAAAAAAAAAAAAAmAIAAGRycy9kb3du&#10;cmV2LnhtbFBLBQYAAAAABAAEAPUAAACGAwAAAAA=&#10;" path="m1,251l,2662r4120,251l4120,,1,251xe" fillcolor="#d8d8d8" stroked="f">
              <v:path arrowok="t" o:connecttype="custom" o:connectlocs="1,251;0,2662;4120,2913;4120,0;1,251" o:connectangles="0,0,0,0,0"/>
              <o:lock v:ext="edit" aspectratio="t"/>
            </v:shape>
            <v:shape id="Freeform 429" o:spid="_x0000_s4104"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lV2ccA&#10;AADcAAAADwAAAGRycy9kb3ducmV2LnhtbESPQWsCMRSE7wX/Q3iCt5qt1NJujSKlFS9C3RZpb283&#10;r9nFzcuSRF399Y1Q6HGYmW+Y2aK3rTiSD41jBXfjDARx5XTDRsHnx9vtI4gQkTW2jknBmQIs5oOb&#10;GebanXhLxyIakSAcclRQx9jlUoaqJoth7Dri5P04bzEm6Y3UHk8Jbls5ybIHabHhtFBjRy81Vfvi&#10;YBXs5Pu0+NqajSu/y6z0r7vWXFZKjYb98hlEpD7+h//aa63gfvIE1zPp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JVdnHAAAA3AAAAA8AAAAAAAAAAAAAAAAAmAIAAGRy&#10;cy9kb3ducmV2LnhtbFBLBQYAAAAABAAEAPUAAACMAwAAAAA=&#10;" path="m,l,4236,3985,3349r,-2428l,xe" fillcolor="#bfbfbf" stroked="f">
              <v:path arrowok="t" o:connecttype="custom" o:connectlocs="0,0;0,4236;3985,3349;3985,921;0,0" o:connectangles="0,0,0,0,0"/>
              <o:lock v:ext="edit" aspectratio="t"/>
            </v:shape>
            <v:shape id="Freeform 430" o:spid="_x0000_s410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n6hsMA&#10;AADcAAAADwAAAGRycy9kb3ducmV2LnhtbERPz2vCMBS+D/Y/hDfYZWi6KaNUowzLxg6Crgpen82z&#10;LTYvJcls/e/NQfD48f2eLwfTigs531hW8D5OQBCXVjdcKdjvvkcpCB+QNbaWScGVPCwXz09zzLTt&#10;+Y8uRahEDGGfoYI6hC6T0pc1GfRj2xFH7mSdwRChq6R22Mdw08qPJPmUBhuODTV2tKqpPBf/RkGR&#10;H4q3q99u8jzddj9Ht16ZPlXq9WX4moEINISH+O7+1Qqmkzg/nolH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n6hsMAAADcAAAADwAAAAAAAAAAAAAAAACYAgAAZHJzL2Rv&#10;d25yZXYueG1sUEsFBgAAAAAEAAQA9QAAAIgDAAAAAA==&#10;" path="m4086,r-2,4253l,3198,,1072,4086,xe" fillcolor="#d8d8d8" stroked="f">
              <v:path arrowok="t" o:connecttype="custom" o:connectlocs="4086,0;4084,4253;0,3198;0,1072;4086,0" o:connectangles="0,0,0,0,0"/>
              <o:lock v:ext="edit" aspectratio="t"/>
            </v:shape>
            <v:shape id="Freeform 431" o:spid="_x0000_s4102"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PNesMA&#10;AADcAAAADwAAAGRycy9kb3ducmV2LnhtbESPQWvCQBSE74L/YXmF3nSTKCKpq1RBWo9G6/mRfWaD&#10;2bcxuzXpv+8WCh6HmfmGWW0G24gHdb52rCCdJiCIS6drrhScT/vJEoQPyBobx6Tghzxs1uPRCnPt&#10;ej7SowiViBD2OSowIbS5lL40ZNFPXUscvavrLIYou0rqDvsIt43MkmQhLdYcFwy2tDNU3opvq+Cr&#10;P0odmvvh8lGk2ay+bLPybpR6fRne30AEGsIz/N/+1ArmsxT+zs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PNesMAAADcAAAADwAAAAAAAAAAAAAAAACYAgAAZHJzL2Rv&#10;d25yZXYueG1sUEsFBgAAAAAEAAQA9QAAAIgDAAAAAA==&#10;" path="m,921l2060,r16,3851l,2981,,921xe" fillcolor="#d3dfee" stroked="f">
              <v:fill opacity="46003f"/>
              <v:path arrowok="t" o:connecttype="custom" o:connectlocs="0,921;2060,0;2076,3851;0,2981;0,921" o:connectangles="0,0,0,0,0"/>
              <o:lock v:ext="edit" aspectratio="t"/>
            </v:shape>
            <v:shape id="Freeform 432" o:spid="_x0000_s4101"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V/8cQA&#10;AADcAAAADwAAAGRycy9kb3ducmV2LnhtbESPQWvCQBSE74L/YXlCb7oxikh0FZUKvRWtULw9ss8k&#10;mH2b7q4x+ffdQsHjMDPfMOttZ2rRkvOVZQXTSQKCOLe64kLB5es4XoLwAVljbZkU9ORhuxkO1php&#10;++QTtedQiAhhn6GCMoQmk9LnJRn0E9sQR+9mncEQpSukdviMcFPLNEkW0mDFcaHEhg4l5ffzwyiY&#10;uc/0/fT949HelofLvu3n16ZX6m3U7VYgAnXhFf5vf2gF81kKf2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Ff/HEAAAA3AAAAA8AAAAAAAAAAAAAAAAAmAIAAGRycy9k&#10;b3ducmV2LnhtbFBLBQYAAAAABAAEAPUAAACJAwAAAAA=&#10;" path="m,l17,3835,6011,2629r,-1390l,xe" fillcolor="#a7bfde" stroked="f">
              <v:fill opacity="46003f"/>
              <v:path arrowok="t" o:connecttype="custom" o:connectlocs="0,0;17,3835;6011,2629;6011,1239;0,0" o:connectangles="0,0,0,0,0"/>
              <o:lock v:ext="edit" aspectratio="t"/>
            </v:shape>
            <v:shape id="Freeform 433" o:spid="_x0000_s4100"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AuEMYA&#10;AADcAAAADwAAAGRycy9kb3ducmV2LnhtbESPQUsDMRSE7wX/Q3iCN5vVrVrWpkUWLYX2oG3F63Pz&#10;TBY3L8sm3W7/fSMIPQ4z8w0zWwyuET11ofas4G6cgSCuvK7ZKNjv3m6nIEJE1th4JgUnCrCYX41m&#10;WGh/5A/qt9GIBOFQoAIbY1tIGSpLDsPYt8TJ+/Gdw5hkZ6Tu8JjgrpH3WfYoHdacFiy2VFqqfrcH&#10;p2D5/lDmpv9atWtf28/N0958l69K3VwPL88gIg3xEv5vr7SCSZ7D35l0BOT8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AuEMYAAADcAAAADwAAAAAAAAAAAAAAAACYAgAAZHJz&#10;L2Rvd25yZXYueG1sUEsFBgAAAAAEAAQA9QAAAIsDA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434" o:spid="_x0000_s4098" type="#_x0000_t202" style="position:absolute;left:10821;top:13296;width:1058;height:3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7GKcQA&#10;AADcAAAADwAAAGRycy9kb3ducmV2LnhtbESPQWsCMRSE74L/ITyhN81qRWRrlCpUerAHtT/gsXlu&#10;1m5eliR1d/31TUHwOMzMN8xq09la3MiHyrGC6SQDQVw4XXGp4Pv8MV6CCBFZY+2YFPQUYLMeDlaY&#10;a9fykW6nWIoE4ZCjAhNjk0sZCkMWw8Q1xMm7OG8xJulLqT22CW5rOcuyhbRYcVow2NDOUPFz+rUK&#10;7H169wdEe933M2yb3uy/DlulXkbd+xuISF18hh/tT61g/jqH/zPp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uxinEAAAA3AAAAA8AAAAAAAAAAAAAAAAAmAIAAGRycy9k&#10;b3ducmV2LnhtbFBLBQYAAAAABAAEAPUAAACJAwAAAAA=&#10;" filled="f" stroked="f">
            <v:textbox inset=",0,,0">
              <w:txbxContent>
                <w:p w:rsidR="00B978D9" w:rsidRDefault="007B460C">
                  <w:pPr>
                    <w:jc w:val="center"/>
                    <w:rPr>
                      <w:color w:val="4F81BD" w:themeColor="accent1"/>
                    </w:rPr>
                  </w:pPr>
                  <w:r w:rsidRPr="007B460C">
                    <w:fldChar w:fldCharType="begin"/>
                  </w:r>
                  <w:r w:rsidR="00B978D9">
                    <w:instrText>PAGE   \* MERGEFORMAT</w:instrText>
                  </w:r>
                  <w:r w:rsidRPr="007B460C">
                    <w:fldChar w:fldCharType="separate"/>
                  </w:r>
                  <w:r w:rsidR="00E85D5B" w:rsidRPr="00E85D5B">
                    <w:rPr>
                      <w:noProof/>
                      <w:color w:val="4F81BD" w:themeColor="accent1"/>
                    </w:rPr>
                    <w:t>6</w:t>
                  </w:r>
                  <w:r>
                    <w:rPr>
                      <w:color w:val="4F81BD" w:themeColor="accent1"/>
                    </w:rPr>
                    <w:fldChar w:fldCharType="end"/>
                  </w:r>
                </w:p>
              </w:txbxContent>
            </v:textbox>
          </v:shape>
          <w10:wrap anchorx="margin" anchory="margin"/>
        </v:group>
      </w:pict>
    </w:r>
    <w:r w:rsidR="006C13D7">
      <w:rPr>
        <w:noProof/>
        <w:lang w:eastAsia="es-ES"/>
      </w:rPr>
      <w:drawing>
        <wp:anchor distT="0" distB="0" distL="114300" distR="114300" simplePos="0" relativeHeight="251667456" behindDoc="1" locked="0" layoutInCell="1" allowOverlap="1">
          <wp:simplePos x="0" y="0"/>
          <wp:positionH relativeFrom="column">
            <wp:posOffset>5390515</wp:posOffset>
          </wp:positionH>
          <wp:positionV relativeFrom="paragraph">
            <wp:posOffset>-627431</wp:posOffset>
          </wp:positionV>
          <wp:extent cx="1037590" cy="105664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37590" cy="1056640"/>
                  </a:xfrm>
                  <a:prstGeom prst="rect">
                    <a:avLst/>
                  </a:prstGeom>
                </pic:spPr>
              </pic:pic>
            </a:graphicData>
          </a:graphic>
        </wp:anchor>
      </w:drawing>
    </w:r>
    <w:r w:rsidR="006C13D7">
      <w:rPr>
        <w:color w:val="808080" w:themeColor="background1" w:themeShade="80"/>
      </w:rPr>
      <w:t xml:space="preserve">Soluciones Analíticas Empresariales  </w:t>
    </w:r>
  </w:p>
  <w:p w:rsidR="0045415F" w:rsidRDefault="006C13D7" w:rsidP="00D45D23">
    <w:pPr>
      <w:pStyle w:val="Piedepgina"/>
      <w:jc w:val="right"/>
    </w:pPr>
    <w:r>
      <w:rPr>
        <w:noProof/>
        <w:lang w:eastAsia="es-ES"/>
      </w:rPr>
      <w:drawing>
        <wp:anchor distT="0" distB="0" distL="114300" distR="114300" simplePos="0" relativeHeight="251661312" behindDoc="1" locked="0" layoutInCell="1" allowOverlap="1">
          <wp:simplePos x="0" y="0"/>
          <wp:positionH relativeFrom="column">
            <wp:posOffset>-1080134</wp:posOffset>
          </wp:positionH>
          <wp:positionV relativeFrom="paragraph">
            <wp:posOffset>236047</wp:posOffset>
          </wp:positionV>
          <wp:extent cx="7564582" cy="439259"/>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66782" cy="439387"/>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1601" w:rsidRDefault="00121601" w:rsidP="0045415F">
      <w:r>
        <w:separator/>
      </w:r>
    </w:p>
  </w:footnote>
  <w:footnote w:type="continuationSeparator" w:id="1">
    <w:p w:rsidR="00121601" w:rsidRDefault="00121601" w:rsidP="004541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Look w:val="04A0"/>
    </w:tblPr>
    <w:tblGrid>
      <w:gridCol w:w="4322"/>
      <w:gridCol w:w="4322"/>
    </w:tblGrid>
    <w:tr w:rsidR="00B978D9" w:rsidTr="00B978D9">
      <w:tc>
        <w:tcPr>
          <w:tcW w:w="4322" w:type="dxa"/>
        </w:tcPr>
        <w:p w:rsidR="00B978D9" w:rsidRDefault="00D52DC5" w:rsidP="00B978D9">
          <w:pPr>
            <w:pStyle w:val="Encabezado"/>
            <w:tabs>
              <w:tab w:val="clear" w:pos="4252"/>
            </w:tabs>
          </w:pPr>
          <w:r>
            <w:rPr>
              <w:noProof/>
              <w:lang w:eastAsia="es-ES"/>
            </w:rPr>
            <w:drawing>
              <wp:anchor distT="0" distB="0" distL="114300" distR="114300" simplePos="0" relativeHeight="251663360" behindDoc="1" locked="0" layoutInCell="1" allowOverlap="1">
                <wp:simplePos x="0" y="0"/>
                <wp:positionH relativeFrom="column">
                  <wp:posOffset>-1080136</wp:posOffset>
                </wp:positionH>
                <wp:positionV relativeFrom="paragraph">
                  <wp:posOffset>-895317</wp:posOffset>
                </wp:positionV>
                <wp:extent cx="7564582" cy="878774"/>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10800000">
                          <a:off x="0" y="0"/>
                          <a:ext cx="7581549" cy="880745"/>
                        </a:xfrm>
                        <a:prstGeom prst="rect">
                          <a:avLst/>
                        </a:prstGeom>
                      </pic:spPr>
                    </pic:pic>
                  </a:graphicData>
                </a:graphic>
              </wp:anchor>
            </w:drawing>
          </w:r>
          <w:r w:rsidR="007B460C">
            <w:rPr>
              <w:noProof/>
              <w:lang w:eastAsia="es-ES"/>
            </w:rPr>
            <w:pict>
              <v:rect id="Rectángulo 5" o:spid="_x0000_s4110" style="position:absolute;margin-left:575.85pt;margin-top:19pt;width:27pt;height:729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" fillcolor="navy" stroked="f">
                <v:fill focus="100%" type="gradient"/>
              </v:rect>
            </w:pict>
          </w:r>
          <w:r w:rsidR="00B978D9">
            <w:t xml:space="preserve">Sistema </w:t>
          </w:r>
          <w:r w:rsidR="006C13D7">
            <w:t>de Gestión Académic</w:t>
          </w:r>
          <w:r w:rsidR="00A520B8">
            <w:t>a.</w:t>
          </w:r>
        </w:p>
      </w:tc>
      <w:tc>
        <w:tcPr>
          <w:tcW w:w="4322" w:type="dxa"/>
        </w:tcPr>
        <w:p w:rsidR="00B978D9" w:rsidRDefault="00D45D23" w:rsidP="002938B4">
          <w:pPr>
            <w:pStyle w:val="Encabezado"/>
            <w:tabs>
              <w:tab w:val="clear" w:pos="4252"/>
            </w:tabs>
          </w:pPr>
          <w:r>
            <w:t>Fecha: 2</w:t>
          </w:r>
          <w:r w:rsidR="002938B4">
            <w:t>6</w:t>
          </w:r>
          <w:r>
            <w:t>/09/2013</w:t>
          </w:r>
        </w:p>
      </w:tc>
    </w:tr>
    <w:tr w:rsidR="00B978D9" w:rsidTr="00B978D9">
      <w:tc>
        <w:tcPr>
          <w:tcW w:w="4322" w:type="dxa"/>
        </w:tcPr>
        <w:p w:rsidR="00B978D9" w:rsidRDefault="00B978D9" w:rsidP="00B978D9">
          <w:pPr>
            <w:pStyle w:val="Encabezado"/>
            <w:tabs>
              <w:tab w:val="clear" w:pos="4252"/>
            </w:tabs>
          </w:pPr>
          <w:r>
            <w:t>Viabilidad del Proyecto</w:t>
          </w:r>
        </w:p>
      </w:tc>
      <w:tc>
        <w:tcPr>
          <w:tcW w:w="4322" w:type="dxa"/>
        </w:tcPr>
        <w:p w:rsidR="00B978D9" w:rsidRDefault="00D45D23" w:rsidP="00B978D9">
          <w:pPr>
            <w:pStyle w:val="Encabezado"/>
            <w:tabs>
              <w:tab w:val="clear" w:pos="4252"/>
            </w:tabs>
          </w:pPr>
          <w:r>
            <w:t>Versión: 1.0</w:t>
          </w:r>
        </w:p>
      </w:tc>
    </w:tr>
  </w:tbl>
  <w:p w:rsidR="0045415F" w:rsidRPr="0045415F" w:rsidRDefault="0045415F" w:rsidP="00B978D9">
    <w:pPr>
      <w:pStyle w:val="Encabezado"/>
      <w:tabs>
        <w:tab w:val="clear" w:pos="4252"/>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86EA9"/>
    <w:multiLevelType w:val="multilevel"/>
    <w:tmpl w:val="4D58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096DDB"/>
    <w:multiLevelType w:val="multilevel"/>
    <w:tmpl w:val="7F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EA1A18"/>
    <w:multiLevelType w:val="hybridMultilevel"/>
    <w:tmpl w:val="799A792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nsid w:val="4A404768"/>
    <w:multiLevelType w:val="multilevel"/>
    <w:tmpl w:val="568CA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1564DED"/>
    <w:multiLevelType w:val="multilevel"/>
    <w:tmpl w:val="9990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45415F"/>
    <w:rsid w:val="000D54E8"/>
    <w:rsid w:val="000D59FC"/>
    <w:rsid w:val="00121601"/>
    <w:rsid w:val="001767DD"/>
    <w:rsid w:val="001F0C54"/>
    <w:rsid w:val="002348A7"/>
    <w:rsid w:val="002938B4"/>
    <w:rsid w:val="002D5187"/>
    <w:rsid w:val="003C4999"/>
    <w:rsid w:val="00411089"/>
    <w:rsid w:val="0045415F"/>
    <w:rsid w:val="004D1686"/>
    <w:rsid w:val="005A285B"/>
    <w:rsid w:val="006C13D7"/>
    <w:rsid w:val="00704D15"/>
    <w:rsid w:val="007B460C"/>
    <w:rsid w:val="008364F8"/>
    <w:rsid w:val="0095159E"/>
    <w:rsid w:val="00A520B8"/>
    <w:rsid w:val="00A83FE4"/>
    <w:rsid w:val="00A955BF"/>
    <w:rsid w:val="00B00F97"/>
    <w:rsid w:val="00B978D9"/>
    <w:rsid w:val="00CA5E99"/>
    <w:rsid w:val="00D45D23"/>
    <w:rsid w:val="00D52DC5"/>
    <w:rsid w:val="00E85D5B"/>
    <w:rsid w:val="00F37DEE"/>
    <w:rsid w:val="00F656E6"/>
    <w:rsid w:val="00FA795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60C"/>
  </w:style>
  <w:style w:type="paragraph" w:styleId="Ttulo1">
    <w:name w:val="heading 1"/>
    <w:basedOn w:val="Normal"/>
    <w:next w:val="Normal"/>
    <w:link w:val="Ttulo1Car"/>
    <w:uiPriority w:val="99"/>
    <w:qFormat/>
    <w:rsid w:val="00D45D23"/>
    <w:pPr>
      <w:keepNext/>
      <w:widowControl w:val="0"/>
      <w:spacing w:before="240" w:after="60" w:line="240" w:lineRule="atLeast"/>
      <w:outlineLvl w:val="0"/>
    </w:pPr>
    <w:rPr>
      <w:rFonts w:ascii="Arial" w:eastAsia="MS Mincho" w:hAnsi="Arial" w:cs="Arial"/>
      <w:b/>
      <w:bCs/>
      <w:color w:val="000000"/>
      <w:kern w:val="32"/>
      <w:sz w:val="32"/>
      <w:szCs w:val="32"/>
      <w:lang w:val="es-GT"/>
    </w:rPr>
  </w:style>
  <w:style w:type="paragraph" w:styleId="Ttulo2">
    <w:name w:val="heading 2"/>
    <w:basedOn w:val="Normal"/>
    <w:next w:val="Normal"/>
    <w:link w:val="Ttulo2Car"/>
    <w:uiPriority w:val="9"/>
    <w:unhideWhenUsed/>
    <w:qFormat/>
    <w:rsid w:val="005A285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5415F"/>
    <w:rPr>
      <w:rFonts w:ascii="Tahoma" w:hAnsi="Tahoma" w:cs="Tahoma"/>
      <w:sz w:val="16"/>
      <w:szCs w:val="16"/>
    </w:rPr>
  </w:style>
  <w:style w:type="character" w:customStyle="1" w:styleId="TextodegloboCar">
    <w:name w:val="Texto de globo Car"/>
    <w:basedOn w:val="Fuentedeprrafopredeter"/>
    <w:link w:val="Textodeglobo"/>
    <w:uiPriority w:val="99"/>
    <w:semiHidden/>
    <w:rsid w:val="0045415F"/>
    <w:rPr>
      <w:rFonts w:ascii="Tahoma" w:hAnsi="Tahoma" w:cs="Tahoma"/>
      <w:sz w:val="16"/>
      <w:szCs w:val="16"/>
    </w:rPr>
  </w:style>
  <w:style w:type="paragraph" w:styleId="Encabezado">
    <w:name w:val="header"/>
    <w:basedOn w:val="Normal"/>
    <w:link w:val="EncabezadoCar"/>
    <w:uiPriority w:val="99"/>
    <w:unhideWhenUsed/>
    <w:rsid w:val="0045415F"/>
    <w:pPr>
      <w:tabs>
        <w:tab w:val="center" w:pos="4252"/>
        <w:tab w:val="right" w:pos="8504"/>
      </w:tabs>
    </w:pPr>
  </w:style>
  <w:style w:type="character" w:customStyle="1" w:styleId="EncabezadoCar">
    <w:name w:val="Encabezado Car"/>
    <w:basedOn w:val="Fuentedeprrafopredeter"/>
    <w:link w:val="Encabezado"/>
    <w:uiPriority w:val="99"/>
    <w:rsid w:val="0045415F"/>
  </w:style>
  <w:style w:type="paragraph" w:styleId="Piedepgina">
    <w:name w:val="footer"/>
    <w:basedOn w:val="Normal"/>
    <w:link w:val="PiedepginaCar"/>
    <w:uiPriority w:val="99"/>
    <w:unhideWhenUsed/>
    <w:rsid w:val="0045415F"/>
    <w:pPr>
      <w:tabs>
        <w:tab w:val="center" w:pos="4252"/>
        <w:tab w:val="right" w:pos="8504"/>
      </w:tabs>
    </w:pPr>
  </w:style>
  <w:style w:type="character" w:customStyle="1" w:styleId="PiedepginaCar">
    <w:name w:val="Pie de página Car"/>
    <w:basedOn w:val="Fuentedeprrafopredeter"/>
    <w:link w:val="Piedepgina"/>
    <w:uiPriority w:val="99"/>
    <w:rsid w:val="0045415F"/>
  </w:style>
  <w:style w:type="paragraph" w:styleId="Sinespaciado">
    <w:name w:val="No Spacing"/>
    <w:link w:val="SinespaciadoCar"/>
    <w:uiPriority w:val="1"/>
    <w:qFormat/>
    <w:rsid w:val="0045415F"/>
    <w:rPr>
      <w:rFonts w:eastAsiaTheme="minorEastAsia"/>
      <w:lang w:eastAsia="es-ES"/>
    </w:rPr>
  </w:style>
  <w:style w:type="character" w:customStyle="1" w:styleId="SinespaciadoCar">
    <w:name w:val="Sin espaciado Car"/>
    <w:basedOn w:val="Fuentedeprrafopredeter"/>
    <w:link w:val="Sinespaciado"/>
    <w:uiPriority w:val="1"/>
    <w:rsid w:val="0045415F"/>
    <w:rPr>
      <w:rFonts w:eastAsiaTheme="minorEastAsia"/>
      <w:lang w:eastAsia="es-ES"/>
    </w:rPr>
  </w:style>
  <w:style w:type="table" w:styleId="Tablaconcuadrcula">
    <w:name w:val="Table Grid"/>
    <w:basedOn w:val="Tablanormal"/>
    <w:uiPriority w:val="59"/>
    <w:rsid w:val="00B978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9"/>
    <w:rsid w:val="00D45D23"/>
    <w:rPr>
      <w:rFonts w:ascii="Arial" w:eastAsia="MS Mincho" w:hAnsi="Arial" w:cs="Arial"/>
      <w:b/>
      <w:bCs/>
      <w:color w:val="000000"/>
      <w:kern w:val="32"/>
      <w:sz w:val="32"/>
      <w:szCs w:val="32"/>
      <w:lang w:val="es-GT"/>
    </w:rPr>
  </w:style>
  <w:style w:type="paragraph" w:styleId="NormalWeb">
    <w:name w:val="Normal (Web)"/>
    <w:basedOn w:val="Normal"/>
    <w:uiPriority w:val="99"/>
    <w:unhideWhenUsed/>
    <w:rsid w:val="00D52DC5"/>
    <w:pPr>
      <w:spacing w:before="100" w:beforeAutospacing="1" w:after="100" w:afterAutospacing="1"/>
    </w:pPr>
    <w:rPr>
      <w:rFonts w:ascii="Times New Roman" w:eastAsia="Times New Roman" w:hAnsi="Times New Roman" w:cs="Times New Roman"/>
      <w:sz w:val="24"/>
      <w:szCs w:val="24"/>
      <w:lang w:eastAsia="es-ES"/>
    </w:rPr>
  </w:style>
  <w:style w:type="table" w:styleId="Cuadrculaclara-nfasis5">
    <w:name w:val="Light Grid Accent 5"/>
    <w:basedOn w:val="Tablanormal"/>
    <w:uiPriority w:val="62"/>
    <w:rsid w:val="00D52DC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tulo">
    <w:name w:val="Title"/>
    <w:basedOn w:val="Normal"/>
    <w:next w:val="Normal"/>
    <w:link w:val="TtuloCar"/>
    <w:uiPriority w:val="10"/>
    <w:qFormat/>
    <w:rsid w:val="005A28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A285B"/>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5A285B"/>
    <w:rPr>
      <w:rFonts w:asciiTheme="majorHAnsi" w:eastAsiaTheme="majorEastAsia" w:hAnsiTheme="majorHAnsi" w:cstheme="majorBidi"/>
      <w:b/>
      <w:bCs/>
      <w:color w:val="4F81BD" w:themeColor="accent1"/>
      <w:sz w:val="26"/>
      <w:szCs w:val="26"/>
    </w:rPr>
  </w:style>
  <w:style w:type="table" w:styleId="Sombreadoclaro-nfasis5">
    <w:name w:val="Light Shading Accent 5"/>
    <w:basedOn w:val="Tablanormal"/>
    <w:uiPriority w:val="60"/>
    <w:rsid w:val="005A285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tulodeTDC">
    <w:name w:val="TOC Heading"/>
    <w:basedOn w:val="Ttulo1"/>
    <w:next w:val="Normal"/>
    <w:uiPriority w:val="39"/>
    <w:unhideWhenUsed/>
    <w:qFormat/>
    <w:rsid w:val="005A285B"/>
    <w:pPr>
      <w:keepLines/>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lang w:val="es-ES" w:eastAsia="es-ES"/>
    </w:rPr>
  </w:style>
  <w:style w:type="paragraph" w:styleId="TDC2">
    <w:name w:val="toc 2"/>
    <w:basedOn w:val="Normal"/>
    <w:next w:val="Normal"/>
    <w:autoRedefine/>
    <w:uiPriority w:val="39"/>
    <w:unhideWhenUsed/>
    <w:qFormat/>
    <w:rsid w:val="005A285B"/>
    <w:pPr>
      <w:spacing w:after="100"/>
      <w:ind w:left="220"/>
    </w:pPr>
  </w:style>
  <w:style w:type="paragraph" w:styleId="TDC1">
    <w:name w:val="toc 1"/>
    <w:basedOn w:val="Normal"/>
    <w:next w:val="Normal"/>
    <w:autoRedefine/>
    <w:uiPriority w:val="39"/>
    <w:unhideWhenUsed/>
    <w:qFormat/>
    <w:rsid w:val="005A285B"/>
    <w:pPr>
      <w:spacing w:after="100"/>
    </w:pPr>
  </w:style>
  <w:style w:type="character" w:styleId="Hipervnculo">
    <w:name w:val="Hyperlink"/>
    <w:basedOn w:val="Fuentedeprrafopredeter"/>
    <w:uiPriority w:val="99"/>
    <w:unhideWhenUsed/>
    <w:rsid w:val="005A285B"/>
    <w:rPr>
      <w:color w:val="0000FF" w:themeColor="hyperlink"/>
      <w:u w:val="single"/>
    </w:rPr>
  </w:style>
  <w:style w:type="paragraph" w:styleId="Subttulo">
    <w:name w:val="Subtitle"/>
    <w:basedOn w:val="Normal"/>
    <w:next w:val="Normal"/>
    <w:link w:val="SubttuloCar"/>
    <w:uiPriority w:val="11"/>
    <w:qFormat/>
    <w:rsid w:val="005A28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A285B"/>
    <w:rPr>
      <w:rFonts w:asciiTheme="majorHAnsi" w:eastAsiaTheme="majorEastAsia" w:hAnsiTheme="majorHAnsi" w:cstheme="majorBidi"/>
      <w:i/>
      <w:iCs/>
      <w:color w:val="4F81BD" w:themeColor="accent1"/>
      <w:spacing w:val="15"/>
      <w:sz w:val="24"/>
      <w:szCs w:val="24"/>
    </w:rPr>
  </w:style>
  <w:style w:type="paragraph" w:styleId="TDC3">
    <w:name w:val="toc 3"/>
    <w:basedOn w:val="Normal"/>
    <w:next w:val="Normal"/>
    <w:autoRedefine/>
    <w:uiPriority w:val="39"/>
    <w:semiHidden/>
    <w:unhideWhenUsed/>
    <w:qFormat/>
    <w:rsid w:val="005A285B"/>
    <w:pPr>
      <w:spacing w:after="100" w:line="276" w:lineRule="auto"/>
      <w:ind w:left="440"/>
    </w:pPr>
    <w:rPr>
      <w:rFonts w:eastAsiaTheme="minorEastAsia"/>
      <w:lang w:eastAsia="es-ES"/>
    </w:rPr>
  </w:style>
  <w:style w:type="table" w:styleId="Sombreadomedio1-nfasis1">
    <w:name w:val="Medium Shading 1 Accent 1"/>
    <w:basedOn w:val="Tablanormal"/>
    <w:uiPriority w:val="63"/>
    <w:rsid w:val="00A955B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0D54E8"/>
    <w:pPr>
      <w:ind w:left="720"/>
      <w:contextualSpacing/>
    </w:pPr>
  </w:style>
  <w:style w:type="table" w:styleId="Cuadrculaclara-nfasis1">
    <w:name w:val="Light Grid Accent 1"/>
    <w:basedOn w:val="Tablanormal"/>
    <w:uiPriority w:val="62"/>
    <w:rsid w:val="000D54E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9"/>
    <w:qFormat/>
    <w:rsid w:val="00D45D23"/>
    <w:pPr>
      <w:keepNext/>
      <w:widowControl w:val="0"/>
      <w:spacing w:before="240" w:after="60" w:line="240" w:lineRule="atLeast"/>
      <w:outlineLvl w:val="0"/>
    </w:pPr>
    <w:rPr>
      <w:rFonts w:ascii="Arial" w:eastAsia="MS Mincho" w:hAnsi="Arial" w:cs="Arial"/>
      <w:b/>
      <w:bCs/>
      <w:color w:val="000000"/>
      <w:kern w:val="32"/>
      <w:sz w:val="32"/>
      <w:szCs w:val="32"/>
      <w:lang w:val="es-GT"/>
    </w:rPr>
  </w:style>
  <w:style w:type="paragraph" w:styleId="Ttulo2">
    <w:name w:val="heading 2"/>
    <w:basedOn w:val="Normal"/>
    <w:next w:val="Normal"/>
    <w:link w:val="Ttulo2Car"/>
    <w:uiPriority w:val="9"/>
    <w:unhideWhenUsed/>
    <w:qFormat/>
    <w:rsid w:val="005A285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5415F"/>
    <w:rPr>
      <w:rFonts w:ascii="Tahoma" w:hAnsi="Tahoma" w:cs="Tahoma"/>
      <w:sz w:val="16"/>
      <w:szCs w:val="16"/>
    </w:rPr>
  </w:style>
  <w:style w:type="character" w:customStyle="1" w:styleId="TextodegloboCar">
    <w:name w:val="Texto de globo Car"/>
    <w:basedOn w:val="Fuentedeprrafopredeter"/>
    <w:link w:val="Textodeglobo"/>
    <w:uiPriority w:val="99"/>
    <w:semiHidden/>
    <w:rsid w:val="0045415F"/>
    <w:rPr>
      <w:rFonts w:ascii="Tahoma" w:hAnsi="Tahoma" w:cs="Tahoma"/>
      <w:sz w:val="16"/>
      <w:szCs w:val="16"/>
    </w:rPr>
  </w:style>
  <w:style w:type="paragraph" w:styleId="Encabezado">
    <w:name w:val="header"/>
    <w:basedOn w:val="Normal"/>
    <w:link w:val="EncabezadoCar"/>
    <w:uiPriority w:val="99"/>
    <w:unhideWhenUsed/>
    <w:rsid w:val="0045415F"/>
    <w:pPr>
      <w:tabs>
        <w:tab w:val="center" w:pos="4252"/>
        <w:tab w:val="right" w:pos="8504"/>
      </w:tabs>
    </w:pPr>
  </w:style>
  <w:style w:type="character" w:customStyle="1" w:styleId="EncabezadoCar">
    <w:name w:val="Encabezado Car"/>
    <w:basedOn w:val="Fuentedeprrafopredeter"/>
    <w:link w:val="Encabezado"/>
    <w:uiPriority w:val="99"/>
    <w:rsid w:val="0045415F"/>
  </w:style>
  <w:style w:type="paragraph" w:styleId="Piedepgina">
    <w:name w:val="footer"/>
    <w:basedOn w:val="Normal"/>
    <w:link w:val="PiedepginaCar"/>
    <w:uiPriority w:val="99"/>
    <w:unhideWhenUsed/>
    <w:rsid w:val="0045415F"/>
    <w:pPr>
      <w:tabs>
        <w:tab w:val="center" w:pos="4252"/>
        <w:tab w:val="right" w:pos="8504"/>
      </w:tabs>
    </w:pPr>
  </w:style>
  <w:style w:type="character" w:customStyle="1" w:styleId="PiedepginaCar">
    <w:name w:val="Pie de página Car"/>
    <w:basedOn w:val="Fuentedeprrafopredeter"/>
    <w:link w:val="Piedepgina"/>
    <w:uiPriority w:val="99"/>
    <w:rsid w:val="0045415F"/>
  </w:style>
  <w:style w:type="paragraph" w:styleId="Sinespaciado">
    <w:name w:val="No Spacing"/>
    <w:link w:val="SinespaciadoCar"/>
    <w:uiPriority w:val="1"/>
    <w:qFormat/>
    <w:rsid w:val="0045415F"/>
    <w:rPr>
      <w:rFonts w:eastAsiaTheme="minorEastAsia"/>
      <w:lang w:eastAsia="es-ES"/>
    </w:rPr>
  </w:style>
  <w:style w:type="character" w:customStyle="1" w:styleId="SinespaciadoCar">
    <w:name w:val="Sin espaciado Car"/>
    <w:basedOn w:val="Fuentedeprrafopredeter"/>
    <w:link w:val="Sinespaciado"/>
    <w:uiPriority w:val="1"/>
    <w:rsid w:val="0045415F"/>
    <w:rPr>
      <w:rFonts w:eastAsiaTheme="minorEastAsia"/>
      <w:lang w:eastAsia="es-ES"/>
    </w:rPr>
  </w:style>
  <w:style w:type="table" w:styleId="Tablaconcuadrcula">
    <w:name w:val="Table Grid"/>
    <w:basedOn w:val="Tablanormal"/>
    <w:uiPriority w:val="59"/>
    <w:rsid w:val="00B978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9"/>
    <w:rsid w:val="00D45D23"/>
    <w:rPr>
      <w:rFonts w:ascii="Arial" w:eastAsia="MS Mincho" w:hAnsi="Arial" w:cs="Arial"/>
      <w:b/>
      <w:bCs/>
      <w:color w:val="000000"/>
      <w:kern w:val="32"/>
      <w:sz w:val="32"/>
      <w:szCs w:val="32"/>
      <w:lang w:val="es-GT"/>
    </w:rPr>
  </w:style>
  <w:style w:type="paragraph" w:styleId="NormalWeb">
    <w:name w:val="Normal (Web)"/>
    <w:basedOn w:val="Normal"/>
    <w:uiPriority w:val="99"/>
    <w:unhideWhenUsed/>
    <w:rsid w:val="00D52DC5"/>
    <w:pPr>
      <w:spacing w:before="100" w:beforeAutospacing="1" w:after="100" w:afterAutospacing="1"/>
    </w:pPr>
    <w:rPr>
      <w:rFonts w:ascii="Times New Roman" w:eastAsia="Times New Roman" w:hAnsi="Times New Roman" w:cs="Times New Roman"/>
      <w:sz w:val="24"/>
      <w:szCs w:val="24"/>
      <w:lang w:eastAsia="es-ES"/>
    </w:rPr>
  </w:style>
  <w:style w:type="table" w:styleId="Cuadrculaclara-nfasis5">
    <w:name w:val="Light Grid Accent 5"/>
    <w:basedOn w:val="Tablanormal"/>
    <w:uiPriority w:val="62"/>
    <w:rsid w:val="00D52DC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tulo">
    <w:name w:val="Title"/>
    <w:basedOn w:val="Normal"/>
    <w:next w:val="Normal"/>
    <w:link w:val="TtuloCar"/>
    <w:uiPriority w:val="10"/>
    <w:qFormat/>
    <w:rsid w:val="005A28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A285B"/>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5A285B"/>
    <w:rPr>
      <w:rFonts w:asciiTheme="majorHAnsi" w:eastAsiaTheme="majorEastAsia" w:hAnsiTheme="majorHAnsi" w:cstheme="majorBidi"/>
      <w:b/>
      <w:bCs/>
      <w:color w:val="4F81BD" w:themeColor="accent1"/>
      <w:sz w:val="26"/>
      <w:szCs w:val="26"/>
    </w:rPr>
  </w:style>
  <w:style w:type="table" w:styleId="Sombreadoclaro-nfasis5">
    <w:name w:val="Light Shading Accent 5"/>
    <w:basedOn w:val="Tablanormal"/>
    <w:uiPriority w:val="60"/>
    <w:rsid w:val="005A285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tulodeTDC">
    <w:name w:val="TOC Heading"/>
    <w:basedOn w:val="Ttulo1"/>
    <w:next w:val="Normal"/>
    <w:uiPriority w:val="39"/>
    <w:unhideWhenUsed/>
    <w:qFormat/>
    <w:rsid w:val="005A285B"/>
    <w:pPr>
      <w:keepLines/>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lang w:val="es-ES" w:eastAsia="es-ES"/>
    </w:rPr>
  </w:style>
  <w:style w:type="paragraph" w:styleId="TDC2">
    <w:name w:val="toc 2"/>
    <w:basedOn w:val="Normal"/>
    <w:next w:val="Normal"/>
    <w:autoRedefine/>
    <w:uiPriority w:val="39"/>
    <w:unhideWhenUsed/>
    <w:qFormat/>
    <w:rsid w:val="005A285B"/>
    <w:pPr>
      <w:spacing w:after="100"/>
      <w:ind w:left="220"/>
    </w:pPr>
  </w:style>
  <w:style w:type="paragraph" w:styleId="TDC1">
    <w:name w:val="toc 1"/>
    <w:basedOn w:val="Normal"/>
    <w:next w:val="Normal"/>
    <w:autoRedefine/>
    <w:uiPriority w:val="39"/>
    <w:unhideWhenUsed/>
    <w:qFormat/>
    <w:rsid w:val="005A285B"/>
    <w:pPr>
      <w:spacing w:after="100"/>
    </w:pPr>
  </w:style>
  <w:style w:type="character" w:styleId="Hipervnculo">
    <w:name w:val="Hyperlink"/>
    <w:basedOn w:val="Fuentedeprrafopredeter"/>
    <w:uiPriority w:val="99"/>
    <w:unhideWhenUsed/>
    <w:rsid w:val="005A285B"/>
    <w:rPr>
      <w:color w:val="0000FF" w:themeColor="hyperlink"/>
      <w:u w:val="single"/>
    </w:rPr>
  </w:style>
  <w:style w:type="paragraph" w:styleId="Subttulo">
    <w:name w:val="Subtitle"/>
    <w:basedOn w:val="Normal"/>
    <w:next w:val="Normal"/>
    <w:link w:val="SubttuloCar"/>
    <w:uiPriority w:val="11"/>
    <w:qFormat/>
    <w:rsid w:val="005A28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A285B"/>
    <w:rPr>
      <w:rFonts w:asciiTheme="majorHAnsi" w:eastAsiaTheme="majorEastAsia" w:hAnsiTheme="majorHAnsi" w:cstheme="majorBidi"/>
      <w:i/>
      <w:iCs/>
      <w:color w:val="4F81BD" w:themeColor="accent1"/>
      <w:spacing w:val="15"/>
      <w:sz w:val="24"/>
      <w:szCs w:val="24"/>
    </w:rPr>
  </w:style>
  <w:style w:type="paragraph" w:styleId="TDC3">
    <w:name w:val="toc 3"/>
    <w:basedOn w:val="Normal"/>
    <w:next w:val="Normal"/>
    <w:autoRedefine/>
    <w:uiPriority w:val="39"/>
    <w:semiHidden/>
    <w:unhideWhenUsed/>
    <w:qFormat/>
    <w:rsid w:val="005A285B"/>
    <w:pPr>
      <w:spacing w:after="100" w:line="276" w:lineRule="auto"/>
      <w:ind w:left="440"/>
    </w:pPr>
    <w:rPr>
      <w:rFonts w:eastAsiaTheme="minorEastAsia"/>
      <w:lang w:eastAsia="es-ES"/>
    </w:rPr>
  </w:style>
  <w:style w:type="table" w:styleId="Sombreadomedio1-nfasis1">
    <w:name w:val="Medium Shading 1 Accent 1"/>
    <w:basedOn w:val="Tablanormal"/>
    <w:uiPriority w:val="63"/>
    <w:rsid w:val="00A955B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0D54E8"/>
    <w:pPr>
      <w:ind w:left="720"/>
      <w:contextualSpacing/>
    </w:pPr>
  </w:style>
  <w:style w:type="table" w:styleId="Cuadrculaclara-nfasis1">
    <w:name w:val="Light Grid Accent 1"/>
    <w:basedOn w:val="Tablanormal"/>
    <w:uiPriority w:val="62"/>
    <w:rsid w:val="000D54E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1474058847">
      <w:bodyDiv w:val="1"/>
      <w:marLeft w:val="0"/>
      <w:marRight w:val="0"/>
      <w:marTop w:val="0"/>
      <w:marBottom w:val="0"/>
      <w:divBdr>
        <w:top w:val="none" w:sz="0" w:space="0" w:color="auto"/>
        <w:left w:val="none" w:sz="0" w:space="0" w:color="auto"/>
        <w:bottom w:val="none" w:sz="0" w:space="0" w:color="auto"/>
        <w:right w:val="none" w:sz="0" w:space="0" w:color="auto"/>
      </w:divBdr>
      <w:divsChild>
        <w:div w:id="1642343846">
          <w:marLeft w:val="0"/>
          <w:marRight w:val="0"/>
          <w:marTop w:val="0"/>
          <w:marBottom w:val="0"/>
          <w:divBdr>
            <w:top w:val="none" w:sz="0" w:space="0" w:color="auto"/>
            <w:left w:val="none" w:sz="0" w:space="0" w:color="auto"/>
            <w:bottom w:val="none" w:sz="0" w:space="0" w:color="auto"/>
            <w:right w:val="none" w:sz="0" w:space="0" w:color="auto"/>
          </w:divBdr>
        </w:div>
      </w:divsChild>
    </w:div>
    <w:div w:id="1801610034">
      <w:bodyDiv w:val="1"/>
      <w:marLeft w:val="0"/>
      <w:marRight w:val="0"/>
      <w:marTop w:val="0"/>
      <w:marBottom w:val="0"/>
      <w:divBdr>
        <w:top w:val="none" w:sz="0" w:space="0" w:color="auto"/>
        <w:left w:val="none" w:sz="0" w:space="0" w:color="auto"/>
        <w:bottom w:val="none" w:sz="0" w:space="0" w:color="auto"/>
        <w:right w:val="none" w:sz="0" w:space="0" w:color="auto"/>
      </w:divBdr>
      <w:divsChild>
        <w:div w:id="218829100">
          <w:marLeft w:val="0"/>
          <w:marRight w:val="0"/>
          <w:marTop w:val="0"/>
          <w:marBottom w:val="0"/>
          <w:divBdr>
            <w:top w:val="none" w:sz="0" w:space="0" w:color="auto"/>
            <w:left w:val="none" w:sz="0" w:space="0" w:color="auto"/>
            <w:bottom w:val="none" w:sz="0" w:space="0" w:color="auto"/>
            <w:right w:val="none" w:sz="0" w:space="0" w:color="auto"/>
          </w:divBdr>
        </w:div>
        <w:div w:id="46615903">
          <w:marLeft w:val="0"/>
          <w:marRight w:val="0"/>
          <w:marTop w:val="0"/>
          <w:marBottom w:val="0"/>
          <w:divBdr>
            <w:top w:val="none" w:sz="0" w:space="0" w:color="auto"/>
            <w:left w:val="none" w:sz="0" w:space="0" w:color="auto"/>
            <w:bottom w:val="none" w:sz="0" w:space="0" w:color="auto"/>
            <w:right w:val="none" w:sz="0" w:space="0" w:color="auto"/>
          </w:divBdr>
        </w:div>
        <w:div w:id="385682278">
          <w:marLeft w:val="0"/>
          <w:marRight w:val="0"/>
          <w:marTop w:val="0"/>
          <w:marBottom w:val="0"/>
          <w:divBdr>
            <w:top w:val="none" w:sz="0" w:space="0" w:color="auto"/>
            <w:left w:val="none" w:sz="0" w:space="0" w:color="auto"/>
            <w:bottom w:val="none" w:sz="0" w:space="0" w:color="auto"/>
            <w:right w:val="none" w:sz="0" w:space="0" w:color="auto"/>
          </w:divBdr>
        </w:div>
        <w:div w:id="1643922874">
          <w:marLeft w:val="0"/>
          <w:marRight w:val="0"/>
          <w:marTop w:val="0"/>
          <w:marBottom w:val="0"/>
          <w:divBdr>
            <w:top w:val="none" w:sz="0" w:space="0" w:color="auto"/>
            <w:left w:val="none" w:sz="0" w:space="0" w:color="auto"/>
            <w:bottom w:val="none" w:sz="0" w:space="0" w:color="auto"/>
            <w:right w:val="none" w:sz="0" w:space="0" w:color="auto"/>
          </w:divBdr>
        </w:div>
        <w:div w:id="1007176895">
          <w:marLeft w:val="0"/>
          <w:marRight w:val="0"/>
          <w:marTop w:val="0"/>
          <w:marBottom w:val="0"/>
          <w:divBdr>
            <w:top w:val="none" w:sz="0" w:space="0" w:color="auto"/>
            <w:left w:val="none" w:sz="0" w:space="0" w:color="auto"/>
            <w:bottom w:val="none" w:sz="0" w:space="0" w:color="auto"/>
            <w:right w:val="none" w:sz="0" w:space="0" w:color="auto"/>
          </w:divBdr>
        </w:div>
        <w:div w:id="449319139">
          <w:marLeft w:val="0"/>
          <w:marRight w:val="0"/>
          <w:marTop w:val="0"/>
          <w:marBottom w:val="0"/>
          <w:divBdr>
            <w:top w:val="none" w:sz="0" w:space="0" w:color="auto"/>
            <w:left w:val="none" w:sz="0" w:space="0" w:color="auto"/>
            <w:bottom w:val="none" w:sz="0" w:space="0" w:color="auto"/>
            <w:right w:val="none" w:sz="0" w:space="0" w:color="auto"/>
          </w:divBdr>
        </w:div>
      </w:divsChild>
    </w:div>
    <w:div w:id="1991395848">
      <w:bodyDiv w:val="1"/>
      <w:marLeft w:val="0"/>
      <w:marRight w:val="0"/>
      <w:marTop w:val="0"/>
      <w:marBottom w:val="0"/>
      <w:divBdr>
        <w:top w:val="none" w:sz="0" w:space="0" w:color="auto"/>
        <w:left w:val="none" w:sz="0" w:space="0" w:color="auto"/>
        <w:bottom w:val="none" w:sz="0" w:space="0" w:color="auto"/>
        <w:right w:val="none" w:sz="0" w:space="0" w:color="auto"/>
      </w:divBdr>
      <w:divsChild>
        <w:div w:id="587079535">
          <w:marLeft w:val="0"/>
          <w:marRight w:val="0"/>
          <w:marTop w:val="0"/>
          <w:marBottom w:val="0"/>
          <w:divBdr>
            <w:top w:val="none" w:sz="0" w:space="0" w:color="auto"/>
            <w:left w:val="none" w:sz="0" w:space="0" w:color="auto"/>
            <w:bottom w:val="none" w:sz="0" w:space="0" w:color="auto"/>
            <w:right w:val="none" w:sz="0" w:space="0" w:color="auto"/>
          </w:divBdr>
        </w:div>
        <w:div w:id="1169052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F457A-7357-4367-A198-94489E4AF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776</Words>
  <Characters>4268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Sistema de Control Académico</vt:lpstr>
    </vt:vector>
  </TitlesOfParts>
  <Company/>
  <LinksUpToDate>false</LinksUpToDate>
  <CharactersWithSpaces>5034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Control Académico</dc:title>
  <dc:subject>Viabilidad</dc:subject>
  <dc:creator>Versión: 1.0</dc:creator>
  <cp:lastModifiedBy>balam</cp:lastModifiedBy>
  <cp:revision>8</cp:revision>
  <dcterms:created xsi:type="dcterms:W3CDTF">2013-09-26T21:40:00Z</dcterms:created>
  <dcterms:modified xsi:type="dcterms:W3CDTF">2013-09-27T03:48:00Z</dcterms:modified>
</cp:coreProperties>
</file>