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7F" w:rsidRDefault="00ED7023" w:rsidP="0077271A">
      <w:pPr>
        <w:pStyle w:val="Title"/>
      </w:pPr>
      <w:r>
        <w:t>NTLM Setup in Spotfire</w:t>
      </w:r>
      <w:r w:rsidR="009A20BD">
        <w:t xml:space="preserve"> 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66787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2E32" w:rsidRDefault="00BF2E32">
          <w:pPr>
            <w:pStyle w:val="TOCHeading"/>
          </w:pPr>
          <w:r>
            <w:t>Contents</w:t>
          </w:r>
        </w:p>
        <w:p w:rsidR="00242761" w:rsidRDefault="00BF2E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53252" w:history="1">
            <w:r w:rsidR="00242761" w:rsidRPr="00772833">
              <w:rPr>
                <w:rStyle w:val="Hyperlink"/>
                <w:noProof/>
              </w:rPr>
              <w:t>Downloading third-party components (JCIFS) for NTLM authentication</w:t>
            </w:r>
            <w:r w:rsidR="00242761">
              <w:rPr>
                <w:noProof/>
                <w:webHidden/>
              </w:rPr>
              <w:tab/>
            </w:r>
            <w:r w:rsidR="00242761">
              <w:rPr>
                <w:noProof/>
                <w:webHidden/>
              </w:rPr>
              <w:fldChar w:fldCharType="begin"/>
            </w:r>
            <w:r w:rsidR="00242761">
              <w:rPr>
                <w:noProof/>
                <w:webHidden/>
              </w:rPr>
              <w:instrText xml:space="preserve"> PAGEREF _Toc476053252 \h </w:instrText>
            </w:r>
            <w:r w:rsidR="00242761">
              <w:rPr>
                <w:noProof/>
                <w:webHidden/>
              </w:rPr>
            </w:r>
            <w:r w:rsidR="00242761">
              <w:rPr>
                <w:noProof/>
                <w:webHidden/>
              </w:rPr>
              <w:fldChar w:fldCharType="separate"/>
            </w:r>
            <w:r w:rsidR="00242761">
              <w:rPr>
                <w:noProof/>
                <w:webHidden/>
              </w:rPr>
              <w:t>2</w:t>
            </w:r>
            <w:r w:rsidR="00242761">
              <w:rPr>
                <w:noProof/>
                <w:webHidden/>
              </w:rPr>
              <w:fldChar w:fldCharType="end"/>
            </w:r>
          </w:hyperlink>
        </w:p>
        <w:p w:rsidR="00242761" w:rsidRDefault="003234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053253" w:history="1">
            <w:r w:rsidR="00242761" w:rsidRPr="00772833">
              <w:rPr>
                <w:rStyle w:val="Hyperlink"/>
                <w:noProof/>
              </w:rPr>
              <w:t>Create a service Account in the active directory</w:t>
            </w:r>
            <w:r w:rsidR="00242761">
              <w:rPr>
                <w:noProof/>
                <w:webHidden/>
              </w:rPr>
              <w:tab/>
            </w:r>
            <w:r w:rsidR="00242761">
              <w:rPr>
                <w:noProof/>
                <w:webHidden/>
              </w:rPr>
              <w:fldChar w:fldCharType="begin"/>
            </w:r>
            <w:r w:rsidR="00242761">
              <w:rPr>
                <w:noProof/>
                <w:webHidden/>
              </w:rPr>
              <w:instrText xml:space="preserve"> PAGEREF _Toc476053253 \h </w:instrText>
            </w:r>
            <w:r w:rsidR="00242761">
              <w:rPr>
                <w:noProof/>
                <w:webHidden/>
              </w:rPr>
            </w:r>
            <w:r w:rsidR="00242761">
              <w:rPr>
                <w:noProof/>
                <w:webHidden/>
              </w:rPr>
              <w:fldChar w:fldCharType="separate"/>
            </w:r>
            <w:r w:rsidR="00242761">
              <w:rPr>
                <w:noProof/>
                <w:webHidden/>
              </w:rPr>
              <w:t>2</w:t>
            </w:r>
            <w:r w:rsidR="00242761">
              <w:rPr>
                <w:noProof/>
                <w:webHidden/>
              </w:rPr>
              <w:fldChar w:fldCharType="end"/>
            </w:r>
          </w:hyperlink>
        </w:p>
        <w:p w:rsidR="00242761" w:rsidRDefault="003234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053254" w:history="1">
            <w:r w:rsidR="00242761" w:rsidRPr="00772833">
              <w:rPr>
                <w:rStyle w:val="Hyperlink"/>
                <w:noProof/>
              </w:rPr>
              <w:t>Configuration Changes in the Spotfire Configuration Tool.</w:t>
            </w:r>
            <w:r w:rsidR="00242761">
              <w:rPr>
                <w:noProof/>
                <w:webHidden/>
              </w:rPr>
              <w:tab/>
            </w:r>
            <w:r w:rsidR="00242761">
              <w:rPr>
                <w:noProof/>
                <w:webHidden/>
              </w:rPr>
              <w:fldChar w:fldCharType="begin"/>
            </w:r>
            <w:r w:rsidR="00242761">
              <w:rPr>
                <w:noProof/>
                <w:webHidden/>
              </w:rPr>
              <w:instrText xml:space="preserve"> PAGEREF _Toc476053254 \h </w:instrText>
            </w:r>
            <w:r w:rsidR="00242761">
              <w:rPr>
                <w:noProof/>
                <w:webHidden/>
              </w:rPr>
            </w:r>
            <w:r w:rsidR="00242761">
              <w:rPr>
                <w:noProof/>
                <w:webHidden/>
              </w:rPr>
              <w:fldChar w:fldCharType="separate"/>
            </w:r>
            <w:r w:rsidR="00242761">
              <w:rPr>
                <w:noProof/>
                <w:webHidden/>
              </w:rPr>
              <w:t>2</w:t>
            </w:r>
            <w:r w:rsidR="00242761">
              <w:rPr>
                <w:noProof/>
                <w:webHidden/>
              </w:rPr>
              <w:fldChar w:fldCharType="end"/>
            </w:r>
          </w:hyperlink>
        </w:p>
        <w:p w:rsidR="00242761" w:rsidRDefault="003234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053255" w:history="1">
            <w:r w:rsidR="00242761" w:rsidRPr="00772833">
              <w:rPr>
                <w:rStyle w:val="Hyperlink"/>
                <w:noProof/>
              </w:rPr>
              <w:t>Anonymous authentication:</w:t>
            </w:r>
            <w:r w:rsidR="00242761">
              <w:rPr>
                <w:noProof/>
                <w:webHidden/>
              </w:rPr>
              <w:tab/>
            </w:r>
            <w:r w:rsidR="00242761">
              <w:rPr>
                <w:noProof/>
                <w:webHidden/>
              </w:rPr>
              <w:fldChar w:fldCharType="begin"/>
            </w:r>
            <w:r w:rsidR="00242761">
              <w:rPr>
                <w:noProof/>
                <w:webHidden/>
              </w:rPr>
              <w:instrText xml:space="preserve"> PAGEREF _Toc476053255 \h </w:instrText>
            </w:r>
            <w:r w:rsidR="00242761">
              <w:rPr>
                <w:noProof/>
                <w:webHidden/>
              </w:rPr>
            </w:r>
            <w:r w:rsidR="00242761">
              <w:rPr>
                <w:noProof/>
                <w:webHidden/>
              </w:rPr>
              <w:fldChar w:fldCharType="separate"/>
            </w:r>
            <w:r w:rsidR="00242761">
              <w:rPr>
                <w:noProof/>
                <w:webHidden/>
              </w:rPr>
              <w:t>6</w:t>
            </w:r>
            <w:r w:rsidR="00242761">
              <w:rPr>
                <w:noProof/>
                <w:webHidden/>
              </w:rPr>
              <w:fldChar w:fldCharType="end"/>
            </w:r>
          </w:hyperlink>
        </w:p>
        <w:p w:rsidR="00242761" w:rsidRDefault="003234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053256" w:history="1">
            <w:r w:rsidR="00242761" w:rsidRPr="00772833">
              <w:rPr>
                <w:rStyle w:val="Hyperlink"/>
                <w:noProof/>
              </w:rPr>
              <w:t>Single Sign on Experience</w:t>
            </w:r>
            <w:r w:rsidR="00242761">
              <w:rPr>
                <w:noProof/>
                <w:webHidden/>
              </w:rPr>
              <w:tab/>
            </w:r>
            <w:r w:rsidR="00242761">
              <w:rPr>
                <w:noProof/>
                <w:webHidden/>
              </w:rPr>
              <w:fldChar w:fldCharType="begin"/>
            </w:r>
            <w:r w:rsidR="00242761">
              <w:rPr>
                <w:noProof/>
                <w:webHidden/>
              </w:rPr>
              <w:instrText xml:space="preserve"> PAGEREF _Toc476053256 \h </w:instrText>
            </w:r>
            <w:r w:rsidR="00242761">
              <w:rPr>
                <w:noProof/>
                <w:webHidden/>
              </w:rPr>
            </w:r>
            <w:r w:rsidR="00242761">
              <w:rPr>
                <w:noProof/>
                <w:webHidden/>
              </w:rPr>
              <w:fldChar w:fldCharType="separate"/>
            </w:r>
            <w:r w:rsidR="00242761">
              <w:rPr>
                <w:noProof/>
                <w:webHidden/>
              </w:rPr>
              <w:t>9</w:t>
            </w:r>
            <w:r w:rsidR="00242761">
              <w:rPr>
                <w:noProof/>
                <w:webHidden/>
              </w:rPr>
              <w:fldChar w:fldCharType="end"/>
            </w:r>
          </w:hyperlink>
        </w:p>
        <w:p w:rsidR="00BF2E32" w:rsidRDefault="00BF2E32">
          <w:r>
            <w:rPr>
              <w:b/>
              <w:bCs/>
              <w:noProof/>
            </w:rPr>
            <w:fldChar w:fldCharType="end"/>
          </w:r>
        </w:p>
      </w:sdtContent>
    </w:sdt>
    <w:p w:rsidR="00ED7023" w:rsidRDefault="00ED7023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7B77E6" w:rsidRDefault="007B77E6"/>
    <w:p w:rsidR="00ED7023" w:rsidRDefault="00AC6FBC" w:rsidP="00DA5C36">
      <w:pPr>
        <w:pStyle w:val="Heading1"/>
      </w:pPr>
      <w:bookmarkStart w:id="1" w:name="_Toc476053252"/>
      <w:r w:rsidRPr="00AC6FBC">
        <w:lastRenderedPageBreak/>
        <w:t>Downloading third-party components (JCIFS) for NTLM authentication</w:t>
      </w:r>
      <w:bookmarkEnd w:id="1"/>
    </w:p>
    <w:p w:rsidR="00AC6FBC" w:rsidRDefault="00AC6FBC" w:rsidP="00AC6FBC">
      <w:pPr>
        <w:pStyle w:val="ListParagraph"/>
        <w:numPr>
          <w:ilvl w:val="0"/>
          <w:numId w:val="2"/>
        </w:numPr>
      </w:pPr>
      <w:r>
        <w:t xml:space="preserve">Go to </w:t>
      </w:r>
      <w:hyperlink r:id="rId9" w:history="1">
        <w:r w:rsidR="0054507D" w:rsidRPr="00AE7532">
          <w:rPr>
            <w:rStyle w:val="Hyperlink"/>
          </w:rPr>
          <w:t>http://public.tibco.com/pub/tibco_oss/jcifs/</w:t>
        </w:r>
      </w:hyperlink>
    </w:p>
    <w:p w:rsidR="00AC6FBC" w:rsidRDefault="00AC6FBC" w:rsidP="00AC6FBC">
      <w:pPr>
        <w:pStyle w:val="ListParagraph"/>
        <w:numPr>
          <w:ilvl w:val="0"/>
          <w:numId w:val="2"/>
        </w:numPr>
      </w:pPr>
      <w:r>
        <w:t>Download and extract jcifs_1.3.17.zip to the following directory: &lt;installation directory&gt;\tomcat\</w:t>
      </w:r>
      <w:proofErr w:type="spellStart"/>
      <w:r>
        <w:t>webapps</w:t>
      </w:r>
      <w:proofErr w:type="spellEnd"/>
      <w:r>
        <w:t>\</w:t>
      </w:r>
      <w:proofErr w:type="spellStart"/>
      <w:r>
        <w:t>spotfire</w:t>
      </w:r>
      <w:proofErr w:type="spellEnd"/>
      <w:r>
        <w:t>\WEB-INF\lib.</w:t>
      </w:r>
    </w:p>
    <w:p w:rsidR="00AC6FBC" w:rsidRDefault="00AC6FBC" w:rsidP="00AC6FBC">
      <w:pPr>
        <w:ind w:left="720"/>
      </w:pPr>
      <w:r>
        <w:t>The required jcifs.jar file appears in the ...\WEB-INF\lib directory</w:t>
      </w:r>
    </w:p>
    <w:p w:rsidR="00AC6FBC" w:rsidRDefault="00AC6FBC" w:rsidP="00AC6FBC">
      <w:pPr>
        <w:ind w:left="720"/>
      </w:pPr>
    </w:p>
    <w:p w:rsidR="00AC6FBC" w:rsidRDefault="00DA5C36" w:rsidP="00DA5C36">
      <w:pPr>
        <w:pStyle w:val="Heading1"/>
      </w:pPr>
      <w:bookmarkStart w:id="2" w:name="_Toc476053253"/>
      <w:r>
        <w:t>Create a service Account in the active directory</w:t>
      </w:r>
      <w:bookmarkEnd w:id="2"/>
    </w:p>
    <w:p w:rsidR="00FE4FCF" w:rsidRPr="00FE4FCF" w:rsidRDefault="00FE4FCF" w:rsidP="00FE4FCF"/>
    <w:p w:rsidR="00DA5C36" w:rsidRDefault="00785FAB" w:rsidP="00785FAB">
      <w:pPr>
        <w:pStyle w:val="ListParagraph"/>
        <w:numPr>
          <w:ilvl w:val="0"/>
          <w:numId w:val="4"/>
        </w:numPr>
      </w:pPr>
      <w:r>
        <w:t>Work with IT team to create a service account for Spotfire.</w:t>
      </w:r>
    </w:p>
    <w:p w:rsidR="00BF2E32" w:rsidRDefault="00BF2E32" w:rsidP="00785FAB">
      <w:pPr>
        <w:pStyle w:val="ListParagraph"/>
        <w:numPr>
          <w:ilvl w:val="0"/>
          <w:numId w:val="4"/>
        </w:numPr>
      </w:pPr>
      <w:r>
        <w:t>The Password should not expire for the service account</w:t>
      </w:r>
    </w:p>
    <w:p w:rsidR="00DA5C36" w:rsidRDefault="00DA5C36" w:rsidP="00DA5C36">
      <w:pPr>
        <w:pStyle w:val="Heading1"/>
      </w:pPr>
      <w:bookmarkStart w:id="3" w:name="_Toc476053254"/>
      <w:proofErr w:type="gramStart"/>
      <w:r>
        <w:t>Configuration Changes in the Spotfire Configuration Tool.</w:t>
      </w:r>
      <w:bookmarkEnd w:id="3"/>
      <w:proofErr w:type="gramEnd"/>
    </w:p>
    <w:p w:rsidR="00D45E60" w:rsidRDefault="00D45E60" w:rsidP="00D45E60">
      <w:pPr>
        <w:pStyle w:val="ListParagraph"/>
        <w:numPr>
          <w:ilvl w:val="0"/>
          <w:numId w:val="3"/>
        </w:numPr>
      </w:pPr>
      <w:r>
        <w:t>Open the Spotfire Configuration Manager  and select “Configuration Start” option under “Configuration” tab</w:t>
      </w:r>
    </w:p>
    <w:p w:rsidR="00246A43" w:rsidRDefault="00246A43" w:rsidP="00246A43">
      <w:pPr>
        <w:pStyle w:val="ListParagraph"/>
      </w:pPr>
      <w:r>
        <w:rPr>
          <w:noProof/>
        </w:rPr>
        <w:drawing>
          <wp:inline distT="0" distB="0" distL="0" distR="0" wp14:anchorId="024EFB8E" wp14:editId="678267E5">
            <wp:extent cx="5943600" cy="210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43" w:rsidRDefault="00246A43" w:rsidP="00246A43">
      <w:pPr>
        <w:pStyle w:val="ListParagraph"/>
        <w:numPr>
          <w:ilvl w:val="0"/>
          <w:numId w:val="3"/>
        </w:numPr>
      </w:pPr>
      <w:r>
        <w:t>Select the Authentication as “NTLM</w:t>
      </w:r>
      <w:r w:rsidR="00E454A3">
        <w:t>” from</w:t>
      </w:r>
      <w:r>
        <w:t xml:space="preserve"> the dropdown.</w:t>
      </w:r>
    </w:p>
    <w:p w:rsidR="00D45E60" w:rsidRDefault="00246A43" w:rsidP="00246A43">
      <w:pPr>
        <w:pStyle w:val="ListParagraph"/>
        <w:numPr>
          <w:ilvl w:val="0"/>
          <w:numId w:val="3"/>
        </w:numPr>
      </w:pPr>
      <w:r>
        <w:t>Select the User Directory as “LDAP” from the dropdown</w:t>
      </w:r>
      <w:r w:rsidR="00D45E60">
        <w:tab/>
      </w:r>
    </w:p>
    <w:p w:rsidR="00E975BD" w:rsidRDefault="00E975BD" w:rsidP="00246A43">
      <w:pPr>
        <w:pStyle w:val="ListParagraph"/>
        <w:numPr>
          <w:ilvl w:val="0"/>
          <w:numId w:val="3"/>
        </w:numPr>
      </w:pPr>
      <w:r>
        <w:t>Select the “Authentication: NTLM” tree node from left side tree view</w:t>
      </w:r>
    </w:p>
    <w:p w:rsidR="00E975BD" w:rsidRDefault="00E975BD" w:rsidP="00E975BD">
      <w:pPr>
        <w:pStyle w:val="ListParagraph"/>
      </w:pPr>
      <w:r>
        <w:rPr>
          <w:noProof/>
        </w:rPr>
        <w:lastRenderedPageBreak/>
        <w:drawing>
          <wp:inline distT="0" distB="0" distL="0" distR="0" wp14:anchorId="6B516F69" wp14:editId="7BFD7AC7">
            <wp:extent cx="5943600" cy="2506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BD" w:rsidRDefault="00E975BD" w:rsidP="00E975BD">
      <w:pPr>
        <w:pStyle w:val="ListParagraph"/>
      </w:pPr>
    </w:p>
    <w:p w:rsidR="00E975BD" w:rsidRDefault="004801E0" w:rsidP="00E975BD">
      <w:pPr>
        <w:pStyle w:val="ListParagraph"/>
        <w:numPr>
          <w:ilvl w:val="0"/>
          <w:numId w:val="3"/>
        </w:numPr>
      </w:pPr>
      <w:r>
        <w:t>Provide the following in the configuration.</w:t>
      </w:r>
    </w:p>
    <w:p w:rsidR="004801E0" w:rsidRDefault="004801E0" w:rsidP="004801E0">
      <w:pPr>
        <w:pStyle w:val="ListParagraph"/>
        <w:numPr>
          <w:ilvl w:val="1"/>
          <w:numId w:val="3"/>
        </w:numPr>
      </w:pPr>
      <w:r>
        <w:t>Select the “Domain Name” radio button</w:t>
      </w:r>
    </w:p>
    <w:p w:rsidR="004801E0" w:rsidRDefault="004801E0" w:rsidP="004801E0">
      <w:pPr>
        <w:pStyle w:val="ListParagraph"/>
        <w:numPr>
          <w:ilvl w:val="1"/>
          <w:numId w:val="3"/>
        </w:numPr>
      </w:pPr>
      <w:r>
        <w:t xml:space="preserve">Provide </w:t>
      </w:r>
      <w:proofErr w:type="spellStart"/>
      <w:r w:rsidRPr="004801E0">
        <w:rPr>
          <w:highlight w:val="yellow"/>
        </w:rPr>
        <w:t>ahnao.pri</w:t>
      </w:r>
      <w:proofErr w:type="spellEnd"/>
      <w:r>
        <w:t xml:space="preserve"> as “Domain DNS Name”</w:t>
      </w:r>
    </w:p>
    <w:p w:rsidR="004801E0" w:rsidRDefault="004801E0" w:rsidP="004801E0">
      <w:pPr>
        <w:pStyle w:val="ListParagraph"/>
        <w:numPr>
          <w:ilvl w:val="1"/>
          <w:numId w:val="3"/>
        </w:numPr>
      </w:pPr>
      <w:r>
        <w:t xml:space="preserve">Service account Name : </w:t>
      </w:r>
      <w:hyperlink r:id="rId12" w:history="1">
        <w:r w:rsidRPr="00AE7532">
          <w:rPr>
            <w:rStyle w:val="Hyperlink"/>
          </w:rPr>
          <w:t>svckwidfspot</w:t>
        </w:r>
        <w:r w:rsidRPr="00AE7532">
          <w:rPr>
            <w:rStyle w:val="Hyperlink"/>
            <w:highlight w:val="yellow"/>
          </w:rPr>
          <w:t>$</w:t>
        </w:r>
        <w:r w:rsidRPr="00AE7532">
          <w:rPr>
            <w:rStyle w:val="Hyperlink"/>
          </w:rPr>
          <w:t>@AHNAO.PRI</w:t>
        </w:r>
      </w:hyperlink>
    </w:p>
    <w:p w:rsidR="004801E0" w:rsidRDefault="004801E0" w:rsidP="004801E0">
      <w:pPr>
        <w:pStyle w:val="ListParagraph"/>
        <w:numPr>
          <w:ilvl w:val="2"/>
          <w:numId w:val="3"/>
        </w:numPr>
      </w:pPr>
      <w:r>
        <w:t>Note: In service Account name the $ sign is very important.</w:t>
      </w:r>
    </w:p>
    <w:p w:rsidR="004801E0" w:rsidRPr="000F5666" w:rsidRDefault="004801E0" w:rsidP="000F5666">
      <w:pPr>
        <w:pStyle w:val="ListParagraph"/>
        <w:numPr>
          <w:ilvl w:val="1"/>
          <w:numId w:val="3"/>
        </w:numPr>
      </w:pPr>
      <w:r>
        <w:t xml:space="preserve">Service account Password: </w:t>
      </w:r>
      <w:r w:rsidR="000F5666">
        <w:t xml:space="preserve"> </w:t>
      </w:r>
      <w:r w:rsidR="000F5666" w:rsidRPr="000F5666">
        <w:rPr>
          <w:color w:val="FF0000"/>
        </w:rPr>
        <w:t>tBX7Fn%1aU)p</w:t>
      </w:r>
    </w:p>
    <w:p w:rsidR="000F5666" w:rsidRPr="000F5666" w:rsidRDefault="000F5666" w:rsidP="000F566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F5666">
        <w:rPr>
          <w:color w:val="000000" w:themeColor="text1"/>
        </w:rPr>
        <w:t>Provide the Advance Settings:</w:t>
      </w:r>
    </w:p>
    <w:p w:rsidR="000F5666" w:rsidRDefault="000F5666" w:rsidP="000F5666">
      <w:pPr>
        <w:pStyle w:val="ListParagraph"/>
        <w:rPr>
          <w:color w:val="000000" w:themeColor="text1"/>
        </w:rPr>
      </w:pPr>
    </w:p>
    <w:p w:rsidR="00DB476D" w:rsidRDefault="00DB476D" w:rsidP="000F5666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14E02E31" wp14:editId="242964E3">
            <wp:extent cx="509016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6D" w:rsidRDefault="00DB476D" w:rsidP="000F5666">
      <w:pPr>
        <w:pStyle w:val="ListParagraph"/>
        <w:rPr>
          <w:color w:val="000000" w:themeColor="text1"/>
        </w:rPr>
      </w:pPr>
    </w:p>
    <w:p w:rsidR="00DB476D" w:rsidRDefault="00DB476D" w:rsidP="00DB476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Active Directory </w:t>
      </w:r>
      <w:proofErr w:type="gramStart"/>
      <w:r>
        <w:rPr>
          <w:color w:val="000000" w:themeColor="text1"/>
        </w:rPr>
        <w:t>Size :</w:t>
      </w:r>
      <w:proofErr w:type="gramEnd"/>
      <w:r>
        <w:rPr>
          <w:color w:val="000000" w:themeColor="text1"/>
        </w:rPr>
        <w:t xml:space="preserve"> Name of the Site location. Provide any name</w:t>
      </w:r>
    </w:p>
    <w:p w:rsidR="00DB476D" w:rsidRDefault="00DB476D" w:rsidP="00DB476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DNS Servers:  Please add your DNS server and its load balance Server. If you don’t have load balance server, just provide DNS Server.</w:t>
      </w:r>
    </w:p>
    <w:p w:rsidR="00DB476D" w:rsidRDefault="00DB476D" w:rsidP="00DB476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DNS Cache TTL : 5000</w:t>
      </w:r>
    </w:p>
    <w:p w:rsidR="00E9394D" w:rsidRDefault="0042418F" w:rsidP="0042418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Provide the LDAP settings.</w:t>
      </w:r>
    </w:p>
    <w:p w:rsidR="0042418F" w:rsidRDefault="0042418F" w:rsidP="0042418F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5BC050" wp14:editId="3BED9720">
            <wp:extent cx="5829300" cy="4709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8F" w:rsidRDefault="0042418F" w:rsidP="0042418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LDAP Configuration: Provide the name for the configurations.</w:t>
      </w:r>
    </w:p>
    <w:p w:rsidR="0042418F" w:rsidRDefault="002E067D" w:rsidP="0042418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Enable for : Select User Directory</w:t>
      </w:r>
    </w:p>
    <w:p w:rsidR="002E067D" w:rsidRDefault="002E067D" w:rsidP="0042418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Configuration Type: Microsoft Active Directory</w:t>
      </w:r>
    </w:p>
    <w:p w:rsidR="002E067D" w:rsidRDefault="002E067D" w:rsidP="0042418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LDAP User name: Provide the Service account User name.</w:t>
      </w:r>
      <w:r>
        <w:rPr>
          <w:color w:val="000000" w:themeColor="text1"/>
        </w:rPr>
        <w:tab/>
      </w:r>
    </w:p>
    <w:p w:rsidR="002E067D" w:rsidRPr="00C14310" w:rsidRDefault="005B16DF" w:rsidP="002E067D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LDAP User Name : </w:t>
      </w:r>
      <w:hyperlink r:id="rId15" w:history="1">
        <w:r w:rsidRPr="00AE7532">
          <w:rPr>
            <w:rStyle w:val="Hyperlink"/>
          </w:rPr>
          <w:t>svckwidfspot</w:t>
        </w:r>
        <w:r w:rsidRPr="00AE7532">
          <w:rPr>
            <w:rStyle w:val="Hyperlink"/>
            <w:highlight w:val="yellow"/>
          </w:rPr>
          <w:t>$</w:t>
        </w:r>
        <w:r w:rsidRPr="00AE7532">
          <w:rPr>
            <w:rStyle w:val="Hyperlink"/>
          </w:rPr>
          <w:t>@AHNAO.PRI</w:t>
        </w:r>
      </w:hyperlink>
    </w:p>
    <w:p w:rsidR="00C14310" w:rsidRPr="00C14310" w:rsidRDefault="00C14310" w:rsidP="002E067D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LDAP Password :</w:t>
      </w:r>
      <w:r>
        <w:t xml:space="preserve"> </w:t>
      </w:r>
      <w:r w:rsidRPr="000F5666">
        <w:rPr>
          <w:color w:val="FF0000"/>
        </w:rPr>
        <w:t>tBX7Fn%1aU)p</w:t>
      </w:r>
    </w:p>
    <w:p w:rsidR="00C14310" w:rsidRPr="00C14310" w:rsidRDefault="00C14310" w:rsidP="00C14310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t xml:space="preserve">LDAP Server URL: </w:t>
      </w:r>
    </w:p>
    <w:p w:rsidR="00C14310" w:rsidRPr="00C14310" w:rsidRDefault="00C14310" w:rsidP="00C1431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t>Click the lookup button and select your LDAP server with Load balancing server</w:t>
      </w:r>
    </w:p>
    <w:p w:rsidR="00C14310" w:rsidRDefault="00C14310" w:rsidP="00C14310">
      <w:pPr>
        <w:pStyle w:val="ListParagraph"/>
        <w:ind w:left="2160"/>
      </w:pPr>
    </w:p>
    <w:p w:rsidR="00280117" w:rsidRPr="00280117" w:rsidRDefault="00280117" w:rsidP="00280117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t>Context names:</w:t>
      </w:r>
    </w:p>
    <w:p w:rsidR="00280117" w:rsidRPr="00280117" w:rsidRDefault="00280117" w:rsidP="00280117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t>Select the Browse button to select the Context name.</w:t>
      </w:r>
    </w:p>
    <w:p w:rsidR="00280117" w:rsidRPr="00280117" w:rsidRDefault="00280117" w:rsidP="00280117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t>Sync Schedule:</w:t>
      </w:r>
    </w:p>
    <w:p w:rsidR="00280117" w:rsidRPr="00936D78" w:rsidRDefault="00280117" w:rsidP="00280117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t xml:space="preserve">Please </w:t>
      </w:r>
      <w:r w:rsidR="006A589E">
        <w:t>leave as it is</w:t>
      </w:r>
    </w:p>
    <w:p w:rsidR="00936D78" w:rsidRPr="00936D78" w:rsidRDefault="00936D78" w:rsidP="00936D7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Advance LDAP Settings.</w:t>
      </w:r>
    </w:p>
    <w:p w:rsidR="00936D78" w:rsidRPr="00936D78" w:rsidRDefault="00936D78" w:rsidP="00936D7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t>Keep the advance settings as like below.</w:t>
      </w:r>
    </w:p>
    <w:p w:rsidR="00936D78" w:rsidRDefault="00936D78" w:rsidP="00936D78">
      <w:pPr>
        <w:pStyle w:val="ListParagraph"/>
        <w:ind w:left="144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F2A3245" wp14:editId="00D73DD6">
            <wp:extent cx="4907280" cy="3360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67" w:rsidRDefault="00454267" w:rsidP="00936D78">
      <w:pPr>
        <w:pStyle w:val="ListParagraph"/>
        <w:ind w:left="1440"/>
        <w:rPr>
          <w:color w:val="000000" w:themeColor="text1"/>
        </w:rPr>
      </w:pPr>
    </w:p>
    <w:p w:rsidR="00454267" w:rsidRDefault="00454267" w:rsidP="0045426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LDAP Group Sync </w:t>
      </w:r>
    </w:p>
    <w:p w:rsidR="00F90E34" w:rsidRDefault="00F90E34" w:rsidP="00F90E34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4A28EFD7" wp14:editId="1F85F595">
            <wp:extent cx="5212080" cy="2887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4" w:rsidRDefault="00F90E34" w:rsidP="00F90E34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Select Group Sync as “Yes”</w:t>
      </w:r>
    </w:p>
    <w:p w:rsidR="005302A2" w:rsidRDefault="008E7E87" w:rsidP="005302A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Click Test Connection and you will see the below message.</w:t>
      </w:r>
    </w:p>
    <w:p w:rsidR="008E7E87" w:rsidRPr="008E7E87" w:rsidRDefault="008E7E87" w:rsidP="008E7E87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DE88735" wp14:editId="0C97E9E1">
            <wp:extent cx="510540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4" w:rsidRDefault="008E7E87" w:rsidP="008E7E8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Once all done, Please save the configuration using the “Save Configuration” button.</w:t>
      </w:r>
    </w:p>
    <w:p w:rsidR="008E7E87" w:rsidRDefault="008E7E87" w:rsidP="008E7E87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18ACD93" wp14:editId="085618DC">
            <wp:extent cx="5943600" cy="897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66" w:rsidRDefault="00EE2D66" w:rsidP="00EE2D6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Restart the Spotfire Service</w:t>
      </w:r>
    </w:p>
    <w:p w:rsidR="00C76BA3" w:rsidRDefault="00C76BA3" w:rsidP="00897677">
      <w:pPr>
        <w:pStyle w:val="Heading1"/>
      </w:pPr>
      <w:bookmarkStart w:id="4" w:name="_Toc476053255"/>
      <w:r>
        <w:t>Anonymous authentication:</w:t>
      </w:r>
      <w:bookmarkEnd w:id="4"/>
    </w:p>
    <w:p w:rsidR="00B451F7" w:rsidRPr="001D41FC" w:rsidRDefault="00B451F7" w:rsidP="00B451F7">
      <w:pPr>
        <w:rPr>
          <w:b/>
        </w:rPr>
      </w:pPr>
      <w:r w:rsidRPr="001D41FC">
        <w:rPr>
          <w:b/>
        </w:rPr>
        <w:t xml:space="preserve">Note: </w:t>
      </w:r>
      <w:r w:rsidR="001D41FC" w:rsidRPr="001D41FC">
        <w:rPr>
          <w:b/>
        </w:rPr>
        <w:t>These settings</w:t>
      </w:r>
      <w:r w:rsidRPr="001D41FC">
        <w:rPr>
          <w:b/>
        </w:rPr>
        <w:t xml:space="preserve"> </w:t>
      </w:r>
      <w:r w:rsidR="001D41FC" w:rsidRPr="001D41FC">
        <w:rPr>
          <w:b/>
        </w:rPr>
        <w:t xml:space="preserve">required only </w:t>
      </w:r>
      <w:r w:rsidRPr="001D41FC">
        <w:rPr>
          <w:b/>
        </w:rPr>
        <w:t>if you want the Anonymous authentication in your DXP and VDB data Source</w:t>
      </w:r>
    </w:p>
    <w:p w:rsidR="00C76BA3" w:rsidRDefault="00C76BA3" w:rsidP="00C76BA3">
      <w:pPr>
        <w:rPr>
          <w:color w:val="000000" w:themeColor="text1"/>
        </w:rPr>
      </w:pPr>
      <w:r>
        <w:rPr>
          <w:color w:val="000000" w:themeColor="text1"/>
        </w:rPr>
        <w:tab/>
        <w:t>By default, in the Spotfire, the Anonymous authentication is disabled. Please follow the steps below to enable the Anonymous authentication.</w:t>
      </w:r>
    </w:p>
    <w:p w:rsidR="00C76BA3" w:rsidRDefault="00897677" w:rsidP="0089767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Click “Anonymous Authentication” from the left navigation</w:t>
      </w:r>
    </w:p>
    <w:p w:rsidR="00897677" w:rsidRPr="00897677" w:rsidRDefault="00897677" w:rsidP="0089767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Select “Yes” </w:t>
      </w:r>
    </w:p>
    <w:p w:rsidR="00897677" w:rsidRDefault="00897677" w:rsidP="00C76BA3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00B0131" wp14:editId="045C26B5">
            <wp:extent cx="5943600" cy="3131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77" w:rsidRDefault="00897677" w:rsidP="00C76BA3">
      <w:pPr>
        <w:rPr>
          <w:color w:val="000000" w:themeColor="text1"/>
        </w:rPr>
      </w:pPr>
    </w:p>
    <w:p w:rsidR="00897677" w:rsidRDefault="00D72D3C" w:rsidP="00A405F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Navigate to “Administration” tab and search the guest account</w:t>
      </w:r>
    </w:p>
    <w:p w:rsidR="00D72D3C" w:rsidRDefault="00D72D3C" w:rsidP="00D72D3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5C2694E8" wp14:editId="4F2B7CB8">
            <wp:extent cx="533400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C" w:rsidRDefault="00B607F1" w:rsidP="00D72D3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Select the Guest account and Click “Enable” button</w:t>
      </w:r>
    </w:p>
    <w:p w:rsidR="00011B98" w:rsidRDefault="00011B98" w:rsidP="00D72D3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Navigate to the folder (Your DXP folder</w:t>
      </w:r>
      <w:r w:rsidR="00034D27">
        <w:rPr>
          <w:color w:val="000000" w:themeColor="text1"/>
        </w:rPr>
        <w:t>) in</w:t>
      </w:r>
      <w:r>
        <w:rPr>
          <w:color w:val="000000" w:themeColor="text1"/>
        </w:rPr>
        <w:t xml:space="preserve"> the Spotfire Server and grant </w:t>
      </w:r>
      <w:r w:rsidR="00034D27">
        <w:rPr>
          <w:color w:val="000000" w:themeColor="text1"/>
        </w:rPr>
        <w:t>Anonymous</w:t>
      </w:r>
      <w:r>
        <w:rPr>
          <w:color w:val="000000" w:themeColor="text1"/>
        </w:rPr>
        <w:t xml:space="preserve"> access to the folder.</w:t>
      </w:r>
    </w:p>
    <w:p w:rsidR="00034D27" w:rsidRDefault="00034D27" w:rsidP="00034D2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Navigate to the DXP folder</w:t>
      </w:r>
    </w:p>
    <w:p w:rsidR="00034D27" w:rsidRDefault="00034D27" w:rsidP="00034D27">
      <w:pPr>
        <w:pStyle w:val="ListParagraph"/>
        <w:ind w:left="1080"/>
        <w:rPr>
          <w:color w:val="000000" w:themeColor="text1"/>
        </w:rPr>
      </w:pPr>
    </w:p>
    <w:p w:rsidR="00034D27" w:rsidRDefault="00034D27" w:rsidP="00034D27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6484629" wp14:editId="1DB85881">
            <wp:extent cx="4587240" cy="34442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27" w:rsidRDefault="00034D27" w:rsidP="00034D2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Click Folder Permission button.</w:t>
      </w:r>
    </w:p>
    <w:p w:rsidR="00034D27" w:rsidRDefault="0019715F" w:rsidP="00034D2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Search the “guest” user and move to Browse +Access section and click OK.</w:t>
      </w:r>
    </w:p>
    <w:p w:rsidR="0019715F" w:rsidRDefault="0019715F" w:rsidP="0019715F">
      <w:pPr>
        <w:ind w:left="7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935EF9" wp14:editId="7A1E4B7C">
            <wp:extent cx="4678680" cy="43129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AE" w:rsidRDefault="002B58AE" w:rsidP="002B58AE">
      <w:pPr>
        <w:rPr>
          <w:b/>
          <w:color w:val="000000" w:themeColor="text1"/>
        </w:rPr>
      </w:pPr>
      <w:bookmarkStart w:id="5" w:name="_Toc476053256"/>
      <w:r w:rsidRPr="00C96598">
        <w:rPr>
          <w:rStyle w:val="Heading1Char"/>
        </w:rPr>
        <w:t>Single Sign on Experience</w:t>
      </w:r>
      <w:bookmarkEnd w:id="5"/>
      <w:r w:rsidRPr="00C96598">
        <w:rPr>
          <w:b/>
          <w:color w:val="000000" w:themeColor="text1"/>
        </w:rPr>
        <w:t>:</w:t>
      </w:r>
    </w:p>
    <w:p w:rsidR="00C96598" w:rsidRPr="002B0366" w:rsidRDefault="00C96598" w:rsidP="002B58AE">
      <w:pPr>
        <w:rPr>
          <w:color w:val="000000" w:themeColor="text1"/>
        </w:rPr>
      </w:pPr>
      <w:r w:rsidRPr="002B0366">
        <w:rPr>
          <w:color w:val="000000" w:themeColor="text1"/>
        </w:rPr>
        <w:t xml:space="preserve">To get the Single Sign on experience (Once we did all the above changes) in the Web browser, please do the following IE </w:t>
      </w:r>
      <w:r w:rsidR="000D3ED5" w:rsidRPr="002B0366">
        <w:rPr>
          <w:color w:val="000000" w:themeColor="text1"/>
        </w:rPr>
        <w:t xml:space="preserve">browser </w:t>
      </w:r>
      <w:r w:rsidRPr="002B0366">
        <w:rPr>
          <w:color w:val="000000" w:themeColor="text1"/>
        </w:rPr>
        <w:t>settings.</w:t>
      </w:r>
    </w:p>
    <w:p w:rsidR="000D3ED5" w:rsidRPr="002B0366" w:rsidRDefault="000D3ED5" w:rsidP="000D3ED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B0366">
        <w:rPr>
          <w:color w:val="000000" w:themeColor="text1"/>
        </w:rPr>
        <w:t>Go to the “Internet Options” in IE browser</w:t>
      </w:r>
    </w:p>
    <w:p w:rsidR="000D3ED5" w:rsidRDefault="000D3ED5" w:rsidP="000D3ED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B0366">
        <w:rPr>
          <w:color w:val="000000" w:themeColor="text1"/>
        </w:rPr>
        <w:t xml:space="preserve">Go to </w:t>
      </w:r>
      <w:r w:rsidR="002B0366">
        <w:rPr>
          <w:color w:val="000000" w:themeColor="text1"/>
        </w:rPr>
        <w:t xml:space="preserve">the </w:t>
      </w:r>
      <w:r w:rsidRPr="002B0366">
        <w:rPr>
          <w:color w:val="000000" w:themeColor="text1"/>
        </w:rPr>
        <w:t>Security</w:t>
      </w:r>
      <w:r w:rsidR="00B62884">
        <w:rPr>
          <w:color w:val="000000" w:themeColor="text1"/>
        </w:rPr>
        <w:t xml:space="preserve"> Tab and select “Custom Level”</w:t>
      </w:r>
    </w:p>
    <w:p w:rsidR="00B62884" w:rsidRDefault="00B62884" w:rsidP="00B6288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below option and click “OK” button.</w:t>
      </w:r>
    </w:p>
    <w:p w:rsidR="00B62884" w:rsidRPr="002B0366" w:rsidRDefault="00B62884" w:rsidP="00B62884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470111" wp14:editId="37860D50">
            <wp:extent cx="3307080" cy="37490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D5" w:rsidRPr="000D3ED5" w:rsidRDefault="000D3ED5" w:rsidP="000D3ED5">
      <w:pPr>
        <w:pStyle w:val="ListParagraph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6BD199" wp14:editId="6154BE03">
            <wp:extent cx="3657600" cy="4846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D5" w:rsidRPr="000D3ED5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42E" w:rsidRDefault="0032342E" w:rsidP="0077271A">
      <w:pPr>
        <w:spacing w:after="0" w:line="240" w:lineRule="auto"/>
      </w:pPr>
      <w:r>
        <w:separator/>
      </w:r>
    </w:p>
  </w:endnote>
  <w:endnote w:type="continuationSeparator" w:id="0">
    <w:p w:rsidR="0032342E" w:rsidRDefault="0032342E" w:rsidP="0077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42E" w:rsidRDefault="0032342E" w:rsidP="0077271A">
      <w:pPr>
        <w:spacing w:after="0" w:line="240" w:lineRule="auto"/>
      </w:pPr>
      <w:r>
        <w:separator/>
      </w:r>
    </w:p>
  </w:footnote>
  <w:footnote w:type="continuationSeparator" w:id="0">
    <w:p w:rsidR="0032342E" w:rsidRDefault="0032342E" w:rsidP="0077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761" w:rsidRDefault="00242761">
    <w:pPr>
      <w:pStyle w:val="Header"/>
    </w:pPr>
    <w:proofErr w:type="spellStart"/>
    <w:r>
      <w:t>KwiDF</w:t>
    </w:r>
    <w:proofErr w:type="spellEnd"/>
    <w:r>
      <w:t xml:space="preserve"> Enhancement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101E"/>
    <w:multiLevelType w:val="hybridMultilevel"/>
    <w:tmpl w:val="38AE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E1B61"/>
    <w:multiLevelType w:val="hybridMultilevel"/>
    <w:tmpl w:val="FA78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F4C1A"/>
    <w:multiLevelType w:val="hybridMultilevel"/>
    <w:tmpl w:val="7034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22712"/>
    <w:multiLevelType w:val="hybridMultilevel"/>
    <w:tmpl w:val="1E2E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87430"/>
    <w:multiLevelType w:val="hybridMultilevel"/>
    <w:tmpl w:val="3AE6F73A"/>
    <w:lvl w:ilvl="0" w:tplc="D1F2E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0255DF"/>
    <w:multiLevelType w:val="hybridMultilevel"/>
    <w:tmpl w:val="5804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043B0"/>
    <w:multiLevelType w:val="hybridMultilevel"/>
    <w:tmpl w:val="0B4C9DD2"/>
    <w:lvl w:ilvl="0" w:tplc="0474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23"/>
    <w:rsid w:val="00011B98"/>
    <w:rsid w:val="00034D27"/>
    <w:rsid w:val="000D3ED5"/>
    <w:rsid w:val="000F5666"/>
    <w:rsid w:val="0019715F"/>
    <w:rsid w:val="001D41FC"/>
    <w:rsid w:val="00242761"/>
    <w:rsid w:val="00246A43"/>
    <w:rsid w:val="00280117"/>
    <w:rsid w:val="00287DF3"/>
    <w:rsid w:val="002B0366"/>
    <w:rsid w:val="002B58AE"/>
    <w:rsid w:val="002E067D"/>
    <w:rsid w:val="002E21E5"/>
    <w:rsid w:val="0032342E"/>
    <w:rsid w:val="0042418F"/>
    <w:rsid w:val="00454267"/>
    <w:rsid w:val="004801E0"/>
    <w:rsid w:val="005302A2"/>
    <w:rsid w:val="0054507D"/>
    <w:rsid w:val="00576388"/>
    <w:rsid w:val="005B16DF"/>
    <w:rsid w:val="006A589E"/>
    <w:rsid w:val="00760CBA"/>
    <w:rsid w:val="0077271A"/>
    <w:rsid w:val="00785FAB"/>
    <w:rsid w:val="007B77E6"/>
    <w:rsid w:val="00897677"/>
    <w:rsid w:val="008C276C"/>
    <w:rsid w:val="008E7E87"/>
    <w:rsid w:val="00936D78"/>
    <w:rsid w:val="009A20BD"/>
    <w:rsid w:val="00A405F1"/>
    <w:rsid w:val="00A5648A"/>
    <w:rsid w:val="00AC6FBC"/>
    <w:rsid w:val="00B451F7"/>
    <w:rsid w:val="00B607F1"/>
    <w:rsid w:val="00B62884"/>
    <w:rsid w:val="00BF2E32"/>
    <w:rsid w:val="00C14310"/>
    <w:rsid w:val="00C477D2"/>
    <w:rsid w:val="00C76BA3"/>
    <w:rsid w:val="00C96598"/>
    <w:rsid w:val="00D45E60"/>
    <w:rsid w:val="00D72D3C"/>
    <w:rsid w:val="00DA5C36"/>
    <w:rsid w:val="00DB476D"/>
    <w:rsid w:val="00E454A3"/>
    <w:rsid w:val="00E471FC"/>
    <w:rsid w:val="00E9394D"/>
    <w:rsid w:val="00E975BD"/>
    <w:rsid w:val="00ED7023"/>
    <w:rsid w:val="00EE2D66"/>
    <w:rsid w:val="00F90E34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5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01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71A"/>
  </w:style>
  <w:style w:type="paragraph" w:styleId="Footer">
    <w:name w:val="footer"/>
    <w:basedOn w:val="Normal"/>
    <w:link w:val="FooterChar"/>
    <w:uiPriority w:val="99"/>
    <w:unhideWhenUsed/>
    <w:rsid w:val="0077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71A"/>
  </w:style>
  <w:style w:type="paragraph" w:styleId="Title">
    <w:name w:val="Title"/>
    <w:basedOn w:val="Normal"/>
    <w:next w:val="Normal"/>
    <w:link w:val="TitleChar"/>
    <w:uiPriority w:val="10"/>
    <w:qFormat/>
    <w:rsid w:val="00772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E3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2E3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5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01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71A"/>
  </w:style>
  <w:style w:type="paragraph" w:styleId="Footer">
    <w:name w:val="footer"/>
    <w:basedOn w:val="Normal"/>
    <w:link w:val="FooterChar"/>
    <w:uiPriority w:val="99"/>
    <w:unhideWhenUsed/>
    <w:rsid w:val="0077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71A"/>
  </w:style>
  <w:style w:type="paragraph" w:styleId="Title">
    <w:name w:val="Title"/>
    <w:basedOn w:val="Normal"/>
    <w:next w:val="Normal"/>
    <w:link w:val="TitleChar"/>
    <w:uiPriority w:val="10"/>
    <w:qFormat/>
    <w:rsid w:val="00772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E3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2E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mailto:svckwidfspot$@AHNAO.PRI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mailto:svckwidfspot$@AHNAO.PRI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public.tibco.com/pub/tibco_oss/jcif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0090-9A72-4895-B30A-426F8396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 P. Halliburton</dc:creator>
  <cp:lastModifiedBy>Erle P. Halliburton</cp:lastModifiedBy>
  <cp:revision>61</cp:revision>
  <dcterms:created xsi:type="dcterms:W3CDTF">2017-02-28T17:17:00Z</dcterms:created>
  <dcterms:modified xsi:type="dcterms:W3CDTF">2017-02-28T20:48:00Z</dcterms:modified>
</cp:coreProperties>
</file>