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uef8f96p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qk2wcgh31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Gamma Engine – Post-V14.1 Development Record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6hm29o8ac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Intraday Runner Stabilization, Signal Engine Validation and Operational Diagnostics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2026-03-11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appendix documents the engineering work completed </w:t>
      </w:r>
      <w:r w:rsidDel="00000000" w:rsidR="00000000" w:rsidRPr="00000000">
        <w:rPr>
          <w:b w:val="1"/>
          <w:bCs w:val="1"/>
          <w:rtl w:val="0"/>
        </w:rPr>
        <w:t xml:space="preserve">after the V14.1 baseline system documentation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developments recorded here represent the </w:t>
      </w:r>
      <w:r w:rsidDel="00000000" w:rsidR="00000000" w:rsidRPr="00000000">
        <w:rPr>
          <w:b w:val="1"/>
          <w:bCs w:val="1"/>
          <w:rtl w:val="0"/>
        </w:rPr>
        <w:t xml:space="preserve">first full operational validation cycle of the Gamma Engine’s unified intraday execution pipeline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 performed during this phase includes: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verification and stabilization of the unified intraday runner</w:t>
        <w:br w:type="textWrapping"/>
        <w:t xml:space="preserve"> • automated activation of the signal engine</w:t>
        <w:br w:type="textWrapping"/>
        <w:t xml:space="preserve"> • end-to-end validation of the market-state pipeline</w:t>
        <w:br w:type="textWrapping"/>
        <w:t xml:space="preserve"> • Supabase persistence verification for signals</w:t>
        <w:br w:type="textWrapping"/>
        <w:t xml:space="preserve"> • diagnostic tooling for snapshot timestamp gaps</w:t>
        <w:br w:type="textWrapping"/>
        <w:t xml:space="preserve"> • operational restart procedures for the runner</w:t>
        <w:br w:type="textWrapping"/>
        <w:t xml:space="preserve"> • identification of unfinished engineering tasks and debugging steps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appendix therefore captures both: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Completed development work</w:t>
      </w:r>
      <w:r w:rsidDel="00000000" w:rsidR="00000000" w:rsidRPr="00000000">
        <w:rPr>
          <w:rtl w:val="0"/>
        </w:rPr>
        <w:t xml:space="preserve">, and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investigations and immediate next engineering steps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intent is to allow a future engineer to </w:t>
      </w:r>
      <w:r w:rsidDel="00000000" w:rsidR="00000000" w:rsidRPr="00000000">
        <w:rPr>
          <w:b w:val="1"/>
          <w:bCs w:val="1"/>
          <w:rtl w:val="0"/>
        </w:rPr>
        <w:t xml:space="preserve">reconstruct the exact operational state of the system immediately after V14.1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f7slhl7p5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System State at Start of This Appendix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beginning of the work documented here the Gamma Engine architecture had already reached the state described in: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GammaEngine_Master_V14.1</w:t>
        <w:br w:type="textWrapping"/>
        <w:t xml:space="preserve"> Appendix C</w:t>
        <w:br w:type="textWrapping"/>
        <w:t xml:space="preserve"> Appendix 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that point the system contained the following major components.</w:t>
      </w:r>
    </w:p>
    <w:tbl>
      <w:tblPr>
        <w:tblStyle w:val="Table1"/>
        <w:tblW w:w="6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3680"/>
        <w:tblGridChange w:id="0">
          <w:tblGrid>
            <w:gridCol w:w="2525"/>
            <w:gridCol w:w="3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Options chain ingestion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Gamma metrics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Volatility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India VIX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Implemented in volatility layer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Market breadth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Momentum engine v4.4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Market state 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Signal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Unified intraday runner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Implemented but not fully validated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the architecture existed, </w:t>
      </w:r>
      <w:r w:rsidDel="00000000" w:rsidR="00000000" w:rsidRPr="00000000">
        <w:rPr>
          <w:b w:val="1"/>
          <w:bCs w:val="1"/>
          <w:rtl w:val="0"/>
        </w:rPr>
        <w:t xml:space="preserve">the operational reliability of the unified intraday runner had not yet been validated in live execution conditions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engineering work in this appendix focused primarily on: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operational validation</w:t>
        <w:br w:type="textWrapping"/>
        <w:t xml:space="preserve"> • pipeline observability</w:t>
        <w:br w:type="textWrapping"/>
        <w:t xml:space="preserve"> • debugging support tooling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p992ilj1v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Unified Intraday Runner Operational Verification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runner script: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run_option_snapshot_intraday_runner.py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cadence: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every 5 minutes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runner executes the </w:t>
      </w:r>
      <w:r w:rsidDel="00000000" w:rsidR="00000000" w:rsidRPr="00000000">
        <w:rPr>
          <w:b w:val="1"/>
          <w:bCs w:val="1"/>
          <w:rtl w:val="0"/>
        </w:rPr>
        <w:t xml:space="preserve">entire Gamma Engine feature pipeline sequentially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order: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breadth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option chain ingestion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gamma metrics computation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volatility metrics computation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momentum feature generation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market state construction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signal engine execution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runner was executed locally in: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C:\GammaEnginePython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monitoring was performed using: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Get-Content .\option_snapshot_intraday_runner.log -Wait -Tail 60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observed log output: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COMPLETED INTRADAY CYCLE AT 2026-03-10T12:45:32 IST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Next scheduled run at 12:50:00 IST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runtime per cycle: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25 – 40 seconds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confirmed that the runner was </w:t>
      </w:r>
      <w:r w:rsidDel="00000000" w:rsidR="00000000" w:rsidRPr="00000000">
        <w:rPr>
          <w:b w:val="1"/>
          <w:bCs w:val="1"/>
          <w:rtl w:val="0"/>
        </w:rPr>
        <w:t xml:space="preserve">executing the complete pipeline successfully within each 5-minute interval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7w5y62wer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Automated Signal Generation Validation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verifying that the intraday runner executed correctly, signal generation was validated.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engine script: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build_trade_signal_local.py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are generated for: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NIFTY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SENSEX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verification runs used during testing: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python build_trade_signal_local.py NIFTY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python build_trade_signal_local.py SENSEX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tests confirmed that the signal engine successfully evaluates the </w:t>
      </w:r>
      <w:r w:rsidDel="00000000" w:rsidR="00000000" w:rsidRPr="00000000">
        <w:rPr>
          <w:b w:val="1"/>
          <w:bCs w:val="1"/>
          <w:rtl w:val="0"/>
        </w:rPr>
        <w:t xml:space="preserve">latest market state snapshot</w:t>
      </w:r>
      <w:r w:rsidDel="00000000" w:rsidR="00000000" w:rsidRPr="00000000">
        <w:rPr>
          <w:rtl w:val="0"/>
        </w:rPr>
        <w:t xml:space="preserve"> and produces signals.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3zypvg2py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Market State Snapshot Validation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unified market-state layer was inspected to confirm that all feature engines are correctly merged.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market_state_snapshots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gamma_features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breadth_features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volatility_features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momentum_features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snapshot values observed during testing: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Gamma features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regime = SHORT_GAMMA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net_gex ≈ −5.96T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flip_level = 24100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Breadth features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advances = 403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declines = 966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breadth_score = 6.79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breadth_regime = BEARISH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Volatility features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india_vix = 19.96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vix_regime = HIGH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atm_iv_avg = 18.74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Momentum features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ret_5m = −2.07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ret_15m = −2.07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vwap_slope = −3.70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breadth_score_change = 1.13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confirmed that the </w:t>
      </w:r>
      <w:r w:rsidDel="00000000" w:rsidR="00000000" w:rsidRPr="00000000">
        <w:rPr>
          <w:b w:val="1"/>
          <w:bCs w:val="1"/>
          <w:rtl w:val="0"/>
        </w:rPr>
        <w:t xml:space="preserve">market state builder correctly merges all feature engines into a single unified market intelligence record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tt7ubi6p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Signal Engine Output Structure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produced by the system include the following fields.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signal fields: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symbol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direction_bias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trade_allowed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confidence_score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Feature-state fields: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gamma_regime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breadth_regime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volatility_regime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Volatility context: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india_vix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vix_regime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atm_iv_avg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iv_skew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Gamma context: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net_gex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flip_level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gamma_concentration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fields: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reasons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cautions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signal snapshot: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symbol = NIFTY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action = BUY_PE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direction_bias = BEARISH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confidence_score = 38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trade_allowed = false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gamma_regime = SHORT_GAMMA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breadth_regime = BEARISH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volatility_regime = HIGH_IV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india_vix = 19.96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therefore represent </w:t>
      </w:r>
      <w:r w:rsidDel="00000000" w:rsidR="00000000" w:rsidRPr="00000000">
        <w:rPr>
          <w:b w:val="1"/>
          <w:bCs w:val="1"/>
          <w:rtl w:val="0"/>
        </w:rPr>
        <w:t xml:space="preserve">directional inference</w:t>
      </w:r>
      <w:r w:rsidDel="00000000" w:rsidR="00000000" w:rsidRPr="00000000">
        <w:rPr>
          <w:rtl w:val="0"/>
        </w:rPr>
        <w:t xml:space="preserve">, not necessarily trading authorization.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e6sycueaf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Supabase Signal Persistence Verification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persistence was verified using direct REST queries against Supabase.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verification command: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python -c "import os,requests,json; from dotenv import load_dotenv; load_dotenv(); u=os.getenv('SUPABASE_URL').rstrip('/'); k=os.getenv('SUPABASE_SERVICE_ROLE_KEY'); h={'apikey':k,'Authorization':'Bearer '+k}; r=requests.get(f'{u}/rest/v1/signal_snapshots',headers=h,params={'select':'ts,symbol,action,confidence_score,trade_allowed,created_at','order':'created_at.desc','limit':'6'},timeout=60); print(json.dumps(r.json(),indent=2))"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returned rows: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symbol = SENSEX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action = DO_NOTHING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confidence_score = 42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symbol = NIFTY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action = BUY_PE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confidence_score = 38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confirmed that: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 engine → Supabase write path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functioning correctly.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lbtjlnk55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Observed Signal Behaviour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live signals included examples such as: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action = BUY_PE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trade_allowed = false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behaviour is expected.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intentionally separates: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Directional inference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BUY_CE / BUY_PE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 authorization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trade_allowed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trades from being executed when market conditions are unfavourable while still preserving directional analysis.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g56jr4jwy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Option Snapshot Timestamp Sparsity Investigation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early testing, option snapshot timestamps appeared sparse.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raised concerns that the ingestion pipeline might not be updating frequently enough.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diagnostic script was introduced: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inspect_option_chain_snapshot_gaps_local.py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count unique timestamps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measure gap duration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verify ingestion cadence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diagnostic output during testing: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unique_ts_count = 3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latest_gap_minutes = 1220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script allows engineers to detect: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stalled runners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slow ingestion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pipeline interruptions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be used during any future debugging of the option ingestion pipeline.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fl4t6ustn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Runner Restart Operational Requirement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debugging an operational behaviour was identified.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Updating runner code does </w:t>
      </w:r>
      <w:r w:rsidDel="00000000" w:rsidR="00000000" w:rsidRPr="00000000">
        <w:rPr>
          <w:b w:val="1"/>
          <w:bCs w:val="1"/>
          <w:rtl w:val="0"/>
        </w:rPr>
        <w:t xml:space="preserve">not affect already running processes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any code modification requires a manual restart.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Restart procedure: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Ctrl + C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python run_option_snapshot_intraday_runner.py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 restart the runner may result in the system continuing to execute outdated pipeline logic.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f4g5jaxpi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Intraday Runner Health Monitoring (Work in Progress)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the runner is functioning correctly, automated health monitoring has not yet been implemented.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monitoring method: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log tailing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manual inspection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improvements should introduce checks for: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pipeline stalls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snapshot freshness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missing pipeline layers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option_chain_snapshots freshness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gamma_metrics freshness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market_state_snapshots freshness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signal_snapshots freshness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sepoz7fve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Signal Freshness Verification (Work in Progress)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verification activity introduced during development was </w:t>
      </w:r>
      <w:r w:rsidDel="00000000" w:rsidR="00000000" w:rsidRPr="00000000">
        <w:rPr>
          <w:b w:val="1"/>
          <w:bCs w:val="1"/>
          <w:rtl w:val="0"/>
        </w:rPr>
        <w:t xml:space="preserve">signal freshness monitoring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must reflect the </w:t>
      </w:r>
      <w:r w:rsidDel="00000000" w:rsidR="00000000" w:rsidRPr="00000000">
        <w:rPr>
          <w:b w:val="1"/>
          <w:bCs w:val="1"/>
          <w:rtl w:val="0"/>
        </w:rPr>
        <w:t xml:space="preserve">latest market state snapshot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verification query used during testing: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(see Supabase verification command above)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work should introduce a diagnostic script: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inspect_signal_freshness_local.py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compare market_state_ts vs signal timestamp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detect stale signals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measure pipeline latency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evn9hnji6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Momentum Engine Rolling VWAP Requirement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discussions with the functional team a new requirement was identified.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VWAP slope calculation requires historical session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build_momentum_features_local.py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read prior rows from: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momentum_snapshots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 scope: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symbol = index symbol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ts::date = current session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ORDER BY ts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read path does </w:t>
      </w:r>
      <w:r w:rsidDel="00000000" w:rsidR="00000000" w:rsidRPr="00000000">
        <w:rPr>
          <w:b w:val="1"/>
          <w:bCs w:val="1"/>
          <w:rtl w:val="0"/>
        </w:rPr>
        <w:t xml:space="preserve">not yet exist</w:t>
      </w:r>
      <w:r w:rsidDel="00000000" w:rsidR="00000000" w:rsidRPr="00000000">
        <w:rPr>
          <w:rtl w:val="0"/>
        </w:rPr>
        <w:t xml:space="preserve"> and must be implemented to compute the rolling VWAP slope correctly.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c4ur6a62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Immediate Next Engineering Steps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development session should focus on the following tasks.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c878j63m7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Verify Runner Pipeline Stability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that all pipeline layers refresh every 5 minutes.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freshness of: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option_chain_snapshots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gamma_metrics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volatility_snapshots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momentum_snapshots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market_state_snapshots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signal_snapshots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02bl1vgpc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Confirm Snapshot Freshness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timestamps align across all feature layers.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option snapshot timestamp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gamma timestamp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volatility timestamp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momentum timestamp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market state timestamp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signal timestamp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timestamps should correspond to the same runner cycle.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m3favsog8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Validate Signal Engine Behaviour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manual tests: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python build_trade_signal_local.py NIFTY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python build_trade_signal_local.py SENSEX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signals reflect the most recent market state.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cnx2mxzhr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Implement Signal Freshness Diagnostic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script: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inspect_signal_freshness_local.py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detect stale signals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measure pipeline delays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verify runner cycle timing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5ph3oo2dk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Complete Momentum VWAP Implementation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build_momentum_features_local.py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include session-scoped reads from: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momentum_snapshots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allow proper computation of: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rolling VWAP slope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6e02t4bw1k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System Capability Achieved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completion of the work documented in this appendix the Gamma Engine can: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monitor ~1385 NSE stocks for market breadth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analyze dealer positioning via options gamma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integrate India VIX volatility metrics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compute short-term momentum signals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construct unified market state snapshots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generate automated intraday signals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persist signals to Supabase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execute the entire pipeline every 5 minutes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mb8r2siw5m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Architectural Significance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represents the </w:t>
      </w:r>
      <w:r w:rsidDel="00000000" w:rsidR="00000000" w:rsidRPr="00000000">
        <w:rPr>
          <w:b w:val="1"/>
          <w:bCs w:val="1"/>
          <w:rtl w:val="0"/>
        </w:rPr>
        <w:t xml:space="preserve">first successful operational execution of the complete Gamma Engine pipeline in a live intraday environment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Earlier appendices documented the creation of feature engines.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confirms that: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feature engines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+ unified runner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+ signal engine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+ Supabase persistence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operate together as a </w:t>
      </w:r>
      <w:r w:rsidDel="00000000" w:rsidR="00000000" w:rsidRPr="00000000">
        <w:rPr>
          <w:b w:val="1"/>
          <w:bCs w:val="1"/>
          <w:rtl w:val="0"/>
        </w:rPr>
        <w:t xml:space="preserve">single autonomous market intelligence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marks the transition of the Gamma Engine from a development architecture into an </w:t>
      </w:r>
      <w:r w:rsidDel="00000000" w:rsidR="00000000" w:rsidRPr="00000000">
        <w:rPr>
          <w:b w:val="1"/>
          <w:bCs w:val="1"/>
          <w:rtl w:val="0"/>
        </w:rPr>
        <w:t xml:space="preserve">operational trading signal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