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y7i74q18s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MERDIAN — Appendix D1_v2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bpr7y4gsd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Session: V17D Carry-Forward → Ingestion Integrity, Calendar Control, Coverage Recovery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0wkkgot33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1 — Session Identity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ay4jvvlzf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the </w:t>
      </w:r>
      <w:r w:rsidDel="00000000" w:rsidR="00000000" w:rsidRPr="00000000">
        <w:rPr>
          <w:b w:val="1"/>
          <w:bCs w:val="1"/>
          <w:rtl w:val="0"/>
        </w:rPr>
        <w:t xml:space="preserve">ordered carry-forward actions from Appendix V17D</w:t>
      </w:r>
      <w:r w:rsidDel="00000000" w:rsidR="00000000" w:rsidRPr="00000000">
        <w:rPr>
          <w:rtl w:val="0"/>
        </w:rPr>
        <w:t xml:space="preserve">, starting with </w:t>
      </w:r>
      <w:r w:rsidDel="00000000" w:rsidR="00000000" w:rsidRPr="00000000">
        <w:rPr>
          <w:b w:val="1"/>
          <w:bCs w:val="1"/>
          <w:rtl w:val="0"/>
        </w:rPr>
        <w:t xml:space="preserve">data integrity (market_state duplication)</w:t>
      </w:r>
      <w:r w:rsidDel="00000000" w:rsidR="00000000" w:rsidRPr="00000000">
        <w:rPr>
          <w:rtl w:val="0"/>
        </w:rPr>
        <w:t xml:space="preserve"> and extending into </w:t>
      </w:r>
      <w:r w:rsidDel="00000000" w:rsidR="00000000" w:rsidRPr="00000000">
        <w:rPr>
          <w:b w:val="1"/>
          <w:bCs w:val="1"/>
          <w:rtl w:val="0"/>
        </w:rPr>
        <w:t xml:space="preserve">EOD ingestion correctness, intraday ingestion safety, and trading-calendar–controlled 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jw43wdln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Items Completed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diagnosis of </w:t>
      </w:r>
      <w:r w:rsidDel="00000000" w:rsidR="00000000" w:rsidRPr="00000000">
        <w:rPr>
          <w:b w:val="1"/>
          <w:bCs w:val="1"/>
          <w:rtl w:val="0"/>
        </w:rPr>
        <w:t xml:space="preserve">EOD ingestion failure patterns</w:t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and classification of </w:t>
      </w:r>
      <w:r w:rsidDel="00000000" w:rsidR="00000000" w:rsidRPr="00000000">
        <w:rPr>
          <w:b w:val="1"/>
          <w:bCs w:val="1"/>
          <w:rtl w:val="0"/>
        </w:rPr>
        <w:t xml:space="preserve">Dhan API failure modes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 of opaque </w:t>
      </w:r>
      <w:r w:rsidDel="00000000" w:rsidR="00000000" w:rsidRPr="00000000">
        <w:rPr>
          <w:b w:val="1"/>
          <w:bCs w:val="1"/>
          <w:rtl w:val="0"/>
        </w:rPr>
        <w:t xml:space="preserve">Buildship ingestion logic with Python-native visibility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</w:t>
      </w:r>
      <w:r w:rsidDel="00000000" w:rsidR="00000000" w:rsidRPr="00000000">
        <w:rPr>
          <w:b w:val="1"/>
          <w:bCs w:val="1"/>
          <w:rtl w:val="0"/>
        </w:rPr>
        <w:t xml:space="preserve">latest-day ingestion incompleteness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</w:t>
      </w:r>
      <w:r w:rsidDel="00000000" w:rsidR="00000000" w:rsidRPr="00000000">
        <w:rPr>
          <w:b w:val="1"/>
          <w:bCs w:val="1"/>
          <w:rtl w:val="0"/>
        </w:rPr>
        <w:t xml:space="preserve">intraday stale data reuse</w:t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and implementation of </w:t>
      </w:r>
      <w:r w:rsidDel="00000000" w:rsidR="00000000" w:rsidRPr="00000000">
        <w:rPr>
          <w:b w:val="1"/>
          <w:bCs w:val="1"/>
          <w:rtl w:val="0"/>
        </w:rPr>
        <w:t xml:space="preserve">3-layer ingestion guard system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of </w:t>
      </w:r>
      <w:r w:rsidDel="00000000" w:rsidR="00000000" w:rsidRPr="00000000">
        <w:rPr>
          <w:b w:val="1"/>
          <w:bCs w:val="1"/>
          <w:rtl w:val="0"/>
        </w:rPr>
        <w:t xml:space="preserve">trading_calendar as execution control plane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qj22x8pev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Parent Documents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MERDIAN_Master_V17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Appendix V17A_v2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Appendix V17C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Appendix V17D (BASELINE — ORDERED NEXT STEPS)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l1wjp4qkg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Lineage</w:t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Appendix D1_v2</w:t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Supersedes:</w:t>
      </w:r>
    </w:p>
    <w:p w:rsidR="00000000" w:rsidDel="00000000" w:rsidP="00000000" w:rsidRDefault="00000000" w:rsidRPr="00000000" w14:paraId="0000001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Appendix V17C (all versions)</w:t>
      </w:r>
    </w:p>
    <w:p w:rsidR="00000000" w:rsidDel="00000000" w:rsidP="00000000" w:rsidRDefault="00000000" w:rsidRPr="00000000" w14:paraId="0000001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Extends:</w:t>
      </w:r>
    </w:p>
    <w:p w:rsidR="00000000" w:rsidDel="00000000" w:rsidP="00000000" w:rsidRDefault="00000000" w:rsidRPr="00000000" w14:paraId="0000001C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Appendix V17D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vvymrc6ex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2 — Before / After Boundary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o8q3hdznu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SESSION (Exact State from V17D + Observed System)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qve97c72e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market_state_snapshots</w:t>
      </w:r>
    </w:p>
    <w:p w:rsidR="00000000" w:rsidDel="00000000" w:rsidP="00000000" w:rsidRDefault="00000000" w:rsidRPr="00000000" w14:paraId="0000002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Condition:</w:t>
      </w:r>
    </w:p>
    <w:p w:rsidR="00000000" w:rsidDel="00000000" w:rsidP="00000000" w:rsidRDefault="00000000" w:rsidRPr="00000000" w14:paraId="00000023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(symbol, ts)</w:t>
      </w:r>
      <w:r w:rsidDel="00000000" w:rsidR="00000000" w:rsidRPr="00000000">
        <w:rPr>
          <w:rtl w:val="0"/>
        </w:rPr>
        <w:t xml:space="preserve"> rows present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cause:</w:t>
      </w:r>
    </w:p>
    <w:p w:rsidR="00000000" w:rsidDel="00000000" w:rsidP="00000000" w:rsidRDefault="00000000" w:rsidRPr="00000000" w14:paraId="0000002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instead of UPSERT</w:t>
      </w:r>
    </w:p>
    <w:p w:rsidR="00000000" w:rsidDel="00000000" w:rsidP="00000000" w:rsidRDefault="00000000" w:rsidRPr="00000000" w14:paraId="0000002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Observed impact:</w:t>
      </w:r>
    </w:p>
    <w:p w:rsidR="00000000" w:rsidDel="00000000" w:rsidP="00000000" w:rsidRDefault="00000000" w:rsidRPr="00000000" w14:paraId="00000027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stale rows selected in joins</w:t>
      </w:r>
    </w:p>
    <w:p w:rsidR="00000000" w:rsidDel="00000000" w:rsidP="00000000" w:rsidRDefault="00000000" w:rsidRPr="00000000" w14:paraId="00000028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NULL momentum fields present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quuzgrq2d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equity_eod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z09o290ryp8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BEFORE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latest_eod_trade_date = 2026-03-12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row_count ≈ 1374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coverage ≈ 100%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plag6x7c7c8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After partial runs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latest_eod_trade_date = 2026-03-23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coverage ≈ 85%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missing_count ≈ 207 tickers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yrxaqs4km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equity_intraday_last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bqreh73s3j7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BEFORE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latest_ts = 2026-03-25 10:00:55 UTC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5y0xv57s3b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SYSTEM TIME DURING RUN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2026-03-26 (holiday)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lag ≈ 23 hours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stale snapshot reused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6scyutzbm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latest_market_breadth_intraday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rqmltxwd3r4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BEFORE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universe_count = 550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expected ≈ 1385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partial universe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34ivpn5dm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trading_calendar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41j8bbql14m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BEFORE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existed but NOT used by runners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36899wfeo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Buildship ingestion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zr3ngmk9nae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BEFORE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chunk size: 50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visibility into:</w:t>
      </w:r>
    </w:p>
    <w:p w:rsidR="00000000" w:rsidDel="00000000" w:rsidP="00000000" w:rsidRDefault="00000000" w:rsidRPr="00000000" w14:paraId="0000004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tickers</w:t>
      </w:r>
    </w:p>
    <w:p w:rsidR="00000000" w:rsidDel="00000000" w:rsidP="00000000" w:rsidRDefault="00000000" w:rsidRPr="00000000" w14:paraId="0000004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errors</w:t>
      </w:r>
    </w:p>
    <w:p w:rsidR="00000000" w:rsidDel="00000000" w:rsidP="00000000" w:rsidRDefault="00000000" w:rsidRPr="00000000" w14:paraId="0000004C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retry patterns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hsl7nkfz4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DISCOVERED DURING SESSION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bveqii1tp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API Outcome Pattern (CRITICAL)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Run-level classification: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BAD_REQUEST (DH-905) = 76 rows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EMPTY (200 but no data) = 74 rows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Batch distribution: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Batch 1: 24 BAD_REQUEST, 26 EMPTY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Batch 2: 28 BAD_REQUEST, 22 EMPTY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Batch 3: 24 BAD_REQUEST, 26 EMPTY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Timing: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avg_duration_ms ≈ 94–96 ms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qkbegcqp4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Latest-Day EOD Failure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2026-03-24: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rows_loaded = 550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coverage ≈ 39.71%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q9e0n5c1h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Intraday Misbehavior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2026-03-26 (holiday):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runner still executed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breadth computed using stale LTP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0traxcl9w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Log Misinterpretation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logs initially showed previous day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ingestion was occurring in different log files:</w:t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option_snapshot_intraday_runner.log</w:t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gamma_engine_supervisor.log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wn2zgljjj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SESSION (CONFIRMED STATE)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vmd0rvz9m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EOD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2026-03-23: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rows_loaded = 1376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coverage = 99.35%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2026-03-22: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rows_loaded = 1375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coverage = 99.28%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ml9g5z8gd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Intraday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Session state: HOLIDAY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Runner: SKIPPED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not5t8m5w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Guard System Implemented</w:t>
      </w:r>
    </w:p>
    <w:tbl>
      <w:tblPr>
        <w:tblStyle w:val="Table1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1115"/>
        <w:tblGridChange w:id="0">
          <w:tblGrid>
            <w:gridCol w:w="2105"/>
            <w:gridCol w:w="1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Calendar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Session-state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Coverage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Stale LTP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3np7ft68tg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3 — File Inventory (FULL)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g4dy66jcm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C:\GammaEnginePython\ingest_equity_eod_local.py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l0spx6ow4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Reads from: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public.dhan_scrip_map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public.breadth_ingest_state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Dhan Historical API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duoq1xq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Writes to: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public.equity_eod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public.breadth_ingest_state (cursor updates)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3fieiuq3h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🔄 Modified → ✅ Validated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zle5ydjwx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latest-date ingestion logic corrected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ensures full coverage before cursor advance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1r1ytwpt2o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C:\GammaEnginePython\run_equity_eod_until_done.py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k6u159i8z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Reads: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ingest_equity_eod_local.py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c1ccy1xt1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Writes: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public.equity_eod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79qnw8vj5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Operational but heavy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32zqwg31b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Notes:</w:t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 observed: ~4 hours</w:t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only for:</w:t>
      </w:r>
    </w:p>
    <w:p w:rsidR="00000000" w:rsidDel="00000000" w:rsidP="00000000" w:rsidRDefault="00000000" w:rsidRPr="00000000" w14:paraId="000000A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backfill</w:t>
      </w:r>
    </w:p>
    <w:p w:rsidR="00000000" w:rsidDel="00000000" w:rsidP="00000000" w:rsidRDefault="00000000" w:rsidRPr="00000000" w14:paraId="000000A3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xln5a9s8om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C:\GammaEnginePython\ingest_breadth_intraday_local.py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jg3ardgcd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Reads: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public.dhan_scrip_map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public.trading_calendar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public.equity_intraday_last (existing snapshot)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4kz3ywjljs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Writes: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public.equity_intraday_last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public.latest_market_breadth_intraday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ihltwa4x8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🔄 FULL REPLACEMENT → ✅ VALIDATED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mc6ohkvjhv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Implements: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2ccun36vi1v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Guard 1 — Calendar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is_open = false → STOP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thac4duror2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Guard 2 — Session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PREOPEN / AFTER_MARKET → STOP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z14gd6jrsra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Guard 3 — Coverage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&lt;95% → STOP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vzjrxju85m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Guard 4 — Staleness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&gt;20 min → STOP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ye3ximvwze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C:\GammaEnginePython\ingest_equity_eod_local.py (PREVIOUS VERSION)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he8gmp2r0s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Superseded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x499fhi1fr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Reason: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allowed partial latest-day ingestion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8n0ue1wyvv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AWS Runner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/home/ssm-user/meridian-engine/run_merdian_shadow_runner.py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wlcc4885q2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Reads: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multiple local scripts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0dnlr1idoo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Writes:</w:t>
      </w:r>
    </w:p>
    <w:p w:rsidR="00000000" w:rsidDel="00000000" w:rsidP="00000000" w:rsidRDefault="00000000" w:rsidRPr="00000000" w14:paraId="000000C5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Supabase tables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8xrudnlw6e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Incomplete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2pbw27hpw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Notes:</w:t>
      </w:r>
    </w:p>
    <w:p w:rsidR="00000000" w:rsidDel="00000000" w:rsidP="00000000" w:rsidRDefault="00000000" w:rsidRPr="00000000" w14:paraId="000000C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calendar enforcement</w:t>
      </w:r>
    </w:p>
    <w:p w:rsidR="00000000" w:rsidDel="00000000" w:rsidP="00000000" w:rsidRDefault="00000000" w:rsidRPr="00000000" w14:paraId="000000C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coverage guard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vmpqkc5y7n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4 — Table Inventory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foroos79a1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public.market_state_snapshots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3c0gy9vq0l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Written by:</w:t>
      </w:r>
    </w:p>
    <w:p w:rsidR="00000000" w:rsidDel="00000000" w:rsidP="00000000" w:rsidRDefault="00000000" w:rsidRPr="00000000" w14:paraId="000000D0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build_market_state_snapshot_local.py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p8y46xdnm1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 by: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signal_snapshots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downstream analytics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8tds7l8kh8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State:</w:t>
      </w:r>
    </w:p>
    <w:p w:rsidR="00000000" w:rsidDel="00000000" w:rsidP="00000000" w:rsidRDefault="00000000" w:rsidRPr="00000000" w14:paraId="000000D5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duplicates exist ❌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wuallusswd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Issue:</w:t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unique constraint</w:t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instead of UPSERT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c7arxpnngt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public.equity_eod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yjc86fhkg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Written by: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ingest_equity_eod_local.py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3p29dalxc7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2026-03-24 → 550 rows ❌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2026-03-23 → 1376 rows ✅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yo1rtzf49n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public.equity_intraday_last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cto8e9vv8n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Written by: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ingest_breadth_intraday_local.py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33qirbvy6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latest_ts = 2026-03-25 10:00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stale used before fix ❌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0q2wvs2uvf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public.latest_market_breadth_intraday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r2ptf302ik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Written by:</w:t>
      </w:r>
    </w:p>
    <w:p w:rsidR="00000000" w:rsidDel="00000000" w:rsidP="00000000" w:rsidRDefault="00000000" w:rsidRPr="00000000" w14:paraId="000000EA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build_market_breadth_intraday RPC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gs9ou01ljs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universe_count = 550 ❌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nw3k6qej9v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public.trading_calendar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dvvygo5unl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Written by:</w:t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manual insert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dg82yfgrwu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2026-03-26 → is_open = false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2ybc49beu5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5 — Schema (CONFIRMED)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7o0gfjv6v4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trading_calendar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CREATE TABLE public.trading_calendar (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trade_date DATE PRIMARY KEY,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is_open BOOLEAN,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is_special_session BOOLEAN,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open_time TIME,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close_time TIME,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final_eod_ltp_time TIME,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holiday_name TEXT,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notes TEXT,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created_at TIMESTAMPTZ,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updated_at TIMESTAMPTZ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nfpuufv05k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6 — API Contracts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tsfpuwscep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Dhan Historical API</w:t>
      </w:r>
    </w:p>
    <w:p w:rsidR="00000000" w:rsidDel="00000000" w:rsidP="00000000" w:rsidRDefault="00000000" w:rsidRPr="00000000" w14:paraId="00000107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Purpose: EOD candles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eniql063mr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DH-901 → invalid token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DH-905 → bad input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2aihnfoxjw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Dhan LTP API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tc1avqlsq9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 observed:</w:t>
      </w:r>
    </w:p>
    <w:tbl>
      <w:tblPr>
        <w:tblStyle w:val="Table2"/>
        <w:tblW w:w="2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2030"/>
        <w:tblGridChange w:id="0">
          <w:tblGrid>
            <w:gridCol w:w="875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invalid security_id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rate limit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c0aoz1vn90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7 — Execution Chain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c2z9okxg86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EOD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ingest_equity_eod_local.py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equity_eod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coverage check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5t7pfgy897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Intraday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ingest_breadth_intraday_local.py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equity_intraday_last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build_market_breadth_intraday()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nkipegxsu0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Scheduler</w:t>
      </w:r>
    </w:p>
    <w:p w:rsidR="00000000" w:rsidDel="00000000" w:rsidP="00000000" w:rsidRDefault="00000000" w:rsidRPr="00000000" w14:paraId="0000012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Local: Windows Task Scheduler</w:t>
      </w:r>
    </w:p>
    <w:p w:rsidR="00000000" w:rsidDel="00000000" w:rsidP="00000000" w:rsidRDefault="00000000" w:rsidRPr="00000000" w14:paraId="0000012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AWS: Supervisor (mixed ownership ❌)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alt2e9br65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8 — Validation Results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yp8bodbwzy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Calendar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holiday correctly detected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1jiqo1z4in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Intraday skip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no execution on holiday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vov078vy0e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EOD historical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99% coverage achieved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k8ggg3lc3z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Latest-day EOD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550 rows only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3pnh4q9bm2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market_state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duplicates unresolved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ru4i39lven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9 — Failure Modes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suqhc93z7h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market_state duplication</w:t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Cause: INSERT</w:t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Fix: ❌ pending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jdrleblqq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Latest-day EOD incomplete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Cause: ingestion loop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Fix: ⚠️ partial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64iyu4yd5x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Fake intraday signals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Cause: stale LTP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Fix: ✅ guards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qkg8qkms8k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Buildship opacity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Cause: no visibility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Fix: Python ingestion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pdsivqeg1g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10 — Decision Log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tjzhqtbj0h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Decision: Replace Buildship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Reason: no debugging visibility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ksqlrs5og8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Decision: Add guard layers</w:t>
      </w:r>
    </w:p>
    <w:p w:rsidR="00000000" w:rsidDel="00000000" w:rsidP="00000000" w:rsidRDefault="00000000" w:rsidRPr="00000000" w14:paraId="00000155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Reason: prevent invalid data propagation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022iibwpdw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Decision: Use trading_calendar</w:t>
      </w:r>
    </w:p>
    <w:p w:rsidR="00000000" w:rsidDel="00000000" w:rsidP="00000000" w:rsidRDefault="00000000" w:rsidRPr="00000000" w14:paraId="00000158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Reason: eliminate hardcoded logic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la4yrk34o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11 — Stable vs Incomplete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a36ae5s1c6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Stable</w:t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intraday guard system</w:t>
      </w:r>
    </w:p>
    <w:p w:rsidR="00000000" w:rsidDel="00000000" w:rsidP="00000000" w:rsidRDefault="00000000" w:rsidRPr="00000000" w14:paraId="000001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enforcement</w:t>
      </w:r>
    </w:p>
    <w:p w:rsidR="00000000" w:rsidDel="00000000" w:rsidP="00000000" w:rsidRDefault="00000000" w:rsidRPr="00000000" w14:paraId="0000015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EOD historical ingestion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f8wo76hum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Incomplete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sjaf4ijvc2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market_state duplication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latest-day EOD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intraday universe mismatch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ilq43e86ns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12 — Resume Checkpoint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9jop6vnl5m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Settled Facts</w:t>
      </w:r>
    </w:p>
    <w:p w:rsidR="00000000" w:rsidDel="00000000" w:rsidP="00000000" w:rsidRDefault="00000000" w:rsidRPr="00000000" w14:paraId="0000016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system complete</w:t>
      </w:r>
    </w:p>
    <w:p w:rsidR="00000000" w:rsidDel="00000000" w:rsidP="00000000" w:rsidRDefault="00000000" w:rsidRPr="00000000" w14:paraId="0000016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intraday safe</w:t>
      </w:r>
    </w:p>
    <w:p w:rsidR="00000000" w:rsidDel="00000000" w:rsidP="00000000" w:rsidRDefault="00000000" w:rsidRPr="00000000" w14:paraId="0000016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ingestion fixed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2d6nwh8x2j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Task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 market_state duplication (UPSERT + constraint)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mk23cq2mbd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Prompt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MERDIAN from Appendix D1_v2. Intraday ingestion is now fully protected by calendar, session, coverage, and staleness guards. Historical EOD ingestion is validated at ~99% coverage. The highest priority unresolved issue is duplication in market_state_snapshots caused by INSERT instead of UPSERT. Fix this first before addressing latest-day EOD coverage completion.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ff524qobkm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13 — Functional Narration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rrfbq53uv5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Calendar Engine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Prevents invalid execution → ensures system correctness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eoyluo2pj7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Guard System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Blocks bad data → ensures signal integrity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m9gl6zvvf1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Python ingestion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Enables transparency → allows root-cause debugging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ogx2jw7akp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FINAL AUDIT CHECK</w:t>
      </w:r>
    </w:p>
    <w:tbl>
      <w:tblPr>
        <w:tblStyle w:val="Table3"/>
        <w:tblW w:w="3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875"/>
        <w:tblGridChange w:id="0">
          <w:tblGrid>
            <w:gridCol w:w="275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Full rebuild 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No flattening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All files tracked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All tables tracked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API behavior documented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Failures explicit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