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2C5F8A"/>
          <w:sz w:val="72"/>
          <w:szCs w:val="72"/>
        </w:rPr>
        <w:t xml:space="preserve">MERDIAN</w:t>
      </w:r>
    </w:p>
    <w:p>
      <w:pPr>
        <w:spacing w:after="240"/>
        <w:jc w:val="center"/>
      </w:pPr>
      <w:r>
        <w:rPr>
          <w:rFonts w:ascii="Arial" w:cs="Arial" w:eastAsia="Arial" w:hAnsi="Arial"/>
          <w:i/>
          <w:iCs/>
          <w:color w:val="555555"/>
          <w:sz w:val="24"/>
          <w:szCs w:val="24"/>
        </w:rPr>
        <w:t xml:space="preserve">Market Structure Intelligence &amp; Options Decision Engine</w:t>
      </w:r>
    </w:p>
    <w:p>
      <w:pPr>
        <w:spacing w:after="120" w:before="240"/>
        <w:jc w:val="center"/>
      </w:pPr>
      <w:r>
        <w:rPr>
          <w:rFonts w:ascii="Arial" w:cs="Arial" w:eastAsia="Arial" w:hAnsi="Arial"/>
          <w:b/>
          <w:bCs/>
          <w:color w:val="1A3F5C"/>
          <w:sz w:val="48"/>
          <w:szCs w:val="48"/>
        </w:rPr>
        <w:t xml:space="preserve">APPENDIX V18H  v2 — audit-corrected</w:t>
      </w:r>
    </w:p>
    <w:p>
      <w:pPr>
        <w:spacing w:after="480"/>
        <w:jc w:val="center"/>
      </w:pPr>
      <w:r>
        <w:rPr>
          <w:rFonts w:ascii="Arial" w:cs="Arial" w:eastAsia="Arial" w:hAnsi="Arial"/>
          <w:color w:val="333333"/>
          <w:sz w:val="26"/>
          <w:szCs w:val="26"/>
        </w:rPr>
        <w:t xml:space="preserve">MTF OHLCV Infrastructure Build + ICT Experiment Series 17-27b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Document</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MERDIAN_AppendixV18H.docx v2 (audit-corrected — 39 findings from independent audit resolved)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Session dates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2026-04-17 (Saturday — live market session) through 2026-04-18</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Session type</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Research / Infrastructure / Live Canary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Parent docs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Appendix V18G v2 · Enhancement Register v6 · Open Items Register v6 · merdian_reference.json v3</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Git start</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4392610 — Enhancement Register v7 + session log (prior session 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Git 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07b2494 — merdian_reference.json v4</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Key commits</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2dac848 (runner fix + ENH/OI registers) | d9e8293 (all scripts, 5,840 insertions) | 4675745 (session log) | 07b2494 (reference JSON, 286 ins/107 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Shadow gate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Sessions 9+10 scheduled 2026-04-14/15 — STATUS UNVERIFIED this session. V18G records session 9 PASSED (2026-04-13). Session 10 (2026-04-15) unconfirmed. Must verify before ENH-38 build.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Supersedes</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v1 of this appendix (39 audit findings). build_hist_pattern_signals.py v1 (1m) DEAD — replaced by v2 (5m).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Navin Balan + Claude (Anthropic)</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v2 changes</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Corrects all 39 audit findings: F-H01 to F-H39. Key additions: full pipeline table (B7), all 11 experiment validations (B8), 3 source tables in Block 4, executable DDL for all 5 tables, 3 missing files in Block 3, actual observed API values, pre-market sequence, build_signal_v3.py context, 2 new Block 10 decisions, functional narration for fix_runner_indent.py.</w:t>
            </w:r>
          </w:p>
        </w:tc>
      </w:tr>
    </w:tbl>
    <w:p>
      <w:pPr>
        <w:shd w:fill="EEF3F8" w:val="clear"/>
        <w:spacing w:after="120" w:before="360"/>
      </w:pPr>
      <w:r>
        <w:rPr>
          <w:rFonts w:ascii="Arial" w:cs="Arial" w:eastAsia="Arial" w:hAnsi="Arial"/>
          <w:i/>
          <w:iCs/>
          <w:color w:val="000000"/>
          <w:sz w:val="20"/>
          <w:szCs w:val="20"/>
        </w:rPr>
        <w:t xml:space="preserve">SCOPE NOTE: Saturday live market session (market open 09:15–15:30 IST 2026-04-17). Morning: MeridianAlpha Zerodha token refresh → MERDIAN token pull via SSH sed patch → Dhan token refresh → 36 ICT zones built → runner IndentationError diagnosed and fixed. Live NIFTY BUY_CE trade +25% (discretionary ICT sweep reversal off W PDH 24,054-24,094, entry ~09:20 IST, 24,100 CE, 1 lot). Infrastructure: hist_spot_bars_5m (41,248 rows), hist_spot_bars_15m (14,072), hist_atm_option_bars_5m (27,082 with pre-computed wick metrics), hist_atm_option_bars_15m (9,601), hist_pattern_signals (6,318 backfilled on 5m bars). 11 experiments: Exp 17, 18, 19(5m), 20(5m), 23, 23b, 23c, 25(5m), 26, 27, 27b. Key decisions: breadth gate REMOVE (Exp 25 — 1.0pp spread), momentum opposition ADD as hard gate (Exp 20 — +22.6pp), sweep reversal REJECTED as automated signal (ENH-54 closed), OI wall synthesis REJECTED (ENH-56 closed), small PE premium sweep (&lt;1%) 64.5% WR — ENH-45 monitor. Architectural decision: ALL ICT pattern detection on 5m bars. 1m = execution granularity only.</w:t>
      </w:r>
    </w:p>
    <w:p>
      <w:r>
        <w:br w:type="page"/>
      </w:r>
    </w:p>
    <w:p>
      <w:pPr>
        <w:pStyle w:val="Heading1"/>
        <w:spacing w:after="140" w:before="400"/>
      </w:pPr>
      <w:r>
        <w:rPr>
          <w:rFonts w:ascii="Arial" w:cs="Arial" w:eastAsia="Arial" w:hAnsi="Arial"/>
          <w:b/>
          <w:bCs/>
          <w:color w:val="2C5F8A"/>
          <w:sz w:val="28"/>
          <w:szCs w:val="28"/>
        </w:rPr>
        <w:t xml:space="preserve">BLOCK 1 — Session Identity</w:t>
      </w:r>
    </w:p>
    <w:p>
      <w:pPr>
        <w:pStyle w:val="Heading2"/>
        <w:spacing w:after="80" w:before="260"/>
      </w:pPr>
      <w:r>
        <w:rPr>
          <w:rFonts w:ascii="Arial" w:cs="Arial" w:eastAsia="Arial" w:hAnsi="Arial"/>
          <w:b/>
          <w:bCs/>
          <w:color w:val="1A3F5C"/>
          <w:sz w:val="24"/>
          <w:szCs w:val="24"/>
        </w:rPr>
        <w:t xml:space="preserve">1.1 Primary Objective [F-H01 corrected]</w:t>
      </w:r>
    </w:p>
    <w:p>
      <w:pPr>
        <w:spacing w:after="60" w:before="60"/>
      </w:pPr>
      <w:r>
        <w:rPr>
          <w:rFonts w:ascii="Arial" w:cs="Arial" w:eastAsia="Arial" w:hAnsi="Arial"/>
          <w:color w:val="000000"/>
          <w:sz w:val="20"/>
          <w:szCs w:val="20"/>
        </w:rPr>
        <w:t xml:space="preserve">Build 5m and 15m OHLCV infrastructure (spot + ATM option bars), backfill hist_pattern_signals on proper 5m timeframe, run Experiment series 17-27b to validate or reject signal engine gates (LONG_GAMMA, breadth, momentum, sweep reversal) and ICT concepts in option premium space. Monitor live NIFTY session and execute discretionary trade if conditions met. This was a full research session on a live Saturday market day — both infrastructure production and live trading occurred simultaneously.</w:t>
      </w:r>
    </w:p>
    <w:p>
      <w:pPr>
        <w:pStyle w:val="Heading2"/>
        <w:spacing w:after="80" w:before="260"/>
      </w:pPr>
      <w:r>
        <w:rPr>
          <w:rFonts w:ascii="Arial" w:cs="Arial" w:eastAsia="Arial" w:hAnsi="Arial"/>
          <w:b/>
          <w:bCs/>
          <w:color w:val="1A3F5C"/>
          <w:sz w:val="24"/>
          <w:szCs w:val="24"/>
        </w:rPr>
        <w:t xml:space="preserve">1.2 Secondary Items Completed</w:t>
      </w:r>
    </w:p>
    <w:p>
      <w:pPr>
        <w:pStyle w:val="ListParagraph"/>
        <w:numPr>
          <w:ilvl w:val="0"/>
          <w:numId w:val="2"/>
        </w:numPr>
        <w:spacing w:after="40" w:before="40"/>
      </w:pPr>
      <w:r>
        <w:rPr>
          <w:rFonts w:ascii="Arial" w:cs="Arial" w:eastAsia="Arial" w:hAnsi="Arial"/>
          <w:sz w:val="20"/>
          <w:szCs w:val="20"/>
        </w:rPr>
        <w:t xml:space="preserve">MeridianAlpha AWS: Zerodha access token refreshed via browser login (core/refresh_kite_token.py). Token pulled to MERDIAN AWS via SSH sed patch to .env.</w:t>
      </w:r>
    </w:p>
    <w:p>
      <w:pPr>
        <w:pStyle w:val="ListParagraph"/>
        <w:numPr>
          <w:ilvl w:val="0"/>
          <w:numId w:val="2"/>
        </w:numPr>
        <w:spacing w:after="40" w:before="40"/>
      </w:pPr>
      <w:r>
        <w:rPr>
          <w:rFonts w:ascii="Arial" w:cs="Arial" w:eastAsia="Arial" w:hAnsi="Arial"/>
          <w:sz w:val="20"/>
          <w:szCs w:val="20"/>
        </w:rPr>
        <w:t xml:space="preserve">MERDIAN local: Dhan token refreshed via refresh_dhan_token.py at 08:47:52 IST. Synced to Supabase system_config.</w:t>
      </w:r>
    </w:p>
    <w:p>
      <w:pPr>
        <w:pStyle w:val="ListParagraph"/>
        <w:numPr>
          <w:ilvl w:val="0"/>
          <w:numId w:val="2"/>
        </w:numPr>
        <w:spacing w:after="40" w:before="40"/>
      </w:pPr>
      <w:r>
        <w:rPr>
          <w:rFonts w:ascii="Arial" w:cs="Arial" w:eastAsia="Arial" w:hAnsi="Arial"/>
          <w:sz w:val="20"/>
          <w:szCs w:val="20"/>
        </w:rPr>
        <w:t xml:space="preserve">build_ict_htf_zones.py run: 36 zones built — NIFTY PDH 24,271-24,291 / PDL 24,136-24,156 | SENSEX PDH 78,260-78,280 / PDL 77,840-77,860.</w:t>
      </w:r>
    </w:p>
    <w:p>
      <w:pPr>
        <w:pStyle w:val="ListParagraph"/>
        <w:numPr>
          <w:ilvl w:val="0"/>
          <w:numId w:val="2"/>
        </w:numPr>
        <w:spacing w:after="40" w:before="40"/>
      </w:pPr>
      <w:r>
        <w:rPr>
          <w:rFonts w:ascii="Arial" w:cs="Arial" w:eastAsia="Arial" w:hAnsi="Arial"/>
          <w:sz w:val="20"/>
          <w:szCs w:val="20"/>
        </w:rPr>
        <w:t xml:space="preserve">Pine Script updated: MERDIAN_ICT_Zones_v7_20260417.pine (TradingView).</w:t>
      </w:r>
    </w:p>
    <w:p>
      <w:pPr>
        <w:pStyle w:val="ListParagraph"/>
        <w:numPr>
          <w:ilvl w:val="0"/>
          <w:numId w:val="2"/>
        </w:numPr>
        <w:spacing w:after="40" w:before="40"/>
      </w:pPr>
      <w:r>
        <w:rPr>
          <w:rFonts w:ascii="Arial" w:cs="Arial" w:eastAsia="Arial" w:hAnsi="Arial"/>
          <w:sz w:val="20"/>
          <w:szCs w:val="20"/>
        </w:rPr>
        <w:t xml:space="preserve">run_option_snapshot_intraday_runner.py IndentationError (line 493) diagnosed and fixed via fix_runner_indent.py. Pipeline restored before market open.</w:t>
      </w:r>
    </w:p>
    <w:p>
      <w:pPr>
        <w:pStyle w:val="ListParagraph"/>
        <w:numPr>
          <w:ilvl w:val="0"/>
          <w:numId w:val="2"/>
        </w:numPr>
        <w:spacing w:after="40" w:before="40"/>
      </w:pPr>
      <w:r>
        <w:rPr>
          <w:rFonts w:ascii="Arial" w:cs="Arial" w:eastAsia="Arial" w:hAnsi="Arial"/>
          <w:sz w:val="20"/>
          <w:szCs w:val="20"/>
        </w:rPr>
        <w:t xml:space="preserve">Live NIFTY BUY_CE trade: PDL sweep below 24,136 at ~09:17 IST, rejection off W PDH zone 24,054-24,094, entry 24,100 CE at ~09:20 IST at approx ₹55-60, MERDIAN blocked (LONG_GAMMA gate), trade taken discretionarily. Outcome: +25% at T+30m.</w:t>
      </w:r>
    </w:p>
    <w:p>
      <w:pPr>
        <w:pStyle w:val="ListParagraph"/>
        <w:numPr>
          <w:ilvl w:val="0"/>
          <w:numId w:val="2"/>
        </w:numPr>
        <w:spacing w:after="40" w:before="40"/>
      </w:pPr>
      <w:r>
        <w:rPr>
          <w:rFonts w:ascii="Arial" w:cs="Arial" w:eastAsia="Arial" w:hAnsi="Arial"/>
          <w:sz w:val="20"/>
          <w:szCs w:val="20"/>
        </w:rPr>
        <w:t xml:space="preserve">Discovered latest_market_breadth_intraday is a VIEW not a TABLE — silent upsert failure; breadth stale 23h+ all session.</w:t>
      </w:r>
    </w:p>
    <w:p>
      <w:pPr>
        <w:pStyle w:val="ListParagraph"/>
        <w:numPr>
          <w:ilvl w:val="0"/>
          <w:numId w:val="2"/>
        </w:numPr>
        <w:spacing w:after="40" w:before="40"/>
      </w:pPr>
      <w:r>
        <w:rPr>
          <w:rFonts w:ascii="Arial" w:cs="Arial" w:eastAsia="Arial" w:hAnsi="Arial"/>
          <w:sz w:val="20"/>
          <w:szCs w:val="20"/>
        </w:rPr>
        <w:t xml:space="preserve">Enhancement Register updated v5→v6 (ENH-43/44/45/46/47 added). Open Items Register updated v6→v7 (OI-11/12/13/14/15 + C-08 added).</w:t>
      </w:r>
    </w:p>
    <w:p>
      <w:pPr>
        <w:pStyle w:val="ListParagraph"/>
        <w:numPr>
          <w:ilvl w:val="0"/>
          <w:numId w:val="2"/>
        </w:numPr>
        <w:spacing w:after="40" w:before="40"/>
      </w:pPr>
      <w:r>
        <w:rPr>
          <w:rFonts w:ascii="Arial" w:cs="Arial" w:eastAsia="Arial" w:hAnsi="Arial"/>
          <w:sz w:val="20"/>
          <w:szCs w:val="20"/>
        </w:rPr>
        <w:t xml:space="preserve">merdian_reference.json updated v3→v4 (286 insertions, 107 deletions).</w:t>
      </w:r>
    </w:p>
    <w:p>
      <w:pPr>
        <w:pStyle w:val="ListParagraph"/>
        <w:numPr>
          <w:ilvl w:val="0"/>
          <w:numId w:val="2"/>
        </w:numPr>
        <w:spacing w:after="40" w:before="40"/>
      </w:pPr>
      <w:r>
        <w:rPr>
          <w:rFonts w:ascii="Arial" w:cs="Arial" w:eastAsia="Arial" w:hAnsi="Arial"/>
          <w:sz w:val="20"/>
          <w:szCs w:val="20"/>
        </w:rPr>
        <w:t xml:space="preserve">Session log updated: docs/session_notes/session_log.md prepended (42 insertions).</w:t>
      </w:r>
    </w:p>
    <w:p>
      <w:pPr>
        <w:pStyle w:val="ListParagraph"/>
        <w:numPr>
          <w:ilvl w:val="0"/>
          <w:numId w:val="2"/>
        </w:numPr>
        <w:spacing w:after="40" w:before="40"/>
      </w:pPr>
      <w:r>
        <w:rPr>
          <w:rFonts w:ascii="Arial" w:cs="Arial" w:eastAsia="Arial" w:hAnsi="Arial"/>
          <w:sz w:val="20"/>
          <w:szCs w:val="20"/>
        </w:rPr>
        <w:t xml:space="preserve">Git: 4 commits, 07b2494 final state.</w:t>
      </w:r>
    </w:p>
    <w:p>
      <w:pPr>
        <w:pStyle w:val="Heading2"/>
        <w:spacing w:after="80" w:before="260"/>
      </w:pPr>
      <w:r>
        <w:rPr>
          <w:rFonts w:ascii="Arial" w:cs="Arial" w:eastAsia="Arial" w:hAnsi="Arial"/>
          <w:b/>
          <w:bCs/>
          <w:color w:val="1A3F5C"/>
          <w:sz w:val="24"/>
          <w:szCs w:val="24"/>
        </w:rPr>
        <w:t xml:space="preserve">1.3 Parent Documents [F-H02 corrected]</w:t>
      </w:r>
    </w:p>
    <w:p>
      <w:pPr>
        <w:pStyle w:val="ListParagraph"/>
        <w:numPr>
          <w:ilvl w:val="0"/>
          <w:numId w:val="2"/>
        </w:numPr>
        <w:spacing w:after="40" w:before="40"/>
      </w:pPr>
      <w:r>
        <w:rPr>
          <w:rFonts w:ascii="Arial" w:cs="Arial" w:eastAsia="Arial" w:hAnsi="Arial"/>
          <w:sz w:val="20"/>
          <w:szCs w:val="20"/>
        </w:rPr>
        <w:t xml:space="preserve">MERDIAN_AppendixV18G.docx v2 — immediate predecessor. Session dates 2026-04-13/14. Produced: process manager, Phase 4A execution layer, Zerodha WebSocket on MERDIAN AWS, shadow gate session 9 PASSED, Enhancement Register v7 (ENH-46 through ENH-51).</w:t>
      </w:r>
    </w:p>
    <w:p>
      <w:pPr>
        <w:pStyle w:val="ListParagraph"/>
        <w:numPr>
          <w:ilvl w:val="0"/>
          <w:numId w:val="2"/>
        </w:numPr>
        <w:spacing w:after="40" w:before="40"/>
      </w:pPr>
      <w:r>
        <w:rPr>
          <w:rFonts w:ascii="Arial" w:cs="Arial" w:eastAsia="Arial" w:hAnsi="Arial"/>
          <w:sz w:val="20"/>
          <w:szCs w:val="20"/>
        </w:rPr>
        <w:t xml:space="preserve">MERDIAN_Enhancement_Register_v6.md — ENH register entering this session. Note: V18G appended v7 of the register during that session; the register file entering this session is v6 as committed at git start 4392610. (V18G's appended content was in docs only — committed register file was v6.)</w:t>
      </w:r>
    </w:p>
    <w:p>
      <w:pPr>
        <w:pStyle w:val="ListParagraph"/>
        <w:numPr>
          <w:ilvl w:val="0"/>
          <w:numId w:val="2"/>
        </w:numPr>
        <w:spacing w:after="40" w:before="40"/>
      </w:pPr>
      <w:r>
        <w:rPr>
          <w:rFonts w:ascii="Arial" w:cs="Arial" w:eastAsia="Arial" w:hAnsi="Arial"/>
          <w:sz w:val="20"/>
          <w:szCs w:val="20"/>
        </w:rPr>
        <w:t xml:space="preserve">MERDIAN_OpenItems_Register_v6.md — OI register entering this session.</w:t>
      </w:r>
    </w:p>
    <w:p>
      <w:pPr>
        <w:pStyle w:val="ListParagraph"/>
        <w:numPr>
          <w:ilvl w:val="0"/>
          <w:numId w:val="2"/>
        </w:numPr>
        <w:spacing w:after="40" w:before="40"/>
      </w:pPr>
      <w:r>
        <w:rPr>
          <w:rFonts w:ascii="Arial" w:cs="Arial" w:eastAsia="Arial" w:hAnsi="Arial"/>
          <w:sz w:val="20"/>
          <w:szCs w:val="20"/>
        </w:rPr>
        <w:t xml:space="preserve">merdian_reference.json v3 — operational lookup entering this session.</w:t>
      </w:r>
    </w:p>
    <w:p>
      <w:pPr>
        <w:pStyle w:val="ListParagraph"/>
        <w:numPr>
          <w:ilvl w:val="0"/>
          <w:numId w:val="2"/>
        </w:numPr>
        <w:spacing w:after="40" w:before="40"/>
      </w:pPr>
      <w:r>
        <w:rPr>
          <w:rFonts w:ascii="Arial" w:cs="Arial" w:eastAsia="Arial" w:hAnsi="Arial"/>
          <w:sz w:val="20"/>
          <w:szCs w:val="20"/>
        </w:rPr>
        <w:t xml:space="preserve">MERDIAN_Change_Protocol_v1.md · MERDIAN_Documentation_Protocol_v1.md · MERDIAN_Session_Management_v1.md</w:t>
      </w:r>
    </w:p>
    <w:p>
      <w:pPr>
        <w:pStyle w:val="Heading2"/>
        <w:spacing w:after="80" w:before="260"/>
      </w:pPr>
      <w:r>
        <w:rPr>
          <w:rFonts w:ascii="Arial" w:cs="Arial" w:eastAsia="Arial" w:hAnsi="Arial"/>
          <w:b/>
          <w:bCs/>
          <w:color w:val="1A3F5C"/>
          <w:sz w:val="24"/>
          <w:szCs w:val="24"/>
        </w:rPr>
        <w:t xml:space="preserve">1.4 Version and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Git start</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4392610 — Enhancement Register v7 + session log (prior session 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Git 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07b2494 — merdian_reference.json v4</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Commit 1</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2dac848 — run_option_snapshot_intraday_runner.py (indent fix) + MERDIAN_Enhancement_Register_v6.md + MERDIAN_OpenItems_Register_v7.md | 1 file changed, 8 insertions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Commit 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d9e8293 — All 20 experiment + build scripts | 20 files, 5,840 insertions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Commit 3</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4675745 — docs/session_notes/session_log.md full entry | 42 insertions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Commit 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07b2494 — docs/registers/merdian_reference.json v4 | 286 insertions, 107 deletions</w:t>
            </w:r>
          </w:p>
        </w:tc>
      </w:tr>
    </w:tbl>
    <w:p>
      <w:r>
        <w:br w:type="page"/>
      </w:r>
    </w:p>
    <w:p>
      <w:pPr>
        <w:pStyle w:val="Heading1"/>
        <w:spacing w:after="140" w:before="400"/>
      </w:pPr>
      <w:r>
        <w:rPr>
          <w:rFonts w:ascii="Arial" w:cs="Arial" w:eastAsia="Arial" w:hAnsi="Arial"/>
          <w:b/>
          <w:bCs/>
          <w:color w:val="2C5F8A"/>
          <w:sz w:val="28"/>
          <w:szCs w:val="28"/>
        </w:rPr>
        <w:t xml:space="preserve">BLOCK 2 — Before / After Boundary</w:t>
      </w:r>
    </w:p>
    <w:p>
      <w:pPr>
        <w:pStyle w:val="Heading2"/>
        <w:spacing w:after="80" w:before="260"/>
      </w:pPr>
      <w:r>
        <w:rPr>
          <w:rFonts w:ascii="Arial" w:cs="Arial" w:eastAsia="Arial" w:hAnsi="Arial"/>
          <w:b/>
          <w:bCs/>
          <w:color w:val="1A3F5C"/>
          <w:sz w:val="24"/>
          <w:szCs w:val="24"/>
        </w:rPr>
        <w:t xml:space="preserve">2.1 State Before This Session [F-H04, F-H05 corrected]</w:t>
      </w:r>
    </w:p>
    <w:p>
      <w:pPr>
        <w:pStyle w:val="ListParagraph"/>
        <w:numPr>
          <w:ilvl w:val="0"/>
          <w:numId w:val="2"/>
        </w:numPr>
        <w:spacing w:after="40" w:before="40"/>
      </w:pPr>
      <w:r>
        <w:rPr>
          <w:rFonts w:ascii="Arial" w:cs="Arial" w:eastAsia="Arial" w:hAnsi="Arial"/>
          <w:sz w:val="20"/>
          <w:szCs w:val="20"/>
        </w:rPr>
        <w:t xml:space="preserve">Git at 4392610. V18G v2 complete. Process manager (4 processes), Phase 4A execution layer, Zerodha WebSocket (MERDIAN AWS 1,007 instruments) — all live from V18G.</w:t>
      </w:r>
    </w:p>
    <w:p>
      <w:pPr>
        <w:pStyle w:val="ListParagraph"/>
        <w:numPr>
          <w:ilvl w:val="0"/>
          <w:numId w:val="2"/>
        </w:numPr>
        <w:spacing w:after="40" w:before="40"/>
      </w:pPr>
      <w:r>
        <w:rPr>
          <w:rFonts w:ascii="Arial" w:cs="Arial" w:eastAsia="Arial" w:hAnsi="Arial"/>
          <w:sz w:val="20"/>
          <w:szCs w:val="20"/>
        </w:rPr>
        <w:t xml:space="preserve">hist_spot_bars_5m, hist_spot_bars_15m: did NOT exist. No 5m/15m OHLCV bars anywhere in system.</w:t>
      </w:r>
    </w:p>
    <w:p>
      <w:pPr>
        <w:pStyle w:val="ListParagraph"/>
        <w:numPr>
          <w:ilvl w:val="0"/>
          <w:numId w:val="2"/>
        </w:numPr>
        <w:spacing w:after="40" w:before="40"/>
      </w:pPr>
      <w:r>
        <w:rPr>
          <w:rFonts w:ascii="Arial" w:cs="Arial" w:eastAsia="Arial" w:hAnsi="Arial"/>
          <w:sz w:val="20"/>
          <w:szCs w:val="20"/>
        </w:rPr>
        <w:t xml:space="preserve">hist_atm_option_bars_5m, hist_atm_option_bars_15m: did NOT exist. No ATM option bar aggregation.</w:t>
      </w:r>
    </w:p>
    <w:p>
      <w:pPr>
        <w:pStyle w:val="ListParagraph"/>
        <w:numPr>
          <w:ilvl w:val="0"/>
          <w:numId w:val="2"/>
        </w:numPr>
        <w:spacing w:after="40" w:before="40"/>
      </w:pPr>
      <w:r>
        <w:rPr>
          <w:rFonts w:ascii="Arial" w:cs="Arial" w:eastAsia="Arial" w:hAnsi="Arial"/>
          <w:sz w:val="20"/>
          <w:szCs w:val="20"/>
        </w:rPr>
        <w:t xml:space="preserve">hist_pattern_signals: did NOT exist. Every experiment re-derived patterns from raw data — Experiment 18 OI wall rebuild took 3.5 hours for 488 date/symbol pairs.</w:t>
      </w:r>
    </w:p>
    <w:p>
      <w:pPr>
        <w:pStyle w:val="ListParagraph"/>
        <w:numPr>
          <w:ilvl w:val="0"/>
          <w:numId w:val="2"/>
        </w:numPr>
        <w:spacing w:after="40" w:before="40"/>
      </w:pPr>
      <w:r>
        <w:rPr>
          <w:rFonts w:ascii="Arial" w:cs="Arial" w:eastAsia="Arial" w:hAnsi="Arial"/>
          <w:sz w:val="20"/>
          <w:szCs w:val="20"/>
        </w:rPr>
        <w:t xml:space="preserve">hist_market_state: 182,461 rows covering full year Apr 2025–Mar 2026. Present and valid. Read-only this session.</w:t>
      </w:r>
    </w:p>
    <w:p>
      <w:pPr>
        <w:pStyle w:val="ListParagraph"/>
        <w:numPr>
          <w:ilvl w:val="0"/>
          <w:numId w:val="2"/>
        </w:numPr>
        <w:spacing w:after="40" w:before="40"/>
      </w:pPr>
      <w:r>
        <w:rPr>
          <w:rFonts w:ascii="Arial" w:cs="Arial" w:eastAsia="Arial" w:hAnsi="Arial"/>
          <w:sz w:val="20"/>
          <w:szCs w:val="20"/>
        </w:rPr>
        <w:t xml:space="preserve">hist_spot_bars_1m: 204,309 rows (NIFTY + SENSEX, Apr 2025–Apr 2026). Present and valid. All ICT experiment scripts using 1m bars — wrong timeframe for structural pattern detection.</w:t>
      </w:r>
    </w:p>
    <w:p>
      <w:pPr>
        <w:pStyle w:val="ListParagraph"/>
        <w:numPr>
          <w:ilvl w:val="0"/>
          <w:numId w:val="2"/>
        </w:numPr>
        <w:spacing w:after="40" w:before="40"/>
      </w:pPr>
      <w:r>
        <w:rPr>
          <w:rFonts w:ascii="Arial" w:cs="Arial" w:eastAsia="Arial" w:hAnsi="Arial"/>
          <w:sz w:val="20"/>
          <w:szCs w:val="20"/>
        </w:rPr>
        <w:t xml:space="preserve">hist_option_bars_1m: present, full year, ATM + OTM strikes for NIFTY and SENSEX. Row count: large (not paginated in full — full table scans time out at Supabase default statement timeout ~30s). IV/greeks columns are NULL throughout — vendor backfill does not include greeks. OHLC premium values confirmed present. Confirmed: distinct expiry dates span Apr 2025–Apr 2026.</w:t>
      </w:r>
    </w:p>
    <w:p>
      <w:pPr>
        <w:pStyle w:val="ListParagraph"/>
        <w:numPr>
          <w:ilvl w:val="0"/>
          <w:numId w:val="2"/>
        </w:numPr>
        <w:spacing w:after="40" w:before="40"/>
      </w:pPr>
      <w:r>
        <w:rPr>
          <w:rFonts w:ascii="Arial" w:cs="Arial" w:eastAsia="Arial" w:hAnsi="Arial"/>
          <w:sz w:val="20"/>
          <w:szCs w:val="20"/>
        </w:rPr>
        <w:t xml:space="preserve">hist_ict_htf_zones: present, 35,862 rows (including PDL/PDH/BEAR_OB/BULL_OB/BULL_FVG/BEAR_FVG for D and W timeframes across full year). Built progressively by prior sessions. Valid entering this session.</w:t>
      </w:r>
    </w:p>
    <w:p>
      <w:pPr>
        <w:pStyle w:val="ListParagraph"/>
        <w:numPr>
          <w:ilvl w:val="0"/>
          <w:numId w:val="2"/>
        </w:numPr>
        <w:spacing w:after="40" w:before="40"/>
      </w:pPr>
      <w:r>
        <w:rPr>
          <w:rFonts w:ascii="Arial" w:cs="Arial" w:eastAsia="Arial" w:hAnsi="Arial"/>
          <w:sz w:val="20"/>
          <w:szCs w:val="20"/>
        </w:rPr>
        <w:t xml:space="preserve">run_option_snapshot_intraday_runner.py: last exited 15:30 2026-04-16 (clean market close exit). IndentationError at line 493 — would fail on any restart attempt. Not known until restart attempted.</w:t>
      </w:r>
    </w:p>
    <w:p>
      <w:pPr>
        <w:pStyle w:val="ListParagraph"/>
        <w:numPr>
          <w:ilvl w:val="0"/>
          <w:numId w:val="2"/>
        </w:numPr>
        <w:spacing w:after="40" w:before="40"/>
      </w:pPr>
      <w:r>
        <w:rPr>
          <w:rFonts w:ascii="Arial" w:cs="Arial" w:eastAsia="Arial" w:hAnsi="Arial"/>
          <w:sz w:val="20"/>
          <w:szCs w:val="20"/>
        </w:rPr>
        <w:t xml:space="preserve">Breadth: latest_market_breadth_intraday is a VIEW — all upserts from ingest_breadth_from_ticks.py silently fail. Frozen at 10:38:48 2026-04-16 (23h+ stale at session start). This had been the state for multiple prior sessions.</w:t>
      </w:r>
    </w:p>
    <w:p>
      <w:pPr>
        <w:pStyle w:val="ListParagraph"/>
        <w:numPr>
          <w:ilvl w:val="0"/>
          <w:numId w:val="2"/>
        </w:numPr>
        <w:spacing w:after="40" w:before="40"/>
      </w:pPr>
      <w:r>
        <w:rPr>
          <w:rFonts w:ascii="Arial" w:cs="Arial" w:eastAsia="Arial" w:hAnsi="Arial"/>
          <w:sz w:val="20"/>
          <w:szCs w:val="20"/>
        </w:rPr>
        <w:t xml:space="preserve">AWS Shadow Runner: FAILED since 2026-04-15 (87h+ stale at session start). Last cycle: 18:15:32 IST. per_symbol={'NIFTY': 'FAILED', 'SENSEX': 'FAILED'}. Not investigated this session.</w:t>
      </w:r>
    </w:p>
    <w:p>
      <w:pPr>
        <w:pStyle w:val="ListParagraph"/>
        <w:numPr>
          <w:ilvl w:val="0"/>
          <w:numId w:val="2"/>
        </w:numPr>
        <w:spacing w:after="40" w:before="40"/>
      </w:pPr>
      <w:r>
        <w:rPr>
          <w:rFonts w:ascii="Arial" w:cs="Arial" w:eastAsia="Arial" w:hAnsi="Arial"/>
          <w:sz w:val="20"/>
          <w:szCs w:val="20"/>
        </w:rPr>
        <w:t xml:space="preserve">Dhan token: valid. Refreshed 08:47:52 IST. Expires 2026-04-18T08:47:50 (28h 31m remaining).</w:t>
      </w:r>
    </w:p>
    <w:p>
      <w:pPr>
        <w:pStyle w:val="ListParagraph"/>
        <w:numPr>
          <w:ilvl w:val="0"/>
          <w:numId w:val="2"/>
        </w:numPr>
        <w:spacing w:after="40" w:before="40"/>
      </w:pPr>
      <w:r>
        <w:rPr>
          <w:rFonts w:ascii="Arial" w:cs="Arial" w:eastAsia="Arial" w:hAnsi="Arial"/>
          <w:sz w:val="20"/>
          <w:szCs w:val="20"/>
        </w:rPr>
        <w:t xml:space="preserve">All processes: STOPPED (Saturday — supervisor did not start). Pipeline had last run 2026-04-16.</w:t>
      </w:r>
    </w:p>
    <w:p>
      <w:pPr>
        <w:pStyle w:val="Heading2"/>
        <w:spacing w:after="80" w:before="260"/>
      </w:pPr>
      <w:r>
        <w:rPr>
          <w:rFonts w:ascii="Arial" w:cs="Arial" w:eastAsia="Arial" w:hAnsi="Arial"/>
          <w:b/>
          <w:bCs/>
          <w:color w:val="1A3F5C"/>
          <w:sz w:val="24"/>
          <w:szCs w:val="24"/>
        </w:rPr>
        <w:t xml:space="preserve">2.2 Discovered During This Session [F-H06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700"/>
        <w:gridCol w:w="3660"/>
      </w:tblGrid>
      <w:tr>
        <w:trPr>
          <w:tblHeader/>
        </w:trPr>
        <w:tc>
          <w:tcPr>
            <w:tcW w:type="dxa" w:w="9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21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What Found</w:t>
            </w:r>
          </w:p>
        </w:tc>
        <w:tc>
          <w:tcPr>
            <w:tcW w:type="dxa" w:w="27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Root Cause</w:t>
            </w:r>
          </w:p>
        </w:tc>
        <w:tc>
          <w:tcPr>
            <w:tcW w:type="dxa" w:w="36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Fix Applied</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PROCESS GAP</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Zerodha token for MERDIAN AWS requires MeridianAlpha refresh first — not documented anywhere</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MERDIAN AWS ws_feed_zerodha.py uses Zerodha access token stored in MERDIAN .env. This token is refreshed via browser login on MeridianAlpha AWS (core/refresh_kite_token.py — semi-manual). The refreshed token is then pulled to MERDIAN AWS via: ssh MeridianAlpha → grep token → sed patch MERDIAN .env. Without this sequence, MERDIAN WebSocket would use stale token.</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Sequence executed successfully this session. Token valid. Documented in Block 7.1 pre-market sequence.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CRITICAL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runner IndentationError at line 493 on any restart attempt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force_wire_breadth.py (2026-04-16 session) inserted breadth block at 8-space indent (nested block level) inside run_full_cycle() body which expects 4-space function body indent. Script exited cleanly at 15:30 — error only surfaces at import/compile time on restart.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fix_runner_indent.py: stripped 4 extra leading spaces from lines 492-499. ast.parse() validation confirmed OK. POST-MORTEM RULE: all fix_*.py patch scripts must end with ast.parse() validation before writing target file.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BUG</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latest_market_breadth_intraday is a VIEW not a TABLE — upsert silently fails</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ingest_breadth_from_ticks.py attempts UPSERT. Supabase silently ignores upserts to views. No error raised. Breadth data computed correctly but never persisted. Stale across all prior sessions.</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fixed. C-08 OPEN. Fix: DROP VIEW latest_market_breadth_intraday; CREATE TABLE with same name and columns. Then verify ingest_breadth_from_ticks.py upsert column match.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BUG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build_atm_option_bars_mtf.py completing in seconds with 0 rows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Expiry date query loaded only first 100 rows (all from same early expiry 2025-06-12). For Oct 2025+ trade dates nearest_expiry() returned None → date skipped silently. 0 valid dates processed.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fix_expiry_lookup.py: replaced upfront expiry load with per-date direct query. sb.table('hist_option_bars_1m').select('expiry_date').eq('instrument_id', inst_id).eq('trade_date', trade_date).limit(1). One extra DB call per trading date (~244 total).</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BUG</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Option bar timestamps have seconds (09:15:59 vs 09:15:00 in spot bars) — bucket matching fails</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hist_option_bars_1m vendor data stores bar_ts with seconds component. hist_spot_bars_5m floors to minute boundary. Bucket comparison: 09:15:59 not in 09:15:00–09:20:00 window.</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fix_atm_option_build.py: floor all option bar_ts to minute before bucketing — dt.replace(second=0, microsecond=0). Applied in get_bucket(), in_bucket(), and aggregate_option_bars().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CONFUSION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hist_spot_bars_5m appears to have only 13 distinct trade_dates despite 41,248 rows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Debug query used .execute() without .range() pagination. Supabase returns first 1,000 rows by default. All 1,000 rows happened to be from first 13 trading days (Apr 2025). Data was complete — query was wrong.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Confirmed correct by querying bar_ts range (2026-03-02 dates confirmed present). No fix needed. RULE: always paginate Supabase queries on large tables.</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LIMITATION</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IV columns ALL NULL in hist_atm_option_bars_5m</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hist_option_bars_1m vendor backfill data does not store IV or greeks. These columns populated only in live data via BS IV engine. Historical option bars have OHLC premium only.</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a bug. Permanent limitation. Wick analysis uses OHLC only. IV analysis possible only on live pipeline data going forward.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INFO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Windows flashing terminal window periodically on Saturday (market closed)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build_atm_option_bars_mtf.py running in background via Start-Process PowerShell. Each Supabase batch write triggers brief subprocess window. Normal behaviour.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No fix needed.</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INFO</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build_hist_pattern_signals.py v1 (1m) created first, then superseded</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v1 used hist_market_state (1m bars) for zone entry detection. Produced 6,270 rows but sweep detection = 0. Wrong timeframe.</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Cleared all source=backfill rows. Built v2 on 5m bars (build_hist_pattern_signals_5m.py). Decision: clearing was deliberate to prevent confusion between 1m and 5m signal datasets. v1 file retained in repo as audit record — DEAD, do not run.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TIMEOUT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Experiment 18 OI wall rebuild required 3.5 hours on full hist_option_bars_1m table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Per-date option chain queries on hist_option_bars_1m with no instrument_id+date pre-filter hit Supabase's default statement timeout on large scans. Required chunked per-date fetches with delays.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Prompted build of hist_pattern_signals — all future experiments run in &lt;2 minutes against pre-computed signal store.</w:t>
            </w:r>
          </w:p>
        </w:tc>
      </w:tr>
    </w:tbl>
    <w:p>
      <w:pPr>
        <w:pStyle w:val="Heading2"/>
        <w:spacing w:after="80" w:before="260"/>
      </w:pPr>
      <w:r>
        <w:rPr>
          <w:rFonts w:ascii="Arial" w:cs="Arial" w:eastAsia="Arial" w:hAnsi="Arial"/>
          <w:b/>
          <w:bCs/>
          <w:color w:val="1A3F5C"/>
          <w:sz w:val="24"/>
          <w:szCs w:val="24"/>
        </w:rPr>
        <w:t xml:space="preserve">2.3 What Changed</w:t>
      </w:r>
    </w:p>
    <w:p>
      <w:pPr>
        <w:pStyle w:val="ListParagraph"/>
        <w:numPr>
          <w:ilvl w:val="0"/>
          <w:numId w:val="2"/>
        </w:numPr>
        <w:spacing w:after="40" w:before="40"/>
      </w:pPr>
      <w:r>
        <w:rPr>
          <w:rFonts w:ascii="Arial" w:cs="Arial" w:eastAsia="Arial" w:hAnsi="Arial"/>
          <w:sz w:val="20"/>
          <w:szCs w:val="20"/>
        </w:rPr>
        <w:t xml:space="preserve">NEW TABLE: hist_spot_bars_5m — 41,248 rows (NIFTY + SENSEX, full year, aggregated from hist_spot_bars_1m)</w:t>
      </w:r>
    </w:p>
    <w:p>
      <w:pPr>
        <w:pStyle w:val="ListParagraph"/>
        <w:numPr>
          <w:ilvl w:val="0"/>
          <w:numId w:val="2"/>
        </w:numPr>
        <w:spacing w:after="40" w:before="40"/>
      </w:pPr>
      <w:r>
        <w:rPr>
          <w:rFonts w:ascii="Arial" w:cs="Arial" w:eastAsia="Arial" w:hAnsi="Arial"/>
          <w:sz w:val="20"/>
          <w:szCs w:val="20"/>
        </w:rPr>
        <w:t xml:space="preserve">NEW TABLE: hist_spot_bars_15m — 14,072 rows</w:t>
      </w:r>
    </w:p>
    <w:p>
      <w:pPr>
        <w:pStyle w:val="ListParagraph"/>
        <w:numPr>
          <w:ilvl w:val="0"/>
          <w:numId w:val="2"/>
        </w:numPr>
        <w:spacing w:after="40" w:before="40"/>
      </w:pPr>
      <w:r>
        <w:rPr>
          <w:rFonts w:ascii="Arial" w:cs="Arial" w:eastAsia="Arial" w:hAnsi="Arial"/>
          <w:sz w:val="20"/>
          <w:szCs w:val="20"/>
        </w:rPr>
        <w:t xml:space="preserve">NEW TABLE: hist_atm_option_bars_5m — 27,082 rows (ATM PE+CE OHLC per 5m bar, wick metrics pre-computed)</w:t>
      </w:r>
    </w:p>
    <w:p>
      <w:pPr>
        <w:pStyle w:val="ListParagraph"/>
        <w:numPr>
          <w:ilvl w:val="0"/>
          <w:numId w:val="2"/>
        </w:numPr>
        <w:spacing w:after="40" w:before="40"/>
      </w:pPr>
      <w:r>
        <w:rPr>
          <w:rFonts w:ascii="Arial" w:cs="Arial" w:eastAsia="Arial" w:hAnsi="Arial"/>
          <w:sz w:val="20"/>
          <w:szCs w:val="20"/>
        </w:rPr>
        <w:t xml:space="preserve">NEW TABLE: hist_atm_option_bars_15m — 9,601 rows</w:t>
      </w:r>
    </w:p>
    <w:p>
      <w:pPr>
        <w:pStyle w:val="ListParagraph"/>
        <w:numPr>
          <w:ilvl w:val="0"/>
          <w:numId w:val="2"/>
        </w:numPr>
        <w:spacing w:after="40" w:before="40"/>
      </w:pPr>
      <w:r>
        <w:rPr>
          <w:rFonts w:ascii="Arial" w:cs="Arial" w:eastAsia="Arial" w:hAnsi="Arial"/>
          <w:sz w:val="20"/>
          <w:szCs w:val="20"/>
        </w:rPr>
        <w:t xml:space="preserve">NEW TABLE: hist_pattern_signals — 6,318 rows (source=backfill_5m, 5m bar zone entry + 52 sweep reversals)</w:t>
      </w:r>
    </w:p>
    <w:p>
      <w:pPr>
        <w:pStyle w:val="ListParagraph"/>
        <w:numPr>
          <w:ilvl w:val="0"/>
          <w:numId w:val="2"/>
        </w:numPr>
        <w:spacing w:after="40" w:before="40"/>
      </w:pPr>
      <w:r>
        <w:rPr>
          <w:rFonts w:ascii="Arial" w:cs="Arial" w:eastAsia="Arial" w:hAnsi="Arial"/>
          <w:sz w:val="20"/>
          <w:szCs w:val="20"/>
        </w:rPr>
        <w:t xml:space="preserve">FIXED FILE: run_option_snapshot_intraday_runner.py — IndentationError at line 493 resolved</w:t>
      </w:r>
    </w:p>
    <w:p>
      <w:pPr>
        <w:pStyle w:val="ListParagraph"/>
        <w:numPr>
          <w:ilvl w:val="0"/>
          <w:numId w:val="2"/>
        </w:numPr>
        <w:spacing w:after="40" w:before="40"/>
      </w:pPr>
      <w:r>
        <w:rPr>
          <w:rFonts w:ascii="Arial" w:cs="Arial" w:eastAsia="Arial" w:hAnsi="Arial"/>
          <w:sz w:val="20"/>
          <w:szCs w:val="20"/>
        </w:rPr>
        <w:t xml:space="preserve">UPDATED: merdian_reference.json v3→v4 (5 new tables, 3 new files, 5 new OI items, 7 governance rules, session log)</w:t>
      </w:r>
    </w:p>
    <w:p>
      <w:pPr>
        <w:pStyle w:val="ListParagraph"/>
        <w:numPr>
          <w:ilvl w:val="0"/>
          <w:numId w:val="2"/>
        </w:numPr>
        <w:spacing w:after="40" w:before="40"/>
      </w:pPr>
      <w:r>
        <w:rPr>
          <w:rFonts w:ascii="Arial" w:cs="Arial" w:eastAsia="Arial" w:hAnsi="Arial"/>
          <w:sz w:val="20"/>
          <w:szCs w:val="20"/>
        </w:rPr>
        <w:t xml:space="preserve">UPDATED: MERDIAN_Enhancement_Register_v5→v6 (ENH-43/44/45/46/47 added)</w:t>
      </w:r>
    </w:p>
    <w:p>
      <w:pPr>
        <w:pStyle w:val="ListParagraph"/>
        <w:numPr>
          <w:ilvl w:val="0"/>
          <w:numId w:val="2"/>
        </w:numPr>
        <w:spacing w:after="40" w:before="40"/>
      </w:pPr>
      <w:r>
        <w:rPr>
          <w:rFonts w:ascii="Arial" w:cs="Arial" w:eastAsia="Arial" w:hAnsi="Arial"/>
          <w:sz w:val="20"/>
          <w:szCs w:val="20"/>
        </w:rPr>
        <w:t xml:space="preserve">UPDATED: MERDIAN_OpenItems_Register_v6→v7 (OI-11/12/13/14/15 + C-08 added)</w:t>
      </w:r>
    </w:p>
    <w:p>
      <w:pPr>
        <w:pStyle w:val="ListParagraph"/>
        <w:numPr>
          <w:ilvl w:val="0"/>
          <w:numId w:val="2"/>
        </w:numPr>
        <w:spacing w:after="40" w:before="40"/>
      </w:pPr>
      <w:r>
        <w:rPr>
          <w:rFonts w:ascii="Arial" w:cs="Arial" w:eastAsia="Arial" w:hAnsi="Arial"/>
          <w:sz w:val="20"/>
          <w:szCs w:val="20"/>
        </w:rPr>
        <w:t xml:space="preserve">UPDATED: docs/session_notes/session_log.md (entry prepended, 42 insertions)</w:t>
      </w:r>
    </w:p>
    <w:p>
      <w:r>
        <w:br w:type="page"/>
      </w:r>
    </w:p>
    <w:p>
      <w:pPr>
        <w:pStyle w:val="Heading1"/>
        <w:spacing w:after="140" w:before="400"/>
      </w:pPr>
      <w:r>
        <w:rPr>
          <w:rFonts w:ascii="Arial" w:cs="Arial" w:eastAsia="Arial" w:hAnsi="Arial"/>
          <w:b/>
          <w:bCs/>
          <w:color w:val="2C5F8A"/>
          <w:sz w:val="28"/>
          <w:szCs w:val="28"/>
        </w:rPr>
        <w:t xml:space="preserve">BLOCK 3 — File Inventory</w:t>
      </w:r>
    </w:p>
    <w:p>
      <w:pPr>
        <w:shd w:fill="EEF3F8" w:val="clear"/>
        <w:spacing w:after="80" w:before="80"/>
        <w:ind w:left="360" w:right="360"/>
      </w:pPr>
      <w:r>
        <w:rPr>
          <w:rFonts w:ascii="Arial" w:cs="Arial" w:eastAsia="Arial" w:hAnsi="Arial"/>
          <w:i/>
          <w:iCs/>
          <w:color w:val="555555"/>
          <w:sz w:val="18"/>
          <w:szCs w:val="18"/>
        </w:rPr>
        <w:t xml:space="preserve">All paths: C:\GammaEnginePython\ (local Windows) unless marked (AWS). Status: ✅ Validated / ⚠ Known issue / ❌ Failed / ⬇ Superseded.</w:t>
      </w:r>
    </w:p>
    <w:p>
      <w:pPr>
        <w:pStyle w:val="Heading2"/>
        <w:spacing w:after="80" w:before="260"/>
      </w:pPr>
      <w:r>
        <w:rPr>
          <w:rFonts w:ascii="Arial" w:cs="Arial" w:eastAsia="Arial" w:hAnsi="Arial"/>
          <w:b/>
          <w:bCs/>
          <w:color w:val="1A3F5C"/>
          <w:sz w:val="24"/>
          <w:szCs w:val="24"/>
        </w:rPr>
        <w:t xml:space="preserve">3.1 New Build Scripts —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1800"/>
        <w:gridCol w:w="400"/>
        <w:gridCol w:w="1860"/>
      </w:tblGrid>
      <w:tr>
        <w:trPr>
          <w:tblHeader/>
        </w:trPr>
        <w:tc>
          <w:tcPr>
            <w:tcW w:type="dxa" w:w="28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Full Path</w:t>
            </w:r>
          </w:p>
        </w:tc>
        <w:tc>
          <w:tcPr>
            <w:tcW w:type="dxa" w:w="25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Reads From</w:t>
            </w:r>
          </w:p>
        </w:tc>
        <w:tc>
          <w:tcPr>
            <w:tcW w:type="dxa" w:w="18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Writes To</w:t>
            </w:r>
          </w:p>
        </w:tc>
        <w:tc>
          <w:tcPr>
            <w:tcW w:type="dxa" w:w="4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St.</w:t>
            </w:r>
          </w:p>
        </w:tc>
        <w:tc>
          <w:tcPr>
            <w:tcW w:type="dxa" w:w="18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C:\GammaEnginePython\build_spot_bars_mtf.py</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hist_spot_bars_1m filtered by instrument_id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hist_spot_bars_5m, hist_spot_bars_15m</w:t>
            </w:r>
          </w:p>
        </w:tc>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Aggregates 1m OHLC into 5m/15m by flooring bar_ts to interval boundary. volume=NULL (spot has no volume). Upsert on (instrument_id, bar_ts). Idempotent. Runtime ~5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C:\GammaEnginePython\build_atm_option_bars_mtf.py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hist_spot_bars_5m (spot_close per bar), hist_option_bars_1m (ATM ± 2 strikes only, filtered by instrument_id + trade_date)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hist_atm_option_bars_5m, hist_atm_option_bars_15m</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Per-date, per-symbol aggregation. ATM=nearest 50 (NIFTY)/100 (SENSEX). Expiry per-date query (not upfront — avoids timeout). 15m bars derived from 5m after 5m write. Runtime ~45 min.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C:\GammaEnginePython\fix_atm_option_build.py</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build_atm_option_bars_mtf.py</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build_atm_option_bars_mtf.py (patched)</w:t>
            </w:r>
          </w:p>
        </w:tc>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Floors option bar_ts to minute in get_bucket(), in_bucket(), aggregate_option_bars(). dt.replace(second=0, microsecond=0). ast.parse() validated after patch.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C:\GammaEnginePython\fix_expiry_lookup.py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build_atm_option_bars_mtf.py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build_atm_option_bars_mtf.py (patched)</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Replaces upfront expiry load (limit=100, returned only 1 expiry) with per-date direct query. Adds ~244 DB calls. ast.parse() validated.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C:\GammaEnginePython\build_hist_pattern_signals_5m.py</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hist_ict_htf_zones, hist_market_state, hist_atm_option_bars_5m, hist_spot_bars_5m</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hist_pattern_signals (clears source=backfill first, writes source=backfill_5m)</w:t>
            </w:r>
          </w:p>
        </w:tc>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Detects BEAR_OB/BULL_OB/BULL_FVG and SWEEP_REVERSAL on 5m bars. 6,318 rows. 52 sweep reversals (was 0 on 1m — validates timeframe decision). CURRENT canonical backfill script.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C:\GammaEnginePython\fix_runner_indent.py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run_option_snapshot_intraday_runner.py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run_option_snapshot_intraday_runner.py (patched)</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Strips 4 extra leading spaces from lines 492-499 (breadth block). ast.parse() confirmed OK. One-shot script — retain as audit record.</w:t>
            </w:r>
          </w:p>
        </w:tc>
      </w:tr>
    </w:tbl>
    <w:p>
      <w:pPr>
        <w:pStyle w:val="Heading2"/>
        <w:spacing w:after="80" w:before="260"/>
      </w:pPr>
      <w:r>
        <w:rPr>
          <w:rFonts w:ascii="Arial" w:cs="Arial" w:eastAsia="Arial" w:hAnsi="Arial"/>
          <w:b/>
          <w:bCs/>
          <w:color w:val="1A3F5C"/>
          <w:sz w:val="24"/>
          <w:szCs w:val="24"/>
        </w:rPr>
        <w:t xml:space="preserve">3.2 New Experiment Scripts [F-H08, F-H09, F-H10, F-H12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900"/>
        <w:gridCol w:w="460"/>
      </w:tblGrid>
      <w:tr>
        <w:trPr>
          <w:tblHeader/>
        </w:trPr>
        <w:tc>
          <w:tcPr>
            <w:tcW w:type="dxa" w:w="28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Full Path</w:t>
            </w:r>
          </w:p>
        </w:tc>
        <w:tc>
          <w:tcPr>
            <w:tcW w:type="dxa" w:w="25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Reads From</w:t>
            </w:r>
          </w:p>
        </w:tc>
        <w:tc>
          <w:tcPr>
            <w:tcW w:type="dxa" w:w="29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Key Outcome</w:t>
            </w:r>
          </w:p>
        </w:tc>
        <w:tc>
          <w:tcPr>
            <w:tcW w:type="dxa" w:w="4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St.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C:\GammaEnginePython\experiment_17_v2.py</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hist_pattern_signals, hist_market_state</w:t>
            </w:r>
          </w:p>
        </w:tc>
        <w:tc>
          <w:tcPr>
            <w:tcW w:type="dxa" w:w="2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LONG_GAMMA BEAR_OB MORNING: 54.6% WR — gate confirmed</w:t>
            </w:r>
          </w:p>
        </w:tc>
        <w:tc>
          <w:tcPr>
            <w:tcW w:type="dxa" w:w="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C:\GammaEnginePython\experiment_18_oi_ict_confluence.py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hist_ict_htf_zones, hist_market_state, hist_option_bars_1m (OI wall rebuild — 3.5h)</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ORIGINAL Exp 18 — produced OI wall cache. Results later superseded by rerun with fixed filter.</w:t>
            </w:r>
          </w:p>
        </w:tc>
        <w:tc>
          <w:tcPr>
            <w:tcW w:type="dxa" w:w="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C:\GammaEnginePython\fix_exp18.py</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experiment_18_oi_ict_confluence.py</w:t>
            </w:r>
          </w:p>
        </w:tc>
        <w:tc>
          <w:tcPr>
            <w:tcW w:type="dxa" w:w="2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experiment_18_oi_ict_confluence.py (filter fix)</w:t>
            </w:r>
          </w:p>
        </w:tc>
        <w:tc>
          <w:tcPr>
            <w:tcW w:type="dxa" w:w="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Fixed incorrect in_() filter on ICT zone pattern_type that excluded valid patterns. Required before confluence_rerun.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C:\GammaEnginePython\experiment_18_confluence_rerun.py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hist_ict_htf_zones, hist_market_state, hist_option_bars_1m (cached from fix_exp18)</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OI wall + ICT: CE lift +4.5pp / PE lift -2.1pp — statistically independent. ENH-56 REJECTED.</w:t>
            </w:r>
          </w:p>
        </w:tc>
        <w:tc>
          <w:tcPr>
            <w:tcW w:type="dxa" w:w="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C:\GammaEnginePython\experiment_19_gamma_asymmetry.py</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hist_pattern_signals</w:t>
            </w:r>
          </w:p>
        </w:tc>
        <w:tc>
          <w:tcPr>
            <w:tcW w:type="dxa" w:w="2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No LONG_GAMMA asymmetry: BULL_OB 50.5% vs BEAR_OB 49.7% — symmetric gate correct.</w:t>
            </w:r>
          </w:p>
        </w:tc>
        <w:tc>
          <w:tcPr>
            <w:tcW w:type="dxa" w:w="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C:\GammaEnginePython\experiment_20_25_momentum_breadth.py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hist_pattern_signals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Momentum: +22.6pp (ALIGNED 60.9% / OPPOSED 38.3%). Breadth: 1.0pp spread (pure noise).</w:t>
            </w:r>
          </w:p>
        </w:tc>
        <w:tc>
          <w:tcPr>
            <w:tcW w:type="dxa" w:w="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C:\GammaEnginePython\experiment_23_sweep_reversal.py</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hist_spot_bars_1m, hist_ict_htf_zones, hist_market_state</w:t>
            </w:r>
          </w:p>
        </w:tc>
        <w:tc>
          <w:tcPr>
            <w:tcW w:type="dxa" w:w="2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Naked PDL sweep: 17.8% WR (N=45) — no edge.</w:t>
            </w:r>
          </w:p>
        </w:tc>
        <w:tc>
          <w:tcPr>
            <w:tcW w:type="dxa" w:w="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C:\GammaEnginePython\experiment_23b_sweep_htf_confluence.py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hist_spot_bars_1m, hist_ict_htf_zones, hist_market_state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Sweep + W zone: 19.5% WR (N=41) — still no edge. 68/70 sweeps already confluent.</w:t>
            </w:r>
          </w:p>
        </w:tc>
        <w:tc>
          <w:tcPr>
            <w:tcW w:type="dxa" w:w="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C:\GammaEnginePython\experiment_23c_sweep_quality.py</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hist_spot_bars_1m, hist_ict_htf_zones, hist_market_state</w:t>
            </w:r>
          </w:p>
        </w:tc>
        <w:tc>
          <w:tcPr>
            <w:tcW w:type="dxa" w:w="2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Quality filters (wick/age/precision/displacement): 33.3% WR (N=3) — insufficient data.</w:t>
            </w:r>
          </w:p>
        </w:tc>
        <w:tc>
          <w:tcPr>
            <w:tcW w:type="dxa" w:w="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C:\GammaEnginePython\experiment_26_option_wick_reversal.py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hist_atm_option_bars_5m, hist_market_state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PE wick overall: +1.7pp — noise. SHORT_GAMMA PE wick: 76.9% WR (N=13) — monitor.</w:t>
            </w:r>
          </w:p>
        </w:tc>
        <w:tc>
          <w:tcPr>
            <w:tcW w:type="dxa" w:w="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C:\GammaEnginePython\experiment_27_premium_ict.py</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hist_atm_option_bars_5m, hist_market_state</w:t>
            </w:r>
          </w:p>
        </w:tc>
        <w:tc>
          <w:tcPr>
            <w:tcW w:type="dxa" w:w="2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37,131 signals — too loose. PE_SWEEP small (&lt;3%): 69.3% WR (N=316) — key finding.</w:t>
            </w:r>
          </w:p>
        </w:tc>
        <w:tc>
          <w:tcPr>
            <w:tcW w:type="dxa" w:w="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C:\GammaEnginePython\experiment_27b_premium_small_sweep.py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hist_atm_option_bars_5m, hist_market_state, hist_pattern_signals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PE sweep 0.2-1.0%: 64.5% WR (N=107). CE+NO_FLIP: 68.4% (N=57). Momentum-independent.</w:t>
            </w:r>
          </w:p>
        </w:tc>
        <w:tc>
          <w:tcPr>
            <w:tcW w:type="dxa" w:w="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r>
    </w:tbl>
    <w:p>
      <w:pPr>
        <w:shd w:fill="EEF3F8" w:val="clear"/>
        <w:spacing w:after="80" w:before="80"/>
        <w:ind w:left="360" w:right="360"/>
      </w:pPr>
      <w:r>
        <w:rPr>
          <w:rFonts w:ascii="Arial" w:cs="Arial" w:eastAsia="Arial" w:hAnsi="Arial"/>
          <w:i/>
          <w:iCs/>
          <w:color w:val="555555"/>
          <w:sz w:val="18"/>
          <w:szCs w:val="18"/>
        </w:rPr>
        <w:t xml:space="preserve">experiment_17_bear_ob_gamma_override.py: superseded first attempt at Experiment 17 before v2 redesign. File exists in repo (untracked). DEAD — do not run. Results were preliminary; v2 is authoritative.</w:t>
      </w:r>
    </w:p>
    <w:p>
      <w:pPr>
        <w:pStyle w:val="Heading2"/>
        <w:spacing w:after="80" w:before="260"/>
      </w:pPr>
      <w:r>
        <w:rPr>
          <w:rFonts w:ascii="Arial" w:cs="Arial" w:eastAsia="Arial" w:hAnsi="Arial"/>
          <w:b/>
          <w:bCs/>
          <w:color w:val="1A3F5C"/>
          <w:sz w:val="24"/>
          <w:szCs w:val="24"/>
        </w:rPr>
        <w:t xml:space="preserve">3.3 Debug and Check Scripts (diagnostic — not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400"/>
        <w:gridCol w:w="3460"/>
      </w:tblGrid>
      <w:tr>
        <w:trPr>
          <w:tblHeader/>
        </w:trPr>
        <w:tc>
          <w:tcPr>
            <w:tcW w:type="dxa" w:w="28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Full Path</w:t>
            </w:r>
          </w:p>
        </w:tc>
        <w:tc>
          <w:tcPr>
            <w:tcW w:type="dxa" w:w="27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Purpose</w:t>
            </w:r>
          </w:p>
        </w:tc>
        <w:tc>
          <w:tcPr>
            <w:tcW w:type="dxa" w:w="4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St.</w:t>
            </w:r>
          </w:p>
        </w:tc>
        <w:tc>
          <w:tcPr>
            <w:tcW w:type="dxa" w:w="34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C:\GammaEnginePython\check_schemas.py</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Print column names for hist_market_state and hist_spot_bars_1m</w:t>
            </w:r>
          </w:p>
        </w:tc>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c>
          <w:tcPr>
            <w:tcW w:type="dxa" w:w="3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Confirmed pcr_regime/flow_regime absent from hist_market_state. Confirmed hist_spot_bars_1m uses instrument_id not symbol.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C:\GammaEnginePython\check_oi_tables.py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Check OI table structure and row counts for Experiment 18 OI wall analysis</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One-shot diagnostic used during Exp 18 setup. Verifies hist_option_bars_1m strike/OI columns are accessible by instrument_id + date filter.</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C:\GammaEnginePython\debug_atm_build.py</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Trace build_atm_option_bars_mtf.py failure step by step</w:t>
            </w:r>
          </w:p>
        </w:tc>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c>
          <w:tcPr>
            <w:tcW w:type="dxa" w:w="3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Identified: (1) expiry returning only 1 date (limit=100 bug), (2) option bar_ts has seconds component. Both root causes 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C:\GammaEnginePython\debug_atm2.py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Verify hist_spot_bars_5m trade_date distribution; test per-date expiry query</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Confirmed data correct (Supabase pagination — not a gap). 2026-03-02 dates confirmed present. Per-date expiry returns correct 2025-11-04 for 2025-10-15.</w:t>
            </w:r>
          </w:p>
        </w:tc>
      </w:tr>
    </w:tbl>
    <w:p>
      <w:pPr>
        <w:pStyle w:val="Heading2"/>
        <w:spacing w:after="80" w:before="260"/>
      </w:pPr>
      <w:r>
        <w:rPr>
          <w:rFonts w:ascii="Arial" w:cs="Arial" w:eastAsia="Arial" w:hAnsi="Arial"/>
          <w:b/>
          <w:bCs/>
          <w:color w:val="1A3F5C"/>
          <w:sz w:val="24"/>
          <w:szCs w:val="24"/>
        </w:rPr>
        <w:t xml:space="preserve">3.4 Superseded Files — DEAD (audit record) [F-H08, F-H09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500"/>
        <w:gridCol w:w="2660"/>
      </w:tblGrid>
      <w:tr>
        <w:trPr>
          <w:tblHeader/>
        </w:trPr>
        <w:tc>
          <w:tcPr>
            <w:tcW w:type="dxa" w:w="28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File</w:t>
            </w:r>
          </w:p>
        </w:tc>
        <w:tc>
          <w:tcPr>
            <w:tcW w:type="dxa" w:w="14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W w:type="dxa" w:w="25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What It Was</w:t>
            </w:r>
          </w:p>
        </w:tc>
        <w:tc>
          <w:tcPr>
            <w:tcW w:type="dxa" w:w="26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Why Superseded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C:\GammaEnginePython\build_hist_pattern_signals.py (v1)</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 SUPERSEDED — DO NOT RUN</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First backfill attempt using hist_market_state (1m bars) for zone entry detection. Wrote 6,270 rows source=backfill.</w:t>
            </w:r>
          </w:p>
        </w:tc>
        <w:tc>
          <w:tcPr>
            <w:tcW w:type="dxa" w:w="2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1m bar detection wrong for ICT patterns. Sweep detection = 0. All source=backfill rows deleted before v2 written. File in repo as audit 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C:\GammaEnginePython\experiment_17_bear_ob_gamma_override.py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 SUPERSEDED — DO NOT RUN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First attempt at Experiment 17 with different framing (testing override rule). Results preliminary.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Redesigned as experiment_17_v2.py with cleaner structure and correct data source. v2 is authoritative.</w:t>
            </w:r>
          </w:p>
        </w:tc>
      </w:tr>
    </w:tbl>
    <w:p>
      <w:pPr>
        <w:pStyle w:val="Heading2"/>
        <w:spacing w:after="80" w:before="260"/>
      </w:pPr>
      <w:r>
        <w:rPr>
          <w:rFonts w:ascii="Arial" w:cs="Arial" w:eastAsia="Arial" w:hAnsi="Arial"/>
          <w:b/>
          <w:bCs/>
          <w:color w:val="1A3F5C"/>
          <w:sz w:val="24"/>
          <w:szCs w:val="24"/>
        </w:rPr>
        <w:t xml:space="preserve">3.5 Documents Updated [F-H13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00"/>
        <w:gridCol w:w="1000"/>
        <w:gridCol w:w="460"/>
      </w:tblGrid>
      <w:tr>
        <w:trPr>
          <w:tblHeader/>
        </w:trPr>
        <w:tc>
          <w:tcPr>
            <w:tcW w:type="dxa" w:w="28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File</w:t>
            </w:r>
          </w:p>
        </w:tc>
        <w:tc>
          <w:tcPr>
            <w:tcW w:type="dxa" w:w="43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Change</w:t>
            </w:r>
          </w:p>
        </w:tc>
        <w:tc>
          <w:tcPr>
            <w:tcW w:type="dxa" w:w="1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Commit</w:t>
            </w:r>
          </w:p>
        </w:tc>
        <w:tc>
          <w:tcPr>
            <w:tcW w:type="dxa" w:w="4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St.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MERDIAN_Enhancement_Register_v6.md</w:t>
            </w:r>
          </w:p>
        </w:tc>
        <w:tc>
          <w:tcPr>
            <w:tcW w:type="dxa" w:w="4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ENH-43 (remove breadth gate), ENH-44 (momentum opposition), ENH-45 (premium sweep — monitor), ENH-46 (MTF OHLCV — COMPLETE), ENH-47 (hist_pattern_signals — COMPLETE). Experiment results 17-27b logged.</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2dac848</w:t>
            </w:r>
          </w:p>
        </w:tc>
        <w:tc>
          <w:tcPr>
            <w:tcW w:type="dxa" w:w="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MERDIAN_OpenItems_Register_v7.md</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OI-11 (remove breadth gate), OI-12 (add momentum block), OI-13 (patch syntax rule), OI-14 (shadow gate verify), OI-15 (premium sweep monitoring). C-08 (breadth VIEW→TABLE). Section 7 (rejected proposals).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2dac848</w:t>
            </w:r>
          </w:p>
        </w:tc>
        <w:tc>
          <w:tcPr>
            <w:tcW w:type="dxa" w:w="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docs/registers/merdian_reference.json (v4)</w:t>
            </w:r>
          </w:p>
        </w:tc>
        <w:tc>
          <w:tcPr>
            <w:tcW w:type="dxa" w:w="4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5 new tables, 3 new files, 5 new open items, 7 governance rules, updated git/shadow/session_log. 286 insertions, 107 deletions.</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07b2494</w:t>
            </w:r>
          </w:p>
        </w:tc>
        <w:tc>
          <w:tcPr>
            <w:tcW w:type="dxa" w:w="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docs/session_notes/session_log.md</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Session 2026-04-17/18 entry prepended (42 insertions).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4675745</w:t>
            </w:r>
          </w:p>
        </w:tc>
        <w:tc>
          <w:tcPr>
            <w:tcW w:type="dxa" w:w="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w:t>
            </w:r>
          </w:p>
        </w:tc>
      </w:tr>
    </w:tbl>
    <w:p>
      <w:pPr>
        <w:pStyle w:val="Heading2"/>
        <w:spacing w:after="80" w:before="260"/>
      </w:pPr>
      <w:r>
        <w:rPr>
          <w:rFonts w:ascii="Arial" w:cs="Arial" w:eastAsia="Arial" w:hAnsi="Arial"/>
          <w:b/>
          <w:bCs/>
          <w:color w:val="1A3F5C"/>
          <w:sz w:val="24"/>
          <w:szCs w:val="24"/>
        </w:rPr>
        <w:t xml:space="preserve">3.6 Note: DDL Files Not Saved to Disk [F-H01 v1 finding]</w:t>
      </w:r>
    </w:p>
    <w:p>
      <w:pPr>
        <w:shd w:fill="EEF3F8" w:val="clear"/>
        <w:spacing w:after="80" w:before="80"/>
        <w:ind w:left="360" w:right="360"/>
      </w:pPr>
      <w:r>
        <w:rPr>
          <w:rFonts w:ascii="Arial" w:cs="Arial" w:eastAsia="Arial" w:hAnsi="Arial"/>
          <w:i/>
          <w:iCs/>
          <w:color w:val="555555"/>
          <w:sz w:val="18"/>
          <w:szCs w:val="18"/>
        </w:rPr>
        <w:t xml:space="preserve">hist_pattern_signals_ddl.sql and merdian_mtf_tables_ddl.sql were applied directly in the Supabase SQL editor from Claude interface outputs. Neither was committed to Git. Tables are live in Supabase. Full executable DDL is captured verbatim in Block 5 and constitutes the authoritative schema record.</w:t>
      </w:r>
    </w:p>
    <w:p>
      <w:r>
        <w:br w:type="page"/>
      </w:r>
    </w:p>
    <w:p>
      <w:pPr>
        <w:pStyle w:val="Heading1"/>
        <w:spacing w:after="140" w:before="400"/>
      </w:pPr>
      <w:r>
        <w:rPr>
          <w:rFonts w:ascii="Arial" w:cs="Arial" w:eastAsia="Arial" w:hAnsi="Arial"/>
          <w:b/>
          <w:bCs/>
          <w:color w:val="2C5F8A"/>
          <w:sz w:val="28"/>
          <w:szCs w:val="28"/>
        </w:rPr>
        <w:t xml:space="preserve">BLOCK 4 — Table Inventory [F-H14, F-H15, F-H16, F-H17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2100"/>
        <w:gridCol w:w="1860"/>
      </w:tblGrid>
      <w:tr>
        <w:trPr>
          <w:tblHeader/>
        </w:trPr>
        <w:tc>
          <w:tcPr>
            <w:tcW w:type="dxa" w:w="18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Table</w:t>
            </w:r>
          </w:p>
        </w:tc>
        <w:tc>
          <w:tcPr>
            <w:tcW w:type="dxa" w:w="2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Written By</w:t>
            </w:r>
          </w:p>
        </w:tc>
        <w:tc>
          <w:tcPr>
            <w:tcW w:type="dxa" w:w="18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Read By</w:t>
            </w:r>
          </w:p>
        </w:tc>
        <w:tc>
          <w:tcPr>
            <w:tcW w:type="dxa" w:w="21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Rows / State at Session End</w:t>
            </w:r>
          </w:p>
        </w:tc>
        <w:tc>
          <w:tcPr>
            <w:tcW w:type="dxa" w:w="18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Column Gotchas / Notes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hist_spot_bars_5m</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build_spot_bars_mtf.py</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build_hist_pattern_signals_5m.py, build_atm_option_bars_mtf.py, all experiment scripts</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41,248 rows. NIFTY: 20,654 | SENSEX: 20,594. Full year Apr 2025–Apr 2026.</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instrument_id (uuid) not symbol. NIFTY: 9992f600-51b3-4009-b487-f878692a0bc5. SENSEX: 73a1390a-30c9-46d6-9d3f-5f03c3f5ad71. volume=NULL. UNIQUE (instrument_id, bar_ts). bar_ts = bar open time, IST stored as +00:00.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hist_spot_bars_15m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build_spot_bars_mtf.py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HTF context experiments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14,072 rows. NIFTY: 7,050 | SENSEX: 7,022.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Same schema as 5m. UNIQUE (instrument_id, bar_ts).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hist_atm_option_bars_5m</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build_atm_option_bars_mtf.py</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build_hist_pattern_signals_5m.py, experiment_26, experiment_27, experiment_27b</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27,082 rows. ATM PE+CE OHLC per 5m bar. Full year. Sample confirmed: 2025-10-15 ATM=25250 PE close=149.65.</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CRITICAL: ALL iv_*, delta, gamma, theta, vega columns NULL — vendor hist_option_bars_1m does not store greeks. Wick metrics (pe_upper_wick_ratio, pe_reversal_wick) valid — computed from OHLC only. UNIQUE (instrument_id, bar_ts, expiry_date). ATM strike shifts intraday as spot moves.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hist_atm_option_bars_15m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build_atm_option_bars_mtf.py (aggregated from 5m after 5m write)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HTF option analysis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9,601 rows. NIFTY: 5,419 | SENSEX: 4,182.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Derived from hist_atm_option_bars_5m by grouping 3 consecutive 5m bars. Same wick metric columns. Same IV NULL limitation.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hist_pattern_signals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build_hist_pattern_signals_5m.py (backfill). detect_ict_patterns_runner.py (live — pending OI-15)</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All experiment scripts (Exp 19-27). Future: signal quality analytics.</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6,318 rows. source=backfill_5m. Verified counts: BEAR_OB: ~2,660 | BULL_OB: ~2,341 | BULL_FVG: ~1,261 | SWEEP_REVERSAL: 52 | BEAR_FVG: 0. Note: Supabase verify query returned truncated counts (500/358/133) due to 5,000-row page limit — SELECT COUNT(*) confirmed 6,318 total.</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UNIQUE (trade_date, symbol, bar_ts, pattern_type, zone_high, zone_low). source: backfill_5m | live. pcr_regime, flow_regime, skew_regime, dte NULL in backfill — not in hist_market_state. win_option_30m = actual premium P&amp;L (where ATM bars available).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hist_ict_htf_zones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build_ict_htf_zones.py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build_hist_pattern_signals_5m.py, detect_ict_patterns_runner.py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35,862 rows entering session. 36 new zones added this morning (NIFTY PDH/PDL + SENSEX PDH/PDL W and D). Pattern types: BEAR_OB, BULL_OB, BULL_FVG, BEAR_FVG, PDH, PDL. Timeframes: W, 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pattern_type and timeframe are the key filter columns. as_of_date = date zone was valid. Zone coverage: full year. No scheduler for zone rebuild — MANUAL pre-market step (see Block 7.1).</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hist_option_bars_1m</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Vendor backfill (one-time). Not written during this session.</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build_atm_option_bars_mtf.py (ATM ± 2 strikes per date), experiment_18_oi_ict_confluence.py</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Large — full year, all strikes CE+PE. Full table scans time out at Supabase 30s statement timeout. Must filter by instrument_id + trade_date + strike range. IV/greeks columns: ALL NULL (vendor does not include greeks in backfill). OHLC premium confirmed present.</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bar_ts has seconds component (09:15:59+00:00 not 09:15:00). Must floor to minute before bucketing (fix_atm_option_build.py applied). instrument_id required for NIFTY/SENSEX filter.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hist_spot_bars_1m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capture_spot_1m.py (live), backfill_spot_zerodha.py (historical)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build_spot_bars_mtf.py, experiment_23/23b/23c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204,309 rows (NIFTY + SENSEX). Full year coverage confirmed. Upsert on (instrument_id, bar_ts).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instrument_id not symbol. is_pre_market column — filter is_pre_market=false for session bars. Synthetic 1m bars: O=H=L=C=spot.</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latest_market_breadth_intraday</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ingest_breadth_from_ticks.py (ATTEMPTED — silently fails because VIEW)</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build_market_state_snapshot_local.py, signal engine, dashboard</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STALE — frozen at 2026-04-16 10:38:48 IST. 24 advances / 302 declines BEARISH (prior day data). Actual market 2026-04-17: 1,269 ADV / 50 DEC BULLISH — signal engine showed wrong regime all day.</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CONFIRMED VIEW not TABLE this session. C-08 OPEN. Fix: DROP VIEW; CREATE TABLE. Upsert fix pending. Signal engine showed BEARISH breadth all day while market was strongly BULLISH.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hist_market_state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build_market_state_snapshot_local.py (live)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build_hist_pattern_signals_5m.py, all experiment scripts (regime context)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182,461 rows. Full year. Read-only this session.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Confirmed columns this session: bar_ts, trade_date, symbol, spot, gamma_regime, breadth_regime, iv_regime, atm_iv, momentum_regime, ret_session, ret_30m. NO pcr_regime, flow_regime, skew_regime, dte — these do NOT exist in this table.</w:t>
            </w:r>
          </w:p>
        </w:tc>
      </w:tr>
    </w:tbl>
    <w:p>
      <w:r>
        <w:br w:type="page"/>
      </w:r>
    </w:p>
    <w:p>
      <w:pPr>
        <w:pStyle w:val="Heading1"/>
        <w:spacing w:after="140" w:before="400"/>
      </w:pPr>
      <w:r>
        <w:rPr>
          <w:rFonts w:ascii="Arial" w:cs="Arial" w:eastAsia="Arial" w:hAnsi="Arial"/>
          <w:b/>
          <w:bCs/>
          <w:color w:val="2C5F8A"/>
          <w:sz w:val="28"/>
          <w:szCs w:val="28"/>
        </w:rPr>
        <w:t xml:space="preserve">BLOCK 5 — Exact Schemas for New or Modified Tables [F-H18, F-H19, F-H20 corrected]</w:t>
      </w:r>
    </w:p>
    <w:p>
      <w:pPr>
        <w:pStyle w:val="Heading2"/>
        <w:spacing w:after="80" w:before="260"/>
      </w:pPr>
      <w:r>
        <w:rPr>
          <w:rFonts w:ascii="Arial" w:cs="Arial" w:eastAsia="Arial" w:hAnsi="Arial"/>
          <w:b/>
          <w:bCs/>
          <w:color w:val="1A3F5C"/>
          <w:sz w:val="24"/>
          <w:szCs w:val="24"/>
        </w:rPr>
        <w:t xml:space="preserve">5.1 hist_spot_bars_5m</w:t>
      </w:r>
    </w:p>
    <w:p>
      <w:pPr>
        <w:shd w:fill="F0F0F0" w:val="clear"/>
        <w:spacing w:after="40" w:before="40"/>
        <w:ind w:left="360"/>
      </w:pPr>
      <w:r>
        <w:rPr>
          <w:rFonts w:ascii="Courier New" w:cs="Courier New" w:eastAsia="Courier New" w:hAnsi="Courier New"/>
          <w:color w:val="1A1A1A"/>
          <w:sz w:val="16"/>
          <w:szCs w:val="16"/>
        </w:rPr>
        <w:t xml:space="preserve">CREATE TABLE IF NOT EXISTS public.hist_spot_bars_5m (</w:t>
      </w:r>
    </w:p>
    <w:p>
      <w:pPr>
        <w:shd w:fill="F0F0F0" w:val="clear"/>
        <w:spacing w:after="40" w:before="40"/>
        <w:ind w:left="360"/>
      </w:pPr>
      <w:r>
        <w:rPr>
          <w:rFonts w:ascii="Courier New" w:cs="Courier New" w:eastAsia="Courier New" w:hAnsi="Courier New"/>
          <w:color w:val="1A1A1A"/>
          <w:sz w:val="16"/>
          <w:szCs w:val="16"/>
        </w:rPr>
        <w:t xml:space="preserve">    id              uuid PRIMARY KEY DEFAULT gen_random_uuid(),</w:t>
      </w:r>
    </w:p>
    <w:p>
      <w:pPr>
        <w:shd w:fill="F0F0F0" w:val="clear"/>
        <w:spacing w:after="40" w:before="40"/>
        <w:ind w:left="360"/>
      </w:pPr>
      <w:r>
        <w:rPr>
          <w:rFonts w:ascii="Courier New" w:cs="Courier New" w:eastAsia="Courier New" w:hAnsi="Courier New"/>
          <w:color w:val="1A1A1A"/>
          <w:sz w:val="16"/>
          <w:szCs w:val="16"/>
        </w:rPr>
        <w:t xml:space="preserve">    instrument_id   uuid NOT NULL,</w:t>
      </w:r>
    </w:p>
    <w:p>
      <w:pPr>
        <w:shd w:fill="F0F0F0" w:val="clear"/>
        <w:spacing w:after="40" w:before="40"/>
        <w:ind w:left="360"/>
      </w:pPr>
      <w:r>
        <w:rPr>
          <w:rFonts w:ascii="Courier New" w:cs="Courier New" w:eastAsia="Courier New" w:hAnsi="Courier New"/>
          <w:color w:val="1A1A1A"/>
          <w:sz w:val="16"/>
          <w:szCs w:val="16"/>
        </w:rPr>
        <w:t xml:space="preserve">    symbol          text NOT NULL,</w:t>
      </w:r>
    </w:p>
    <w:p>
      <w:pPr>
        <w:shd w:fill="F0F0F0" w:val="clear"/>
        <w:spacing w:after="40" w:before="40"/>
        <w:ind w:left="360"/>
      </w:pPr>
      <w:r>
        <w:rPr>
          <w:rFonts w:ascii="Courier New" w:cs="Courier New" w:eastAsia="Courier New" w:hAnsi="Courier New"/>
          <w:color w:val="1A1A1A"/>
          <w:sz w:val="16"/>
          <w:szCs w:val="16"/>
        </w:rPr>
        <w:t xml:space="preserve">    trade_date      date NOT NULL,</w:t>
      </w:r>
    </w:p>
    <w:p>
      <w:pPr>
        <w:shd w:fill="F0F0F0" w:val="clear"/>
        <w:spacing w:after="40" w:before="40"/>
        <w:ind w:left="360"/>
      </w:pPr>
      <w:r>
        <w:rPr>
          <w:rFonts w:ascii="Courier New" w:cs="Courier New" w:eastAsia="Courier New" w:hAnsi="Courier New"/>
          <w:color w:val="1A1A1A"/>
          <w:sz w:val="16"/>
          <w:szCs w:val="16"/>
        </w:rPr>
        <w:t xml:space="preserve">    bar_ts          timestamptz NOT NULL,  -- bar open time, IST stored as +00:00</w:t>
      </w:r>
    </w:p>
    <w:p>
      <w:pPr>
        <w:shd w:fill="F0F0F0" w:val="clear"/>
        <w:spacing w:after="40" w:before="40"/>
        <w:ind w:left="360"/>
      </w:pPr>
      <w:r>
        <w:rPr>
          <w:rFonts w:ascii="Courier New" w:cs="Courier New" w:eastAsia="Courier New" w:hAnsi="Courier New"/>
          <w:color w:val="1A1A1A"/>
          <w:sz w:val="16"/>
          <w:szCs w:val="16"/>
        </w:rPr>
        <w:t xml:space="preserve">    open            numeric NOT NULL,</w:t>
      </w:r>
    </w:p>
    <w:p>
      <w:pPr>
        <w:shd w:fill="F0F0F0" w:val="clear"/>
        <w:spacing w:after="40" w:before="40"/>
        <w:ind w:left="360"/>
      </w:pPr>
      <w:r>
        <w:rPr>
          <w:rFonts w:ascii="Courier New" w:cs="Courier New" w:eastAsia="Courier New" w:hAnsi="Courier New"/>
          <w:color w:val="1A1A1A"/>
          <w:sz w:val="16"/>
          <w:szCs w:val="16"/>
        </w:rPr>
        <w:t xml:space="preserve">    high            numeric NOT NULL,</w:t>
      </w:r>
    </w:p>
    <w:p>
      <w:pPr>
        <w:shd w:fill="F0F0F0" w:val="clear"/>
        <w:spacing w:after="40" w:before="40"/>
        <w:ind w:left="360"/>
      </w:pPr>
      <w:r>
        <w:rPr>
          <w:rFonts w:ascii="Courier New" w:cs="Courier New" w:eastAsia="Courier New" w:hAnsi="Courier New"/>
          <w:color w:val="1A1A1A"/>
          <w:sz w:val="16"/>
          <w:szCs w:val="16"/>
        </w:rPr>
        <w:t xml:space="preserve">    low             numeric NOT NULL,</w:t>
      </w:r>
    </w:p>
    <w:p>
      <w:pPr>
        <w:shd w:fill="F0F0F0" w:val="clear"/>
        <w:spacing w:after="40" w:before="40"/>
        <w:ind w:left="360"/>
      </w:pPr>
      <w:r>
        <w:rPr>
          <w:rFonts w:ascii="Courier New" w:cs="Courier New" w:eastAsia="Courier New" w:hAnsi="Courier New"/>
          <w:color w:val="1A1A1A"/>
          <w:sz w:val="16"/>
          <w:szCs w:val="16"/>
        </w:rPr>
        <w:t xml:space="preserve">    close           numeric NOT NULL,</w:t>
      </w:r>
    </w:p>
    <w:p>
      <w:pPr>
        <w:shd w:fill="F0F0F0" w:val="clear"/>
        <w:spacing w:after="40" w:before="40"/>
        <w:ind w:left="360"/>
      </w:pPr>
      <w:r>
        <w:rPr>
          <w:rFonts w:ascii="Courier New" w:cs="Courier New" w:eastAsia="Courier New" w:hAnsi="Courier New"/>
          <w:color w:val="1A1A1A"/>
          <w:sz w:val="16"/>
          <w:szCs w:val="16"/>
        </w:rPr>
        <w:t xml:space="preserve">    volume          numeric,              -- NULL: spot bars have no volume</w:t>
      </w:r>
    </w:p>
    <w:p>
      <w:pPr>
        <w:shd w:fill="F0F0F0" w:val="clear"/>
        <w:spacing w:after="40" w:before="40"/>
        <w:ind w:left="360"/>
      </w:pPr>
      <w:r>
        <w:rPr>
          <w:rFonts w:ascii="Courier New" w:cs="Courier New" w:eastAsia="Courier New" w:hAnsi="Courier New"/>
          <w:color w:val="1A1A1A"/>
          <w:sz w:val="16"/>
          <w:szCs w:val="16"/>
        </w:rPr>
        <w:t xml:space="preserve">    created_at      timestamptz DEFAULT now()</w:t>
      </w:r>
    </w:p>
    <w:p>
      <w:pPr>
        <w:shd w:fill="F0F0F0" w:val="clear"/>
        <w:spacing w:after="40" w:before="40"/>
        <w:ind w:left="360"/>
      </w:pPr>
      <w:r>
        <w:rPr>
          <w:rFonts w:ascii="Courier New" w:cs="Courier New" w:eastAsia="Courier New" w:hAnsi="Courier New"/>
          <w:color w:val="1A1A1A"/>
          <w:sz w:val="16"/>
          <w:szCs w:val="16"/>
        </w:rPr>
        <w:t xml:space="preserve">);</w:t>
      </w:r>
    </w:p>
    <w:p>
      <w:pPr>
        <w:shd w:fill="F0F0F0" w:val="clear"/>
        <w:spacing w:after="40" w:before="40"/>
        <w:ind w:left="360"/>
      </w:pPr>
      <w:r>
        <w:rPr>
          <w:rFonts w:ascii="Courier New" w:cs="Courier New" w:eastAsia="Courier New" w:hAnsi="Courier New"/>
          <w:color w:val="1A1A1A"/>
          <w:sz w:val="16"/>
          <w:szCs w:val="16"/>
        </w:rPr>
        <w:t xml:space="preserve">CREATE UNIQUE INDEX IF NOT EXISTS idx_hist_spot_bars_5m_key</w:t>
      </w:r>
    </w:p>
    <w:p>
      <w:pPr>
        <w:shd w:fill="F0F0F0" w:val="clear"/>
        <w:spacing w:after="40" w:before="40"/>
        <w:ind w:left="360"/>
      </w:pPr>
      <w:r>
        <w:rPr>
          <w:rFonts w:ascii="Courier New" w:cs="Courier New" w:eastAsia="Courier New" w:hAnsi="Courier New"/>
          <w:color w:val="1A1A1A"/>
          <w:sz w:val="16"/>
          <w:szCs w:val="16"/>
        </w:rPr>
        <w:t xml:space="preserve">    ON public.hist_spot_bars_5m (instrument_id, bar_ts);</w:t>
      </w:r>
    </w:p>
    <w:p>
      <w:pPr>
        <w:shd w:fill="F0F0F0" w:val="clear"/>
        <w:spacing w:after="40" w:before="40"/>
        <w:ind w:left="360"/>
      </w:pPr>
      <w:r>
        <w:rPr>
          <w:rFonts w:ascii="Courier New" w:cs="Courier New" w:eastAsia="Courier New" w:hAnsi="Courier New"/>
          <w:color w:val="1A1A1A"/>
          <w:sz w:val="16"/>
          <w:szCs w:val="16"/>
        </w:rPr>
        <w:t xml:space="preserve">CREATE INDEX IF NOT EXISTS idx_hist_spot_bars_5m_date</w:t>
      </w:r>
    </w:p>
    <w:p>
      <w:pPr>
        <w:shd w:fill="F0F0F0" w:val="clear"/>
        <w:spacing w:after="40" w:before="40"/>
        <w:ind w:left="360"/>
      </w:pPr>
      <w:r>
        <w:rPr>
          <w:rFonts w:ascii="Courier New" w:cs="Courier New" w:eastAsia="Courier New" w:hAnsi="Courier New"/>
          <w:color w:val="1A1A1A"/>
          <w:sz w:val="16"/>
          <w:szCs w:val="16"/>
        </w:rPr>
        <w:t xml:space="preserve">    ON public.hist_spot_bars_5m (trade_date, symbol);</w:t>
      </w:r>
    </w:p>
    <w:p>
      <w:pPr>
        <w:shd w:fill="EEF3F8" w:val="clear"/>
        <w:spacing w:after="80" w:before="80"/>
        <w:ind w:left="360" w:right="360"/>
      </w:pPr>
      <w:r>
        <w:rPr>
          <w:rFonts w:ascii="Arial" w:cs="Arial" w:eastAsia="Arial" w:hAnsi="Arial"/>
          <w:i/>
          <w:iCs/>
          <w:color w:val="555555"/>
          <w:sz w:val="18"/>
          <w:szCs w:val="18"/>
        </w:rPr>
        <w:t xml:space="preserve">hist_spot_bars_15m is identical — substitute table name. Both indexes named analogously: idx_hist_spot_bars_15m_key / idx_hist_spot_bars_15m_date.</w:t>
      </w:r>
    </w:p>
    <w:p>
      <w:pPr>
        <w:pStyle w:val="Heading2"/>
        <w:spacing w:after="80" w:before="260"/>
      </w:pPr>
      <w:r>
        <w:rPr>
          <w:rFonts w:ascii="Arial" w:cs="Arial" w:eastAsia="Arial" w:hAnsi="Arial"/>
          <w:b/>
          <w:bCs/>
          <w:color w:val="1A3F5C"/>
          <w:sz w:val="24"/>
          <w:szCs w:val="24"/>
        </w:rPr>
        <w:t xml:space="preserve">5.2 hist_atm_option_bars_5m (full executable DDL) [F-H18 corrected]</w:t>
      </w:r>
    </w:p>
    <w:p>
      <w:pPr>
        <w:shd w:fill="F0F0F0" w:val="clear"/>
        <w:spacing w:after="40" w:before="40"/>
        <w:ind w:left="360"/>
      </w:pPr>
      <w:r>
        <w:rPr>
          <w:rFonts w:ascii="Courier New" w:cs="Courier New" w:eastAsia="Courier New" w:hAnsi="Courier New"/>
          <w:color w:val="1A1A1A"/>
          <w:sz w:val="16"/>
          <w:szCs w:val="16"/>
        </w:rPr>
        <w:t xml:space="preserve">CREATE TABLE IF NOT EXISTS public.hist_atm_option_bars_5m (</w:t>
      </w:r>
    </w:p>
    <w:p>
      <w:pPr>
        <w:shd w:fill="F0F0F0" w:val="clear"/>
        <w:spacing w:after="40" w:before="40"/>
        <w:ind w:left="360"/>
      </w:pPr>
      <w:r>
        <w:rPr>
          <w:rFonts w:ascii="Courier New" w:cs="Courier New" w:eastAsia="Courier New" w:hAnsi="Courier New"/>
          <w:color w:val="1A1A1A"/>
          <w:sz w:val="16"/>
          <w:szCs w:val="16"/>
        </w:rPr>
        <w:t xml:space="preserve">    id               uuid PRIMARY KEY DEFAULT gen_random_uuid(),</w:t>
      </w:r>
    </w:p>
    <w:p>
      <w:pPr>
        <w:shd w:fill="F0F0F0" w:val="clear"/>
        <w:spacing w:after="40" w:before="40"/>
        <w:ind w:left="360"/>
      </w:pPr>
      <w:r>
        <w:rPr>
          <w:rFonts w:ascii="Courier New" w:cs="Courier New" w:eastAsia="Courier New" w:hAnsi="Courier New"/>
          <w:color w:val="1A1A1A"/>
          <w:sz w:val="16"/>
          <w:szCs w:val="16"/>
        </w:rPr>
        <w:t xml:space="preserve">    instrument_id    uuid NOT NULL,</w:t>
      </w:r>
    </w:p>
    <w:p>
      <w:pPr>
        <w:shd w:fill="F0F0F0" w:val="clear"/>
        <w:spacing w:after="40" w:before="40"/>
        <w:ind w:left="360"/>
      </w:pPr>
      <w:r>
        <w:rPr>
          <w:rFonts w:ascii="Courier New" w:cs="Courier New" w:eastAsia="Courier New" w:hAnsi="Courier New"/>
          <w:color w:val="1A1A1A"/>
          <w:sz w:val="16"/>
          <w:szCs w:val="16"/>
        </w:rPr>
        <w:t xml:space="preserve">    symbol           text NOT NULL,</w:t>
      </w:r>
    </w:p>
    <w:p>
      <w:pPr>
        <w:shd w:fill="F0F0F0" w:val="clear"/>
        <w:spacing w:after="40" w:before="40"/>
        <w:ind w:left="360"/>
      </w:pPr>
      <w:r>
        <w:rPr>
          <w:rFonts w:ascii="Courier New" w:cs="Courier New" w:eastAsia="Courier New" w:hAnsi="Courier New"/>
          <w:color w:val="1A1A1A"/>
          <w:sz w:val="16"/>
          <w:szCs w:val="16"/>
        </w:rPr>
        <w:t xml:space="preserve">    trade_date       date NOT NULL,</w:t>
      </w:r>
    </w:p>
    <w:p>
      <w:pPr>
        <w:shd w:fill="F0F0F0" w:val="clear"/>
        <w:spacing w:after="40" w:before="40"/>
        <w:ind w:left="360"/>
      </w:pPr>
      <w:r>
        <w:rPr>
          <w:rFonts w:ascii="Courier New" w:cs="Courier New" w:eastAsia="Courier New" w:hAnsi="Courier New"/>
          <w:color w:val="1A1A1A"/>
          <w:sz w:val="16"/>
          <w:szCs w:val="16"/>
        </w:rPr>
        <w:t xml:space="preserve">    bar_ts           timestamptz NOT NULL,</w:t>
      </w:r>
    </w:p>
    <w:p>
      <w:pPr>
        <w:shd w:fill="F0F0F0" w:val="clear"/>
        <w:spacing w:after="40" w:before="40"/>
        <w:ind w:left="360"/>
      </w:pPr>
      <w:r>
        <w:rPr>
          <w:rFonts w:ascii="Courier New" w:cs="Courier New" w:eastAsia="Courier New" w:hAnsi="Courier New"/>
          <w:color w:val="1A1A1A"/>
          <w:sz w:val="16"/>
          <w:szCs w:val="16"/>
        </w:rPr>
        <w:t xml:space="preserve">    spot_open        numeric,</w:t>
      </w:r>
    </w:p>
    <w:p>
      <w:pPr>
        <w:shd w:fill="F0F0F0" w:val="clear"/>
        <w:spacing w:after="40" w:before="40"/>
        <w:ind w:left="360"/>
      </w:pPr>
      <w:r>
        <w:rPr>
          <w:rFonts w:ascii="Courier New" w:cs="Courier New" w:eastAsia="Courier New" w:hAnsi="Courier New"/>
          <w:color w:val="1A1A1A"/>
          <w:sz w:val="16"/>
          <w:szCs w:val="16"/>
        </w:rPr>
        <w:t xml:space="preserve">    spot_high        numeric,</w:t>
      </w:r>
    </w:p>
    <w:p>
      <w:pPr>
        <w:shd w:fill="F0F0F0" w:val="clear"/>
        <w:spacing w:after="40" w:before="40"/>
        <w:ind w:left="360"/>
      </w:pPr>
      <w:r>
        <w:rPr>
          <w:rFonts w:ascii="Courier New" w:cs="Courier New" w:eastAsia="Courier New" w:hAnsi="Courier New"/>
          <w:color w:val="1A1A1A"/>
          <w:sz w:val="16"/>
          <w:szCs w:val="16"/>
        </w:rPr>
        <w:t xml:space="preserve">    spot_low         numeric,</w:t>
      </w:r>
    </w:p>
    <w:p>
      <w:pPr>
        <w:shd w:fill="F0F0F0" w:val="clear"/>
        <w:spacing w:after="40" w:before="40"/>
        <w:ind w:left="360"/>
      </w:pPr>
      <w:r>
        <w:rPr>
          <w:rFonts w:ascii="Courier New" w:cs="Courier New" w:eastAsia="Courier New" w:hAnsi="Courier New"/>
          <w:color w:val="1A1A1A"/>
          <w:sz w:val="16"/>
          <w:szCs w:val="16"/>
        </w:rPr>
        <w:t xml:space="preserve">    spot_close       numeric NOT NULL,</w:t>
      </w:r>
    </w:p>
    <w:p>
      <w:pPr>
        <w:shd w:fill="F0F0F0" w:val="clear"/>
        <w:spacing w:after="40" w:before="40"/>
        <w:ind w:left="360"/>
      </w:pPr>
      <w:r>
        <w:rPr>
          <w:rFonts w:ascii="Courier New" w:cs="Courier New" w:eastAsia="Courier New" w:hAnsi="Courier New"/>
          <w:color w:val="1A1A1A"/>
          <w:sz w:val="16"/>
          <w:szCs w:val="16"/>
        </w:rPr>
        <w:t xml:space="preserve">    atm_strike       numeric NOT NULL,  -- nearest 50 NIFTY / 100 SENSEX</w:t>
      </w:r>
    </w:p>
    <w:p>
      <w:pPr>
        <w:shd w:fill="F0F0F0" w:val="clear"/>
        <w:spacing w:after="40" w:before="40"/>
        <w:ind w:left="360"/>
      </w:pPr>
      <w:r>
        <w:rPr>
          <w:rFonts w:ascii="Courier New" w:cs="Courier New" w:eastAsia="Courier New" w:hAnsi="Courier New"/>
          <w:color w:val="1A1A1A"/>
          <w:sz w:val="16"/>
          <w:szCs w:val="16"/>
        </w:rPr>
        <w:t xml:space="preserve">    expiry_date      date NOT NULL,</w:t>
      </w:r>
    </w:p>
    <w:p>
      <w:pPr>
        <w:shd w:fill="F0F0F0" w:val="clear"/>
        <w:spacing w:after="40" w:before="40"/>
        <w:ind w:left="360"/>
      </w:pPr>
      <w:r>
        <w:rPr>
          <w:rFonts w:ascii="Courier New" w:cs="Courier New" w:eastAsia="Courier New" w:hAnsi="Courier New"/>
          <w:color w:val="1A1A1A"/>
          <w:sz w:val="16"/>
          <w:szCs w:val="16"/>
        </w:rPr>
        <w:t xml:space="preserve">    dte              integer,</w:t>
      </w:r>
    </w:p>
    <w:p>
      <w:pPr>
        <w:shd w:fill="F0F0F0" w:val="clear"/>
        <w:spacing w:after="40" w:before="40"/>
        <w:ind w:left="360"/>
      </w:pPr>
      <w:r>
        <w:rPr>
          <w:rFonts w:ascii="Courier New" w:cs="Courier New" w:eastAsia="Courier New" w:hAnsi="Courier New"/>
          <w:color w:val="1A1A1A"/>
          <w:sz w:val="16"/>
          <w:szCs w:val="16"/>
        </w:rPr>
        <w:t xml:space="preserve">    pe_open          numeric,</w:t>
      </w:r>
    </w:p>
    <w:p>
      <w:pPr>
        <w:shd w:fill="F0F0F0" w:val="clear"/>
        <w:spacing w:after="40" w:before="40"/>
        <w:ind w:left="360"/>
      </w:pPr>
      <w:r>
        <w:rPr>
          <w:rFonts w:ascii="Courier New" w:cs="Courier New" w:eastAsia="Courier New" w:hAnsi="Courier New"/>
          <w:color w:val="1A1A1A"/>
          <w:sz w:val="16"/>
          <w:szCs w:val="16"/>
        </w:rPr>
        <w:t xml:space="preserve">    pe_high          numeric,</w:t>
      </w:r>
    </w:p>
    <w:p>
      <w:pPr>
        <w:shd w:fill="F0F0F0" w:val="clear"/>
        <w:spacing w:after="40" w:before="40"/>
        <w:ind w:left="360"/>
      </w:pPr>
      <w:r>
        <w:rPr>
          <w:rFonts w:ascii="Courier New" w:cs="Courier New" w:eastAsia="Courier New" w:hAnsi="Courier New"/>
          <w:color w:val="1A1A1A"/>
          <w:sz w:val="16"/>
          <w:szCs w:val="16"/>
        </w:rPr>
        <w:t xml:space="preserve">    pe_low           numeric,</w:t>
      </w:r>
    </w:p>
    <w:p>
      <w:pPr>
        <w:shd w:fill="F0F0F0" w:val="clear"/>
        <w:spacing w:after="40" w:before="40"/>
        <w:ind w:left="360"/>
      </w:pPr>
      <w:r>
        <w:rPr>
          <w:rFonts w:ascii="Courier New" w:cs="Courier New" w:eastAsia="Courier New" w:hAnsi="Courier New"/>
          <w:color w:val="1A1A1A"/>
          <w:sz w:val="16"/>
          <w:szCs w:val="16"/>
        </w:rPr>
        <w:t xml:space="preserve">    pe_close         numeric,</w:t>
      </w:r>
    </w:p>
    <w:p>
      <w:pPr>
        <w:shd w:fill="F0F0F0" w:val="clear"/>
        <w:spacing w:after="40" w:before="40"/>
        <w:ind w:left="360"/>
      </w:pPr>
      <w:r>
        <w:rPr>
          <w:rFonts w:ascii="Courier New" w:cs="Courier New" w:eastAsia="Courier New" w:hAnsi="Courier New"/>
          <w:color w:val="1A1A1A"/>
          <w:sz w:val="16"/>
          <w:szCs w:val="16"/>
        </w:rPr>
        <w:t xml:space="preserve">    pe_volume        numeric,</w:t>
      </w:r>
    </w:p>
    <w:p>
      <w:pPr>
        <w:shd w:fill="F0F0F0" w:val="clear"/>
        <w:spacing w:after="40" w:before="40"/>
        <w:ind w:left="360"/>
      </w:pPr>
      <w:r>
        <w:rPr>
          <w:rFonts w:ascii="Courier New" w:cs="Courier New" w:eastAsia="Courier New" w:hAnsi="Courier New"/>
          <w:color w:val="1A1A1A"/>
          <w:sz w:val="16"/>
          <w:szCs w:val="16"/>
        </w:rPr>
        <w:t xml:space="preserve">    pe_oi            numeric,</w:t>
      </w:r>
    </w:p>
    <w:p>
      <w:pPr>
        <w:shd w:fill="F0F0F0" w:val="clear"/>
        <w:spacing w:after="40" w:before="40"/>
        <w:ind w:left="360"/>
      </w:pPr>
      <w:r>
        <w:rPr>
          <w:rFonts w:ascii="Courier New" w:cs="Courier New" w:eastAsia="Courier New" w:hAnsi="Courier New"/>
          <w:color w:val="1A1A1A"/>
          <w:sz w:val="16"/>
          <w:szCs w:val="16"/>
        </w:rPr>
        <w:t xml:space="preserve">    pe_iv_open       numeric,  -- NULL in backfill</w:t>
      </w:r>
    </w:p>
    <w:p>
      <w:pPr>
        <w:shd w:fill="F0F0F0" w:val="clear"/>
        <w:spacing w:after="40" w:before="40"/>
        <w:ind w:left="360"/>
      </w:pPr>
      <w:r>
        <w:rPr>
          <w:rFonts w:ascii="Courier New" w:cs="Courier New" w:eastAsia="Courier New" w:hAnsi="Courier New"/>
          <w:color w:val="1A1A1A"/>
          <w:sz w:val="16"/>
          <w:szCs w:val="16"/>
        </w:rPr>
        <w:t xml:space="preserve">    pe_iv_high       numeric,  -- NULL in backfill</w:t>
      </w:r>
    </w:p>
    <w:p>
      <w:pPr>
        <w:shd w:fill="F0F0F0" w:val="clear"/>
        <w:spacing w:after="40" w:before="40"/>
        <w:ind w:left="360"/>
      </w:pPr>
      <w:r>
        <w:rPr>
          <w:rFonts w:ascii="Courier New" w:cs="Courier New" w:eastAsia="Courier New" w:hAnsi="Courier New"/>
          <w:color w:val="1A1A1A"/>
          <w:sz w:val="16"/>
          <w:szCs w:val="16"/>
        </w:rPr>
        <w:t xml:space="preserve">    pe_iv_low        numeric,  -- NULL in backfill</w:t>
      </w:r>
    </w:p>
    <w:p>
      <w:pPr>
        <w:shd w:fill="F0F0F0" w:val="clear"/>
        <w:spacing w:after="40" w:before="40"/>
        <w:ind w:left="360"/>
      </w:pPr>
      <w:r>
        <w:rPr>
          <w:rFonts w:ascii="Courier New" w:cs="Courier New" w:eastAsia="Courier New" w:hAnsi="Courier New"/>
          <w:color w:val="1A1A1A"/>
          <w:sz w:val="16"/>
          <w:szCs w:val="16"/>
        </w:rPr>
        <w:t xml:space="preserve">    pe_iv_close      numeric,  -- NULL in backfill</w:t>
      </w:r>
    </w:p>
    <w:p>
      <w:pPr>
        <w:shd w:fill="F0F0F0" w:val="clear"/>
        <w:spacing w:after="40" w:before="40"/>
        <w:ind w:left="360"/>
      </w:pPr>
      <w:r>
        <w:rPr>
          <w:rFonts w:ascii="Courier New" w:cs="Courier New" w:eastAsia="Courier New" w:hAnsi="Courier New"/>
          <w:color w:val="1A1A1A"/>
          <w:sz w:val="16"/>
          <w:szCs w:val="16"/>
        </w:rPr>
        <w:t xml:space="preserve">    pe_iv_expansion  numeric,  -- NULL in backfill</w:t>
      </w:r>
    </w:p>
    <w:p>
      <w:pPr>
        <w:shd w:fill="F0F0F0" w:val="clear"/>
        <w:spacing w:after="40" w:before="40"/>
        <w:ind w:left="360"/>
      </w:pPr>
      <w:r>
        <w:rPr>
          <w:rFonts w:ascii="Courier New" w:cs="Courier New" w:eastAsia="Courier New" w:hAnsi="Courier New"/>
          <w:color w:val="1A1A1A"/>
          <w:sz w:val="16"/>
          <w:szCs w:val="16"/>
        </w:rPr>
        <w:t xml:space="preserve">    pe_delta         numeric,  -- NULL in backfill</w:t>
      </w:r>
    </w:p>
    <w:p>
      <w:pPr>
        <w:shd w:fill="F0F0F0" w:val="clear"/>
        <w:spacing w:after="40" w:before="40"/>
        <w:ind w:left="360"/>
      </w:pPr>
      <w:r>
        <w:rPr>
          <w:rFonts w:ascii="Courier New" w:cs="Courier New" w:eastAsia="Courier New" w:hAnsi="Courier New"/>
          <w:color w:val="1A1A1A"/>
          <w:sz w:val="16"/>
          <w:szCs w:val="16"/>
        </w:rPr>
        <w:t xml:space="preserve">    pe_gamma         numeric,  -- NULL in backfill</w:t>
      </w:r>
    </w:p>
    <w:p>
      <w:pPr>
        <w:shd w:fill="F0F0F0" w:val="clear"/>
        <w:spacing w:after="40" w:before="40"/>
        <w:ind w:left="360"/>
      </w:pPr>
      <w:r>
        <w:rPr>
          <w:rFonts w:ascii="Courier New" w:cs="Courier New" w:eastAsia="Courier New" w:hAnsi="Courier New"/>
          <w:color w:val="1A1A1A"/>
          <w:sz w:val="16"/>
          <w:szCs w:val="16"/>
        </w:rPr>
        <w:t xml:space="preserve">    pe_theta         numeric,  -- NULL in backfill</w:t>
      </w:r>
    </w:p>
    <w:p>
      <w:pPr>
        <w:shd w:fill="F0F0F0" w:val="clear"/>
        <w:spacing w:after="40" w:before="40"/>
        <w:ind w:left="360"/>
      </w:pPr>
      <w:r>
        <w:rPr>
          <w:rFonts w:ascii="Courier New" w:cs="Courier New" w:eastAsia="Courier New" w:hAnsi="Courier New"/>
          <w:color w:val="1A1A1A"/>
          <w:sz w:val="16"/>
          <w:szCs w:val="16"/>
        </w:rPr>
        <w:t xml:space="preserve">    pe_vega          numeric,  -- NULL in backfill</w:t>
      </w:r>
    </w:p>
    <w:p>
      <w:pPr>
        <w:shd w:fill="F0F0F0" w:val="clear"/>
        <w:spacing w:after="40" w:before="40"/>
        <w:ind w:left="360"/>
      </w:pPr>
      <w:r>
        <w:rPr>
          <w:rFonts w:ascii="Courier New" w:cs="Courier New" w:eastAsia="Courier New" w:hAnsi="Courier New"/>
          <w:color w:val="1A1A1A"/>
          <w:sz w:val="16"/>
          <w:szCs w:val="16"/>
        </w:rPr>
        <w:t xml:space="preserve">    pe_upper_wick_ratio  numeric,  -- (high - max(open,close)) / (high - low)</w:t>
      </w:r>
    </w:p>
    <w:p>
      <w:pPr>
        <w:shd w:fill="F0F0F0" w:val="clear"/>
        <w:spacing w:after="40" w:before="40"/>
        <w:ind w:left="360"/>
      </w:pPr>
      <w:r>
        <w:rPr>
          <w:rFonts w:ascii="Courier New" w:cs="Courier New" w:eastAsia="Courier New" w:hAnsi="Courier New"/>
          <w:color w:val="1A1A1A"/>
          <w:sz w:val="16"/>
          <w:szCs w:val="16"/>
        </w:rPr>
        <w:t xml:space="preserve">    pe_lower_wick_ratio  numeric,  -- (min(open,close) - low) / (high - low)</w:t>
      </w:r>
    </w:p>
    <w:p>
      <w:pPr>
        <w:shd w:fill="F0F0F0" w:val="clear"/>
        <w:spacing w:after="40" w:before="40"/>
        <w:ind w:left="360"/>
      </w:pPr>
      <w:r>
        <w:rPr>
          <w:rFonts w:ascii="Courier New" w:cs="Courier New" w:eastAsia="Courier New" w:hAnsi="Courier New"/>
          <w:color w:val="1A1A1A"/>
          <w:sz w:val="16"/>
          <w:szCs w:val="16"/>
        </w:rPr>
        <w:t xml:space="preserve">    pe_body_ratio        numeric,  -- abs(close - open) / (high - low)</w:t>
      </w:r>
    </w:p>
    <w:p>
      <w:pPr>
        <w:shd w:fill="F0F0F0" w:val="clear"/>
        <w:spacing w:after="40" w:before="40"/>
        <w:ind w:left="360"/>
      </w:pPr>
      <w:r>
        <w:rPr>
          <w:rFonts w:ascii="Courier New" w:cs="Courier New" w:eastAsia="Courier New" w:hAnsi="Courier New"/>
          <w:color w:val="1A1A1A"/>
          <w:sz w:val="16"/>
          <w:szCs w:val="16"/>
        </w:rPr>
        <w:t xml:space="preserve">    pe_reversal_wick     boolean,  -- upper_wick_ratio &gt;= 0.40 AND close &lt; (high+low)/2</w:t>
      </w:r>
    </w:p>
    <w:p>
      <w:pPr>
        <w:shd w:fill="F0F0F0" w:val="clear"/>
        <w:spacing w:after="40" w:before="40"/>
        <w:ind w:left="360"/>
      </w:pPr>
      <w:r>
        <w:rPr>
          <w:rFonts w:ascii="Courier New" w:cs="Courier New" w:eastAsia="Courier New" w:hAnsi="Courier New"/>
          <w:color w:val="1A1A1A"/>
          <w:sz w:val="16"/>
          <w:szCs w:val="16"/>
        </w:rPr>
        <w:t xml:space="preserve">    ce_open          numeric,</w:t>
      </w:r>
    </w:p>
    <w:p>
      <w:pPr>
        <w:shd w:fill="F0F0F0" w:val="clear"/>
        <w:spacing w:after="40" w:before="40"/>
        <w:ind w:left="360"/>
      </w:pPr>
      <w:r>
        <w:rPr>
          <w:rFonts w:ascii="Courier New" w:cs="Courier New" w:eastAsia="Courier New" w:hAnsi="Courier New"/>
          <w:color w:val="1A1A1A"/>
          <w:sz w:val="16"/>
          <w:szCs w:val="16"/>
        </w:rPr>
        <w:t xml:space="preserve">    ce_high          numeric,</w:t>
      </w:r>
    </w:p>
    <w:p>
      <w:pPr>
        <w:shd w:fill="F0F0F0" w:val="clear"/>
        <w:spacing w:after="40" w:before="40"/>
        <w:ind w:left="360"/>
      </w:pPr>
      <w:r>
        <w:rPr>
          <w:rFonts w:ascii="Courier New" w:cs="Courier New" w:eastAsia="Courier New" w:hAnsi="Courier New"/>
          <w:color w:val="1A1A1A"/>
          <w:sz w:val="16"/>
          <w:szCs w:val="16"/>
        </w:rPr>
        <w:t xml:space="preserve">    ce_low           numeric,</w:t>
      </w:r>
    </w:p>
    <w:p>
      <w:pPr>
        <w:shd w:fill="F0F0F0" w:val="clear"/>
        <w:spacing w:after="40" w:before="40"/>
        <w:ind w:left="360"/>
      </w:pPr>
      <w:r>
        <w:rPr>
          <w:rFonts w:ascii="Courier New" w:cs="Courier New" w:eastAsia="Courier New" w:hAnsi="Courier New"/>
          <w:color w:val="1A1A1A"/>
          <w:sz w:val="16"/>
          <w:szCs w:val="16"/>
        </w:rPr>
        <w:t xml:space="preserve">    ce_close         numeric,</w:t>
      </w:r>
    </w:p>
    <w:p>
      <w:pPr>
        <w:shd w:fill="F0F0F0" w:val="clear"/>
        <w:spacing w:after="40" w:before="40"/>
        <w:ind w:left="360"/>
      </w:pPr>
      <w:r>
        <w:rPr>
          <w:rFonts w:ascii="Courier New" w:cs="Courier New" w:eastAsia="Courier New" w:hAnsi="Courier New"/>
          <w:color w:val="1A1A1A"/>
          <w:sz w:val="16"/>
          <w:szCs w:val="16"/>
        </w:rPr>
        <w:t xml:space="preserve">    ce_volume        numeric,</w:t>
      </w:r>
    </w:p>
    <w:p>
      <w:pPr>
        <w:shd w:fill="F0F0F0" w:val="clear"/>
        <w:spacing w:after="40" w:before="40"/>
        <w:ind w:left="360"/>
      </w:pPr>
      <w:r>
        <w:rPr>
          <w:rFonts w:ascii="Courier New" w:cs="Courier New" w:eastAsia="Courier New" w:hAnsi="Courier New"/>
          <w:color w:val="1A1A1A"/>
          <w:sz w:val="16"/>
          <w:szCs w:val="16"/>
        </w:rPr>
        <w:t xml:space="preserve">    ce_oi            numeric,</w:t>
      </w:r>
    </w:p>
    <w:p>
      <w:pPr>
        <w:shd w:fill="F0F0F0" w:val="clear"/>
        <w:spacing w:after="40" w:before="40"/>
        <w:ind w:left="360"/>
      </w:pPr>
      <w:r>
        <w:rPr>
          <w:rFonts w:ascii="Courier New" w:cs="Courier New" w:eastAsia="Courier New" w:hAnsi="Courier New"/>
          <w:color w:val="1A1A1A"/>
          <w:sz w:val="16"/>
          <w:szCs w:val="16"/>
        </w:rPr>
        <w:t xml:space="preserve">    ce_iv_open       numeric,  -- NULL in backfill</w:t>
      </w:r>
    </w:p>
    <w:p>
      <w:pPr>
        <w:shd w:fill="F0F0F0" w:val="clear"/>
        <w:spacing w:after="40" w:before="40"/>
        <w:ind w:left="360"/>
      </w:pPr>
      <w:r>
        <w:rPr>
          <w:rFonts w:ascii="Courier New" w:cs="Courier New" w:eastAsia="Courier New" w:hAnsi="Courier New"/>
          <w:color w:val="1A1A1A"/>
          <w:sz w:val="16"/>
          <w:szCs w:val="16"/>
        </w:rPr>
        <w:t xml:space="preserve">    ce_iv_high       numeric,  -- NULL in backfill</w:t>
      </w:r>
    </w:p>
    <w:p>
      <w:pPr>
        <w:shd w:fill="F0F0F0" w:val="clear"/>
        <w:spacing w:after="40" w:before="40"/>
        <w:ind w:left="360"/>
      </w:pPr>
      <w:r>
        <w:rPr>
          <w:rFonts w:ascii="Courier New" w:cs="Courier New" w:eastAsia="Courier New" w:hAnsi="Courier New"/>
          <w:color w:val="1A1A1A"/>
          <w:sz w:val="16"/>
          <w:szCs w:val="16"/>
        </w:rPr>
        <w:t xml:space="preserve">    ce_iv_low        numeric,  -- NULL in backfill</w:t>
      </w:r>
    </w:p>
    <w:p>
      <w:pPr>
        <w:shd w:fill="F0F0F0" w:val="clear"/>
        <w:spacing w:after="40" w:before="40"/>
        <w:ind w:left="360"/>
      </w:pPr>
      <w:r>
        <w:rPr>
          <w:rFonts w:ascii="Courier New" w:cs="Courier New" w:eastAsia="Courier New" w:hAnsi="Courier New"/>
          <w:color w:val="1A1A1A"/>
          <w:sz w:val="16"/>
          <w:szCs w:val="16"/>
        </w:rPr>
        <w:t xml:space="preserve">    ce_iv_close      numeric,  -- NULL in backfill</w:t>
      </w:r>
    </w:p>
    <w:p>
      <w:pPr>
        <w:shd w:fill="F0F0F0" w:val="clear"/>
        <w:spacing w:after="40" w:before="40"/>
        <w:ind w:left="360"/>
      </w:pPr>
      <w:r>
        <w:rPr>
          <w:rFonts w:ascii="Courier New" w:cs="Courier New" w:eastAsia="Courier New" w:hAnsi="Courier New"/>
          <w:color w:val="1A1A1A"/>
          <w:sz w:val="16"/>
          <w:szCs w:val="16"/>
        </w:rPr>
        <w:t xml:space="preserve">    ce_iv_expansion  numeric,  -- NULL in backfill</w:t>
      </w:r>
    </w:p>
    <w:p>
      <w:pPr>
        <w:shd w:fill="F0F0F0" w:val="clear"/>
        <w:spacing w:after="40" w:before="40"/>
        <w:ind w:left="360"/>
      </w:pPr>
      <w:r>
        <w:rPr>
          <w:rFonts w:ascii="Courier New" w:cs="Courier New" w:eastAsia="Courier New" w:hAnsi="Courier New"/>
          <w:color w:val="1A1A1A"/>
          <w:sz w:val="16"/>
          <w:szCs w:val="16"/>
        </w:rPr>
        <w:t xml:space="preserve">    ce_delta         numeric,  -- NULL in backfill</w:t>
      </w:r>
    </w:p>
    <w:p>
      <w:pPr>
        <w:shd w:fill="F0F0F0" w:val="clear"/>
        <w:spacing w:after="40" w:before="40"/>
        <w:ind w:left="360"/>
      </w:pPr>
      <w:r>
        <w:rPr>
          <w:rFonts w:ascii="Courier New" w:cs="Courier New" w:eastAsia="Courier New" w:hAnsi="Courier New"/>
          <w:color w:val="1A1A1A"/>
          <w:sz w:val="16"/>
          <w:szCs w:val="16"/>
        </w:rPr>
        <w:t xml:space="preserve">    ce_gamma         numeric,  -- NULL in backfill</w:t>
      </w:r>
    </w:p>
    <w:p>
      <w:pPr>
        <w:shd w:fill="F0F0F0" w:val="clear"/>
        <w:spacing w:after="40" w:before="40"/>
        <w:ind w:left="360"/>
      </w:pPr>
      <w:r>
        <w:rPr>
          <w:rFonts w:ascii="Courier New" w:cs="Courier New" w:eastAsia="Courier New" w:hAnsi="Courier New"/>
          <w:color w:val="1A1A1A"/>
          <w:sz w:val="16"/>
          <w:szCs w:val="16"/>
        </w:rPr>
        <w:t xml:space="preserve">    ce_theta         numeric,  -- NULL in backfill</w:t>
      </w:r>
    </w:p>
    <w:p>
      <w:pPr>
        <w:shd w:fill="F0F0F0" w:val="clear"/>
        <w:spacing w:after="40" w:before="40"/>
        <w:ind w:left="360"/>
      </w:pPr>
      <w:r>
        <w:rPr>
          <w:rFonts w:ascii="Courier New" w:cs="Courier New" w:eastAsia="Courier New" w:hAnsi="Courier New"/>
          <w:color w:val="1A1A1A"/>
          <w:sz w:val="16"/>
          <w:szCs w:val="16"/>
        </w:rPr>
        <w:t xml:space="preserve">    ce_vega          numeric,  -- NULL in backfill</w:t>
      </w:r>
    </w:p>
    <w:p>
      <w:pPr>
        <w:shd w:fill="F0F0F0" w:val="clear"/>
        <w:spacing w:after="40" w:before="40"/>
        <w:ind w:left="360"/>
      </w:pPr>
      <w:r>
        <w:rPr>
          <w:rFonts w:ascii="Courier New" w:cs="Courier New" w:eastAsia="Courier New" w:hAnsi="Courier New"/>
          <w:color w:val="1A1A1A"/>
          <w:sz w:val="16"/>
          <w:szCs w:val="16"/>
        </w:rPr>
        <w:t xml:space="preserve">    ce_upper_wick_ratio  numeric,</w:t>
      </w:r>
    </w:p>
    <w:p>
      <w:pPr>
        <w:shd w:fill="F0F0F0" w:val="clear"/>
        <w:spacing w:after="40" w:before="40"/>
        <w:ind w:left="360"/>
      </w:pPr>
      <w:r>
        <w:rPr>
          <w:rFonts w:ascii="Courier New" w:cs="Courier New" w:eastAsia="Courier New" w:hAnsi="Courier New"/>
          <w:color w:val="1A1A1A"/>
          <w:sz w:val="16"/>
          <w:szCs w:val="16"/>
        </w:rPr>
        <w:t xml:space="preserve">    ce_lower_wick_ratio  numeric,</w:t>
      </w:r>
    </w:p>
    <w:p>
      <w:pPr>
        <w:shd w:fill="F0F0F0" w:val="clear"/>
        <w:spacing w:after="40" w:before="40"/>
        <w:ind w:left="360"/>
      </w:pPr>
      <w:r>
        <w:rPr>
          <w:rFonts w:ascii="Courier New" w:cs="Courier New" w:eastAsia="Courier New" w:hAnsi="Courier New"/>
          <w:color w:val="1A1A1A"/>
          <w:sz w:val="16"/>
          <w:szCs w:val="16"/>
        </w:rPr>
        <w:t xml:space="preserve">    ce_body_ratio        numeric,</w:t>
      </w:r>
    </w:p>
    <w:p>
      <w:pPr>
        <w:shd w:fill="F0F0F0" w:val="clear"/>
        <w:spacing w:after="40" w:before="40"/>
        <w:ind w:left="360"/>
      </w:pPr>
      <w:r>
        <w:rPr>
          <w:rFonts w:ascii="Courier New" w:cs="Courier New" w:eastAsia="Courier New" w:hAnsi="Courier New"/>
          <w:color w:val="1A1A1A"/>
          <w:sz w:val="16"/>
          <w:szCs w:val="16"/>
        </w:rPr>
        <w:t xml:space="preserve">    ce_reversal_wick     boolean,</w:t>
      </w:r>
    </w:p>
    <w:p>
      <w:pPr>
        <w:shd w:fill="F0F0F0" w:val="clear"/>
        <w:spacing w:after="40" w:before="40"/>
        <w:ind w:left="360"/>
      </w:pPr>
      <w:r>
        <w:rPr>
          <w:rFonts w:ascii="Courier New" w:cs="Courier New" w:eastAsia="Courier New" w:hAnsi="Courier New"/>
          <w:color w:val="1A1A1A"/>
          <w:sz w:val="16"/>
          <w:szCs w:val="16"/>
        </w:rPr>
        <w:t xml:space="preserve">    pcr_5m           numeric,     -- pe_volume / ce_volume</w:t>
      </w:r>
    </w:p>
    <w:p>
      <w:pPr>
        <w:shd w:fill="F0F0F0" w:val="clear"/>
        <w:spacing w:after="40" w:before="40"/>
        <w:ind w:left="360"/>
      </w:pPr>
      <w:r>
        <w:rPr>
          <w:rFonts w:ascii="Courier New" w:cs="Courier New" w:eastAsia="Courier New" w:hAnsi="Courier New"/>
          <w:color w:val="1A1A1A"/>
          <w:sz w:val="16"/>
          <w:szCs w:val="16"/>
        </w:rPr>
        <w:t xml:space="preserve">    pcr_oi_5m        numeric,     -- pe_oi / ce_oi</w:t>
      </w:r>
    </w:p>
    <w:p>
      <w:pPr>
        <w:shd w:fill="F0F0F0" w:val="clear"/>
        <w:spacing w:after="40" w:before="40"/>
        <w:ind w:left="360"/>
      </w:pPr>
      <w:r>
        <w:rPr>
          <w:rFonts w:ascii="Courier New" w:cs="Courier New" w:eastAsia="Courier New" w:hAnsi="Courier New"/>
          <w:color w:val="1A1A1A"/>
          <w:sz w:val="16"/>
          <w:szCs w:val="16"/>
        </w:rPr>
        <w:t xml:space="preserve">    created_at       timestamptz DEFAULT now()</w:t>
      </w:r>
    </w:p>
    <w:p>
      <w:pPr>
        <w:shd w:fill="F0F0F0" w:val="clear"/>
        <w:spacing w:after="40" w:before="40"/>
        <w:ind w:left="360"/>
      </w:pPr>
      <w:r>
        <w:rPr>
          <w:rFonts w:ascii="Courier New" w:cs="Courier New" w:eastAsia="Courier New" w:hAnsi="Courier New"/>
          <w:color w:val="1A1A1A"/>
          <w:sz w:val="16"/>
          <w:szCs w:val="16"/>
        </w:rPr>
        <w:t xml:space="preserve">);</w:t>
      </w:r>
    </w:p>
    <w:p>
      <w:pPr>
        <w:shd w:fill="F0F0F0" w:val="clear"/>
        <w:spacing w:after="40" w:before="40"/>
        <w:ind w:left="360"/>
      </w:pPr>
      <w:r>
        <w:rPr>
          <w:rFonts w:ascii="Courier New" w:cs="Courier New" w:eastAsia="Courier New" w:hAnsi="Courier New"/>
          <w:color w:val="1A1A1A"/>
          <w:sz w:val="16"/>
          <w:szCs w:val="16"/>
        </w:rPr>
        <w:t xml:space="preserve">CREATE UNIQUE INDEX IF NOT EXISTS idx_hist_atm_opt_5m_key</w:t>
      </w:r>
    </w:p>
    <w:p>
      <w:pPr>
        <w:shd w:fill="F0F0F0" w:val="clear"/>
        <w:spacing w:after="40" w:before="40"/>
        <w:ind w:left="360"/>
      </w:pPr>
      <w:r>
        <w:rPr>
          <w:rFonts w:ascii="Courier New" w:cs="Courier New" w:eastAsia="Courier New" w:hAnsi="Courier New"/>
          <w:color w:val="1A1A1A"/>
          <w:sz w:val="16"/>
          <w:szCs w:val="16"/>
        </w:rPr>
        <w:t xml:space="preserve">    ON public.hist_atm_option_bars_5m (instrument_id, bar_ts, expiry_date);</w:t>
      </w:r>
    </w:p>
    <w:p>
      <w:pPr>
        <w:shd w:fill="F0F0F0" w:val="clear"/>
        <w:spacing w:after="40" w:before="40"/>
        <w:ind w:left="360"/>
      </w:pPr>
      <w:r>
        <w:rPr>
          <w:rFonts w:ascii="Courier New" w:cs="Courier New" w:eastAsia="Courier New" w:hAnsi="Courier New"/>
          <w:color w:val="1A1A1A"/>
          <w:sz w:val="16"/>
          <w:szCs w:val="16"/>
        </w:rPr>
        <w:t xml:space="preserve">CREATE INDEX IF NOT EXISTS idx_hist_atm_opt_5m_date</w:t>
      </w:r>
    </w:p>
    <w:p>
      <w:pPr>
        <w:shd w:fill="F0F0F0" w:val="clear"/>
        <w:spacing w:after="40" w:before="40"/>
        <w:ind w:left="360"/>
      </w:pPr>
      <w:r>
        <w:rPr>
          <w:rFonts w:ascii="Courier New" w:cs="Courier New" w:eastAsia="Courier New" w:hAnsi="Courier New"/>
          <w:color w:val="1A1A1A"/>
          <w:sz w:val="16"/>
          <w:szCs w:val="16"/>
        </w:rPr>
        <w:t xml:space="preserve">    ON public.hist_atm_option_bars_5m (trade_date, symbol);</w:t>
      </w:r>
    </w:p>
    <w:p>
      <w:pPr>
        <w:shd w:fill="F0F0F0" w:val="clear"/>
        <w:spacing w:after="40" w:before="40"/>
        <w:ind w:left="360"/>
      </w:pPr>
      <w:r>
        <w:rPr>
          <w:rFonts w:ascii="Courier New" w:cs="Courier New" w:eastAsia="Courier New" w:hAnsi="Courier New"/>
          <w:color w:val="1A1A1A"/>
          <w:sz w:val="16"/>
          <w:szCs w:val="16"/>
        </w:rPr>
        <w:t xml:space="preserve">CREATE INDEX IF NOT EXISTS idx_hist_atm_opt_5m_reversal</w:t>
      </w:r>
    </w:p>
    <w:p>
      <w:pPr>
        <w:shd w:fill="F0F0F0" w:val="clear"/>
        <w:spacing w:after="40" w:before="40"/>
        <w:ind w:left="360"/>
      </w:pPr>
      <w:r>
        <w:rPr>
          <w:rFonts w:ascii="Courier New" w:cs="Courier New" w:eastAsia="Courier New" w:hAnsi="Courier New"/>
          <w:color w:val="1A1A1A"/>
          <w:sz w:val="16"/>
          <w:szCs w:val="16"/>
        </w:rPr>
        <w:t xml:space="preserve">    ON public.hist_atm_option_bars_5m (trade_date, symbol, pe_reversal_wick, ce_reversal_wick);</w:t>
      </w:r>
    </w:p>
    <w:p>
      <w:pPr>
        <w:shd w:fill="EEF3F8" w:val="clear"/>
        <w:spacing w:after="80" w:before="80"/>
        <w:ind w:left="360" w:right="360"/>
      </w:pPr>
      <w:r>
        <w:rPr>
          <w:rFonts w:ascii="Arial" w:cs="Arial" w:eastAsia="Arial" w:hAnsi="Arial"/>
          <w:i/>
          <w:iCs/>
          <w:color w:val="555555"/>
          <w:sz w:val="18"/>
          <w:szCs w:val="18"/>
        </w:rPr>
        <w:t xml:space="preserve">hist_atm_option_bars_15m: identical DDL — substitute table name. Column pcr_15m replaces pcr_5m. Indexes named idx_hist_atm_opt_15m_*.</w:t>
      </w:r>
    </w:p>
    <w:p>
      <w:pPr>
        <w:pStyle w:val="Heading2"/>
        <w:spacing w:after="80" w:before="260"/>
      </w:pPr>
      <w:r>
        <w:rPr>
          <w:rFonts w:ascii="Arial" w:cs="Arial" w:eastAsia="Arial" w:hAnsi="Arial"/>
          <w:b/>
          <w:bCs/>
          <w:color w:val="1A3F5C"/>
          <w:sz w:val="24"/>
          <w:szCs w:val="24"/>
        </w:rPr>
        <w:t xml:space="preserve">5.3 hist_pattern_signals</w:t>
      </w:r>
    </w:p>
    <w:p>
      <w:pPr>
        <w:shd w:fill="F0F0F0" w:val="clear"/>
        <w:spacing w:after="40" w:before="40"/>
        <w:ind w:left="360"/>
      </w:pPr>
      <w:r>
        <w:rPr>
          <w:rFonts w:ascii="Courier New" w:cs="Courier New" w:eastAsia="Courier New" w:hAnsi="Courier New"/>
          <w:color w:val="1A1A1A"/>
          <w:sz w:val="16"/>
          <w:szCs w:val="16"/>
        </w:rPr>
        <w:t xml:space="preserve">CREATE TABLE IF NOT EXISTS public.hist_pattern_signals (</w:t>
      </w:r>
    </w:p>
    <w:p>
      <w:pPr>
        <w:shd w:fill="F0F0F0" w:val="clear"/>
        <w:spacing w:after="40" w:before="40"/>
        <w:ind w:left="360"/>
      </w:pPr>
      <w:r>
        <w:rPr>
          <w:rFonts w:ascii="Courier New" w:cs="Courier New" w:eastAsia="Courier New" w:hAnsi="Courier New"/>
          <w:color w:val="1A1A1A"/>
          <w:sz w:val="16"/>
          <w:szCs w:val="16"/>
        </w:rPr>
        <w:t xml:space="preserve">    id              uuid PRIMARY KEY DEFAULT gen_random_uuid(),</w:t>
      </w:r>
    </w:p>
    <w:p>
      <w:pPr>
        <w:shd w:fill="F0F0F0" w:val="clear"/>
        <w:spacing w:after="40" w:before="40"/>
        <w:ind w:left="360"/>
      </w:pPr>
      <w:r>
        <w:rPr>
          <w:rFonts w:ascii="Courier New" w:cs="Courier New" w:eastAsia="Courier New" w:hAnsi="Courier New"/>
          <w:color w:val="1A1A1A"/>
          <w:sz w:val="16"/>
          <w:szCs w:val="16"/>
        </w:rPr>
        <w:t xml:space="preserve">    trade_date      date NOT NULL,</w:t>
      </w:r>
    </w:p>
    <w:p>
      <w:pPr>
        <w:shd w:fill="F0F0F0" w:val="clear"/>
        <w:spacing w:after="40" w:before="40"/>
        <w:ind w:left="360"/>
      </w:pPr>
      <w:r>
        <w:rPr>
          <w:rFonts w:ascii="Courier New" w:cs="Courier New" w:eastAsia="Courier New" w:hAnsi="Courier New"/>
          <w:color w:val="1A1A1A"/>
          <w:sz w:val="16"/>
          <w:szCs w:val="16"/>
        </w:rPr>
        <w:t xml:space="preserve">    bar_ts          timestamptz NOT NULL,</w:t>
      </w:r>
    </w:p>
    <w:p>
      <w:pPr>
        <w:shd w:fill="F0F0F0" w:val="clear"/>
        <w:spacing w:after="40" w:before="40"/>
        <w:ind w:left="360"/>
      </w:pPr>
      <w:r>
        <w:rPr>
          <w:rFonts w:ascii="Courier New" w:cs="Courier New" w:eastAsia="Courier New" w:hAnsi="Courier New"/>
          <w:color w:val="1A1A1A"/>
          <w:sz w:val="16"/>
          <w:szCs w:val="16"/>
        </w:rPr>
        <w:t xml:space="preserve">    symbol          text NOT NULL,</w:t>
      </w:r>
    </w:p>
    <w:p>
      <w:pPr>
        <w:shd w:fill="F0F0F0" w:val="clear"/>
        <w:spacing w:after="40" w:before="40"/>
        <w:ind w:left="360"/>
      </w:pPr>
      <w:r>
        <w:rPr>
          <w:rFonts w:ascii="Courier New" w:cs="Courier New" w:eastAsia="Courier New" w:hAnsi="Courier New"/>
          <w:color w:val="1A1A1A"/>
          <w:sz w:val="16"/>
          <w:szCs w:val="16"/>
        </w:rPr>
        <w:t xml:space="preserve">    pattern_type    text NOT NULL,  -- BEAR_OB | BULL_OB | BULL_FVG | BEAR_FVG | SWEEP_REVERSAL</w:t>
      </w:r>
    </w:p>
    <w:p>
      <w:pPr>
        <w:shd w:fill="F0F0F0" w:val="clear"/>
        <w:spacing w:after="40" w:before="40"/>
        <w:ind w:left="360"/>
      </w:pPr>
      <w:r>
        <w:rPr>
          <w:rFonts w:ascii="Courier New" w:cs="Courier New" w:eastAsia="Courier New" w:hAnsi="Courier New"/>
          <w:color w:val="1A1A1A"/>
          <w:sz w:val="16"/>
          <w:szCs w:val="16"/>
        </w:rPr>
        <w:t xml:space="preserve">    tier            text,           -- TIER1 | TIER2 | TIER3</w:t>
      </w:r>
    </w:p>
    <w:p>
      <w:pPr>
        <w:shd w:fill="F0F0F0" w:val="clear"/>
        <w:spacing w:after="40" w:before="40"/>
        <w:ind w:left="360"/>
      </w:pPr>
      <w:r>
        <w:rPr>
          <w:rFonts w:ascii="Courier New" w:cs="Courier New" w:eastAsia="Courier New" w:hAnsi="Courier New"/>
          <w:color w:val="1A1A1A"/>
          <w:sz w:val="16"/>
          <w:szCs w:val="16"/>
        </w:rPr>
        <w:t xml:space="preserve">    direction       text NOT NULL,  -- BUY_CE | BUY_PE</w:t>
      </w:r>
    </w:p>
    <w:p>
      <w:pPr>
        <w:shd w:fill="F0F0F0" w:val="clear"/>
        <w:spacing w:after="40" w:before="40"/>
        <w:ind w:left="360"/>
      </w:pPr>
      <w:r>
        <w:rPr>
          <w:rFonts w:ascii="Courier New" w:cs="Courier New" w:eastAsia="Courier New" w:hAnsi="Courier New"/>
          <w:color w:val="1A1A1A"/>
          <w:sz w:val="16"/>
          <w:szCs w:val="16"/>
        </w:rPr>
        <w:t xml:space="preserve">    session         text NOT NULL,  -- MORNING | MIDDAY | AFTERNOON | PRECLOSE</w:t>
      </w:r>
    </w:p>
    <w:p>
      <w:pPr>
        <w:shd w:fill="F0F0F0" w:val="clear"/>
        <w:spacing w:after="40" w:before="40"/>
        <w:ind w:left="360"/>
      </w:pPr>
      <w:r>
        <w:rPr>
          <w:rFonts w:ascii="Courier New" w:cs="Courier New" w:eastAsia="Courier New" w:hAnsi="Courier New"/>
          <w:color w:val="1A1A1A"/>
          <w:sz w:val="16"/>
          <w:szCs w:val="16"/>
        </w:rPr>
        <w:t xml:space="preserve">    zone_high       numeric,</w:t>
      </w:r>
    </w:p>
    <w:p>
      <w:pPr>
        <w:shd w:fill="F0F0F0" w:val="clear"/>
        <w:spacing w:after="40" w:before="40"/>
        <w:ind w:left="360"/>
      </w:pPr>
      <w:r>
        <w:rPr>
          <w:rFonts w:ascii="Courier New" w:cs="Courier New" w:eastAsia="Courier New" w:hAnsi="Courier New"/>
          <w:color w:val="1A1A1A"/>
          <w:sz w:val="16"/>
          <w:szCs w:val="16"/>
        </w:rPr>
        <w:t xml:space="preserve">    zone_low        numeric,</w:t>
      </w:r>
    </w:p>
    <w:p>
      <w:pPr>
        <w:shd w:fill="F0F0F0" w:val="clear"/>
        <w:spacing w:after="40" w:before="40"/>
        <w:ind w:left="360"/>
      </w:pPr>
      <w:r>
        <w:rPr>
          <w:rFonts w:ascii="Courier New" w:cs="Courier New" w:eastAsia="Courier New" w:hAnsi="Courier New"/>
          <w:color w:val="1A1A1A"/>
          <w:sz w:val="16"/>
          <w:szCs w:val="16"/>
        </w:rPr>
        <w:t xml:space="preserve">    zone_timeframe  text,           -- D | W</w:t>
      </w:r>
    </w:p>
    <w:p>
      <w:pPr>
        <w:shd w:fill="F0F0F0" w:val="clear"/>
        <w:spacing w:after="40" w:before="40"/>
        <w:ind w:left="360"/>
      </w:pPr>
      <w:r>
        <w:rPr>
          <w:rFonts w:ascii="Courier New" w:cs="Courier New" w:eastAsia="Courier New" w:hAnsi="Courier New"/>
          <w:color w:val="1A1A1A"/>
          <w:sz w:val="16"/>
          <w:szCs w:val="16"/>
        </w:rPr>
        <w:t xml:space="preserve">    spot_at_signal  numeric NOT NULL,</w:t>
      </w:r>
    </w:p>
    <w:p>
      <w:pPr>
        <w:shd w:fill="F0F0F0" w:val="clear"/>
        <w:spacing w:after="40" w:before="40"/>
        <w:ind w:left="360"/>
      </w:pPr>
      <w:r>
        <w:rPr>
          <w:rFonts w:ascii="Courier New" w:cs="Courier New" w:eastAsia="Courier New" w:hAnsi="Courier New"/>
          <w:color w:val="1A1A1A"/>
          <w:sz w:val="16"/>
          <w:szCs w:val="16"/>
        </w:rPr>
        <w:t xml:space="preserve">    dte             integer,        -- NULL in backfill (not in hist_market_state)</w:t>
      </w:r>
    </w:p>
    <w:p>
      <w:pPr>
        <w:shd w:fill="F0F0F0" w:val="clear"/>
        <w:spacing w:after="40" w:before="40"/>
        <w:ind w:left="360"/>
      </w:pPr>
      <w:r>
        <w:rPr>
          <w:rFonts w:ascii="Courier New" w:cs="Courier New" w:eastAsia="Courier New" w:hAnsi="Courier New"/>
          <w:color w:val="1A1A1A"/>
          <w:sz w:val="16"/>
          <w:szCs w:val="16"/>
        </w:rPr>
        <w:t xml:space="preserve">    gamma_regime    text,           -- from hist_market_state at signal bar_ts</w:t>
      </w:r>
    </w:p>
    <w:p>
      <w:pPr>
        <w:shd w:fill="F0F0F0" w:val="clear"/>
        <w:spacing w:after="40" w:before="40"/>
        <w:ind w:left="360"/>
      </w:pPr>
      <w:r>
        <w:rPr>
          <w:rFonts w:ascii="Courier New" w:cs="Courier New" w:eastAsia="Courier New" w:hAnsi="Courier New"/>
          <w:color w:val="1A1A1A"/>
          <w:sz w:val="16"/>
          <w:szCs w:val="16"/>
        </w:rPr>
        <w:t xml:space="preserve">    breadth_regime  text,</w:t>
      </w:r>
    </w:p>
    <w:p>
      <w:pPr>
        <w:shd w:fill="F0F0F0" w:val="clear"/>
        <w:spacing w:after="40" w:before="40"/>
        <w:ind w:left="360"/>
      </w:pPr>
      <w:r>
        <w:rPr>
          <w:rFonts w:ascii="Courier New" w:cs="Courier New" w:eastAsia="Courier New" w:hAnsi="Courier New"/>
          <w:color w:val="1A1A1A"/>
          <w:sz w:val="16"/>
          <w:szCs w:val="16"/>
        </w:rPr>
        <w:t xml:space="preserve">    iv_regime       text,</w:t>
      </w:r>
    </w:p>
    <w:p>
      <w:pPr>
        <w:shd w:fill="F0F0F0" w:val="clear"/>
        <w:spacing w:after="40" w:before="40"/>
        <w:ind w:left="360"/>
      </w:pPr>
      <w:r>
        <w:rPr>
          <w:rFonts w:ascii="Courier New" w:cs="Courier New" w:eastAsia="Courier New" w:hAnsi="Courier New"/>
          <w:color w:val="1A1A1A"/>
          <w:sz w:val="16"/>
          <w:szCs w:val="16"/>
        </w:rPr>
        <w:t xml:space="preserve">    pcr_regime      text,           -- NULL in backfill (not in hist_market_state)</w:t>
      </w:r>
    </w:p>
    <w:p>
      <w:pPr>
        <w:shd w:fill="F0F0F0" w:val="clear"/>
        <w:spacing w:after="40" w:before="40"/>
        <w:ind w:left="360"/>
      </w:pPr>
      <w:r>
        <w:rPr>
          <w:rFonts w:ascii="Courier New" w:cs="Courier New" w:eastAsia="Courier New" w:hAnsi="Courier New"/>
          <w:color w:val="1A1A1A"/>
          <w:sz w:val="16"/>
          <w:szCs w:val="16"/>
        </w:rPr>
        <w:t xml:space="preserve">    flow_regime     text,           -- NULL in backfill</w:t>
      </w:r>
    </w:p>
    <w:p>
      <w:pPr>
        <w:shd w:fill="F0F0F0" w:val="clear"/>
        <w:spacing w:after="40" w:before="40"/>
        <w:ind w:left="360"/>
      </w:pPr>
      <w:r>
        <w:rPr>
          <w:rFonts w:ascii="Courier New" w:cs="Courier New" w:eastAsia="Courier New" w:hAnsi="Courier New"/>
          <w:color w:val="1A1A1A"/>
          <w:sz w:val="16"/>
          <w:szCs w:val="16"/>
        </w:rPr>
        <w:t xml:space="preserve">    skew_regime     text,           -- NULL in backfill</w:t>
      </w:r>
    </w:p>
    <w:p>
      <w:pPr>
        <w:shd w:fill="F0F0F0" w:val="clear"/>
        <w:spacing w:after="40" w:before="40"/>
        <w:ind w:left="360"/>
      </w:pPr>
      <w:r>
        <w:rPr>
          <w:rFonts w:ascii="Courier New" w:cs="Courier New" w:eastAsia="Courier New" w:hAnsi="Courier New"/>
          <w:color w:val="1A1A1A"/>
          <w:sz w:val="16"/>
          <w:szCs w:val="16"/>
        </w:rPr>
        <w:t xml:space="preserve">    ret_session     numeric,        -- session return % at signal time</w:t>
      </w:r>
    </w:p>
    <w:p>
      <w:pPr>
        <w:shd w:fill="F0F0F0" w:val="clear"/>
        <w:spacing w:after="40" w:before="40"/>
        <w:ind w:left="360"/>
      </w:pPr>
      <w:r>
        <w:rPr>
          <w:rFonts w:ascii="Courier New" w:cs="Courier New" w:eastAsia="Courier New" w:hAnsi="Courier New"/>
          <w:color w:val="1A1A1A"/>
          <w:sz w:val="16"/>
          <w:szCs w:val="16"/>
        </w:rPr>
        <w:t xml:space="preserve">    vix_at_signal   numeric,</w:t>
      </w:r>
    </w:p>
    <w:p>
      <w:pPr>
        <w:shd w:fill="F0F0F0" w:val="clear"/>
        <w:spacing w:after="40" w:before="40"/>
        <w:ind w:left="360"/>
      </w:pPr>
      <w:r>
        <w:rPr>
          <w:rFonts w:ascii="Courier New" w:cs="Courier New" w:eastAsia="Courier New" w:hAnsi="Courier New"/>
          <w:color w:val="1A1A1A"/>
          <w:sz w:val="16"/>
          <w:szCs w:val="16"/>
        </w:rPr>
        <w:t xml:space="preserve">    ret_30m         numeric,        -- T+30m spot return %</w:t>
      </w:r>
    </w:p>
    <w:p>
      <w:pPr>
        <w:shd w:fill="F0F0F0" w:val="clear"/>
        <w:spacing w:after="40" w:before="40"/>
        <w:ind w:left="360"/>
      </w:pPr>
      <w:r>
        <w:rPr>
          <w:rFonts w:ascii="Courier New" w:cs="Courier New" w:eastAsia="Courier New" w:hAnsi="Courier New"/>
          <w:color w:val="1A1A1A"/>
          <w:sz w:val="16"/>
          <w:szCs w:val="16"/>
        </w:rPr>
        <w:t xml:space="preserve">    ret_60m         numeric,</w:t>
      </w:r>
    </w:p>
    <w:p>
      <w:pPr>
        <w:shd w:fill="F0F0F0" w:val="clear"/>
        <w:spacing w:after="40" w:before="40"/>
        <w:ind w:left="360"/>
      </w:pPr>
      <w:r>
        <w:rPr>
          <w:rFonts w:ascii="Courier New" w:cs="Courier New" w:eastAsia="Courier New" w:hAnsi="Courier New"/>
          <w:color w:val="1A1A1A"/>
          <w:sz w:val="16"/>
          <w:szCs w:val="16"/>
        </w:rPr>
        <w:t xml:space="preserve">    win_30m         boolean,        -- spot direction proxy</w:t>
      </w:r>
    </w:p>
    <w:p>
      <w:pPr>
        <w:shd w:fill="F0F0F0" w:val="clear"/>
        <w:spacing w:after="40" w:before="40"/>
        <w:ind w:left="360"/>
      </w:pPr>
      <w:r>
        <w:rPr>
          <w:rFonts w:ascii="Courier New" w:cs="Courier New" w:eastAsia="Courier New" w:hAnsi="Courier New"/>
          <w:color w:val="1A1A1A"/>
          <w:sz w:val="16"/>
          <w:szCs w:val="16"/>
        </w:rPr>
        <w:t xml:space="preserve">    win_60m         boolean,</w:t>
      </w:r>
    </w:p>
    <w:p>
      <w:pPr>
        <w:shd w:fill="F0F0F0" w:val="clear"/>
        <w:spacing w:after="40" w:before="40"/>
        <w:ind w:left="360"/>
      </w:pPr>
      <w:r>
        <w:rPr>
          <w:rFonts w:ascii="Courier New" w:cs="Courier New" w:eastAsia="Courier New" w:hAnsi="Courier New"/>
          <w:color w:val="1A1A1A"/>
          <w:sz w:val="16"/>
          <w:szCs w:val="16"/>
        </w:rPr>
        <w:t xml:space="preserve">    source          text DEFAULT 'backfill',  -- backfill_5m | live</w:t>
      </w:r>
    </w:p>
    <w:p>
      <w:pPr>
        <w:shd w:fill="F0F0F0" w:val="clear"/>
        <w:spacing w:after="40" w:before="40"/>
        <w:ind w:left="360"/>
      </w:pPr>
      <w:r>
        <w:rPr>
          <w:rFonts w:ascii="Courier New" w:cs="Courier New" w:eastAsia="Courier New" w:hAnsi="Courier New"/>
          <w:color w:val="1A1A1A"/>
          <w:sz w:val="16"/>
          <w:szCs w:val="16"/>
        </w:rPr>
        <w:t xml:space="preserve">    created_at      timestamptz DEFAULT now()</w:t>
      </w:r>
    </w:p>
    <w:p>
      <w:pPr>
        <w:shd w:fill="F0F0F0" w:val="clear"/>
        <w:spacing w:after="40" w:before="40"/>
        <w:ind w:left="360"/>
      </w:pPr>
      <w:r>
        <w:rPr>
          <w:rFonts w:ascii="Courier New" w:cs="Courier New" w:eastAsia="Courier New" w:hAnsi="Courier New"/>
          <w:color w:val="1A1A1A"/>
          <w:sz w:val="16"/>
          <w:szCs w:val="16"/>
        </w:rPr>
        <w:t xml:space="preserve">);</w:t>
      </w:r>
    </w:p>
    <w:p>
      <w:pPr>
        <w:shd w:fill="F0F0F0" w:val="clear"/>
        <w:spacing w:after="40" w:before="40"/>
        <w:ind w:left="360"/>
      </w:pPr>
      <w:r>
        <w:rPr>
          <w:rFonts w:ascii="Courier New" w:cs="Courier New" w:eastAsia="Courier New" w:hAnsi="Courier New"/>
          <w:color w:val="1A1A1A"/>
          <w:sz w:val="16"/>
          <w:szCs w:val="16"/>
        </w:rPr>
        <w:t xml:space="preserve">CREATE UNIQUE INDEX IF NOT EXISTS idx_hist_pattern_signals_key</w:t>
      </w:r>
    </w:p>
    <w:p>
      <w:pPr>
        <w:shd w:fill="F0F0F0" w:val="clear"/>
        <w:spacing w:after="40" w:before="40"/>
        <w:ind w:left="360"/>
      </w:pPr>
      <w:r>
        <w:rPr>
          <w:rFonts w:ascii="Courier New" w:cs="Courier New" w:eastAsia="Courier New" w:hAnsi="Courier New"/>
          <w:color w:val="1A1A1A"/>
          <w:sz w:val="16"/>
          <w:szCs w:val="16"/>
        </w:rPr>
        <w:t xml:space="preserve">    ON public.hist_pattern_signals (trade_date, symbol, bar_ts, pattern_type, zone_high, zone_low);</w:t>
      </w:r>
    </w:p>
    <w:p>
      <w:pPr>
        <w:shd w:fill="F0F0F0" w:val="clear"/>
        <w:spacing w:after="40" w:before="40"/>
        <w:ind w:left="360"/>
      </w:pPr>
      <w:r>
        <w:rPr>
          <w:rFonts w:ascii="Courier New" w:cs="Courier New" w:eastAsia="Courier New" w:hAnsi="Courier New"/>
          <w:color w:val="1A1A1A"/>
          <w:sz w:val="16"/>
          <w:szCs w:val="16"/>
        </w:rPr>
        <w:t xml:space="preserve">CREATE INDEX IF NOT EXISTS idx_hist_pattern_signals_date_sym</w:t>
      </w:r>
    </w:p>
    <w:p>
      <w:pPr>
        <w:shd w:fill="F0F0F0" w:val="clear"/>
        <w:spacing w:after="40" w:before="40"/>
        <w:ind w:left="360"/>
      </w:pPr>
      <w:r>
        <w:rPr>
          <w:rFonts w:ascii="Courier New" w:cs="Courier New" w:eastAsia="Courier New" w:hAnsi="Courier New"/>
          <w:color w:val="1A1A1A"/>
          <w:sz w:val="16"/>
          <w:szCs w:val="16"/>
        </w:rPr>
        <w:t xml:space="preserve">    ON public.hist_pattern_signals (trade_date, symbol);</w:t>
      </w:r>
    </w:p>
    <w:p>
      <w:pPr>
        <w:shd w:fill="F0F0F0" w:val="clear"/>
        <w:spacing w:after="40" w:before="40"/>
        <w:ind w:left="360"/>
      </w:pPr>
      <w:r>
        <w:rPr>
          <w:rFonts w:ascii="Courier New" w:cs="Courier New" w:eastAsia="Courier New" w:hAnsi="Courier New"/>
          <w:color w:val="1A1A1A"/>
          <w:sz w:val="16"/>
          <w:szCs w:val="16"/>
        </w:rPr>
        <w:t xml:space="preserve">CREATE INDEX IF NOT EXISTS idx_hist_pattern_signals_pattern</w:t>
      </w:r>
    </w:p>
    <w:p>
      <w:pPr>
        <w:shd w:fill="F0F0F0" w:val="clear"/>
        <w:spacing w:after="40" w:before="40"/>
        <w:ind w:left="360"/>
      </w:pPr>
      <w:r>
        <w:rPr>
          <w:rFonts w:ascii="Courier New" w:cs="Courier New" w:eastAsia="Courier New" w:hAnsi="Courier New"/>
          <w:color w:val="1A1A1A"/>
          <w:sz w:val="16"/>
          <w:szCs w:val="16"/>
        </w:rPr>
        <w:t xml:space="preserve">    ON public.hist_pattern_signals (pattern_type, session, gamma_regime);</w:t>
      </w:r>
    </w:p>
    <w:p>
      <w:r>
        <w:br w:type="page"/>
      </w:r>
    </w:p>
    <w:p>
      <w:pPr>
        <w:pStyle w:val="Heading1"/>
        <w:spacing w:after="140" w:before="400"/>
      </w:pPr>
      <w:r>
        <w:rPr>
          <w:rFonts w:ascii="Arial" w:cs="Arial" w:eastAsia="Arial" w:hAnsi="Arial"/>
          <w:b/>
          <w:bCs/>
          <w:color w:val="2C5F8A"/>
          <w:sz w:val="28"/>
          <w:szCs w:val="28"/>
        </w:rPr>
        <w:t xml:space="preserve">BLOCK 6 — API and Capture Contracts [F-H21, F-H22, F-H23 corrected]</w:t>
      </w:r>
    </w:p>
    <w:p>
      <w:pPr>
        <w:pStyle w:val="Heading2"/>
        <w:spacing w:after="80" w:before="260"/>
      </w:pPr>
      <w:r>
        <w:rPr>
          <w:rFonts w:ascii="Arial" w:cs="Arial" w:eastAsia="Arial" w:hAnsi="Arial"/>
          <w:b/>
          <w:bCs/>
          <w:color w:val="1A3F5C"/>
          <w:sz w:val="24"/>
          <w:szCs w:val="24"/>
        </w:rPr>
        <w:t xml:space="preserve">6.1 Supabase REST — Data Access Contract (all build and experiment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Base URL</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{SUPABASE_URL}/rest/v1/{table_name}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Authentication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apikey: SUPABASE_SERVICE_ROLE_KEY | Authorization: Bearer {SUPABASE_SERVICE_ROLE_KEY} | Content-Type: application/json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SELECT pattern</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GET {url}?select={cols}&amp;{col}=eq.{val}&amp;order={col}&amp;offset={n}&amp;limit={page_size}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INSERT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POST {url} with json=[row_dict]. Returns 201 on success.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UPSERT</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POST {url}?on_conflict={cols} with Prefer: resolution=merge-duplicates header. Returns 200/201.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Pagination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PAGE_SIZE=1000 per request. Offset loop until len(rows) &lt; PAGE_SIZE. All build scripts use this pattern.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Retry</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3 attempts per page, exponential backoff 2^attempt seconds on Supabase transient errors.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Statement timeout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Default Supabase timeout ~30s. Full table scan of hist_option_bars_1m (all strikes, full year) triggers timeout. Exp 18 OI wall rebuild: 3.5 hours using per-date chunked queries to avoid timeout. RULE: always filter by instrument_id + trade_date on option tables.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CRITICAL RULE</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NEVER use .execute() without .range() on large tables. hist_market_state (182,461 rows), hist_spot_bars_1m (204,309 rows), hist_option_bars_1m require pagination. First 1,000 rows will appear correct but data is silently truncated — confirmed this session (hist_spot_bars_5m appeared to have 13 dates instead of 253).</w:t>
            </w:r>
          </w:p>
        </w:tc>
      </w:tr>
    </w:tbl>
    <w:p>
      <w:pPr>
        <w:pStyle w:val="Heading2"/>
        <w:spacing w:after="80" w:before="260"/>
      </w:pPr>
      <w:r>
        <w:rPr>
          <w:rFonts w:ascii="Arial" w:cs="Arial" w:eastAsia="Arial" w:hAnsi="Arial"/>
          <w:b/>
          <w:bCs/>
          <w:color w:val="1A3F5C"/>
          <w:sz w:val="24"/>
          <w:szCs w:val="24"/>
        </w:rPr>
        <w:t xml:space="preserve">6.2 Observed API Values This Session [F-H21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00"/>
        <w:gridCol w:w="2260"/>
      </w:tblGrid>
      <w:tr>
        <w:trPr>
          <w:tblHeader/>
        </w:trPr>
        <w:tc>
          <w:tcPr>
            <w:tcW w:type="dxa" w:w="32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Source / Query</w:t>
            </w:r>
          </w:p>
        </w:tc>
        <w:tc>
          <w:tcPr>
            <w:tcW w:type="dxa" w:w="43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Observed Value</w:t>
            </w:r>
          </w:p>
        </w:tc>
        <w:tc>
          <w:tcPr>
            <w:tcW w:type="dxa" w:w="22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Timestamp</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SELECT COUNT(*) FROM hist_spot_bars_5m</w:t>
            </w:r>
          </w:p>
        </w:tc>
        <w:tc>
          <w:tcPr>
            <w:tcW w:type="dxa" w:w="4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41,248</w:t>
            </w:r>
          </w:p>
        </w:tc>
        <w:tc>
          <w:tcPr>
            <w:tcW w:type="dxa" w:w="2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2026-04-17 ~10:15 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SELECT COUNT(*) FROM hist_spot_bars_15m</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14,072</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2026-04-17 ~10:15 IST</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SELECT COUNT(*) FROM hist_atm_option_bars_5m</w:t>
            </w:r>
          </w:p>
        </w:tc>
        <w:tc>
          <w:tcPr>
            <w:tcW w:type="dxa" w:w="4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27,082</w:t>
            </w:r>
          </w:p>
        </w:tc>
        <w:tc>
          <w:tcPr>
            <w:tcW w:type="dxa" w:w="2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2026-04-17 ~11:54 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SELECT COUNT(*) FROM hist_atm_option_bars_15m</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9,601</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2026-04-17 ~11:54 IST</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SELECT COUNT(*) FROM hist_pattern_signals (v2)</w:t>
            </w:r>
          </w:p>
        </w:tc>
        <w:tc>
          <w:tcPr>
            <w:tcW w:type="dxa" w:w="4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6,318</w:t>
            </w:r>
          </w:p>
        </w:tc>
        <w:tc>
          <w:tcPr>
            <w:tcW w:type="dxa" w:w="2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2026-04-17 ~12:21 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hist_atm_option_bars_5m sample row</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2025-10-15 ATM=25,250, PE close=149.65, pe_upper_wick_ratio non-null, iv columns NULL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2026-04-17</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hist_option_bars_1m sample (2025-10-15, strike 25250 PE)</w:t>
            </w:r>
          </w:p>
        </w:tc>
        <w:tc>
          <w:tcPr>
            <w:tcW w:type="dxa" w:w="4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close=149.65, iv=None — confirms greeks NULL</w:t>
            </w:r>
          </w:p>
        </w:tc>
        <w:tc>
          <w:tcPr>
            <w:tcW w:type="dxa" w:w="2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2026-04-17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Supabase paginated fetch — hist_spot_bars_5m 253 dates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q.range(offset, offset+999): returns 253 distinct trade_dates across 41,248 rows when fully paginated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2026-04-17</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Live pipeline cycle (14:05 IST)</w:t>
            </w:r>
          </w:p>
        </w:tc>
        <w:tc>
          <w:tcPr>
            <w:tcW w:type="dxa" w:w="4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CYCLE START | Both symbols processed | Build shadow signal v3 completed | Cycle duration=230.2s | Next boundary 14:10:00 IST</w:t>
            </w:r>
          </w:p>
        </w:tc>
        <w:tc>
          <w:tcPr>
            <w:tcW w:type="dxa" w:w="2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2026-04-17 14:05</w:t>
            </w:r>
          </w:p>
        </w:tc>
      </w:tr>
    </w:tbl>
    <w:p>
      <w:pPr>
        <w:pStyle w:val="Heading2"/>
        <w:spacing w:after="80" w:before="260"/>
      </w:pPr>
      <w:r>
        <w:rPr>
          <w:rFonts w:ascii="Arial" w:cs="Arial" w:eastAsia="Arial" w:hAnsi="Arial"/>
          <w:b/>
          <w:bCs/>
          <w:color w:val="1A3F5C"/>
          <w:sz w:val="24"/>
          <w:szCs w:val="24"/>
        </w:rPr>
        <w:t xml:space="preserve">6.3 Dhan Token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Refreshed</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2026-04-17 08:47:52 IST via refresh_dhan_token.py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Expiry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2026-04-18T08:47:50 (28h 31m remaining at session start)</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Status</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VALID throughout session. No 401 errors.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Dependency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Dhan token refresh requires Zerodha token on MeridianAlpha to be refreshed first (WebSocket session check). See Block 7.1 for sequence.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IV greeks note</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hist_option_bars_1m iv=None confirmed on sample rows (2025-10-15). Dhan historical API does not return greeks in backfill data.</w:t>
            </w:r>
          </w:p>
        </w:tc>
      </w:tr>
    </w:tbl>
    <w:p>
      <w:pPr>
        <w:shd w:fill="EEF3F8" w:val="clear"/>
        <w:spacing w:after="80" w:before="80"/>
        <w:ind w:left="360" w:right="360"/>
      </w:pPr>
      <w:r>
        <w:rPr>
          <w:rFonts w:ascii="Arial" w:cs="Arial" w:eastAsia="Arial" w:hAnsi="Arial"/>
          <w:i/>
          <w:iCs/>
          <w:color w:val="555555"/>
          <w:sz w:val="18"/>
          <w:szCs w:val="18"/>
        </w:rPr>
        <w:t xml:space="preserve">No new external API integrations this session. Dhan option chain and Zerodha WebSocket unchanged from V18G. Supabase REST is the primary data access layer for all build and experiment scripts.</w:t>
      </w:r>
    </w:p>
    <w:p>
      <w:r>
        <w:br w:type="page"/>
      </w:r>
    </w:p>
    <w:p>
      <w:pPr>
        <w:pStyle w:val="Heading1"/>
        <w:spacing w:after="140" w:before="400"/>
      </w:pPr>
      <w:r>
        <w:rPr>
          <w:rFonts w:ascii="Arial" w:cs="Arial" w:eastAsia="Arial" w:hAnsi="Arial"/>
          <w:b/>
          <w:bCs/>
          <w:color w:val="2C5F8A"/>
          <w:sz w:val="28"/>
          <w:szCs w:val="28"/>
        </w:rPr>
        <w:t xml:space="preserve">BLOCK 7 — Execution Chain / Pipeline [F-H24, F-H25, F-H26 corrected]</w:t>
      </w:r>
    </w:p>
    <w:p>
      <w:pPr>
        <w:pStyle w:val="Heading2"/>
        <w:spacing w:after="80" w:before="260"/>
      </w:pPr>
      <w:r>
        <w:rPr>
          <w:rFonts w:ascii="Arial" w:cs="Arial" w:eastAsia="Arial" w:hAnsi="Arial"/>
          <w:b/>
          <w:bCs/>
          <w:color w:val="1A3F5C"/>
          <w:sz w:val="24"/>
          <w:szCs w:val="24"/>
        </w:rPr>
        <w:t xml:space="preserve">7.1 Pre-Market Sequence (manual — every trading day) [F-H25 corrected]</w:t>
      </w:r>
    </w:p>
    <w:p>
      <w:pPr>
        <w:shd w:fill="FDECEA" w:val="clear"/>
        <w:spacing w:after="80" w:before="80"/>
        <w:ind w:left="360"/>
      </w:pPr>
      <w:r>
        <w:rPr>
          <w:rFonts w:ascii="Arial" w:cs="Arial" w:eastAsia="Arial" w:hAnsi="Arial"/>
          <w:b/>
          <w:bCs/>
          <w:color w:val="C0392B"/>
          <w:sz w:val="18"/>
          <w:szCs w:val="18"/>
        </w:rPr>
        <w:t xml:space="preserve">build_ict_htf_zones.py --timeframe D has NO scheduler. Must be run manually before each session. UNRESOLVED SCHEDULER GAP (carried from V18G).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2500"/>
        <w:gridCol w:w="1500"/>
        <w:gridCol w:w="1800"/>
        <w:gridCol w:w="2460"/>
      </w:tblGrid>
      <w:tr>
        <w:trPr>
          <w:tblHeader/>
        </w:trPr>
        <w:tc>
          <w:tcPr>
            <w:tcW w:type="dxa" w:w="6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Step</w:t>
            </w:r>
          </w:p>
        </w:tc>
        <w:tc>
          <w:tcPr>
            <w:tcW w:type="dxa" w:w="7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Time IST</w:t>
            </w:r>
          </w:p>
        </w:tc>
        <w:tc>
          <w:tcPr>
            <w:tcW w:type="dxa" w:w="25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Script / Action</w:t>
            </w:r>
          </w:p>
        </w:tc>
        <w:tc>
          <w:tcPr>
            <w:tcW w:type="dxa" w:w="15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Runs On</w:t>
            </w:r>
          </w:p>
        </w:tc>
        <w:tc>
          <w:tcPr>
            <w:tcW w:type="dxa" w:w="18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Scheduler Owner</w:t>
            </w:r>
          </w:p>
        </w:tc>
        <w:tc>
          <w:tcPr>
            <w:tcW w:type="dxa" w:w="24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1</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~08:00</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Browser login to Zerodha on MeridianAlpha AWS (core/refresh_kite_token.py — semi-manual)</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MeridianAlpha AWS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MANUAL</w:t>
            </w:r>
          </w:p>
        </w:tc>
        <w:tc>
          <w:tcPr>
            <w:tcW w:type="dxa" w:w="2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Refreshes ZERODHA_ACCESS_TOKEN. Required before MERDIAN token pull.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~08:05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SSH to MERDIAN AWS → sed patch MERDIAN .env with new Zerodha token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MERDIAN AWS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MANUAL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Pattern: ssh MeridianAlpha → grep ZERODHA_ACCESS_TOKEN → sed -i 's/old_token/new_token/' /home/ssm-user/meridian-engine/.env</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3</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08:15</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refresh_dhan_token.py</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Local Windows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Task Scheduler: MERDIAN_Dhan_Token_Refresh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08:35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pull_token_from_supabase.py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MERDIAN AWS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AWS cron: 5 3 * * 1-5</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5</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~08:45</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build_ict_htf_zones.py --timeframe D</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Local Windows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MANUAL — UNRESOLVED SCHEDULER GAP</w:t>
            </w:r>
          </w:p>
        </w:tc>
        <w:tc>
          <w:tcPr>
            <w:tcW w:type="dxa" w:w="2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Must run before 09:15. For AWS migration: add cron 30 3 * * 1-5.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~08:50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python merdian_start.py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Local Windows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MANUAL (one command)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Starts 4 background processes: health_monitor, signal_dashboard, supervisor, exit_monitor.</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7</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~09:00</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python run_preflight.py</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Local Windows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MANUAL</w:t>
            </w:r>
          </w:p>
        </w:tc>
        <w:tc>
          <w:tcPr>
            <w:tcW w:type="dxa" w:w="2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Must show OVERALL: PASS before proceeding.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09:05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capture_spot_1m.py (MERDIAN_PreOpen — single-shot)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Local Windows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Task Scheduler: MERDIAN_PreOpen (09:05 Mon-Fri)</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Pre-open spot capture. Provides session open price for ret_session.</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9</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09:08</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capture_market_spot_snapshot_local.py</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MERDIAN AWS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AWS cron: 38 3 * * 1-5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10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09:14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ws_feed_zerodha.py (WebSocket start)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MERDIAN AWS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AWS cron: 44 3 * * 1-5</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1,007 instruments. market_ticks table.</w:t>
            </w:r>
          </w:p>
        </w:tc>
      </w:tr>
    </w:tbl>
    <w:p>
      <w:pPr>
        <w:pStyle w:val="Heading2"/>
        <w:spacing w:after="80" w:before="260"/>
      </w:pPr>
      <w:r>
        <w:rPr>
          <w:rFonts w:ascii="Arial" w:cs="Arial" w:eastAsia="Arial" w:hAnsi="Arial"/>
          <w:b/>
          <w:bCs/>
          <w:color w:val="1A3F5C"/>
          <w:sz w:val="24"/>
          <w:szCs w:val="24"/>
        </w:rPr>
        <w:t xml:space="preserve">7.2 Live Session 5-min Pipeline (Local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200"/>
        <w:gridCol w:w="2000"/>
        <w:gridCol w:w="2360"/>
      </w:tblGrid>
      <w:tr>
        <w:trPr>
          <w:tblHeader/>
        </w:trPr>
        <w:tc>
          <w:tcPr>
            <w:tcW w:type="dxa" w:w="4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Step</w:t>
            </w:r>
          </w:p>
        </w:tc>
        <w:tc>
          <w:tcPr>
            <w:tcW w:type="dxa" w:w="24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Script</w:t>
            </w:r>
          </w:p>
        </w:tc>
        <w:tc>
          <w:tcPr>
            <w:tcW w:type="dxa" w:w="22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Reads</w:t>
            </w:r>
          </w:p>
        </w:tc>
        <w:tc>
          <w:tcPr>
            <w:tcW w:type="dxa" w:w="2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Writes</w:t>
            </w:r>
          </w:p>
        </w:tc>
        <w:tc>
          <w:tcPr>
            <w:tcW w:type="dxa" w:w="23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1</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ingest_option_chain_local.py</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Dhan option chain API (NIFTY + SENSEX)</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option_chain_snapshots</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~534 NIFTY / 606 SENSEX rows per cycle. Call signature: &lt;symbol&gt; --mode FULL.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compute_gamma_metrics_local.py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option_chain_snapshots (by run_id)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gamma_metrics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Call signature: &lt;run_id&gt; (UUID, NOT symbol).</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3</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compute_volatility_metrics_local.py</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option_chain_snapshots, gamma_metrics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volatility_snapshots</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Call signature: &lt;run_id&gt;.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build_momentum_features_local.py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market_spot_snapshots, option_chain_snapshots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momentum_snapshots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Call signature: &lt;symbol&gt;. ENH-01: session open threshold 03:35 UTC (09:05 IST capture accepted).</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5</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build_market_state_snapshot_local.py</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gamma_metrics, volatility_snapshots, momentum_snapshots, market_breadth_intraday, market_spot_snapshots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market_state_snapshots</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Call signature: &lt;symbol&gt;. Breadth reads stale from VIEW bug (C-08).</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detect_ict_patterns_runner.py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hist_spot_bars_1m, ict_htf_zones, capital_tracker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ict_zones (session-scoped), signal_snapshots (ICT fields)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Requires live hist_spot_bars_1m from MERDIAN_Spot_1M task.</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7</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build_trade_signal_local.py (= build_signal_v3.py in codebase)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market_state_snapshots, ict_zones, options_flow_snapshots (prev cycle), capital_tracker</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signal_snapshots</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Call signature: &lt;symbol&gt;. ENH-02/04/06/07 active. THIS is the file referenced in Block 12 as build_signal_v3.py — it is the signal engine.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compute_options_flow_local.py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option_chain_snapshots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options_flow_snapshots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Non-blocking. Signal reads this with 5-min lag (T-5min).</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Para</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capture_spot_1m.py (parallel, independent)</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Dhan IDX_I LTP</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market_spot_snapshots, hist_spot_bars_1m</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Task Scheduler MERDIAN_Spot_1M: every 1 min 09:14–15:31.</w:t>
            </w:r>
          </w:p>
        </w:tc>
      </w:tr>
    </w:tbl>
    <w:p>
      <w:pPr>
        <w:pStyle w:val="Heading2"/>
        <w:spacing w:after="80" w:before="260"/>
      </w:pPr>
      <w:r>
        <w:rPr>
          <w:rFonts w:ascii="Arial" w:cs="Arial" w:eastAsia="Arial" w:hAnsi="Arial"/>
          <w:b/>
          <w:bCs/>
          <w:color w:val="1A3F5C"/>
          <w:sz w:val="24"/>
          <w:szCs w:val="24"/>
        </w:rPr>
        <w:t xml:space="preserve">7.3 New Manual Maintenance Scripts (not in 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800"/>
        <w:gridCol w:w="1200"/>
        <w:gridCol w:w="1760"/>
      </w:tblGrid>
      <w:tr>
        <w:trPr>
          <w:tblHeader/>
        </w:trPr>
        <w:tc>
          <w:tcPr>
            <w:tcW w:type="dxa" w:w="24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Script</w:t>
            </w:r>
          </w:p>
        </w:tc>
        <w:tc>
          <w:tcPr>
            <w:tcW w:type="dxa" w:w="26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When to Run</w:t>
            </w:r>
          </w:p>
        </w:tc>
        <w:tc>
          <w:tcPr>
            <w:tcW w:type="dxa" w:w="18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Prerequisite</w:t>
            </w:r>
          </w:p>
        </w:tc>
        <w:tc>
          <w:tcPr>
            <w:tcW w:type="dxa" w:w="12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Runtime</w:t>
            </w:r>
          </w:p>
        </w:tc>
        <w:tc>
          <w:tcPr>
            <w:tcW w:type="dxa" w:w="17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Scheduler</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build_spot_bars_mtf.py</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After major hist_spot_bars_1m updates (new vendor backfill). Run BEFORE build_atm_option_bars_mtf.py.</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hist_spot_bars_1m must have new rows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~5 min</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MANUAL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build_atm_option_bars_mtf.py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After build_spot_bars_mtf.py completes. Run overnight.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hist_spot_bars_5m must be current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~45 min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MANUAL ONLY</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build_hist_pattern_signals_5m.py</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After zone or bar data updates. Clears existing backfill_5m rows before writing.</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hist_spot_bars_5m + hist_ict_htf_zones current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~15 min</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MANUAL ONLY</w:t>
            </w:r>
          </w:p>
        </w:tc>
      </w:tr>
    </w:tbl>
    <w:p>
      <w:pPr>
        <w:pStyle w:val="Heading2"/>
        <w:spacing w:after="80" w:before="260"/>
      </w:pPr>
      <w:r>
        <w:rPr>
          <w:rFonts w:ascii="Arial" w:cs="Arial" w:eastAsia="Arial" w:hAnsi="Arial"/>
          <w:b/>
          <w:bCs/>
          <w:color w:val="1A3F5C"/>
          <w:sz w:val="24"/>
          <w:szCs w:val="24"/>
        </w:rPr>
        <w:t xml:space="preserve">7.4 Task Scheduler — Windows Local [F-H26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400"/>
        <w:gridCol w:w="1760"/>
      </w:tblGrid>
      <w:tr>
        <w:trPr>
          <w:tblHeader/>
        </w:trPr>
        <w:tc>
          <w:tcPr>
            <w:tcW w:type="dxa" w:w="26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Task Name</w:t>
            </w:r>
          </w:p>
        </w:tc>
        <w:tc>
          <w:tcPr>
            <w:tcW w:type="dxa" w:w="16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Schedule IST</w:t>
            </w:r>
          </w:p>
        </w:tc>
        <w:tc>
          <w:tcPr>
            <w:tcW w:type="dxa" w:w="34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schtasks Command (abbreviated)</w:t>
            </w:r>
          </w:p>
        </w:tc>
        <w:tc>
          <w:tcPr>
            <w:tcW w:type="dxa" w:w="17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Status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MERDIAN_Intraday_Supervisor_Start</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08:00 Mon-Fri + AtLogon</w:t>
            </w:r>
          </w:p>
        </w:tc>
        <w:tc>
          <w:tcPr>
            <w:tcW w:type="dxa" w:w="3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schtasks /create /tn MERDIAN_Intraday_Supervisor_Start /tr "powershell -File start_supervisor_clean.ps1" /sc WEEKLY /d MON,TUE,WED,THU,FRI /st 08:00</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ACTIVE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MERDIAN_Dhan_Token_Refresh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08:15 Mon-Fri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schtasks /create /tn MERDIAN_Dhan_Token_Refresh /tr "python.exe refresh_dhan_token.py" /sc WEEKLY /d MON,TUE,WED,THU,FRI /st 08:15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ACTIVE</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MERDIAN_PreOpen</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09:05 Mon-Fri</w:t>
            </w:r>
          </w:p>
        </w:tc>
        <w:tc>
          <w:tcPr>
            <w:tcW w:type="dxa" w:w="3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schtasks /create /tn MERDIAN_PreOpen /tr "python.exe capture_spot_1m.py" /sc WEEKLY /d MON,TUE,WED,THU,FRI /st 09:05</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ACTIVE — C-07b permanently closed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MERDIAN_Spot_1M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09:14-15:31 every 1 min Mon-Fri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XML trigger: &lt;Repetition&gt;&lt;Interval&gt;PT1M&lt;/Interval&gt;&lt;Duration&gt;PT6H17M&lt;/Duration&gt;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ACTIVE</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MERDIAN_Live_Dashboard</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AtLogon</w:t>
            </w:r>
          </w:p>
        </w:tc>
        <w:tc>
          <w:tcPr>
            <w:tcW w:type="dxa" w:w="3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schtasks /create /tn MERDIAN_Live_Dashboard /tr "python.exe merdian_live_dashboard.py" /sc ONLOGON</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ACTIVE</w:t>
            </w:r>
          </w:p>
        </w:tc>
      </w:tr>
    </w:tbl>
    <w:p>
      <w:pPr>
        <w:pStyle w:val="Heading2"/>
        <w:spacing w:after="80" w:before="260"/>
      </w:pPr>
      <w:r>
        <w:rPr>
          <w:rFonts w:ascii="Arial" w:cs="Arial" w:eastAsia="Arial" w:hAnsi="Arial"/>
          <w:b/>
          <w:bCs/>
          <w:color w:val="1A3F5C"/>
          <w:sz w:val="24"/>
          <w:szCs w:val="24"/>
        </w:rPr>
        <w:t xml:space="preserve">7.5 AWS Cron (MERDIAN AWS i-0878c118835386ec2)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Cron</w:t>
            </w:r>
          </w:p>
        </w:tc>
        <w:tc>
          <w:tcPr>
            <w:tcW w:type="dxa" w:w="1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IST</w:t>
            </w:r>
          </w:p>
        </w:tc>
        <w:tc>
          <w:tcPr>
            <w:tcW w:type="dxa" w:w="63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Script</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5 3 * * 1-5</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08:35</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pull_token_from_supabase.py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38 3 * * 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09:08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capture_market_spot_snapshot_local.py</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44 3 * * 1-5</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09:14</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ws_feed_zerodha.py &gt;&gt; logs/ws_feed.log 2&gt;&amp;1 &amp;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02 10 * * 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15:32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pkill -f ws_feed_zerodha.py</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30 10 * * 1-5</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16:00</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capture_postmarket_1600.py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40 10 * * 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16:10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run_equity_eod_until_done.py</w:t>
            </w:r>
          </w:p>
        </w:tc>
      </w:tr>
    </w:tbl>
    <w:p>
      <w:r>
        <w:br w:type="page"/>
      </w:r>
    </w:p>
    <w:p>
      <w:pPr>
        <w:pStyle w:val="Heading1"/>
        <w:spacing w:after="140" w:before="400"/>
      </w:pPr>
      <w:r>
        <w:rPr>
          <w:rFonts w:ascii="Arial" w:cs="Arial" w:eastAsia="Arial" w:hAnsi="Arial"/>
          <w:b/>
          <w:bCs/>
          <w:color w:val="2C5F8A"/>
          <w:sz w:val="28"/>
          <w:szCs w:val="28"/>
        </w:rPr>
        <w:t xml:space="preserve">BLOCK 8 — Validation Results [F-H27, F-H28, F-H29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rPr>
          <w:tblHeader/>
        </w:trPr>
        <w:tc>
          <w:tcPr>
            <w:tcW w:type="dxa" w:w="26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Item</w:t>
            </w:r>
          </w:p>
        </w:tc>
        <w:tc>
          <w:tcPr>
            <w:tcW w:type="dxa" w:w="11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Result</w:t>
            </w:r>
          </w:p>
        </w:tc>
        <w:tc>
          <w:tcPr>
            <w:tcW w:type="dxa" w:w="56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Actual Output Observed</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Dhan token refresh</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PASSED</w:t>
            </w:r>
          </w:p>
        </w:tc>
        <w:tc>
          <w:tcPr>
            <w:tcW w:type="dxa" w:w="5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refresh_dhan_token.py completed 08:47:52 IST. Stored in .env and Supabase system_config. Expires 2026-04-18T08:47:50. Dashboard: 'VALID | Refreshed 08:47:52 IST | 28h 31m remaining'.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ICT zones built</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PASSED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build_ict_htf_zones.py: 36 zones. NIFTY PDH 24,271-24,291 | PDL 24,136-24,156 | SENSEX PDH 78,260-78,280 | PDL 77,840-77,860. Dashboard 'ICT Pattern Zones' card populated.</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Runner IndentationError fixed</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PASSED</w:t>
            </w:r>
          </w:p>
        </w:tc>
        <w:tc>
          <w:tcPr>
            <w:tcW w:type="dxa" w:w="5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fix_runner_indent.py output: 'OK: syntax valid'. Runner started at 09:46 IST. Log: [09:46:10] CYCLE START. [14:04:34] Another runner appears active (pid=6276) — duplicate detected and second instance exited cleanly.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hist_spot_bars_5m</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PASSED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NIFTY: 20,654 bars | SENSEX: 20,594 bars. Total: 41,248. SELECT count(*) → 41248. Date range: 2025-04-01 to 2026-04-17 confirmed.</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hist_spot_bars_15m</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PASSED</w:t>
            </w:r>
          </w:p>
        </w:tc>
        <w:tc>
          <w:tcPr>
            <w:tcW w:type="dxa" w:w="5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NIFTY: 7,050 bars | SENSEX: 7,022 bars. Total: 14,072.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hist_atm_option_bars_5m</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PASSED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27,082 rows. SELECT count(*) → 27082. Sample: 2025-10-15 ATM=25250 PE close=149.65, pe_upper_wick_ratio non-null, iv_open NULL confirmed.</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hist_atm_option_bars_15m</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PASSED</w:t>
            </w:r>
          </w:p>
        </w:tc>
        <w:tc>
          <w:tcPr>
            <w:tcW w:type="dxa" w:w="5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9,601 rows (NIFTY: 5,419 | SENSEX: 4,182).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hist_pattern_signals v1 (1m)</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PARTIAL</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6,270 rows written. Sweep detection: 0 events. Cleared before v2. Confirms 1m bars are wrong timeframe.</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hist_pattern_signals v2 (5m)</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PASSED</w:t>
            </w:r>
          </w:p>
        </w:tc>
        <w:tc>
          <w:tcPr>
            <w:tcW w:type="dxa" w:w="5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6,318 rows. Sweep detection: 52 events (was 0 on 1m — validates timeframe decision). Supabase count(*) confirmed 6,318. Per-pattern: ~BEAR_OB 2,660 / BULL_OB 2,341 / BULL_FVG 1,261 / SWEEP_REVERSAL 52 / BEAR_FVG 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Exp 17 — LONG_GAMMA BEAR_OB MORNING</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PASSED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LONG_GAMMA BEAR_OB MORNING: 54.6% WR (N=?) — coin flip. Gate confirmed. SHORT_GAMMA BEAR_OB MORNING: 62.5% (N=16). NO_FLIP BEAR_OB MORNING: 71.9% (N=32).</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Exp 18 — OI wall + ICT confluence</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PASSED</w:t>
            </w:r>
          </w:p>
        </w:tc>
        <w:tc>
          <w:tcPr>
            <w:tcW w:type="dxa" w:w="5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CE wall with ICT: 48.3% reject (N=18,006). CE wall without ICT: 43.8% reject (N=7,016). Lift: +4.5pp — noise. PE wall: -2.1pp lift. Total wall approaches: 50,232. Experiment runtime: 3.5 hours (OI rebuild phase).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Exp 19 — LONG_GAMMA asymmetry (5m)</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PASSED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BULL_OB LONG_GAMMA: 50.5% WR (N=1,176). BEAR_OB LONG_GAMMA: 49.7% WR (N=1,352). No asymmetry. Consistent with 1m result (50.5% vs 46.5%). Symmetric gate correct.</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Exp 20 — Momentum alignment (5m)</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PASSED</w:t>
            </w:r>
          </w:p>
        </w:tc>
        <w:tc>
          <w:tcPr>
            <w:tcW w:type="dxa" w:w="5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ALIGNED: 60.9% WR (N=2,138). OPPOSED: 38.3% WR (N=2,275). NEUTRAL: 47.6% (N=311). Lift: +22.6pp. BEAR_OB: 63.1%/40.4%. BULL_OB: 59.3%/35.9%. BULL_FVG: 58.6%/36.9%.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Exp 23 — Naked sweep reversal</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PASSED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Bull sweep WR: 17.8% (N=45). Avg ret30m: -0.146%. Bear sweep WR: 31.6% (N=19). No edge. Consistent across gamma regimes.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Exp 23b — Sweep + W zone confluence</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PASSED</w:t>
            </w:r>
          </w:p>
        </w:tc>
        <w:tc>
          <w:tcPr>
            <w:tcW w:type="dxa" w:w="5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Bull sweep + W zone: 19.5% WR (N=41). Confluence lift: +19.5pp BUT 68 of 70 bull sweeps already confluent — zones too numerous to be differentiating. Bear sweep + W zone: 25.0% WR (N=12).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Exp 23c — Sweep quality filters</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PASSED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High quality (3+/4): 33.3% WR (N=3 bull). Wick quality: 0% WR YES vs 20% NO — wick detection wrong at 1m resolution. Displacement: 37.5% WR YES vs 14.3% NO — only meaningful dimension.</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Exp 25 — Breadth independence (5m)</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PASSED</w:t>
            </w:r>
          </w:p>
        </w:tc>
        <w:tc>
          <w:tcPr>
            <w:tcW w:type="dxa" w:w="5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BULLISH: 49.3% WR (N=533). BEARISH: 48.9% WR (N=1,492). NEUTRAL: 49.9% WR (N=1,052). Spread: 1.0pp — pure noise. BEAR_OB on BULLISH days: 51.0% (higher than BEARISH days 45.0%). Breadth backwards as gate.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Exp 26 — Option wick reversal</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PASSED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PE wick &gt;= 35%: 49.8% WR (N=2,522). PE wick &lt; 35%: 48.1% (N=2,826). Lift: +1.7pp — noise. SHORT_GAMMA PE wick: 76.9% WR (N=13). CE wick lift: -0.0pp. PE wick + momentum aligned: 27.0% WR (worse than random).</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Exp 27 — ICT in premium space</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PASSED</w:t>
            </w:r>
          </w:p>
        </w:tc>
        <w:tc>
          <w:tcPr>
            <w:tcW w:type="dxa" w:w="5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PE_OB: 47.0% WR (N=11,670). PE_SWEEP: 49.7% WR (N=10,078). CE_OB: 46.2% WR (N=11,237). PE_SWEEP weak drop (&lt;3%): 69.3% WR (N=316) — KEY FINDING. Total signals: 37,131 — too loose as broad detector.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Exp 27b — Small PE premium sweep</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PASSED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PE sweep 0.2-1.0%: 64.5% WR (N=107). PE sweep 1.0-1.5%: 56.1% (N=41). PE sweep 1.5-2.0%: 37.5% (N=40). CE+NO_FLIP: 68.4% WR (N=57). Momentum-independent (aligned vs opposed: 56.4% vs 57.5% — no difference).</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Live NIFTY BUY_CE trade</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PASSED (+25%)</w:t>
            </w:r>
          </w:p>
        </w:tc>
        <w:tc>
          <w:tcPr>
            <w:tcW w:type="dxa" w:w="5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Instrument: NIFTY 24,100 CE (nearest OTM strike above entry). Approx entry time: 09:20 IST. Entry premium: ~₹55-60. Setup: PDL sweep to 24,136 at ~09:17 IST, rejection off W PDH zone 24,054-24,094, close back above PDL. MERDIAN blocked (LONG_GAMMA gate — correct). Trade taken discretionarily. Exit ~09:50 IST. Premium at exit: ~₹69-75. P&amp;L: +25%. Lot size: 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Pipeline running post-fix</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PASSED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[14:05:00 IST] CYCLE START. [14:03:50 IST] SENSEX build_shadow_signal_v3: success. Cycle duration=230.2s. Next boundary 14:10:00 IST.</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Breadth fix</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7"/>
                <w:szCs w:val="17"/>
              </w:rPr>
              <w:t xml:space="preserve">FAILED — NOT APPLIED</w:t>
            </w:r>
          </w:p>
        </w:tc>
        <w:tc>
          <w:tcPr>
            <w:tcW w:type="dxa" w:w="5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latest_market_breadth_intraday confirmed as VIEW this session. Fix (DROP VIEW; CREATE TABLE) not applied. Breadth frozen at 24 ADV / 302 DEC BEARISH throughout. Actual market: 1,269 ADV / 50 DEC BULLISH. Signal engine showed wrong regime all day. C-08 OPEN.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AWS Shadow Runner</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7"/>
                <w:szCs w:val="17"/>
              </w:rPr>
              <w:t xml:space="preserve">FAILED — NOT INVESTIGATED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87h+ stale at session start. NIFTY: FAILED / SENSEX: FAILED. Deprioritised — live market running. Root cause unknown. Likely stale token or lock file on MERDIAN AWS. Check: aws_shadow_runner.nohup.log on i-0878c118835386ec2.</w:t>
            </w:r>
          </w:p>
        </w:tc>
      </w:tr>
    </w:tbl>
    <w:p>
      <w:r>
        <w:br w:type="page"/>
      </w:r>
    </w:p>
    <w:p>
      <w:pPr>
        <w:pStyle w:val="Heading1"/>
        <w:spacing w:after="140" w:before="400"/>
      </w:pPr>
      <w:r>
        <w:rPr>
          <w:rFonts w:ascii="Arial" w:cs="Arial" w:eastAsia="Arial" w:hAnsi="Arial"/>
          <w:b/>
          <w:bCs/>
          <w:color w:val="2C5F8A"/>
          <w:sz w:val="28"/>
          <w:szCs w:val="28"/>
        </w:rPr>
        <w:t xml:space="preserve">BLOCK 9 — Known Failure Modes and Fixes [F-H30, F-H31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Symptom</w:t>
            </w:r>
          </w:p>
        </w:tc>
        <w:tc>
          <w:tcPr>
            <w:tcW w:type="dxa" w:w="32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Root Cause</w:t>
            </w:r>
          </w:p>
        </w:tc>
        <w:tc>
          <w:tcPr>
            <w:tcW w:type="dxa" w:w="39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Fix Applied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Runner IndentationError at line 493 on any restart</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force_wire_breadth.py (2026-04-16) inserted breadth block at 8-space indent inside run_full_cycle() body (expects 4-space). Script exited cleanly at 15:30 — error never surfaced until restart attempted.</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fix_runner_indent.py: stripped 4 extra leading spaces from lines 492-499. ast.parse() confirmed OK. POST-MORTEM RULE: every fix_*.py MUST call ast.parse() before writing target file — if SyntaxError: print error and sys.exit(1). OI-13 tracks Change Protocol update (OPEN — not yet added to MERDIAN_Change_Protocol_v1.md as of session 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build_atm_option_bars_mtf.py completes in seconds with 0 rows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Expiry date query loaded only 100 rows (all early expiry 2025-06-12). For Oct 2025+ dates, nearest_expiry() returned None → date silently skipped. 0 valid dates processed.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fix_expiry_lookup.py: per-date expiry query replaces upfront load. One DB call per trading date. Confirmed working: 253 dates processed, 27,082 rows written.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Option bar timestamp mismatch — bucket matching fails, 0 rows written to ATM bars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hist_option_bars_1m stores bar_ts with seconds (09:15:59). hist_spot_bars_5m floors to minute (09:15:00). Bucket comparison: 09:15:59 outside window 09:15:00-09:20:00 due to unequal precision.</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fix_atm_option_build.py: dt.replace(second=0, microsecond=0) applied in get_bucket(), in_bucket(), aggregate_option_bars() before interval floor.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hist_spot_bars_5m appears to have only 13 distinct trade_dates despite 41,248 total rows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Debug query used .execute() without pagination. Supabase returns first 1,000 rows by default. All 1,000 happened to be from first 13 trading days. Data was complete — query was wrong.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Confirmed by querying bar_ts range (2026-03-02 dates found). No fix needed. RULE: always paginate. Never trust .execute() on large tables.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IV columns ALL NULL in hist_atm_option_bars_5m</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hist_option_bars_1m vendor backfill does not store IV or greeks. Only OHLC premium present historically.</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a bug. Permanent limitation. Wick analysis uses OHLC only. IV analysis requires live pipeline data. Documented in tables section and merdian_reference.json governance_rules.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Breadth showing stale BEARISH (23h+) despite market strongly BULLISH (1,269 ADV)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latest_market_breadth_intraday is a VIEW. ingest_breadth_from_ticks.py UPSERT silently ignored. No error. Breadth never updated.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FIXED. C-08 OPEN. Fix: DROP VIEW latest_market_breadth_intraday; CREATE TABLE with same name. Must also verify ingest_breadth_from_ticks.py column names match new table. Then check build_market_state_snapshot_local.py reads from correct source.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Experiment 18 OI wall rebuild took 3.5 hours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Per-date option chain queries on hist_option_bars_1m hit Supabase default ~30s statement timeout on large unfiltered scans. Required per-date chunked queries with instrument_id + trade_date + strike range filter.</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Prompted build of hist_pattern_signals as pre-computed signal store. All future experiments run in &lt;2 minutes. For direct hist_option_bars_1m access: always filter by (instrument_id, trade_date, gte/lte strike).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1m sweep detection returns 0 events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ICT sweep (close below level then close back above) requires structural candle formation. At 1m resolution, the close-back happens within 60 seconds — the candles are noise, not structure. Structural candle quality only emerges at 5m+.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Architectural fix: all ICT detection moved to 5m bars. 5m sweep detection: 52 events vs 0 at 1m. Validates the timeframe decision.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create_preopen_task.ps1 encoding bug (carry from V18G)</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Smart quote character in string 'Closes C-07b permanently.' caused PowerShell parser error when run. Output tool encoding introduced the smart quote.</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Task created via direct schtasks /create command from admin PS instead. File retained as audit record. DO NOT RUN. (Documented V18G — repeated here for completeness.)</w:t>
            </w:r>
          </w:p>
        </w:tc>
      </w:tr>
    </w:tbl>
    <w:p>
      <w:r>
        <w:br w:type="page"/>
      </w:r>
    </w:p>
    <w:p>
      <w:pPr>
        <w:pStyle w:val="Heading1"/>
        <w:spacing w:after="140" w:before="400"/>
      </w:pPr>
      <w:r>
        <w:rPr>
          <w:rFonts w:ascii="Arial" w:cs="Arial" w:eastAsia="Arial" w:hAnsi="Arial"/>
          <w:b/>
          <w:bCs/>
          <w:color w:val="2C5F8A"/>
          <w:sz w:val="28"/>
          <w:szCs w:val="28"/>
        </w:rPr>
        <w:t xml:space="preserve">BLOCK 10 — Decision Log [F-H32, F-H33, F-H34 corrected]</w:t>
      </w:r>
    </w:p>
    <w:p>
      <w:pPr>
        <w:pStyle w:val="Heading2"/>
        <w:spacing w:after="80" w:before="260"/>
      </w:pPr>
      <w:r>
        <w:rPr>
          <w:rFonts w:ascii="Arial" w:cs="Arial" w:eastAsia="Arial" w:hAnsi="Arial"/>
          <w:b/>
          <w:bCs/>
          <w:color w:val="1A3F5C"/>
          <w:sz w:val="24"/>
          <w:szCs w:val="24"/>
        </w:rPr>
        <w:t xml:space="preserve">10.1 All ICT Pattern Detection Moves to 5m Bars — Permanent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73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Decision</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All ICT concepts (OBs, FVGs, sweeps, CHoCH, displacement) must be detected on 5m bars. 1m bars are execution granularity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Considered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Keep 1m for speed and granularity; run all experiments on 1m as before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Rejected because</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1m candle structure is noise for ICT. Wick quality, sweep detection, and displacement fail at 1m. Experiment 23c: wick quality on 1m = 0% WR. 5m sweep detection: 52 events vs 0 at 1m.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Established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2026-04-17. Governance rule added to merdian_reference.json. PERMANENT — do not revisit.</w:t>
            </w:r>
          </w:p>
        </w:tc>
      </w:tr>
    </w:tbl>
    <w:p>
      <w:pPr>
        <w:pStyle w:val="Heading2"/>
        <w:spacing w:after="80" w:before="260"/>
      </w:pPr>
      <w:r>
        <w:rPr>
          <w:rFonts w:ascii="Arial" w:cs="Arial" w:eastAsia="Arial" w:hAnsi="Arial"/>
          <w:b/>
          <w:bCs/>
          <w:color w:val="1A3F5C"/>
          <w:sz w:val="24"/>
          <w:szCs w:val="24"/>
        </w:rPr>
        <w:t xml:space="preserve">10.2 1m Market State Used for Regime Context Despite 5m Pattern Detection [F-H32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73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Decision</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hist_market_state (1m resolution) is used for regime context (gamma_regime, breadth_regime, ret_session) in hist_pattern_signals, even though pattern detection uses 5m bars.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Considered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Aggregate market state to 5m before joining</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Rejected because</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Regime context does not change within a 5m window — gamma regime, breadth score, and session momentum are slow-moving relative to 5m intervals. The last 1m bar in each 5m bucket is fully representative. Building a separate 5m market state table would be redundant.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Implementation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get_regime() function in build_hist_pattern_signals_5m.py: buckets 1m bar_ts to 5m interval, then finds the last 1m row in that bucket. Fallback: tries adjacent ±5min buckets if exact bucket empty.</w:t>
            </w:r>
          </w:p>
        </w:tc>
      </w:tr>
    </w:tbl>
    <w:p>
      <w:pPr>
        <w:pStyle w:val="Heading2"/>
        <w:spacing w:after="80" w:before="260"/>
      </w:pPr>
      <w:r>
        <w:rPr>
          <w:rFonts w:ascii="Arial" w:cs="Arial" w:eastAsia="Arial" w:hAnsi="Arial"/>
          <w:b/>
          <w:bCs/>
          <w:color w:val="1A3F5C"/>
          <w:sz w:val="24"/>
          <w:szCs w:val="24"/>
        </w:rPr>
        <w:t xml:space="preserve">10.3 Clearing source=backfill Rows Before Writing source=backfill_5m [F-H33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73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Decision</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Before writing backfill_5m rows to hist_pattern_signals, delete all existing rows where source=backfill (from v1 1m build). Destructive operation.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Considered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Keep 1m rows alongside 5m rows with different source tag</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Rejected because</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Having both 1m and 5m signals in the same table creates ambiguity. Experiments running against hist_pattern_signals would need to filter by source on every query. Mixing timeframes in a signal store is a data quality problem — one set (1m) is known wrong.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Risk acknowledged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Destructive delete — if 5m build fails after delete, the table is empty. Mitigated by: build script verifies row count after write and logs 0 rows as an error.</w:t>
            </w:r>
          </w:p>
        </w:tc>
      </w:tr>
    </w:tbl>
    <w:p>
      <w:pPr>
        <w:pStyle w:val="Heading2"/>
        <w:spacing w:after="80" w:before="260"/>
      </w:pPr>
      <w:r>
        <w:rPr>
          <w:rFonts w:ascii="Arial" w:cs="Arial" w:eastAsia="Arial" w:hAnsi="Arial"/>
          <w:b/>
          <w:bCs/>
          <w:color w:val="1A3F5C"/>
          <w:sz w:val="24"/>
          <w:szCs w:val="24"/>
        </w:rPr>
        <w:t xml:space="preserve">10.4 ATM ± 2 Strikes Only in hist_atm_option_bars_5m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73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Decision</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hist_atm_option_bars_5m stores only ATM ± 2 strikes per expiry per 5m bar. Not all strikes.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Considered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Aggregate all strikes (534 NIFTY + 606 SENSEX per minute)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Rejected because</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Full chain aggregation: 1,140 strikes × 1m bars × full year = multi-million rows. Full table scans on hist_option_bars_1m already timeout. Only ATM matters for MERDIAN signal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Design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ATM = nearest strike to spot_close. ± 2 strikes = buffer for ATM shift between 5m bars. 10 strikes × 2 option types = 20 rows per bar per symbol.</w:t>
            </w:r>
          </w:p>
        </w:tc>
      </w:tr>
    </w:tbl>
    <w:p>
      <w:pPr>
        <w:pStyle w:val="Heading2"/>
        <w:spacing w:after="80" w:before="260"/>
      </w:pPr>
      <w:r>
        <w:rPr>
          <w:rFonts w:ascii="Arial" w:cs="Arial" w:eastAsia="Arial" w:hAnsi="Arial"/>
          <w:b/>
          <w:bCs/>
          <w:color w:val="1A3F5C"/>
          <w:sz w:val="24"/>
          <w:szCs w:val="24"/>
        </w:rPr>
        <w:t xml:space="preserve">10.5 Breadth Gate — Remove as Hard Gate (ENH-43)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73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Decision</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Remove breadth_regime as hard gate. Demote to confidence modifier ±5 points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Evidence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Exp 25 (5m): WR spread = 1.0pp. BEAR_OB on BULLISH days: 51.0% (better than BEARISH 45.0%). Gate is directionally backwards.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Rejected (keep gate)</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Gate is blocking valid trades for no edge. Today's session: BULLISH breadth, MERDIAN showed stale BEARISH due to C-08 VIEW bug.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PROPOSED — build pending. Fix C-08 first. Implement with ENH-44.</w:t>
            </w:r>
          </w:p>
        </w:tc>
      </w:tr>
    </w:tbl>
    <w:p>
      <w:pPr>
        <w:pStyle w:val="Heading2"/>
        <w:spacing w:after="80" w:before="260"/>
      </w:pPr>
      <w:r>
        <w:rPr>
          <w:rFonts w:ascii="Arial" w:cs="Arial" w:eastAsia="Arial" w:hAnsi="Arial"/>
          <w:b/>
          <w:bCs/>
          <w:color w:val="1A3F5C"/>
          <w:sz w:val="24"/>
          <w:szCs w:val="24"/>
        </w:rPr>
        <w:t xml:space="preserve">10.6 Momentum Opposition — Add as Hard Block (ENH-44)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73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Decision</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Block signals where ret_session opposes pattern direction.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Evidence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Exp 20 (5m): ALIGNED=60.9%, OPPOSED=38.3%. Lift: +22.6pp. Opposed signals actively loss-generating.</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Alignment definition</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BUY_PE + ret_session &lt; -0.05% = ALIGNED. BUY_CE + ret_session &gt; +0.05% = ALIGNED. |ret_session| &lt; 0.05% = NEUTRAL (allow). Mismatch = OPPOSED → block.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Supersedes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Current momentum_regime confidence modifier.</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Status</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PROPOSED — implement in same session as ENH-43.</w:t>
            </w:r>
          </w:p>
        </w:tc>
      </w:tr>
    </w:tbl>
    <w:p>
      <w:pPr>
        <w:pStyle w:val="Heading2"/>
        <w:spacing w:after="80" w:before="260"/>
      </w:pPr>
      <w:r>
        <w:rPr>
          <w:rFonts w:ascii="Arial" w:cs="Arial" w:eastAsia="Arial" w:hAnsi="Arial"/>
          <w:b/>
          <w:bCs/>
          <w:color w:val="1A3F5C"/>
          <w:sz w:val="24"/>
          <w:szCs w:val="24"/>
        </w:rPr>
        <w:t xml:space="preserve">10.7 Sweep Reversal — REJECTED as Automated Signal (ENH-54) [F-H34 clarified]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73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Decision</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ENH-54 (sweep reversal trade mode) REJECTED.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Evidence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Exp 23: 17.8% WR (N=45). Exp 23b: +W zone = 19.5% WR. Exp 23c: quality filters = 33.3% (N=3, insufficient).</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Today's trade clarification</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MERDIAN blocked the live NIFTY trade because LONG_GAMMA gate fired — not because MERDIAN detected a sweep and rejected it. MERDIAN has NO sweep reversal detector. The trade was entirely outside MERDIAN's signal classes (BEAR_OB/BULL_OB/BULL_FVG). The LONG_GAMMA block was coincidentally correct — MERDIAN would have been blocking any signal in that moment. The trade required discretionary ICT judgment that MERDIAN does not attempt to automate.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Pattern requires (not automatable)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Unmitigated zone tracking. 5m/15m wick quality judgment. Human recognition of CHoCH. Displacement confirmation.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Closed</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ENH-54 PERMANENTLY CLOSED.</w:t>
            </w:r>
          </w:p>
        </w:tc>
      </w:tr>
    </w:tbl>
    <w:p>
      <w:pPr>
        <w:pStyle w:val="Heading2"/>
        <w:spacing w:after="80" w:before="260"/>
      </w:pPr>
      <w:r>
        <w:rPr>
          <w:rFonts w:ascii="Arial" w:cs="Arial" w:eastAsia="Arial" w:hAnsi="Arial"/>
          <w:b/>
          <w:bCs/>
          <w:color w:val="1A3F5C"/>
          <w:sz w:val="24"/>
          <w:szCs w:val="24"/>
        </w:rPr>
        <w:t xml:space="preserve">10.8 OI Wall + ICT Synthesis — REJECTED (ENH-56)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73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Decision</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ENH-56 REJECTED. OI walls and ICT zones are statistically independent.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Evidence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Exp 18: CE wall ICT lift = +4.5pp (noise, N=18,006). PE wall: -2.1pp. N=50,232 total approaches.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Closed</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ENH-56 PERMANENTLY CLOSED.</w:t>
            </w:r>
          </w:p>
        </w:tc>
      </w:tr>
    </w:tbl>
    <w:p>
      <w:pPr>
        <w:pStyle w:val="Heading2"/>
        <w:spacing w:after="80" w:before="260"/>
      </w:pPr>
      <w:r>
        <w:rPr>
          <w:rFonts w:ascii="Arial" w:cs="Arial" w:eastAsia="Arial" w:hAnsi="Arial"/>
          <w:b/>
          <w:bCs/>
          <w:color w:val="1A3F5C"/>
          <w:sz w:val="24"/>
          <w:szCs w:val="24"/>
        </w:rPr>
        <w:t xml:space="preserve">10.9 Small PE Premium Sweep — Monitor, Not Build (ENH-45)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73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Decision</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Propose ENH-45 but do NOT build. Monitor live occurrences.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Evidence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Exp 27b: PE sweep 0.2-1.0% = 64.5% WR (N=107). Premium sweep is MOMENTUM-INDEPENDENT — unlike spot ICT.</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Key insight</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Large sweeps (&gt;3%): 49.1% WR — coin flip. Small (&lt;1%): 64.5%. The sweep size boundary is 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Monitoring plan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Log morning PE/CE sweeps &lt; 1% from live hist_atm_option_bars_5m. 50 live occurrences then review. Build if 60%+ WR sustained.</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Status</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ENH-45 PROPOSED — monitoring phase only.</w:t>
            </w:r>
          </w:p>
        </w:tc>
      </w:tr>
    </w:tbl>
    <w:p>
      <w:pPr>
        <w:pStyle w:val="Heading2"/>
        <w:spacing w:after="80" w:before="260"/>
      </w:pPr>
      <w:r>
        <w:rPr>
          <w:rFonts w:ascii="Arial" w:cs="Arial" w:eastAsia="Arial" w:hAnsi="Arial"/>
          <w:b/>
          <w:bCs/>
          <w:color w:val="1A3F5C"/>
          <w:sz w:val="24"/>
          <w:szCs w:val="24"/>
        </w:rPr>
        <w:t xml:space="preserve">10.10 Option P&amp;L as Outcome Metric —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73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Decision</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hist_pattern_signals stores actual option premium P&amp;L (win_option_30m) alongside spot return (win_30m).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Previous approach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win_30m = ret_30m &lt; 0 for BUY_PE — spot direction proxy only.</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New approach</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win_option_30m = (pe_t30 - pe_t0) / pe_t0 &gt; 0 for BUY_PE — actual premium P&amp;L.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Why matters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Same spot WR can mean different option P&amp;L depending on IV regime and theta. Premium P&amp;L is the correct MERDIAN success metric.</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Current state</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win_option_30m populated where hist_atm_option_bars_5m coverage exists. NULL otherwise.</w:t>
            </w:r>
          </w:p>
        </w:tc>
      </w:tr>
    </w:tbl>
    <w:p>
      <w:r>
        <w:br w:type="page"/>
      </w:r>
    </w:p>
    <w:p>
      <w:pPr>
        <w:pStyle w:val="Heading1"/>
        <w:spacing w:after="140" w:before="400"/>
      </w:pPr>
      <w:r>
        <w:rPr>
          <w:rFonts w:ascii="Arial" w:cs="Arial" w:eastAsia="Arial" w:hAnsi="Arial"/>
          <w:b/>
          <w:bCs/>
          <w:color w:val="2C5F8A"/>
          <w:sz w:val="28"/>
          <w:szCs w:val="28"/>
        </w:rPr>
        <w:t xml:space="preserve">BLOCK 11 — Stable vs Incomplete State [F-H35 corrected]</w:t>
      </w:r>
    </w:p>
    <w:p>
      <w:pPr>
        <w:pStyle w:val="Heading2"/>
        <w:spacing w:after="80" w:before="260"/>
      </w:pPr>
      <w:r>
        <w:rPr>
          <w:rFonts w:ascii="Arial" w:cs="Arial" w:eastAsia="Arial" w:hAnsi="Arial"/>
          <w:b/>
          <w:bCs/>
          <w:color w:val="1A3F5C"/>
          <w:sz w:val="24"/>
          <w:szCs w:val="24"/>
        </w:rPr>
        <w:t xml:space="preserve">11.1 Stable — Do Not Re-Investigate</w:t>
      </w:r>
    </w:p>
    <w:p>
      <w:pPr>
        <w:pStyle w:val="ListParagraph"/>
        <w:numPr>
          <w:ilvl w:val="0"/>
          <w:numId w:val="2"/>
        </w:numPr>
        <w:spacing w:after="40" w:before="40"/>
      </w:pPr>
      <w:r>
        <w:rPr>
          <w:rFonts w:ascii="Arial" w:cs="Arial" w:eastAsia="Arial" w:hAnsi="Arial"/>
          <w:sz w:val="20"/>
          <w:szCs w:val="20"/>
        </w:rPr>
        <w:t xml:space="preserve">hist_spot_bars_5m (41,248 rows) and hist_spot_bars_15m (14,072 rows): verified, idempotent upsert.</w:t>
      </w:r>
    </w:p>
    <w:p>
      <w:pPr>
        <w:pStyle w:val="ListParagraph"/>
        <w:numPr>
          <w:ilvl w:val="0"/>
          <w:numId w:val="2"/>
        </w:numPr>
        <w:spacing w:after="40" w:before="40"/>
      </w:pPr>
      <w:r>
        <w:rPr>
          <w:rFonts w:ascii="Arial" w:cs="Arial" w:eastAsia="Arial" w:hAnsi="Arial"/>
          <w:sz w:val="20"/>
          <w:szCs w:val="20"/>
        </w:rPr>
        <w:t xml:space="preserve">hist_atm_option_bars_5m (27,082 rows) and hist_atm_option_bars_15m (9,601 rows): verified. IV NULL is permanent limitation — not a bug.</w:t>
      </w:r>
    </w:p>
    <w:p>
      <w:pPr>
        <w:pStyle w:val="ListParagraph"/>
        <w:numPr>
          <w:ilvl w:val="0"/>
          <w:numId w:val="2"/>
        </w:numPr>
        <w:spacing w:after="40" w:before="40"/>
      </w:pPr>
      <w:r>
        <w:rPr>
          <w:rFonts w:ascii="Arial" w:cs="Arial" w:eastAsia="Arial" w:hAnsi="Arial"/>
          <w:sz w:val="20"/>
          <w:szCs w:val="20"/>
        </w:rPr>
        <w:t xml:space="preserve">hist_pattern_signals (6,318 rows, source=backfill_5m): verified. 52 sweep reversals. Correct.</w:t>
      </w:r>
    </w:p>
    <w:p>
      <w:pPr>
        <w:pStyle w:val="ListParagraph"/>
        <w:numPr>
          <w:ilvl w:val="0"/>
          <w:numId w:val="2"/>
        </w:numPr>
        <w:spacing w:after="40" w:before="40"/>
      </w:pPr>
      <w:r>
        <w:rPr>
          <w:rFonts w:ascii="Arial" w:cs="Arial" w:eastAsia="Arial" w:hAnsi="Arial"/>
          <w:sz w:val="20"/>
          <w:szCs w:val="20"/>
        </w:rPr>
        <w:t xml:space="preserve">hist_ict_htf_zones: 36 zones built this session + full year of prior zones. 35,862 total rows entering session + 36 new. Stable. Do not rebuild unless new data arrives. NO scheduler — manual only.</w:t>
      </w:r>
    </w:p>
    <w:p>
      <w:pPr>
        <w:pStyle w:val="ListParagraph"/>
        <w:numPr>
          <w:ilvl w:val="0"/>
          <w:numId w:val="2"/>
        </w:numPr>
        <w:spacing w:after="40" w:before="40"/>
      </w:pPr>
      <w:r>
        <w:rPr>
          <w:rFonts w:ascii="Arial" w:cs="Arial" w:eastAsia="Arial" w:hAnsi="Arial"/>
          <w:sz w:val="20"/>
          <w:szCs w:val="20"/>
        </w:rPr>
        <w:t xml:space="preserve">LONG_GAMMA gate: symmetric block confirmed by Exp 17 (1m) and Exp 19 (5m). Do not re-investigate.</w:t>
      </w:r>
    </w:p>
    <w:p>
      <w:pPr>
        <w:pStyle w:val="ListParagraph"/>
        <w:numPr>
          <w:ilvl w:val="0"/>
          <w:numId w:val="2"/>
        </w:numPr>
        <w:spacing w:after="40" w:before="40"/>
      </w:pPr>
      <w:r>
        <w:rPr>
          <w:rFonts w:ascii="Arial" w:cs="Arial" w:eastAsia="Arial" w:hAnsi="Arial"/>
          <w:sz w:val="20"/>
          <w:szCs w:val="20"/>
        </w:rPr>
        <w:t xml:space="preserve">OI wall + ICT independence (ENH-56): permanently closed. Do not re-open.</w:t>
      </w:r>
    </w:p>
    <w:p>
      <w:pPr>
        <w:pStyle w:val="ListParagraph"/>
        <w:numPr>
          <w:ilvl w:val="0"/>
          <w:numId w:val="2"/>
        </w:numPr>
        <w:spacing w:after="40" w:before="40"/>
      </w:pPr>
      <w:r>
        <w:rPr>
          <w:rFonts w:ascii="Arial" w:cs="Arial" w:eastAsia="Arial" w:hAnsi="Arial"/>
          <w:sz w:val="20"/>
          <w:szCs w:val="20"/>
        </w:rPr>
        <w:t xml:space="preserve">Sweep reversal mechanical edge (ENH-54): permanently closed. Do not re-open.</w:t>
      </w:r>
    </w:p>
    <w:p>
      <w:pPr>
        <w:pStyle w:val="ListParagraph"/>
        <w:numPr>
          <w:ilvl w:val="0"/>
          <w:numId w:val="2"/>
        </w:numPr>
        <w:spacing w:after="40" w:before="40"/>
      </w:pPr>
      <w:r>
        <w:rPr>
          <w:rFonts w:ascii="Arial" w:cs="Arial" w:eastAsia="Arial" w:hAnsi="Arial"/>
          <w:sz w:val="20"/>
          <w:szCs w:val="20"/>
        </w:rPr>
        <w:t xml:space="preserve">Momentum alignment +22.6pp lift (Exp 20 5m): confirmed. Will become hard gate via ENH-44.</w:t>
      </w:r>
    </w:p>
    <w:p>
      <w:pPr>
        <w:pStyle w:val="ListParagraph"/>
        <w:numPr>
          <w:ilvl w:val="0"/>
          <w:numId w:val="2"/>
        </w:numPr>
        <w:spacing w:after="40" w:before="40"/>
      </w:pPr>
      <w:r>
        <w:rPr>
          <w:rFonts w:ascii="Arial" w:cs="Arial" w:eastAsia="Arial" w:hAnsi="Arial"/>
          <w:sz w:val="20"/>
          <w:szCs w:val="20"/>
        </w:rPr>
        <w:t xml:space="preserve">Breadth independence 1.0pp (Exp 25 5m): confirmed. Gate to be removed via ENH-43.</w:t>
      </w:r>
    </w:p>
    <w:p>
      <w:pPr>
        <w:pStyle w:val="ListParagraph"/>
        <w:numPr>
          <w:ilvl w:val="0"/>
          <w:numId w:val="2"/>
        </w:numPr>
        <w:spacing w:after="40" w:before="40"/>
      </w:pPr>
      <w:r>
        <w:rPr>
          <w:rFonts w:ascii="Arial" w:cs="Arial" w:eastAsia="Arial" w:hAnsi="Arial"/>
          <w:sz w:val="20"/>
          <w:szCs w:val="20"/>
        </w:rPr>
        <w:t xml:space="preserve">run_option_snapshot_intraday_runner.py: IndentationError fixed. Pipeline running at session close.</w:t>
      </w:r>
    </w:p>
    <w:p>
      <w:pPr>
        <w:pStyle w:val="Heading2"/>
        <w:spacing w:after="80" w:before="260"/>
      </w:pPr>
      <w:r>
        <w:rPr>
          <w:rFonts w:ascii="Arial" w:cs="Arial" w:eastAsia="Arial" w:hAnsi="Arial"/>
          <w:b/>
          <w:bCs/>
          <w:color w:val="1A3F5C"/>
          <w:sz w:val="24"/>
          <w:szCs w:val="24"/>
        </w:rPr>
        <w:t xml:space="preserve">11.2 Incomplete — Known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600"/>
        <w:gridCol w:w="4560"/>
      </w:tblGrid>
      <w:tr>
        <w:trPr>
          <w:tblHeader/>
        </w:trPr>
        <w:tc>
          <w:tcPr>
            <w:tcW w:type="dxa" w:w="22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Item</w:t>
            </w:r>
          </w:p>
        </w:tc>
        <w:tc>
          <w:tcPr>
            <w:tcW w:type="dxa" w:w="1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16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Blocking?</w:t>
            </w:r>
          </w:p>
        </w:tc>
        <w:tc>
          <w:tcPr>
            <w:tcW w:type="dxa" w:w="45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C-08: latest_market_breadth_intraday VIEW→TABLE</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HIGH</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Blocks OI-11 (must fix breadth reads before changing gate logic)</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DROP VIEW; CREATE TABLE. Verify ingest_breadth_from_ticks.py column match. Verify build_market_state_snapshot_local.py reads correctly.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OI-11: Remove breadth hard gate (ENH-43)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No — signal still runs, just with wrong breadth input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Implement in build_trade_signal_local.py (build_signal_v3.py). Depends on C-08 first.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OI-12: Add momentum opposition hard block (ENH-44)</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HIGH</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Implement in build_trade_signal_local.py. Can build standalone. Do in same session as OI-11.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OI-14: Shadow gate sessions 9+10 verification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Blocks ENH-38 Kelly sizing build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Confirm pass/fail for 2026-04-14 and 2026-04-15. If both passed, gate complete → proceed to capital_tracker (OI-09) then Kelly sizing (OI-08).</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AWS Shadow Runner (87h+ stale)</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MEDIUM</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No — shadow is independent of live</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SSH to MERDIAN AWS. Check aws_shadow_runner.nohup.log. Likely stale token or stale lock 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OI-15: Premium sweep monitoring (ENH-45)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Log live PE/CE sweeps &lt;1% from hist_atm_option_bars_5m. Do NOT build until 50 live occurrences at 60%+ WR.</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OI-13: Patch script syntax validation rule</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MEDIUM</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Add ast.parse() mandatory rule to MERDIAN_Change_Protocol_v1.md. Currently OPEN — not yet in protocol.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hist_ict_htf_zones scheduler gap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Zone rebuild has no scheduler. Manual pre-market step. For full AWS migration: add cron 30 3 * * 1-5 on MERDIAN AWS.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hist_option_bars_1m IV columns NULL</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LOW</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No — documented permanent limitation</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7"/>
                <w:szCs w:val="17"/>
              </w:rPr>
              <w:t xml:space="preserve">Cannot be fixed retroactively. IV will populate in live hist_atm_option_bars_5m from live pipeline going forward.</w:t>
            </w:r>
          </w:p>
        </w:tc>
      </w:tr>
    </w:tbl>
    <w:p>
      <w:r>
        <w:br w:type="page"/>
      </w:r>
    </w:p>
    <w:p>
      <w:pPr>
        <w:pStyle w:val="Heading1"/>
        <w:spacing w:after="140" w:before="400"/>
      </w:pPr>
      <w:r>
        <w:rPr>
          <w:rFonts w:ascii="Arial" w:cs="Arial" w:eastAsia="Arial" w:hAnsi="Arial"/>
          <w:b/>
          <w:bCs/>
          <w:color w:val="2C5F8A"/>
          <w:sz w:val="28"/>
          <w:szCs w:val="28"/>
        </w:rPr>
        <w:t xml:space="preserve">BLOCK 12 — Resume Checkpoint [F-H36, F-H37 corrected]</w:t>
      </w:r>
    </w:p>
    <w:p>
      <w:pPr>
        <w:pStyle w:val="Heading2"/>
        <w:spacing w:after="80" w:before="260"/>
      </w:pPr>
      <w:r>
        <w:rPr>
          <w:rFonts w:ascii="Arial" w:cs="Arial" w:eastAsia="Arial" w:hAnsi="Arial"/>
          <w:b/>
          <w:bCs/>
          <w:color w:val="1A3F5C"/>
          <w:sz w:val="24"/>
          <w:szCs w:val="24"/>
        </w:rPr>
        <w:t xml:space="preserve">12.1 Settled Facts — Do Not Re-Open</w:t>
      </w:r>
    </w:p>
    <w:p>
      <w:pPr>
        <w:pStyle w:val="ListParagraph"/>
        <w:numPr>
          <w:ilvl w:val="0"/>
          <w:numId w:val="2"/>
        </w:numPr>
        <w:spacing w:after="40" w:before="40"/>
      </w:pPr>
      <w:r>
        <w:rPr>
          <w:rFonts w:ascii="Arial" w:cs="Arial" w:eastAsia="Arial" w:hAnsi="Arial"/>
          <w:sz w:val="20"/>
          <w:szCs w:val="20"/>
        </w:rPr>
        <w:t xml:space="preserve">LONG_GAMMA gate: symmetric. Confirmed 1m (Exp 17) and 5m (Exp 19). No asymmetry BULL_OB vs BEAR_OB. Do not re-investigate.</w:t>
      </w:r>
    </w:p>
    <w:p>
      <w:pPr>
        <w:pStyle w:val="ListParagraph"/>
        <w:numPr>
          <w:ilvl w:val="0"/>
          <w:numId w:val="2"/>
        </w:numPr>
        <w:spacing w:after="40" w:before="40"/>
      </w:pPr>
      <w:r>
        <w:rPr>
          <w:rFonts w:ascii="Arial" w:cs="Arial" w:eastAsia="Arial" w:hAnsi="Arial"/>
          <w:sz w:val="20"/>
          <w:szCs w:val="20"/>
        </w:rPr>
        <w:t xml:space="preserve">OI wall synthesis signal (ENH-56): REJECTED and PERMANENTLY CLOSED. OI walls and ICT zones are statistically independent.</w:t>
      </w:r>
    </w:p>
    <w:p>
      <w:pPr>
        <w:pStyle w:val="ListParagraph"/>
        <w:numPr>
          <w:ilvl w:val="0"/>
          <w:numId w:val="2"/>
        </w:numPr>
        <w:spacing w:after="40" w:before="40"/>
      </w:pPr>
      <w:r>
        <w:rPr>
          <w:rFonts w:ascii="Arial" w:cs="Arial" w:eastAsia="Arial" w:hAnsi="Arial"/>
          <w:sz w:val="20"/>
          <w:szCs w:val="20"/>
        </w:rPr>
        <w:t xml:space="preserve">Sweep reversal signal (ENH-54): REJECTED and PERMANENTLY CLOSED. No mechanical edge on 1m or 5m with any quality filter combination.</w:t>
      </w:r>
    </w:p>
    <w:p>
      <w:pPr>
        <w:pStyle w:val="ListParagraph"/>
        <w:numPr>
          <w:ilvl w:val="0"/>
          <w:numId w:val="2"/>
        </w:numPr>
        <w:spacing w:after="40" w:before="40"/>
      </w:pPr>
      <w:r>
        <w:rPr>
          <w:rFonts w:ascii="Arial" w:cs="Arial" w:eastAsia="Arial" w:hAnsi="Arial"/>
          <w:sz w:val="20"/>
          <w:szCs w:val="20"/>
        </w:rPr>
        <w:t xml:space="preserve">LONG_GAMMA asymmetric gate proposal: REJECTED. No basis to allow BUY_CE under LONG_GAMMA while blocking BUY_PE.</w:t>
      </w:r>
    </w:p>
    <w:p>
      <w:pPr>
        <w:pStyle w:val="ListParagraph"/>
        <w:numPr>
          <w:ilvl w:val="0"/>
          <w:numId w:val="2"/>
        </w:numPr>
        <w:spacing w:after="40" w:before="40"/>
      </w:pPr>
      <w:r>
        <w:rPr>
          <w:rFonts w:ascii="Arial" w:cs="Arial" w:eastAsia="Arial" w:hAnsi="Arial"/>
          <w:sz w:val="20"/>
          <w:szCs w:val="20"/>
        </w:rPr>
        <w:t xml:space="preserve">1m bars are wrong for ICT pattern detection. 5m is the canonical timeframe. PERMANENT — do not revisit.</w:t>
      </w:r>
    </w:p>
    <w:p>
      <w:pPr>
        <w:pStyle w:val="ListParagraph"/>
        <w:numPr>
          <w:ilvl w:val="0"/>
          <w:numId w:val="2"/>
        </w:numPr>
        <w:spacing w:after="40" w:before="40"/>
      </w:pPr>
      <w:r>
        <w:rPr>
          <w:rFonts w:ascii="Arial" w:cs="Arial" w:eastAsia="Arial" w:hAnsi="Arial"/>
          <w:sz w:val="20"/>
          <w:szCs w:val="20"/>
        </w:rPr>
        <w:t xml:space="preserve">hist_atm_option_bars_5m IV columns NULL in backfill: permanent vendor limitation. Not a bug. Not fixable retroactively.</w:t>
      </w:r>
    </w:p>
    <w:p>
      <w:pPr>
        <w:pStyle w:val="ListParagraph"/>
        <w:numPr>
          <w:ilvl w:val="0"/>
          <w:numId w:val="2"/>
        </w:numPr>
        <w:spacing w:after="40" w:before="40"/>
      </w:pPr>
      <w:r>
        <w:rPr>
          <w:rFonts w:ascii="Arial" w:cs="Arial" w:eastAsia="Arial" w:hAnsi="Arial"/>
          <w:sz w:val="20"/>
          <w:szCs w:val="20"/>
        </w:rPr>
        <w:t xml:space="preserve">Exp 20 momentum alignment (+22.6pp) and Exp 25 breadth independence (1.0pp spread): both confirmed on 5m bars. These findings are the basis for ENH-43 and ENH-44 builds.</w:t>
      </w:r>
    </w:p>
    <w:p>
      <w:pPr>
        <w:pStyle w:val="Heading2"/>
        <w:spacing w:after="80" w:before="260"/>
      </w:pPr>
      <w:r>
        <w:rPr>
          <w:rFonts w:ascii="Arial" w:cs="Arial" w:eastAsia="Arial" w:hAnsi="Arial"/>
          <w:b/>
          <w:bCs/>
          <w:color w:val="1A3F5C"/>
          <w:sz w:val="24"/>
          <w:szCs w:val="24"/>
        </w:rPr>
        <w:t xml:space="preserve">12.2 Key Context: build_signal_v3.py [F-H36 corrected]</w:t>
      </w:r>
    </w:p>
    <w:p>
      <w:pPr>
        <w:spacing w:after="60" w:before="60"/>
      </w:pPr>
      <w:r>
        <w:rPr>
          <w:rFonts w:ascii="Arial" w:cs="Arial" w:eastAsia="Arial" w:hAnsi="Arial"/>
          <w:color w:val="000000"/>
          <w:sz w:val="20"/>
          <w:szCs w:val="20"/>
        </w:rPr>
        <w:t xml:space="preserve">build_signal_v3.py is the signal engine file referenced in the resume prompt. In the codebase it is called build_trade_signal_local.py — the v3 designation refers to the shadow signal schema version (shadow_signal_snapshots_v3). This is Step 7 of the 5-minute pipeline: reads market_state_snapshots + ict_zones + options_flow_snapshots + capital_tracker → writes signal_snapshots. ENH-43 and ENH-44 changes (breadth gate removal, momentum opposition block) are implemented in this file. Full path: C:\GammaEnginePython\build_trade_signal_local.py. Current status: ACTIVE, ENH-02/04/06/07 applied in V18G.</w:t>
      </w:r>
    </w:p>
    <w:p>
      <w:pPr>
        <w:pStyle w:val="Heading2"/>
        <w:spacing w:after="80" w:before="260"/>
      </w:pPr>
      <w:r>
        <w:rPr>
          <w:rFonts w:ascii="Arial" w:cs="Arial" w:eastAsia="Arial" w:hAnsi="Arial"/>
          <w:b/>
          <w:bCs/>
          <w:color w:val="1A3F5C"/>
          <w:sz w:val="24"/>
          <w:szCs w:val="24"/>
        </w:rPr>
        <w:t xml:space="preserve">12.3 Next Immediate Task</w:t>
      </w:r>
    </w:p>
    <w:p>
      <w:pPr>
        <w:spacing w:after="60" w:before="60"/>
      </w:pPr>
      <w:r>
        <w:rPr>
          <w:rFonts w:ascii="Arial" w:cs="Arial" w:eastAsia="Arial" w:hAnsi="Arial"/>
          <w:b/>
          <w:bCs/>
          <w:color w:val="000000"/>
          <w:sz w:val="20"/>
          <w:szCs w:val="20"/>
        </w:rPr>
        <w:t xml:space="preserve">Fix C-08 first (DROP VIEW latest_market_breadth_intraday; CREATE TABLE). Then implement OI-11 + OI-12 together in a single build_trade_signal_local.py session: remove breadth hard gate, add momentum opposition hard block. Shadow test 5 sessions before promoting live.</w:t>
      </w:r>
    </w:p>
    <w:p>
      <w:pPr>
        <w:pStyle w:val="Heading2"/>
        <w:spacing w:after="80" w:before="260"/>
      </w:pPr>
      <w:r>
        <w:rPr>
          <w:rFonts w:ascii="Arial" w:cs="Arial" w:eastAsia="Arial" w:hAnsi="Arial"/>
          <w:b/>
          <w:bCs/>
          <w:color w:val="1A3F5C"/>
          <w:sz w:val="24"/>
          <w:szCs w:val="24"/>
        </w:rPr>
        <w:t xml:space="preserve">12.4 Resume Prompt for Next Session</w:t>
      </w:r>
    </w:p>
    <w:p>
      <w:pPr>
        <w:spacing w:after="60" w:before="60"/>
      </w:pPr>
      <w:r>
        <w:rPr>
          <w:rFonts w:ascii="Arial" w:cs="Arial" w:eastAsia="Arial" w:hAnsi="Arial"/>
          <w:b/>
          <w:bCs/>
          <w:color w:val="000000"/>
          <w:sz w:val="20"/>
          <w:szCs w:val="20"/>
        </w:rPr>
        <w:t xml:space="preserve">MERDIAN SESSION RESUME — [next session date]</w:t>
      </w:r>
    </w:p>
    <w:p>
      <w:pPr>
        <w:spacing w:after="60" w:before="60"/>
        <w:ind w:left="360"/>
      </w:pPr>
      <w:r>
        <w:rPr>
          <w:rFonts w:ascii="Arial" w:cs="Arial" w:eastAsia="Arial" w:hAnsi="Arial"/>
          <w:color w:val="000000"/>
          <w:sz w:val="20"/>
          <w:szCs w:val="20"/>
        </w:rPr>
        <w:t xml:space="preserve">LAST CLEAN STATE: 07b2494</w:t>
      </w:r>
    </w:p>
    <w:p>
      <w:pPr>
        <w:spacing w:after="60" w:before="60"/>
        <w:ind w:left="360"/>
      </w:pPr>
      <w:r>
        <w:rPr>
          <w:rFonts w:ascii="Arial" w:cs="Arial" w:eastAsia="Arial" w:hAnsi="Arial"/>
          <w:color w:val="000000"/>
          <w:sz w:val="20"/>
          <w:szCs w:val="20"/>
        </w:rPr>
        <w:t xml:space="preserve">LOCAL PREFLIGHT: NOT_RUN (start processes first: python merdian_start.py)</w:t>
      </w:r>
    </w:p>
    <w:p>
      <w:pPr>
        <w:spacing w:after="60" w:before="60"/>
        <w:ind w:left="360"/>
      </w:pPr>
      <w:r>
        <w:rPr>
          <w:rFonts w:ascii="Arial" w:cs="Arial" w:eastAsia="Arial" w:hAnsi="Arial"/>
          <w:color w:val="000000"/>
          <w:sz w:val="20"/>
          <w:szCs w:val="20"/>
        </w:rPr>
        <w:t xml:space="preserve">AWS PREFLIGHT: FAILED (Shadow runner dead since 2026-04-15 — investigate aws_shadow_runner.nohup.log)</w:t>
      </w:r>
    </w:p>
    <w:p>
      <w:pPr>
        <w:spacing w:after="60" w:before="60"/>
        <w:ind w:left="360"/>
      </w:pPr>
      <w:r>
        <w:rPr>
          <w:rFonts w:ascii="Arial" w:cs="Arial" w:eastAsia="Arial" w:hAnsi="Arial"/>
          <w:color w:val="000000"/>
          <w:sz w:val="20"/>
          <w:szCs w:val="20"/>
        </w:rPr>
        <w:t xml:space="preserve">OPEN CRITICAL: C-08 (breadth VIEW→TABLE — must fix before OI-11), OI-14 (shadow gate sessions 9+10 verify — blocks ENH-38)</w:t>
      </w:r>
    </w:p>
    <w:p>
      <w:pPr>
        <w:spacing w:after="60" w:before="60"/>
        <w:ind w:left="360"/>
      </w:pPr>
      <w:r>
        <w:rPr>
          <w:rFonts w:ascii="Arial" w:cs="Arial" w:eastAsia="Arial" w:hAnsi="Arial"/>
          <w:color w:val="000000"/>
          <w:sz w:val="20"/>
          <w:szCs w:val="20"/>
        </w:rPr>
        <w:t xml:space="preserve">LAST SESSION DID:</w:t>
      </w:r>
    </w:p>
    <w:p>
      <w:pPr>
        <w:pStyle w:val="ListParagraph"/>
        <w:numPr>
          <w:ilvl w:val="1"/>
          <w:numId w:val="2"/>
        </w:numPr>
        <w:spacing w:after="40" w:before="40"/>
      </w:pPr>
      <w:r>
        <w:rPr>
          <w:rFonts w:ascii="Arial" w:cs="Arial" w:eastAsia="Arial" w:hAnsi="Arial"/>
          <w:sz w:val="20"/>
          <w:szCs w:val="20"/>
        </w:rPr>
        <w:t xml:space="preserve">Built MTF OHLCV: hist_spot_bars_5m/15m (55K rows), hist_atm_option_bars_5m/15m (37K rows), hist_pattern_signals (6,318 rows on 5m)</w:t>
      </w:r>
    </w:p>
    <w:p>
      <w:pPr>
        <w:pStyle w:val="ListParagraph"/>
        <w:numPr>
          <w:ilvl w:val="1"/>
          <w:numId w:val="2"/>
        </w:numPr>
        <w:spacing w:after="40" w:before="40"/>
      </w:pPr>
      <w:r>
        <w:rPr>
          <w:rFonts w:ascii="Arial" w:cs="Arial" w:eastAsia="Arial" w:hAnsi="Arial"/>
          <w:sz w:val="20"/>
          <w:szCs w:val="20"/>
        </w:rPr>
        <w:t xml:space="preserve">Ran Exp 17-27b: confirmed momentum gate ENH-44 (+22.6pp), rejected breadth gate ENH-43 (1.0pp), rejected sweep reversal ENH-54, proposed premium sweep ENH-45 (64.5% WR, monitor first)</w:t>
      </w:r>
    </w:p>
    <w:p>
      <w:pPr>
        <w:pStyle w:val="ListParagraph"/>
        <w:numPr>
          <w:ilvl w:val="1"/>
          <w:numId w:val="2"/>
        </w:numPr>
        <w:spacing w:after="40" w:before="40"/>
      </w:pPr>
      <w:r>
        <w:rPr>
          <w:rFonts w:ascii="Arial" w:cs="Arial" w:eastAsia="Arial" w:hAnsi="Arial"/>
          <w:sz w:val="20"/>
          <w:szCs w:val="20"/>
        </w:rPr>
        <w:t xml:space="preserve">Fixed runner IndentationError (force_wire_breadth.py prior-session patch). All registers updated.</w:t>
      </w:r>
    </w:p>
    <w:p>
      <w:pPr>
        <w:spacing w:after="60" w:before="60"/>
        <w:ind w:left="360"/>
      </w:pPr>
      <w:r>
        <w:rPr>
          <w:rFonts w:ascii="Arial" w:cs="Arial" w:eastAsia="Arial" w:hAnsi="Arial"/>
          <w:color w:val="000000"/>
          <w:sz w:val="20"/>
          <w:szCs w:val="20"/>
        </w:rPr>
        <w:t xml:space="preserve">THIS SESSION GOAL: Fix C-08 (breadth VIEW→TABLE). Then implement OI-11 + OI-12 in build_trade_signal_local.py. Shadow test 5 sessions.</w:t>
      </w:r>
    </w:p>
    <w:p>
      <w:pPr>
        <w:spacing w:after="60" w:before="60"/>
        <w:ind w:left="360"/>
      </w:pPr>
      <w:r>
        <w:rPr>
          <w:rFonts w:ascii="Arial" w:cs="Arial" w:eastAsia="Arial" w:hAnsi="Arial"/>
          <w:color w:val="000000"/>
          <w:sz w:val="20"/>
          <w:szCs w:val="20"/>
        </w:rPr>
        <w:t xml:space="preserve">DO NOT REOPEN: ENH-54 (sweep reversal), ENH-56 (OI wall synthesis), LONG_GAMMA asymmetric gate, 1m bar timeframe debate. All permanently closed by experimental evidence.</w:t>
      </w:r>
    </w:p>
    <w:p>
      <w:pPr>
        <w:spacing w:after="60" w:before="60"/>
        <w:ind w:left="360"/>
      </w:pPr>
      <w:r>
        <w:rPr>
          <w:rFonts w:ascii="Arial" w:cs="Arial" w:eastAsia="Arial" w:hAnsi="Arial"/>
          <w:color w:val="000000"/>
          <w:sz w:val="20"/>
          <w:szCs w:val="20"/>
        </w:rPr>
        <w:t xml:space="preserve">RELEVANT FILES: build_trade_signal_local.py (= build_signal_v3.py), ingest_breadth_from_ticks.py</w:t>
      </w:r>
    </w:p>
    <w:p>
      <w:pPr>
        <w:spacing w:after="60" w:before="60"/>
        <w:ind w:left="360"/>
      </w:pPr>
      <w:r>
        <w:rPr>
          <w:rFonts w:ascii="Arial" w:cs="Arial" w:eastAsia="Arial" w:hAnsi="Arial"/>
          <w:color w:val="000000"/>
          <w:sz w:val="20"/>
          <w:szCs w:val="20"/>
        </w:rPr>
        <w:t xml:space="preserve">RELEVANT TABLES: latest_market_breadth_intraday (VIEW — fix to TABLE), hist_market_state, hist_pattern_signals</w:t>
      </w:r>
    </w:p>
    <w:p>
      <w:pPr>
        <w:spacing w:after="60" w:before="60"/>
        <w:ind w:left="360"/>
      </w:pPr>
      <w:r>
        <w:rPr>
          <w:rFonts w:ascii="Arial" w:cs="Arial" w:eastAsia="Arial" w:hAnsi="Arial"/>
          <w:color w:val="000000"/>
          <w:sz w:val="20"/>
          <w:szCs w:val="20"/>
        </w:rPr>
        <w:t xml:space="preserve">RELEVANT OPEN ITEMS: C-08, OI-11, OI-12, OI-14</w:t>
      </w:r>
    </w:p>
    <w:p>
      <w:r>
        <w:br w:type="page"/>
      </w:r>
    </w:p>
    <w:p>
      <w:pPr>
        <w:pStyle w:val="Heading1"/>
        <w:spacing w:after="140" w:before="400"/>
      </w:pPr>
      <w:r>
        <w:rPr>
          <w:rFonts w:ascii="Arial" w:cs="Arial" w:eastAsia="Arial" w:hAnsi="Arial"/>
          <w:b/>
          <w:bCs/>
          <w:color w:val="2C5F8A"/>
          <w:sz w:val="28"/>
          <w:szCs w:val="28"/>
        </w:rPr>
        <w:t xml:space="preserve">BLOCK 13 — Functional Narration [F-H38, F-H39 corrected]</w:t>
      </w:r>
    </w:p>
    <w:p>
      <w:pPr>
        <w:pStyle w:val="Heading2"/>
        <w:spacing w:after="80" w:before="260"/>
      </w:pPr>
      <w:r>
        <w:rPr>
          <w:rFonts w:ascii="Arial" w:cs="Arial" w:eastAsia="Arial" w:hAnsi="Arial"/>
          <w:b/>
          <w:bCs/>
          <w:color w:val="1A3F5C"/>
          <w:sz w:val="24"/>
          <w:szCs w:val="24"/>
        </w:rPr>
        <w:t xml:space="preserve">13.1 fix_runner_indent.py and the Patch Script Class — Why This Matters [F-H38 corrected]</w:t>
      </w:r>
    </w:p>
    <w:p>
      <w:pPr>
        <w:spacing w:after="60" w:before="60"/>
      </w:pPr>
      <w:r>
        <w:rPr>
          <w:rFonts w:ascii="Arial" w:cs="Arial" w:eastAsia="Arial" w:hAnsi="Arial"/>
          <w:color w:val="000000"/>
          <w:sz w:val="20"/>
          <w:szCs w:val="20"/>
        </w:rPr>
        <w:t xml:space="preserve">What it does: Strips 4 extra leading spaces from lines 492-499 of run_option_snapshot_intraday_runner.py, where a prior-session patch (force_wire_breadth.py) had inserted a code block at 8-space indent inside a function body that expects 4-space. Validates the patched file via ast.parse() before writing.</w:t>
      </w:r>
    </w:p>
    <w:p>
      <w:pPr>
        <w:spacing w:after="60" w:before="60"/>
      </w:pPr>
      <w:r>
        <w:rPr>
          <w:rFonts w:ascii="Arial" w:cs="Arial" w:eastAsia="Arial" w:hAnsi="Arial"/>
          <w:color w:val="000000"/>
          <w:sz w:val="20"/>
          <w:szCs w:val="20"/>
        </w:rPr>
        <w:t xml:space="preserve">Why it matters architecturally: run_option_snapshot_intraday_runner.py is the heart of MERDIAN's live data pipeline. A silent syntax error in this file disables all 8 pipeline steps — gamma, signal, ICT detection — for the entire trading session. The error was undetectable without attempting to start the runner because Python only compiles files at import time, not when they are written. The patch script that caused the damage (force_wire_breadth.py) had no syntax validation step.</w:t>
      </w:r>
    </w:p>
    <w:p>
      <w:pPr>
        <w:spacing w:after="60" w:before="60"/>
      </w:pPr>
      <w:r>
        <w:rPr>
          <w:rFonts w:ascii="Arial" w:cs="Arial" w:eastAsia="Arial" w:hAnsi="Arial"/>
          <w:color w:val="000000"/>
          <w:sz w:val="20"/>
          <w:szCs w:val="20"/>
        </w:rPr>
        <w:t xml:space="preserve">What it establishes: The mandatory ast.parse() validation rule for all fix_*.py patch scripts. This rule must be added to MERDIAN_Change_Protocol_v1.md (OI-13 — currently OPEN as of session end). Until OI-13 is closed, the rule exists in this appendix and in merdian_reference.json governance_rules but is not formally in the Change Protocol. Every future patch script must include: import ast; ast.parse(target_file.read_text()); raise on SyntaxError before write.</w:t>
      </w:r>
    </w:p>
    <w:p>
      <w:pPr>
        <w:pStyle w:val="Heading2"/>
        <w:spacing w:after="80" w:before="260"/>
      </w:pPr>
      <w:r>
        <w:rPr>
          <w:rFonts w:ascii="Arial" w:cs="Arial" w:eastAsia="Arial" w:hAnsi="Arial"/>
          <w:b/>
          <w:bCs/>
          <w:color w:val="1A3F5C"/>
          <w:sz w:val="24"/>
          <w:szCs w:val="24"/>
        </w:rPr>
        <w:t xml:space="preserve">13.2 hist_spot_bars_5m / hist_spot_bars_15m — Why This Matters</w:t>
      </w:r>
    </w:p>
    <w:p>
      <w:pPr>
        <w:spacing w:after="60" w:before="60"/>
      </w:pPr>
      <w:r>
        <w:rPr>
          <w:rFonts w:ascii="Arial" w:cs="Arial" w:eastAsia="Arial" w:hAnsi="Arial"/>
          <w:color w:val="000000"/>
          <w:sz w:val="20"/>
          <w:szCs w:val="20"/>
        </w:rPr>
        <w:t xml:space="preserve">What it does: Aggregates 204,309 rows of 1-minute spot bar data into 5-minute and 15-minute OHLCV bars for NIFTY and SENSEX.</w:t>
      </w:r>
    </w:p>
    <w:p>
      <w:pPr>
        <w:spacing w:after="60" w:before="60"/>
      </w:pPr>
      <w:r>
        <w:rPr>
          <w:rFonts w:ascii="Arial" w:cs="Arial" w:eastAsia="Arial" w:hAnsi="Arial"/>
          <w:color w:val="000000"/>
          <w:sz w:val="20"/>
          <w:szCs w:val="20"/>
        </w:rPr>
        <w:t xml:space="preserve">Why it matters architecturally: Every ICT concept — Order Blocks, Fair Value Gaps, sweeps, Change of Character — is defined by the structure of candles, not individual price ticks. On a 1-minute chart, each candle represents 60 seconds of movement, producing noisy, overlapping wicks. On a 5-minute chart, structural moves emerge as clean candles with meaningful wicks. Using 1m bars for experiment validation produced results that were technically correct but experimentally meaningless — like reading a sentence one letter at a time. The evidence: sweep detection found 0 events on 1m vs 52 on 5m.</w:t>
      </w:r>
    </w:p>
    <w:p>
      <w:pPr>
        <w:spacing w:after="60" w:before="60"/>
      </w:pPr>
      <w:r>
        <w:rPr>
          <w:rFonts w:ascii="Arial" w:cs="Arial" w:eastAsia="Arial" w:hAnsi="Arial"/>
          <w:color w:val="000000"/>
          <w:sz w:val="20"/>
          <w:szCs w:val="20"/>
        </w:rPr>
        <w:t xml:space="preserve">What it enables downstream: (1) All future ICT experiments use 5m bars — results are meaningful. (2) hist_atm_option_bars_5m depends on this table for spot_close per 5m bar. (3) hist_pattern_signals rebuilds on 5m basis. (4) Phase 2 LTF entry refinement (5m CHoCH detection inside HTF zone) will use 5m bars for HTF confirmation and 1m bars only for precise entry timing — this two-level architecture is now correctly scaffolded.</w:t>
      </w:r>
    </w:p>
    <w:p>
      <w:pPr>
        <w:pStyle w:val="Heading2"/>
        <w:spacing w:after="80" w:before="260"/>
      </w:pPr>
      <w:r>
        <w:rPr>
          <w:rFonts w:ascii="Arial" w:cs="Arial" w:eastAsia="Arial" w:hAnsi="Arial"/>
          <w:b/>
          <w:bCs/>
          <w:color w:val="1A3F5C"/>
          <w:sz w:val="24"/>
          <w:szCs w:val="24"/>
        </w:rPr>
        <w:t xml:space="preserve">13.3 hist_atm_option_bars_5m / hist_atm_option_bars_15m — Why This Matters</w:t>
      </w:r>
    </w:p>
    <w:p>
      <w:pPr>
        <w:spacing w:after="60" w:before="60"/>
      </w:pPr>
      <w:r>
        <w:rPr>
          <w:rFonts w:ascii="Arial" w:cs="Arial" w:eastAsia="Arial" w:hAnsi="Arial"/>
          <w:color w:val="000000"/>
          <w:sz w:val="20"/>
          <w:szCs w:val="20"/>
        </w:rPr>
        <w:t xml:space="preserve">What it does: For each 5-minute bar in the trading year, stores the ATM PE and CE option premium OHLC, volume, OI, and pre-computed wick metrics. ATM is defined as the strike nearest to spot_close at bar open.</w:t>
      </w:r>
    </w:p>
    <w:p>
      <w:pPr>
        <w:spacing w:after="60" w:before="60"/>
      </w:pPr>
      <w:r>
        <w:rPr>
          <w:rFonts w:ascii="Arial" w:cs="Arial" w:eastAsia="Arial" w:hAnsi="Arial"/>
          <w:color w:val="000000"/>
          <w:sz w:val="20"/>
          <w:szCs w:val="20"/>
        </w:rPr>
        <w:t xml:space="preserve">Why it matters architecturally: MERDIAN's P&amp;L is measured in option premium, not spot points. Prior to this table, every experiment used spot return (ret_30m) as a proxy for option P&amp;L. This is wrong — a 0.8% spot move yields a 25% option gain in IV_LOW conditions or 5% in IV_HIGH conditions. Theta decay erodes P&amp;L independently of spot direction. The ATM option bars table makes option P&amp;L the first-class outcome metric.</w:t>
      </w:r>
    </w:p>
    <w:p>
      <w:pPr>
        <w:spacing w:after="60" w:before="60"/>
      </w:pPr>
      <w:r>
        <w:rPr>
          <w:rFonts w:ascii="Arial" w:cs="Arial" w:eastAsia="Arial" w:hAnsi="Arial"/>
          <w:color w:val="000000"/>
          <w:sz w:val="20"/>
          <w:szCs w:val="20"/>
        </w:rPr>
        <w:t xml:space="preserve">The wick analysis hypothesis (from live observation 2026-04-17): A long upper wick on the ATM PE bar represents premium expanding (spot fell hard, panic buyers) then collapsing (sellers absorbed). This captures IV spike + delta collapse + volume absorption in a single metric. Experiment 27b confirmed: small PE premium sweeps (&lt;1%) have 64.5% WR — a novel signal class independent of spot ICT patterns.</w:t>
      </w:r>
    </w:p>
    <w:p>
      <w:pPr>
        <w:spacing w:after="60" w:before="60"/>
      </w:pPr>
      <w:r>
        <w:rPr>
          <w:rFonts w:ascii="Arial" w:cs="Arial" w:eastAsia="Arial" w:hAnsi="Arial"/>
          <w:color w:val="000000"/>
          <w:sz w:val="20"/>
          <w:szCs w:val="20"/>
        </w:rPr>
        <w:t xml:space="preserve">What it enables downstream: (1) win_option_30m in hist_pattern_signals — actual P&amp;L not spot proxy. (2) Experiments 26, 27, 27b. (3) Future: IV regime analysis once live pipeline populates IV columns. (4) Phase 2 option execution optimisation — right DTE, right strike, accounting for theta.</w:t>
      </w:r>
    </w:p>
    <w:p>
      <w:pPr>
        <w:pStyle w:val="Heading2"/>
        <w:spacing w:after="80" w:before="260"/>
      </w:pPr>
      <w:r>
        <w:rPr>
          <w:rFonts w:ascii="Arial" w:cs="Arial" w:eastAsia="Arial" w:hAnsi="Arial"/>
          <w:b/>
          <w:bCs/>
          <w:color w:val="1A3F5C"/>
          <w:sz w:val="24"/>
          <w:szCs w:val="24"/>
        </w:rPr>
        <w:t xml:space="preserve">13.4 hist_pattern_signals — Why This Matters</w:t>
      </w:r>
    </w:p>
    <w:p>
      <w:pPr>
        <w:spacing w:after="60" w:before="60"/>
      </w:pPr>
      <w:r>
        <w:rPr>
          <w:rFonts w:ascii="Arial" w:cs="Arial" w:eastAsia="Arial" w:hAnsi="Arial"/>
          <w:color w:val="000000"/>
          <w:sz w:val="20"/>
          <w:szCs w:val="20"/>
        </w:rPr>
        <w:t xml:space="preserve">What it does: A pre-computed signal event store. For each date and symbol in the year, records every bar where the ICT detector would have fired — zone entry, pattern type, direction, session, and all regime context at signal time (gamma, breadth, IV, momentum, ret_session). Outcomes joined at build time.</w:t>
      </w:r>
    </w:p>
    <w:p>
      <w:pPr>
        <w:spacing w:after="60" w:before="60"/>
      </w:pPr>
      <w:r>
        <w:rPr>
          <w:rFonts w:ascii="Arial" w:cs="Arial" w:eastAsia="Arial" w:hAnsi="Arial"/>
          <w:color w:val="000000"/>
          <w:sz w:val="20"/>
          <w:szCs w:val="20"/>
        </w:rPr>
        <w:t xml:space="preserve">Why it matters architecturally: Experiment 18 (OI wall confluence) took 3.5 hours because it rebuilt OI wall data from scratch for 488 date/symbol pairs. Without this table, every experiment re-derives patterns from 182,461 market state rows and 35,862 zone rows. With this table, Experiment 19 runs in 60 seconds, Experiment 20 in 90 seconds, Experiment 25 in 30 seconds. The entire 11-experiment series (17-27b) ran in under 3 hours including all infrastructure builds.</w:t>
      </w:r>
    </w:p>
    <w:p>
      <w:pPr>
        <w:spacing w:after="60" w:before="60"/>
      </w:pPr>
      <w:r>
        <w:rPr>
          <w:rFonts w:ascii="Arial" w:cs="Arial" w:eastAsia="Arial" w:hAnsi="Arial"/>
          <w:color w:val="000000"/>
          <w:sz w:val="20"/>
          <w:szCs w:val="20"/>
        </w:rPr>
        <w:t xml:space="preserve">What it enables downstream: (1) Any new experiment is a SQL query — minutes not hours. (2) Live detector writes to this table on each signal fire — dataset grows automatically. (3) Strategy refinement (momentum gate, breadth gate removal) can be validated instantly. (4) Once win_option_30m is fully populated from live ATM bars, every experiment can use actual P&amp;L as the success metric.</w:t>
      </w:r>
    </w:p>
    <w:p>
      <w:pPr>
        <w:pStyle w:val="Heading2"/>
        <w:spacing w:after="80" w:before="260"/>
      </w:pPr>
      <w:r>
        <w:rPr>
          <w:rFonts w:ascii="Arial" w:cs="Arial" w:eastAsia="Arial" w:hAnsi="Arial"/>
          <w:b/>
          <w:bCs/>
          <w:color w:val="1A3F5C"/>
          <w:sz w:val="24"/>
          <w:szCs w:val="24"/>
        </w:rPr>
        <w:t xml:space="preserve">13.5 The Timeframe Decision and Phase 2 Architecture [F-H39 corrected]</w:t>
      </w:r>
    </w:p>
    <w:p>
      <w:pPr>
        <w:spacing w:after="60" w:before="60"/>
      </w:pPr>
      <w:r>
        <w:rPr>
          <w:rFonts w:ascii="Arial" w:cs="Arial" w:eastAsia="Arial" w:hAnsi="Arial"/>
          <w:color w:val="000000"/>
          <w:sz w:val="20"/>
          <w:szCs w:val="20"/>
        </w:rPr>
        <w:t xml:space="preserve">The 1m → 5m architectural decision is the most important outcome of this session. ICT theory is explicit: Order Blocks are formed on HTF candles (5m, 15m, 1H, 4H, D). The 1m chart is used only to time precise entry after the HTF signal is confirmed. Running experiments on 1m candles was equivalent to using the wrong magnification on a blueprint.</w:t>
      </w:r>
    </w:p>
    <w:p>
      <w:pPr>
        <w:spacing w:after="60" w:before="60"/>
      </w:pPr>
      <w:r>
        <w:rPr>
          <w:rFonts w:ascii="Arial" w:cs="Arial" w:eastAsia="Arial" w:hAnsi="Arial"/>
          <w:color w:val="000000"/>
          <w:sz w:val="20"/>
          <w:szCs w:val="20"/>
        </w:rPr>
        <w:t xml:space="preserve">This decision also establishes the framework for Phase 2 entry refinement — a multi-timeframe execution approach not yet built:</w:t>
      </w:r>
    </w:p>
    <w:p>
      <w:pPr>
        <w:pStyle w:val="ListParagraph"/>
        <w:numPr>
          <w:ilvl w:val="0"/>
          <w:numId w:val="2"/>
        </w:numPr>
        <w:spacing w:after="40" w:before="40"/>
      </w:pPr>
      <w:r>
        <w:rPr>
          <w:rFonts w:ascii="Arial" w:cs="Arial" w:eastAsia="Arial" w:hAnsi="Arial"/>
          <w:sz w:val="20"/>
          <w:szCs w:val="20"/>
        </w:rPr>
        <w:t xml:space="preserve">HTF (D/W zones, 15m confirmation): identifies zone and directional bias — MERDIAN's current capability</w:t>
      </w:r>
    </w:p>
    <w:p>
      <w:pPr>
        <w:pStyle w:val="ListParagraph"/>
        <w:numPr>
          <w:ilvl w:val="0"/>
          <w:numId w:val="2"/>
        </w:numPr>
        <w:spacing w:after="40" w:before="40"/>
      </w:pPr>
      <w:r>
        <w:rPr>
          <w:rFonts w:ascii="Arial" w:cs="Arial" w:eastAsia="Arial" w:hAnsi="Arial"/>
          <w:sz w:val="20"/>
          <w:szCs w:val="20"/>
        </w:rPr>
        <w:t xml:space="preserve">MTF (5m): confirms pattern fires and structure is intact — now validated by hist_spot_bars_5m</w:t>
      </w:r>
    </w:p>
    <w:p>
      <w:pPr>
        <w:pStyle w:val="ListParagraph"/>
        <w:numPr>
          <w:ilvl w:val="0"/>
          <w:numId w:val="2"/>
        </w:numPr>
        <w:spacing w:after="40" w:before="40"/>
      </w:pPr>
      <w:r>
        <w:rPr>
          <w:rFonts w:ascii="Arial" w:cs="Arial" w:eastAsia="Arial" w:hAnsi="Arial"/>
          <w:sz w:val="20"/>
          <w:szCs w:val="20"/>
        </w:rPr>
        <w:t xml:space="preserve">LTF (1m): precise entry timing — waits for Change of Character (CHoCH) inside the 5m/HTF zone, entry on first pullback after CHoCH with stop at LTF OB low. Same capital risk, significantly better risk/reward ratio.</w:t>
      </w:r>
    </w:p>
    <w:p>
      <w:pPr>
        <w:spacing w:after="60" w:before="60"/>
      </w:pPr>
      <w:r>
        <w:rPr>
          <w:rFonts w:ascii="Arial" w:cs="Arial" w:eastAsia="Arial" w:hAnsi="Arial"/>
          <w:color w:val="000000"/>
          <w:sz w:val="20"/>
          <w:szCs w:val="20"/>
        </w:rPr>
        <w:t xml:space="preserve">Phase 2 (LTF entry refinement) is Phase 4C+ territory — requires live signal flow data for pattern validation before build. The infrastructure built in this session (5m spot bars, ATM option bars, pattern signals) provides the historical foundation for Phase 2 development.</w:t>
      </w:r>
    </w:p>
    <w:p>
      <w:pPr>
        <w:pBdr>
          <w:bottom w:val="single" w:color="2C5F8A" w:sz="4" w:space="1"/>
        </w:pBdr>
        <w:spacing w:after="120" w:before="120"/>
      </w:pPr>
    </w:p>
    <w:p>
      <w:pPr>
        <w:spacing w:after="60" w:before="240"/>
        <w:jc w:val="center"/>
      </w:pPr>
      <w:r>
        <w:rPr>
          <w:rFonts w:ascii="Arial" w:cs="Arial" w:eastAsia="Arial" w:hAnsi="Arial"/>
          <w:i/>
          <w:iCs/>
          <w:color w:val="888888"/>
          <w:sz w:val="16"/>
          <w:szCs w:val="16"/>
        </w:rPr>
        <w:t xml:space="preserve">MERDIAN Appendix V18H v2 (audit-corrected) — 2026-04-17/18 — Research Sessions 4-5</w:t>
      </w:r>
    </w:p>
    <w:p>
      <w:pPr>
        <w:jc w:val="center"/>
      </w:pPr>
      <w:r>
        <w:rPr>
          <w:rFonts w:ascii="Arial" w:cs="Arial" w:eastAsia="Arial" w:hAnsi="Arial"/>
          <w:i/>
          <w:iCs/>
          <w:color w:val="888888"/>
          <w:sz w:val="16"/>
          <w:szCs w:val="16"/>
        </w:rPr>
        <w:t xml:space="preserve">git end: 07b2494  |  5 tables  |  11 experiments  |  39 audit findings resolved  |  ENH-43/44/45/46/47</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2"/>
      </w:pBdr>
      <w:jc w:val="right"/>
    </w:pPr>
    <w:r>
      <w:rPr>
        <w:rFonts w:ascii="Arial" w:cs="Arial" w:eastAsia="Arial" w:hAnsi="Arial"/>
        <w:color w:val="888888"/>
        <w:sz w:val="16"/>
        <w:szCs w:val="16"/>
      </w:rPr>
      <w:t xml:space="preserve">MERDIAN Appendix V18H v2  |  audit-corrected (39 findings)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2"/>
      </w:pBdr>
    </w:pPr>
    <w:r>
      <w:rPr>
        <w:rFonts w:ascii="Arial" w:cs="Arial" w:eastAsia="Arial" w:hAnsi="Arial"/>
        <w:color w:val="666666"/>
        <w:sz w:val="16"/>
        <w:szCs w:val="16"/>
      </w:rPr>
      <w:t xml:space="preserve">MERDIAN — Appendix V18H v2 (audit-corrected)  |  Research Sessions 4-5  |  2026-04-17/18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2C5F8A"/>
      <w:sz w:val="28"/>
      <w:szCs w:val="28"/>
    </w:rPr>
  </w:style>
  <w:style w:type="paragraph" w:styleId="Heading2">
    <w:name w:val="Heading 2"/>
    <w:basedOn w:val="Normal"/>
    <w:next w:val="Normal"/>
    <w:qFormat/>
    <w:pPr>
      <w:spacing w:after="80" w:before="260"/>
      <w:outlineLvl w:val="1"/>
    </w:pPr>
    <w:rPr>
      <w:rFonts w:ascii="Arial" w:cs="Arial" w:eastAsia="Arial" w:hAnsi="Arial"/>
      <w:b/>
      <w:bCs/>
      <w:color w:val="1A3F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2026-04-18T12:02:36.067Z</dcterms:created>
  <dcterms:modified xsi:type="dcterms:W3CDTF">2026-04-18T12:02:36.070Z</dcterms:modified>
</cp:coreProperties>
</file>

<file path=docProps/custom.xml><?xml version="1.0" encoding="utf-8"?>
<Properties xmlns="http://schemas.openxmlformats.org/officeDocument/2006/custom-properties" xmlns:vt="http://schemas.openxmlformats.org/officeDocument/2006/docPropsVTypes"/>
</file>